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FC16C" w14:textId="7E334682" w:rsidR="005D28A9" w:rsidRPr="005567DA" w:rsidRDefault="005D28A9" w:rsidP="005D28A9">
      <w:pPr>
        <w:jc w:val="center"/>
        <w:rPr>
          <w:b/>
          <w:bCs/>
          <w:sz w:val="28"/>
          <w:szCs w:val="28"/>
          <w:lang w:val="sk-SK"/>
        </w:rPr>
      </w:pPr>
      <w:r w:rsidRPr="005567DA">
        <w:rPr>
          <w:b/>
          <w:bCs/>
          <w:sz w:val="28"/>
          <w:szCs w:val="28"/>
          <w:lang w:val="sk-SK"/>
        </w:rPr>
        <w:t xml:space="preserve">Úloha </w:t>
      </w:r>
      <w:r w:rsidR="003101C1">
        <w:rPr>
          <w:b/>
          <w:bCs/>
          <w:sz w:val="28"/>
          <w:szCs w:val="28"/>
          <w:lang w:val="sk-SK"/>
        </w:rPr>
        <w:t>B1</w:t>
      </w:r>
      <w:r w:rsidR="00681B9F">
        <w:rPr>
          <w:b/>
          <w:bCs/>
          <w:sz w:val="28"/>
          <w:szCs w:val="28"/>
          <w:lang w:val="sk-SK"/>
        </w:rPr>
        <w:t>2</w:t>
      </w:r>
    </w:p>
    <w:p w14:paraId="4EBC2C5E" w14:textId="77777777" w:rsidR="005D28A9" w:rsidRDefault="005D28A9" w:rsidP="005D28A9">
      <w:pPr>
        <w:jc w:val="center"/>
        <w:rPr>
          <w:lang w:val="sk-SK"/>
        </w:rPr>
      </w:pPr>
      <w:r>
        <w:t xml:space="preserve">Peter </w:t>
      </w:r>
      <w:r>
        <w:rPr>
          <w:lang w:val="sk-SK"/>
        </w:rPr>
        <w:t>Váš, 2OZE</w:t>
      </w:r>
    </w:p>
    <w:p w14:paraId="2941D78F" w14:textId="23E6F8D6" w:rsidR="00A5493F" w:rsidRDefault="00681B9F" w:rsidP="00855653">
      <w:pPr>
        <w:jc w:val="both"/>
        <w:rPr>
          <w:u w:val="single"/>
          <w:lang w:val="sk-SK"/>
        </w:rPr>
      </w:pPr>
      <w:r w:rsidRPr="00681B9F">
        <w:rPr>
          <w:u w:val="single"/>
          <w:lang w:val="sk-SK"/>
        </w:rPr>
        <w:t>1. Budený harmonický oscilátor s</w:t>
      </w:r>
      <w:r>
        <w:rPr>
          <w:u w:val="single"/>
          <w:lang w:val="sk-SK"/>
        </w:rPr>
        <w:t> </w:t>
      </w:r>
      <w:r w:rsidRPr="00681B9F">
        <w:rPr>
          <w:u w:val="single"/>
          <w:lang w:val="sk-SK"/>
        </w:rPr>
        <w:t>tlmením</w:t>
      </w:r>
    </w:p>
    <w:p w14:paraId="677F463E" w14:textId="6C4C17B6" w:rsidR="00681B9F" w:rsidRDefault="00681B9F" w:rsidP="00855653">
      <w:pPr>
        <w:jc w:val="both"/>
        <w:rPr>
          <w:rFonts w:eastAsiaTheme="minorEastAsia"/>
          <w:lang w:val="sk-SK"/>
        </w:rPr>
      </w:pPr>
      <w:r>
        <w:rPr>
          <w:lang w:val="sk-SK"/>
        </w:rPr>
        <w:t xml:space="preserve">V tejto časti sme riešili harmonický oscilátor popísaný rovnicou </w:t>
      </w: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</m:e>
          <m:sup>
            <m:r>
              <w:rPr>
                <w:rFonts w:ascii="Cambria Math" w:hAnsi="Cambria Math"/>
                <w:lang w:val="sk-SK"/>
              </w:rPr>
              <m:t>''</m:t>
            </m:r>
          </m:sup>
        </m:sSup>
        <m:r>
          <w:rPr>
            <w:rFonts w:ascii="Cambria Math" w:hAnsi="Cambria Math"/>
            <w:lang w:val="sk-SK"/>
          </w:rPr>
          <m:t>+γ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</m:e>
          <m:sup>
            <m:r>
              <w:rPr>
                <w:rFonts w:ascii="Cambria Math" w:hAnsi="Cambria Math"/>
                <w:lang w:val="sk-SK"/>
              </w:rPr>
              <m:t>'</m:t>
            </m:r>
          </m:sup>
        </m:sSup>
        <m:r>
          <w:rPr>
            <w:rFonts w:ascii="Cambria Math" w:hAnsi="Cambria Math"/>
            <w:lang w:val="sk-SK"/>
          </w:rPr>
          <m:t>+</m:t>
        </m:r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ω</m:t>
            </m:r>
          </m:e>
          <m:sub>
            <m:r>
              <w:rPr>
                <w:rFonts w:ascii="Cambria Math" w:hAnsi="Cambria Math"/>
                <w:lang w:val="sk-SK"/>
              </w:rPr>
              <m:t>0</m:t>
            </m:r>
          </m:sub>
          <m:sup>
            <m:r>
              <w:rPr>
                <w:rFonts w:ascii="Cambria Math" w:hAnsi="Cambria Math"/>
                <w:lang w:val="sk-SK"/>
              </w:rPr>
              <m:t>2</m:t>
            </m:r>
          </m:sup>
        </m:sSubSup>
        <m:r>
          <w:rPr>
            <w:rFonts w:ascii="Cambria Math" w:hAnsi="Cambria Math"/>
            <w:lang w:val="sk-SK"/>
          </w:rPr>
          <m:t>x=f(t)</m:t>
        </m:r>
      </m:oMath>
      <w:r>
        <w:rPr>
          <w:rFonts w:eastAsiaTheme="minorEastAsia"/>
          <w:lang w:val="sk-SK"/>
        </w:rPr>
        <w:t xml:space="preserve"> pomocou metódy R-K 4.stupňa. Rovnicu sme rozpísali na tri samostatné rovnice:</w:t>
      </w:r>
    </w:p>
    <w:p w14:paraId="4E996A6D" w14:textId="5E23F1AE" w:rsidR="00681B9F" w:rsidRPr="00791116" w:rsidRDefault="00000000" w:rsidP="00855653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486D70F3" w14:textId="7CA55533" w:rsidR="00681B9F" w:rsidRPr="00791116" w:rsidRDefault="00000000" w:rsidP="00681B9F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=x'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71576B25" w14:textId="5AA82055" w:rsidR="00681B9F" w:rsidRPr="00791116" w:rsidRDefault="00000000" w:rsidP="00681B9F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 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,    </m:t>
        </m:r>
      </m:oMath>
      <w:r w:rsidR="00681B9F">
        <w:rPr>
          <w:rFonts w:eastAsiaTheme="minorEastAsia"/>
        </w:rPr>
        <w:t xml:space="preserve">kde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ωt</m:t>
            </m:r>
          </m:e>
        </m:func>
      </m:oMath>
      <w:r w:rsidR="00791116">
        <w:rPr>
          <w:rFonts w:eastAsiaTheme="minorEastAsia"/>
        </w:rPr>
        <w:t xml:space="preserve"> je peri</w:t>
      </w:r>
      <w:r w:rsidR="00791116">
        <w:rPr>
          <w:rFonts w:eastAsiaTheme="minorEastAsia"/>
          <w:lang w:val="sk-SK"/>
        </w:rPr>
        <w:t>odická budiaca sila.</w:t>
      </w:r>
    </w:p>
    <w:p w14:paraId="3718B437" w14:textId="6DB31E0A" w:rsidR="00681B9F" w:rsidRDefault="00880E25" w:rsidP="00855653">
      <w:pPr>
        <w:jc w:val="both"/>
        <w:rPr>
          <w:rFonts w:eastAsiaTheme="minorEastAsia"/>
          <w:lang w:val="sk-SK"/>
        </w:rPr>
      </w:pPr>
      <w:r>
        <w:rPr>
          <w:rFonts w:eastAsiaTheme="minorEastAsia"/>
          <w:lang w:val="sk-SK"/>
        </w:rPr>
        <w:t>R</w:t>
      </w:r>
      <w:r w:rsidR="00791116">
        <w:rPr>
          <w:rFonts w:eastAsiaTheme="minorEastAsia"/>
          <w:lang w:val="sk-SK"/>
        </w:rPr>
        <w:t>iešenie</w:t>
      </w:r>
      <w:r w:rsidR="00826397">
        <w:rPr>
          <w:rFonts w:eastAsiaTheme="minorEastAsia"/>
          <w:lang w:val="sk-SK"/>
        </w:rPr>
        <w:t xml:space="preserve"> pre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0</m:t>
            </m:r>
          </m:sub>
        </m:sSub>
        <m:r>
          <w:rPr>
            <w:rFonts w:ascii="Cambria Math" w:eastAsiaTheme="minorEastAsia" w:hAnsi="Cambria Math"/>
            <w:lang w:val="sk-SK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0</m:t>
            </m:r>
          </m:sub>
        </m:sSub>
        <m:r>
          <w:rPr>
            <w:rFonts w:ascii="Cambria Math" w:eastAsiaTheme="minorEastAsia" w:hAnsi="Cambria Math"/>
            <w:lang w:val="sk-SK"/>
          </w:rPr>
          <m:t>=2π, ω=0.99</m:t>
        </m:r>
        <m:sSub>
          <m:sSub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0</m:t>
            </m:r>
          </m:sub>
        </m:sSub>
        <m:r>
          <w:rPr>
            <w:rFonts w:ascii="Cambria Math" w:eastAsiaTheme="minorEastAsia" w:hAnsi="Cambria Math"/>
            <w:lang w:val="sk-SK"/>
          </w:rPr>
          <m:t>, γ=0.1</m:t>
        </m:r>
        <m:sSub>
          <m:sSub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bPr>
          <m:e>
            <m:r>
              <w:rPr>
                <w:rFonts w:ascii="Cambria Math" w:eastAsiaTheme="minorEastAsia" w:hAnsi="Cambria Math"/>
                <w:lang w:val="sk-SK"/>
              </w:rPr>
              <m:t>ω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0</m:t>
            </m:r>
          </m:sub>
        </m:sSub>
      </m:oMath>
      <w:r w:rsidR="00791116">
        <w:rPr>
          <w:rFonts w:eastAsiaTheme="minorEastAsia"/>
          <w:lang w:val="sk-SK"/>
        </w:rPr>
        <w:t>:</w:t>
      </w:r>
    </w:p>
    <w:p w14:paraId="102A63A4" w14:textId="3EC6B578" w:rsidR="00791116" w:rsidRDefault="00880E25" w:rsidP="00855653">
      <w:pPr>
        <w:jc w:val="both"/>
        <w:rPr>
          <w14:ligatures w14:val="standardContextual"/>
        </w:rPr>
      </w:pPr>
      <w:r w:rsidRPr="00880E25">
        <w:rPr>
          <w:rFonts w:eastAsiaTheme="minorEastAsia"/>
        </w:rPr>
        <w:drawing>
          <wp:inline distT="0" distB="0" distL="0" distR="0" wp14:anchorId="73161FAA" wp14:editId="341997F0">
            <wp:extent cx="2765501" cy="215646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6524" cy="21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116" w:rsidRPr="00791116">
        <w:rPr>
          <w14:ligatures w14:val="standardContextual"/>
        </w:rPr>
        <w:t xml:space="preserve"> </w:t>
      </w:r>
      <w:r w:rsidR="00791116">
        <w:rPr>
          <w14:ligatures w14:val="standardContextual"/>
        </w:rPr>
        <w:t xml:space="preserve">    </w:t>
      </w:r>
      <w:r w:rsidR="00791116" w:rsidRPr="00791116">
        <w:rPr>
          <w:rFonts w:eastAsiaTheme="minorEastAsia"/>
          <w:lang w:val="sk-SK"/>
        </w:rPr>
        <w:drawing>
          <wp:inline distT="0" distB="0" distL="0" distR="0" wp14:anchorId="7AD3706B" wp14:editId="0C26F994">
            <wp:extent cx="2846821" cy="2110105"/>
            <wp:effectExtent l="0" t="0" r="0" b="4445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9944" cy="21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4122" w14:textId="2B8BE78C" w:rsidR="00791116" w:rsidRDefault="00791116" w:rsidP="00855653">
      <w:pPr>
        <w:jc w:val="both"/>
        <w:rPr>
          <w:rFonts w:eastAsiaTheme="minorEastAsia"/>
          <w14:ligatures w14:val="standardContextual"/>
        </w:rPr>
      </w:pPr>
      <w:r>
        <w:rPr>
          <w14:ligatures w14:val="standardContextual"/>
        </w:rPr>
        <w:t xml:space="preserve">Amplitúda kmitov sa prestane meniť pri </w:t>
      </w:r>
      <m:oMath>
        <m:r>
          <w:rPr>
            <w:rFonts w:ascii="Cambria Math" w:hAnsi="Cambria Math"/>
            <w14:ligatures w14:val="standardContextual"/>
          </w:rPr>
          <m:t>t≈15</m:t>
        </m:r>
      </m:oMath>
      <w:r>
        <w:rPr>
          <w:rFonts w:eastAsiaTheme="minorEastAsia"/>
          <w14:ligatures w14:val="standardContextual"/>
        </w:rPr>
        <w:t xml:space="preserve">, kedy </w:t>
      </w:r>
      <w:r>
        <w:rPr>
          <w:rFonts w:eastAsiaTheme="minorEastAsia"/>
          <w:lang w:val="sk-SK"/>
          <w14:ligatures w14:val="standardContextual"/>
        </w:rPr>
        <w:t xml:space="preserve">dosiahne </w:t>
      </w:r>
      <m:oMath>
        <m:sSub>
          <m:sSubPr>
            <m:ctrlPr>
              <w:rPr>
                <w:rFonts w:ascii="Cambria Math" w:hAnsi="Cambria Math"/>
                <w:i/>
                <w14:ligatures w14:val="standardContextual"/>
              </w:rPr>
            </m:ctrlPr>
          </m:sSubPr>
          <m:e>
            <m:r>
              <w:rPr>
                <w:rFonts w:ascii="Cambria Math" w:hAnsi="Cambria Math"/>
                <w14:ligatures w14:val="standardContextual"/>
              </w:rPr>
              <m:t>x</m:t>
            </m:r>
          </m:e>
          <m:sub>
            <m:r>
              <w:rPr>
                <w:rFonts w:ascii="Cambria Math" w:hAnsi="Cambria Math"/>
                <w14:ligatures w14:val="standardContextual"/>
              </w:rPr>
              <m:t>0</m:t>
            </m:r>
          </m:sub>
        </m:sSub>
        <m:r>
          <w:rPr>
            <w:rFonts w:ascii="Cambria Math" w:hAnsi="Cambria Math"/>
            <w14:ligatures w14:val="standardContextual"/>
          </w:rPr>
          <m:t>≅0.255</m:t>
        </m:r>
      </m:oMath>
      <w:r w:rsidR="00826397">
        <w:rPr>
          <w:rFonts w:eastAsiaTheme="minorEastAsia"/>
          <w14:ligatures w14:val="standardContextual"/>
        </w:rPr>
        <w:t>.</w:t>
      </w:r>
    </w:p>
    <w:p w14:paraId="1FC6A4F7" w14:textId="703B940A" w:rsidR="00826397" w:rsidRDefault="00826397" w:rsidP="00855653">
      <w:pPr>
        <w:jc w:val="both"/>
        <w:rPr>
          <w:rFonts w:eastAsiaTheme="minorEastAsia"/>
          <w:lang w:val="sk-SK"/>
        </w:rPr>
      </w:pPr>
      <w:r>
        <w:rPr>
          <w:rFonts w:eastAsiaTheme="minorEastAsia"/>
          <w:lang w:val="sk-SK"/>
        </w:rPr>
        <w:t>Na druhom grafe vidíme časový vývoj polohy oscilátora</w:t>
      </w:r>
      <w:r w:rsidR="00AD788B">
        <w:rPr>
          <w:rFonts w:eastAsiaTheme="minorEastAsia"/>
          <w:lang w:val="sk-SK"/>
        </w:rPr>
        <w:t xml:space="preserve">, </w:t>
      </w:r>
      <w:r>
        <w:rPr>
          <w:rFonts w:eastAsiaTheme="minorEastAsia"/>
          <w:lang w:val="sk-SK"/>
        </w:rPr>
        <w:t>dráh</w:t>
      </w:r>
      <w:r w:rsidR="00AD788B">
        <w:rPr>
          <w:rFonts w:eastAsiaTheme="minorEastAsia"/>
          <w:lang w:val="sk-SK"/>
        </w:rPr>
        <w:t>a</w:t>
      </w:r>
      <w:r>
        <w:rPr>
          <w:rFonts w:eastAsiaTheme="minorEastAsia"/>
          <w:lang w:val="sk-SK"/>
        </w:rPr>
        <w:t xml:space="preserve"> bud</w:t>
      </w:r>
      <w:r w:rsidR="00AD788B">
        <w:rPr>
          <w:rFonts w:eastAsiaTheme="minorEastAsia"/>
          <w:lang w:val="sk-SK"/>
        </w:rPr>
        <w:t>e špirála, po ustálení</w:t>
      </w:r>
      <w:r>
        <w:rPr>
          <w:rFonts w:eastAsiaTheme="minorEastAsia"/>
          <w:lang w:val="sk-SK"/>
        </w:rPr>
        <w:t xml:space="preserve"> elips</w:t>
      </w:r>
      <w:r w:rsidR="00AD788B">
        <w:rPr>
          <w:rFonts w:eastAsiaTheme="minorEastAsia"/>
          <w:lang w:val="sk-SK"/>
        </w:rPr>
        <w:t>a</w:t>
      </w:r>
      <w:r>
        <w:rPr>
          <w:rFonts w:eastAsiaTheme="minorEastAsia"/>
          <w:lang w:val="sk-SK"/>
        </w:rPr>
        <w:t>.</w:t>
      </w:r>
    </w:p>
    <w:p w14:paraId="70D4A9F9" w14:textId="07F24C97" w:rsidR="00826397" w:rsidRDefault="0081414C" w:rsidP="00855653">
      <w:pPr>
        <w:jc w:val="both"/>
        <w:rPr>
          <w:rFonts w:eastAsiaTheme="minorEastAsia"/>
          <w:lang w:val="sk-SK"/>
        </w:rPr>
      </w:pPr>
      <w:r>
        <w:rPr>
          <w:rFonts w:eastAsiaTheme="minorEastAsia"/>
        </w:rPr>
        <w:t>Energia a v</w:t>
      </w:r>
      <w:r>
        <w:rPr>
          <w:rFonts w:eastAsiaTheme="minorEastAsia"/>
          <w:lang w:val="sk-SK"/>
        </w:rPr>
        <w:t>ýkon budú v ustálenom stave:</w:t>
      </w:r>
      <m:oMath>
        <m:r>
          <w:rPr>
            <w:rFonts w:ascii="Cambria Math" w:eastAsiaTheme="minorEastAsia" w:hAnsi="Cambria Math"/>
            <w:lang w:val="sk-SK"/>
          </w:rPr>
          <m:t xml:space="preserve"> E=</m:t>
        </m:r>
        <m:f>
          <m:fPr>
            <m:ctrlPr>
              <w:rPr>
                <w:rFonts w:ascii="Cambria Math" w:eastAsiaTheme="minorEastAsia" w:hAnsi="Cambria Math"/>
                <w:i/>
                <w:lang w:val="sk-SK"/>
              </w:rPr>
            </m:ctrlPr>
          </m:fPr>
          <m:num>
            <m:r>
              <w:rPr>
                <w:rFonts w:ascii="Cambria Math" w:eastAsiaTheme="minorEastAsia" w:hAnsi="Cambria Math"/>
                <w:lang w:val="sk-S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sk-SK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lang w:val="sk-SK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sk-S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sk-SK"/>
                  </w:rPr>
                  <m:t>ω</m:t>
                </m:r>
              </m:e>
              <m:sup>
                <m:r>
                  <w:rPr>
                    <w:rFonts w:ascii="Cambria Math" w:eastAsiaTheme="minorEastAsia" w:hAnsi="Cambria Math"/>
                    <w:lang w:val="sk-SK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sk-SK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sk-SK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sk-SK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lang w:val="sk-SK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sk-SK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sk-SK"/>
              </w:rPr>
              <m:t>2</m:t>
            </m:r>
          </m:den>
        </m:f>
        <m:r>
          <w:rPr>
            <w:rFonts w:ascii="Cambria Math" w:eastAsiaTheme="minorEastAsia" w:hAnsi="Cambria Math"/>
            <w:lang w:val="sk-SK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bSupPr>
          <m:e>
            <m:r>
              <w:rPr>
                <w:rFonts w:ascii="Cambria Math" w:eastAsiaTheme="minorEastAsia" w:hAnsi="Cambria Math"/>
                <w:lang w:val="sk-S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bSup>
        <m:r>
          <w:rPr>
            <w:rFonts w:ascii="Cambria Math" w:eastAsiaTheme="minorEastAsia" w:hAnsi="Cambria Math"/>
            <w:lang w:val="sk-SK"/>
          </w:rPr>
          <m:t>≈1.27,   P=</m:t>
        </m:r>
        <m:f>
          <m:fPr>
            <m:ctrlPr>
              <w:rPr>
                <w:rFonts w:ascii="Cambria Math" w:eastAsiaTheme="minorEastAsia" w:hAnsi="Cambria Math"/>
                <w:i/>
                <w:lang w:val="sk-SK"/>
              </w:rPr>
            </m:ctrlPr>
          </m:fPr>
          <m:num>
            <m:r>
              <w:rPr>
                <w:rFonts w:ascii="Cambria Math" w:eastAsiaTheme="minorEastAsia" w:hAnsi="Cambria Math"/>
                <w:lang w:val="sk-S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sk-SK"/>
              </w:rPr>
              <m:t>2</m:t>
            </m:r>
          </m:den>
        </m:f>
        <m:r>
          <w:rPr>
            <w:rFonts w:ascii="Cambria Math" w:eastAsiaTheme="minorEastAsia" w:hAnsi="Cambria Math"/>
            <w:lang w:val="sk-SK"/>
          </w:rPr>
          <m:t>γ</m:t>
        </m:r>
        <m:sSup>
          <m:s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pPr>
          <m:e>
            <m:r>
              <w:rPr>
                <w:rFonts w:ascii="Cambria Math" w:eastAsiaTheme="minorEastAsia" w:hAnsi="Cambria Math"/>
                <w:lang w:val="sk-SK"/>
              </w:rPr>
              <m:t>ω</m:t>
            </m:r>
          </m:e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lang w:val="sk-SK"/>
              </w:rPr>
            </m:ctrlPr>
          </m:sSubSupPr>
          <m:e>
            <m:r>
              <w:rPr>
                <w:rFonts w:ascii="Cambria Math" w:eastAsiaTheme="minorEastAsia" w:hAnsi="Cambria Math"/>
                <w:lang w:val="sk-S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sk-SK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sk-SK"/>
              </w:rPr>
              <m:t>2</m:t>
            </m:r>
          </m:sup>
        </m:sSubSup>
        <m:r>
          <w:rPr>
            <w:rFonts w:ascii="Cambria Math" w:eastAsiaTheme="minorEastAsia" w:hAnsi="Cambria Math"/>
            <w:lang w:val="sk-SK"/>
          </w:rPr>
          <m:t>≈0.79 (</m:t>
        </m:r>
        <m:r>
          <m:rPr>
            <m:sty m:val="p"/>
          </m:rPr>
          <w:rPr>
            <w:rFonts w:ascii="Cambria Math" w:eastAsiaTheme="minorEastAsia" w:hAnsi="Cambria Math"/>
            <w:lang w:val="sk-SK"/>
          </w:rPr>
          <m:t>smernica</m:t>
        </m:r>
        <m:r>
          <w:rPr>
            <w:rFonts w:ascii="Cambria Math" w:eastAsiaTheme="minorEastAsia" w:hAnsi="Cambria Math"/>
            <w:lang w:val="sk-SK"/>
          </w:rPr>
          <m:t>)</m:t>
        </m:r>
      </m:oMath>
    </w:p>
    <w:p w14:paraId="36555B46" w14:textId="5842EA60" w:rsidR="0081414C" w:rsidRDefault="00691F0A" w:rsidP="00855653">
      <w:pPr>
        <w:jc w:val="both"/>
        <w:rPr>
          <w14:ligatures w14:val="standardContextual"/>
        </w:rPr>
      </w:pPr>
      <w:r w:rsidRPr="00691F0A">
        <w:rPr>
          <w:rFonts w:eastAsiaTheme="minorEastAsia"/>
          <w:lang w:val="sk-SK"/>
        </w:rPr>
        <w:drawing>
          <wp:inline distT="0" distB="0" distL="0" distR="0" wp14:anchorId="6995AC97" wp14:editId="32231788">
            <wp:extent cx="2836993" cy="2217420"/>
            <wp:effectExtent l="0" t="0" r="1905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9877" cy="22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F0A">
        <w:rPr>
          <w14:ligatures w14:val="standardContextual"/>
        </w:rPr>
        <w:t xml:space="preserve"> </w:t>
      </w:r>
      <w:r w:rsidRPr="00691F0A">
        <w:rPr>
          <w:rFonts w:eastAsiaTheme="minorEastAsia"/>
          <w:lang w:val="sk-SK"/>
        </w:rPr>
        <w:drawing>
          <wp:inline distT="0" distB="0" distL="0" distR="0" wp14:anchorId="17CC97CE" wp14:editId="3AF0B0A8">
            <wp:extent cx="2831966" cy="2165350"/>
            <wp:effectExtent l="0" t="0" r="6985" b="635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919" cy="21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0BC6" w14:textId="1C97AF18" w:rsidR="00E274DA" w:rsidRDefault="00E274DA" w:rsidP="00855653">
      <w:pPr>
        <w:jc w:val="both"/>
        <w:rPr>
          <w:lang w:val="sk-SK"/>
          <w14:ligatures w14:val="standardContextual"/>
        </w:rPr>
      </w:pPr>
      <w:r>
        <w:rPr>
          <w14:ligatures w14:val="standardContextual"/>
        </w:rPr>
        <w:t xml:space="preserve">Pri zmene budiacej sily </w:t>
      </w:r>
      <w:r>
        <w:rPr>
          <w:lang w:val="sk-SK"/>
          <w14:ligatures w14:val="standardContextual"/>
        </w:rPr>
        <w:t>platí: ak ju zväčšíme, zväčšia sa aj amplitúdy.</w:t>
      </w:r>
    </w:p>
    <w:p w14:paraId="7021EC7B" w14:textId="77777777" w:rsidR="00F34A29" w:rsidRDefault="00F34A29" w:rsidP="00855653">
      <w:pPr>
        <w:jc w:val="both"/>
        <w:rPr>
          <w:lang w:val="sk-SK"/>
          <w14:ligatures w14:val="standardContextual"/>
        </w:rPr>
      </w:pPr>
    </w:p>
    <w:p w14:paraId="4A11151C" w14:textId="77777777" w:rsidR="00F34A29" w:rsidRDefault="00F34A29" w:rsidP="00855653">
      <w:pPr>
        <w:jc w:val="both"/>
        <w:rPr>
          <w:lang w:val="sk-SK"/>
          <w14:ligatures w14:val="standardContextual"/>
        </w:rPr>
      </w:pPr>
    </w:p>
    <w:p w14:paraId="649858CA" w14:textId="1374336B" w:rsidR="00F34A29" w:rsidRDefault="00F34A29" w:rsidP="00855653">
      <w:pPr>
        <w:jc w:val="both"/>
        <w:rPr>
          <w:u w:val="single"/>
          <w:lang w:val="sk-SK"/>
          <w14:ligatures w14:val="standardContextual"/>
        </w:rPr>
      </w:pPr>
      <w:r w:rsidRPr="00F34A29">
        <w:rPr>
          <w:u w:val="single"/>
          <w:lang w:val="sk-SK"/>
          <w14:ligatures w14:val="standardContextual"/>
        </w:rPr>
        <w:lastRenderedPageBreak/>
        <w:t>2. Nelineárny oscilátor</w:t>
      </w:r>
    </w:p>
    <w:p w14:paraId="76E3D460" w14:textId="5EE5C4DC" w:rsidR="00F34A29" w:rsidRPr="00F34A29" w:rsidRDefault="00F34A29" w:rsidP="00855653">
      <w:pPr>
        <w:jc w:val="both"/>
        <w:rPr>
          <w:rFonts w:eastAsiaTheme="minorEastAsia"/>
          <w:lang w:val="sk-SK"/>
        </w:rPr>
      </w:pPr>
      <w:r w:rsidRPr="00F34A29">
        <w:rPr>
          <w:lang w:val="sk-SK"/>
          <w14:ligatures w14:val="standardContextual"/>
        </w:rPr>
        <w:t>Riešime oscilátor popísaný rovnicou</w:t>
      </w:r>
      <w:r w:rsidR="00AD788B">
        <w:rPr>
          <w:lang w:val="sk-SK"/>
          <w14:ligatures w14:val="standardContextual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</m:e>
          <m:sup>
            <m:r>
              <w:rPr>
                <w:rFonts w:ascii="Cambria Math" w:hAnsi="Cambria Math"/>
                <w:lang w:val="sk-SK"/>
              </w:rPr>
              <m:t>''</m:t>
            </m:r>
          </m:sup>
        </m:sSup>
        <m:r>
          <w:rPr>
            <w:rFonts w:ascii="Cambria Math" w:hAnsi="Cambria Math"/>
            <w:lang w:val="sk-SK"/>
          </w:rPr>
          <m:t>+γ</m:t>
        </m:r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</m:e>
          <m:sup>
            <m:r>
              <w:rPr>
                <w:rFonts w:ascii="Cambria Math" w:hAnsi="Cambria Math"/>
                <w:lang w:val="sk-SK"/>
              </w:rPr>
              <m:t>'</m:t>
            </m:r>
          </m:sup>
        </m:sSup>
        <m:r>
          <w:rPr>
            <w:rFonts w:ascii="Cambria Math" w:hAnsi="Cambria Math"/>
            <w:lang w:val="sk-SK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  <m:ctrlPr>
              <w:rPr>
                <w:rFonts w:ascii="Cambria Math" w:hAnsi="Cambria Math"/>
                <w:i/>
                <w:lang w:val="sk-SK"/>
              </w:rPr>
            </m:ctrlP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  <w:lang w:val="sk-SK"/>
          </w:rPr>
          <m:t>=F</m:t>
        </m:r>
        <m:func>
          <m:funcPr>
            <m:ctrlPr>
              <w:rPr>
                <w:rFonts w:ascii="Cambria Math" w:hAnsi="Cambria Math"/>
                <w:i/>
                <w:lang w:val="sk-SK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sk-SK"/>
              </w:rPr>
              <m:t>sin</m:t>
            </m:r>
          </m:fName>
          <m:e>
            <m:r>
              <w:rPr>
                <w:rFonts w:ascii="Cambria Math" w:hAnsi="Cambria Math"/>
                <w:lang w:val="sk-SK"/>
              </w:rPr>
              <m:t>t</m:t>
            </m:r>
          </m:e>
        </m:func>
        <m:r>
          <w:rPr>
            <w:rFonts w:ascii="Cambria Math" w:hAnsi="Cambria Math"/>
            <w:lang w:val="sk-SK"/>
          </w:rPr>
          <m:t xml:space="preserve">   </m:t>
        </m:r>
      </m:oMath>
    </w:p>
    <w:p w14:paraId="2A8E820E" w14:textId="18ECFBAD" w:rsidR="00F34A29" w:rsidRPr="00F34A29" w:rsidRDefault="00F34A29" w:rsidP="00855653">
      <w:pPr>
        <w:jc w:val="both"/>
        <w:rPr>
          <w:rFonts w:eastAsiaTheme="minorEastAsia"/>
          <w:lang w:val="sk-SK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sk-SK"/>
            </w:rPr>
            <m:t xml:space="preserve"> F=7.5, γ=0.05, </m:t>
          </m:r>
          <m:r>
            <w:rPr>
              <w:rFonts w:ascii="Cambria Math" w:hAnsi="Cambria Math"/>
              <w:lang w:val="sk-SK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2π</m:t>
              </m:r>
            </m:num>
            <m:den>
              <m:r>
                <w:rPr>
                  <w:rFonts w:ascii="Cambria Math" w:hAnsi="Cambria Math"/>
                  <w:lang w:val="sk-SK"/>
                </w:rPr>
                <m:t>1000</m:t>
              </m:r>
            </m:den>
          </m:f>
          <m:r>
            <w:rPr>
              <w:rFonts w:ascii="Cambria Math" w:hAnsi="Cambria Math"/>
              <w:lang w:val="sk-SK"/>
            </w:rPr>
            <m:t>, x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0</m:t>
              </m:r>
            </m:e>
          </m:d>
          <m:r>
            <w:rPr>
              <w:rFonts w:ascii="Cambria Math" w:hAnsi="Cambria Math"/>
              <w:lang w:val="sk-SK"/>
            </w:rPr>
            <m:t>=0,</m:t>
          </m:r>
          <m:sSup>
            <m:sSupPr>
              <m:ctrlPr>
                <w:rPr>
                  <w:rFonts w:ascii="Cambria Math" w:hAnsi="Cambria Math"/>
                  <w:i/>
                  <w:lang w:val="sk-SK"/>
                </w:rPr>
              </m:ctrlPr>
            </m:sSupPr>
            <m:e>
              <m:r>
                <w:rPr>
                  <w:rFonts w:ascii="Cambria Math" w:hAnsi="Cambria Math"/>
                  <w:lang w:val="sk-SK"/>
                </w:rPr>
                <m:t>x</m:t>
              </m:r>
            </m:e>
            <m:sup>
              <m:r>
                <w:rPr>
                  <w:rFonts w:ascii="Cambria Math" w:hAnsi="Cambria Math"/>
                  <w:lang w:val="sk-SK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0</m:t>
              </m:r>
            </m:e>
          </m:d>
          <m:r>
            <w:rPr>
              <w:rFonts w:ascii="Cambria Math" w:hAnsi="Cambria Math"/>
              <w:lang w:val="sk-SK"/>
            </w:rPr>
            <m:t xml:space="preserve">=1 </m:t>
          </m:r>
        </m:oMath>
      </m:oMathPara>
    </w:p>
    <w:p w14:paraId="5F0BB17B" w14:textId="047C7732" w:rsidR="00F34A29" w:rsidRPr="00F34A29" w:rsidRDefault="00F34A29" w:rsidP="00855653">
      <w:pPr>
        <w:jc w:val="both"/>
        <w:rPr>
          <w:u w:val="single"/>
          <w14:ligatures w14:val="standardContextual"/>
        </w:rPr>
      </w:pPr>
      <w:r>
        <w:rPr>
          <w:rFonts w:eastAsiaTheme="minorEastAsia"/>
          <w:lang w:val="sk-SK"/>
        </w:rPr>
        <w:t xml:space="preserve">Dostaneme </w:t>
      </w:r>
      <w:r w:rsidR="00AB7C69">
        <w:rPr>
          <w:rFonts w:eastAsiaTheme="minorEastAsia"/>
          <w:lang w:val="sk-SK"/>
        </w:rPr>
        <w:t xml:space="preserve">chaotické </w:t>
      </w:r>
      <w:r>
        <w:rPr>
          <w:rFonts w:eastAsiaTheme="minorEastAsia"/>
          <w:lang w:val="sk-SK"/>
        </w:rPr>
        <w:t>riešenie:</w:t>
      </w:r>
    </w:p>
    <w:p w14:paraId="58C2378F" w14:textId="55725006" w:rsidR="00F34A29" w:rsidRDefault="00AB7C69" w:rsidP="00855653">
      <w:pPr>
        <w:jc w:val="both"/>
        <w:rPr>
          <w:rFonts w:eastAsiaTheme="minorEastAsia"/>
          <w:lang w:val="sk-SK"/>
        </w:rPr>
      </w:pPr>
      <w:r w:rsidRPr="00AB7C69">
        <w:rPr>
          <w:rFonts w:eastAsiaTheme="minorEastAsia"/>
          <w:lang w:val="sk-SK"/>
        </w:rPr>
        <w:drawing>
          <wp:inline distT="0" distB="0" distL="0" distR="0" wp14:anchorId="2433DFE6" wp14:editId="5F116425">
            <wp:extent cx="3254288" cy="2552700"/>
            <wp:effectExtent l="0" t="0" r="381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331" cy="25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EE2" w14:textId="3DDC3F2C" w:rsidR="00AB7C69" w:rsidRDefault="00AB7C69" w:rsidP="00855653">
      <w:pPr>
        <w:jc w:val="both"/>
        <w:rPr>
          <w:rFonts w:eastAsiaTheme="minorEastAsia"/>
          <w:lang w:val="sk-SK"/>
        </w:rPr>
      </w:pPr>
      <w:r>
        <w:rPr>
          <w:rFonts w:eastAsiaTheme="minorEastAsia"/>
          <w:lang w:val="sk-SK"/>
        </w:rPr>
        <w:t xml:space="preserve">Ak mierne zmeníme počiatočné podmienky </w:t>
      </w: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</m:e>
          <m:sup>
            <m:r>
              <w:rPr>
                <w:rFonts w:ascii="Cambria Math" w:hAnsi="Cambria Math"/>
                <w:lang w:val="sk-SK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0</m:t>
            </m:r>
          </m:e>
        </m:d>
        <m:r>
          <w:rPr>
            <w:rFonts w:ascii="Cambria Math" w:hAnsi="Cambria Math"/>
            <w:lang w:val="sk-SK"/>
          </w:rPr>
          <m:t>→0.99</m:t>
        </m:r>
      </m:oMath>
      <w:r>
        <w:rPr>
          <w:rFonts w:eastAsiaTheme="minorEastAsia"/>
          <w:lang w:val="sk-SK"/>
        </w:rPr>
        <w:t>, výrazne sa zmení riešenie:</w:t>
      </w:r>
    </w:p>
    <w:p w14:paraId="2682544D" w14:textId="4CB7A395" w:rsidR="00AB7C69" w:rsidRDefault="00AB7C69" w:rsidP="00855653">
      <w:pPr>
        <w:jc w:val="both"/>
        <w:rPr>
          <w:rFonts w:eastAsiaTheme="minorEastAsia"/>
          <w:lang w:val="sk-SK"/>
        </w:rPr>
      </w:pPr>
      <w:r w:rsidRPr="00AB7C69">
        <w:rPr>
          <w:rFonts w:eastAsiaTheme="minorEastAsia"/>
          <w:lang w:val="sk-SK"/>
        </w:rPr>
        <w:drawing>
          <wp:inline distT="0" distB="0" distL="0" distR="0" wp14:anchorId="19586A9C" wp14:editId="38AB566E">
            <wp:extent cx="2827020" cy="2221231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893" cy="22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lang w:val="sk-SK"/>
        </w:rPr>
        <w:t xml:space="preserve">  </w:t>
      </w:r>
      <w:r w:rsidRPr="00AB7C69">
        <w:rPr>
          <w:rFonts w:eastAsiaTheme="minorEastAsia"/>
          <w:lang w:val="sk-SK"/>
        </w:rPr>
        <w:drawing>
          <wp:inline distT="0" distB="0" distL="0" distR="0" wp14:anchorId="223FB6C0" wp14:editId="57E329FF">
            <wp:extent cx="2842709" cy="2240280"/>
            <wp:effectExtent l="0" t="0" r="0" b="7620"/>
            <wp:docPr id="13" name="Picture 1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315" cy="22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3D49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32FE31D1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49344193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341460B3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6BF62732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12E05D74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458C4A5F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3B925E1D" w14:textId="77777777" w:rsidR="00AD788B" w:rsidRDefault="00AD788B" w:rsidP="00855653">
      <w:pPr>
        <w:jc w:val="both"/>
        <w:rPr>
          <w:rFonts w:eastAsiaTheme="minorEastAsia"/>
          <w:b/>
          <w:bCs/>
        </w:rPr>
      </w:pPr>
    </w:p>
    <w:p w14:paraId="76238084" w14:textId="0135F032" w:rsidR="00AD788B" w:rsidRPr="00AD788B" w:rsidRDefault="00AD788B" w:rsidP="00855653">
      <w:pPr>
        <w:jc w:val="both"/>
        <w:rPr>
          <w:rFonts w:eastAsiaTheme="minorEastAsia"/>
        </w:rPr>
      </w:pPr>
      <w:r w:rsidRPr="00AD788B">
        <w:rPr>
          <w:rFonts w:eastAsiaTheme="minorEastAsia"/>
        </w:rPr>
        <w:lastRenderedPageBreak/>
        <w:t>Ak z</w:t>
      </w:r>
      <w:r>
        <w:rPr>
          <w:rFonts w:eastAsiaTheme="minorEastAsia"/>
        </w:rPr>
        <w:t>obrazíme len body v časoch n*T, n = 1,2,3,… a T je perióda budiacej sily, dostaneme Poincarého mapu:</w:t>
      </w:r>
    </w:p>
    <w:p w14:paraId="08C2E131" w14:textId="77777777" w:rsidR="004C3966" w:rsidRDefault="006122F4" w:rsidP="00855653">
      <w:pPr>
        <w:jc w:val="both"/>
        <w:rPr>
          <w:rFonts w:eastAsiaTheme="minorEastAsia"/>
          <w:b/>
          <w:bCs/>
        </w:rPr>
      </w:pPr>
      <w:r w:rsidRPr="006122F4">
        <w:rPr>
          <w:rFonts w:eastAsiaTheme="minorEastAsia"/>
          <w:b/>
          <w:bCs/>
        </w:rPr>
        <w:drawing>
          <wp:inline distT="0" distB="0" distL="0" distR="0" wp14:anchorId="59FDD1D9" wp14:editId="1F11C0FB">
            <wp:extent cx="3192780" cy="2504862"/>
            <wp:effectExtent l="0" t="0" r="7620" b="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703" cy="25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CA45" w14:textId="2F4FB18E" w:rsidR="004C3966" w:rsidRPr="004C3966" w:rsidRDefault="004C3966" w:rsidP="00855653">
      <w:pPr>
        <w:jc w:val="both"/>
        <w:rPr>
          <w:rFonts w:eastAsiaTheme="minorEastAsia"/>
          <w:lang w:val="sk-SK"/>
        </w:rPr>
      </w:pPr>
      <w:r w:rsidRPr="004C3966">
        <w:rPr>
          <w:rFonts w:eastAsiaTheme="minorEastAsia"/>
        </w:rPr>
        <w:t>Body aj v</w:t>
      </w:r>
      <w:r>
        <w:rPr>
          <w:rFonts w:eastAsiaTheme="minorEastAsia"/>
        </w:rPr>
        <w:t> </w:t>
      </w:r>
      <w:r w:rsidRPr="004C3966">
        <w:rPr>
          <w:rFonts w:eastAsiaTheme="minorEastAsia"/>
        </w:rPr>
        <w:t>polper</w:t>
      </w:r>
      <w:r w:rsidRPr="004C3966">
        <w:rPr>
          <w:rFonts w:eastAsiaTheme="minorEastAsia"/>
          <w:lang w:val="sk-SK"/>
        </w:rPr>
        <w:t>ióde</w:t>
      </w:r>
      <w:r>
        <w:rPr>
          <w:rFonts w:eastAsiaTheme="minorEastAsia"/>
          <w:lang w:val="sk-SK"/>
        </w:rPr>
        <w:t xml:space="preserve"> – symetrické okolo stredu:</w:t>
      </w:r>
    </w:p>
    <w:p w14:paraId="1FD8D320" w14:textId="1F5B69A2" w:rsidR="006122F4" w:rsidRDefault="004C3966" w:rsidP="00855653">
      <w:pPr>
        <w:jc w:val="both"/>
        <w:rPr>
          <w:rFonts w:eastAsiaTheme="minorEastAsia"/>
          <w:b/>
          <w:bCs/>
        </w:rPr>
      </w:pPr>
      <w:r w:rsidRPr="004C3966">
        <w:rPr>
          <w:rFonts w:eastAsiaTheme="minorEastAsia"/>
          <w:b/>
          <w:bCs/>
        </w:rPr>
        <w:drawing>
          <wp:inline distT="0" distB="0" distL="0" distR="0" wp14:anchorId="01ECE19C" wp14:editId="08AA3484">
            <wp:extent cx="3261621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456" cy="24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0AAB" w14:textId="232B0EA5" w:rsidR="004C3966" w:rsidRPr="004C3966" w:rsidRDefault="004C3966" w:rsidP="00855653">
      <w:pPr>
        <w:jc w:val="both"/>
        <w:rPr>
          <w:rFonts w:eastAsiaTheme="minorEastAsia"/>
          <w:lang w:val="sk-SK"/>
        </w:rPr>
      </w:pPr>
      <w:r w:rsidRPr="004C3966">
        <w:rPr>
          <w:rFonts w:eastAsiaTheme="minorEastAsia"/>
        </w:rPr>
        <w:t>Aj so zmenenou budiacou silou:</w:t>
      </w:r>
    </w:p>
    <w:p w14:paraId="6C8DFBDB" w14:textId="22342A75" w:rsidR="00AD788B" w:rsidRPr="006122F4" w:rsidRDefault="004C3966" w:rsidP="00855653">
      <w:pPr>
        <w:jc w:val="both"/>
        <w:rPr>
          <w:rFonts w:eastAsiaTheme="minorEastAsia"/>
          <w:b/>
          <w:bCs/>
        </w:rPr>
      </w:pPr>
      <w:r w:rsidRPr="004C3966">
        <w:rPr>
          <w:rFonts w:eastAsiaTheme="minorEastAsia"/>
          <w:b/>
          <w:bCs/>
        </w:rPr>
        <w:drawing>
          <wp:inline distT="0" distB="0" distL="0" distR="0" wp14:anchorId="25CFD979" wp14:editId="05C6443A">
            <wp:extent cx="3318764" cy="2491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862" cy="24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88B" w:rsidRPr="00612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A9"/>
    <w:rsid w:val="0004175F"/>
    <w:rsid w:val="001B76F5"/>
    <w:rsid w:val="003101C1"/>
    <w:rsid w:val="00393578"/>
    <w:rsid w:val="003A78BF"/>
    <w:rsid w:val="004C3966"/>
    <w:rsid w:val="0053334E"/>
    <w:rsid w:val="005D28A9"/>
    <w:rsid w:val="006122F4"/>
    <w:rsid w:val="00681B9F"/>
    <w:rsid w:val="00691F0A"/>
    <w:rsid w:val="00791116"/>
    <w:rsid w:val="0081414C"/>
    <w:rsid w:val="00826397"/>
    <w:rsid w:val="00835BB8"/>
    <w:rsid w:val="00855653"/>
    <w:rsid w:val="00880E25"/>
    <w:rsid w:val="00912FB7"/>
    <w:rsid w:val="00A117E7"/>
    <w:rsid w:val="00A5493F"/>
    <w:rsid w:val="00A57267"/>
    <w:rsid w:val="00A9564A"/>
    <w:rsid w:val="00AB7C69"/>
    <w:rsid w:val="00AD788B"/>
    <w:rsid w:val="00B428C5"/>
    <w:rsid w:val="00B93882"/>
    <w:rsid w:val="00BC1FC6"/>
    <w:rsid w:val="00C623FA"/>
    <w:rsid w:val="00CE2269"/>
    <w:rsid w:val="00D127A6"/>
    <w:rsid w:val="00E274DA"/>
    <w:rsid w:val="00F3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E1B7"/>
  <w15:chartTrackingRefBased/>
  <w15:docId w15:val="{C8D11F9D-BB6B-4FEB-AD15-86AF20CBA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8A9"/>
    <w:rPr>
      <w:noProof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2269"/>
    <w:rPr>
      <w:color w:val="808080"/>
    </w:rPr>
  </w:style>
  <w:style w:type="paragraph" w:styleId="ListParagraph">
    <w:name w:val="List Paragraph"/>
    <w:basedOn w:val="Normal"/>
    <w:uiPriority w:val="34"/>
    <w:qFormat/>
    <w:rsid w:val="00681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3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Váš Peter</dc:creator>
  <cp:keywords/>
  <dc:description/>
  <cp:lastModifiedBy>Váš Peter</cp:lastModifiedBy>
  <cp:revision>13</cp:revision>
  <dcterms:created xsi:type="dcterms:W3CDTF">2023-04-20T19:24:00Z</dcterms:created>
  <dcterms:modified xsi:type="dcterms:W3CDTF">2023-05-03T08:56:00Z</dcterms:modified>
</cp:coreProperties>
</file>