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57F" w:rsidRDefault="00036C20" w:rsidP="00036C20">
      <w:pPr>
        <w:jc w:val="center"/>
        <w:rPr>
          <w:sz w:val="36"/>
        </w:rPr>
      </w:pPr>
      <w:r>
        <w:rPr>
          <w:sz w:val="36"/>
        </w:rPr>
        <w:t>Fire hydrant drinking tap project</w:t>
      </w:r>
    </w:p>
    <w:p w:rsidR="00B712E0" w:rsidRDefault="00B712E0" w:rsidP="00036C20">
      <w:pPr>
        <w:jc w:val="center"/>
        <w:rPr>
          <w:sz w:val="36"/>
        </w:rPr>
      </w:pPr>
      <w:proofErr w:type="spellStart"/>
      <w:r>
        <w:rPr>
          <w:sz w:val="36"/>
        </w:rPr>
        <w:t>Soltész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Péter</w:t>
      </w:r>
      <w:proofErr w:type="spellEnd"/>
      <w:r>
        <w:rPr>
          <w:sz w:val="36"/>
        </w:rPr>
        <w:t xml:space="preserve"> 2016, ÓE, </w:t>
      </w:r>
      <w:proofErr w:type="spellStart"/>
      <w:r>
        <w:rPr>
          <w:sz w:val="36"/>
        </w:rPr>
        <w:t>kvk</w:t>
      </w:r>
      <w:proofErr w:type="spellEnd"/>
    </w:p>
    <w:p w:rsidR="002A52C9" w:rsidRDefault="002A52C9" w:rsidP="00036C20">
      <w:pPr>
        <w:jc w:val="center"/>
        <w:rPr>
          <w:sz w:val="36"/>
        </w:rPr>
      </w:pPr>
      <w:r>
        <w:rPr>
          <w:sz w:val="36"/>
        </w:rPr>
        <w:t>embedded systems project 1</w:t>
      </w:r>
    </w:p>
    <w:p w:rsidR="00B712E0" w:rsidRDefault="00B712E0" w:rsidP="00B712E0">
      <w:pPr>
        <w:rPr>
          <w:b/>
          <w:sz w:val="28"/>
          <w:u w:val="single"/>
        </w:rPr>
      </w:pPr>
      <w:r w:rsidRPr="00B712E0">
        <w:rPr>
          <w:b/>
          <w:sz w:val="28"/>
          <w:u w:val="single"/>
        </w:rPr>
        <w:t>Description</w:t>
      </w:r>
    </w:p>
    <w:p w:rsidR="00B712E0" w:rsidRDefault="00B712E0" w:rsidP="00B712E0">
      <w:pPr>
        <w:rPr>
          <w:sz w:val="28"/>
        </w:rPr>
      </w:pPr>
      <w:r>
        <w:rPr>
          <w:sz w:val="28"/>
        </w:rPr>
        <w:t>The project’s aim is to create an embedded measuring instrument</w:t>
      </w:r>
      <w:r w:rsidR="00211AEC">
        <w:rPr>
          <w:sz w:val="28"/>
        </w:rPr>
        <w:t xml:space="preserve"> fit</w:t>
      </w:r>
      <w:r>
        <w:rPr>
          <w:sz w:val="28"/>
        </w:rPr>
        <w:t xml:space="preserve"> inside IVÓCSAP’s product, in order to count how m</w:t>
      </w:r>
      <w:r w:rsidR="00756FC5">
        <w:rPr>
          <w:sz w:val="28"/>
        </w:rPr>
        <w:t>uch water is flowing through it.</w:t>
      </w:r>
    </w:p>
    <w:p w:rsidR="00756FC5" w:rsidRDefault="00756FC5" w:rsidP="00B712E0">
      <w:pPr>
        <w:rPr>
          <w:sz w:val="28"/>
        </w:rPr>
      </w:pPr>
      <w:r>
        <w:rPr>
          <w:sz w:val="28"/>
        </w:rPr>
        <w:t>The main purpose of this is to minimize costs and</w:t>
      </w:r>
      <w:r w:rsidR="002B4406">
        <w:rPr>
          <w:sz w:val="28"/>
        </w:rPr>
        <w:t xml:space="preserve"> time of maintenance operations, and also to provide statistical data about the usage of the tap.</w:t>
      </w:r>
      <w:r>
        <w:rPr>
          <w:sz w:val="28"/>
        </w:rPr>
        <w:t xml:space="preserve"> </w:t>
      </w:r>
    </w:p>
    <w:p w:rsidR="0064386E" w:rsidRDefault="0064386E" w:rsidP="0064386E">
      <w:pPr>
        <w:tabs>
          <w:tab w:val="left" w:pos="7140"/>
        </w:tabs>
        <w:rPr>
          <w:sz w:val="28"/>
        </w:rPr>
      </w:pPr>
      <w:r>
        <w:rPr>
          <w:noProof/>
          <w:lang w:val="hu-HU" w:eastAsia="hu-HU"/>
        </w:rPr>
        <w:drawing>
          <wp:inline distT="0" distB="0" distL="0" distR="0">
            <wp:extent cx="3762375" cy="2619343"/>
            <wp:effectExtent l="0" t="0" r="0" b="0"/>
            <wp:docPr id="1" name="Kép 1" descr="https://encrypted-tbn1.gstatic.com/images?q=tbn:ANd9GcREFFMedgWfY-dFoVfFRjlHbCTYFF_pldtlDK8hqqD0YNxZc5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REFFMedgWfY-dFoVfFRjlHbCTYFF_pldtlDK8hqqD0YNxZc5p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28" cy="26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04" w:rsidRPr="00423704" w:rsidRDefault="00304630" w:rsidP="0064386E">
      <w:pPr>
        <w:tabs>
          <w:tab w:val="left" w:pos="714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</w:t>
      </w:r>
      <w:r w:rsidR="00423704" w:rsidRPr="00423704">
        <w:rPr>
          <w:b/>
          <w:sz w:val="28"/>
          <w:u w:val="single"/>
        </w:rPr>
        <w:t>equirements</w:t>
      </w:r>
    </w:p>
    <w:p w:rsidR="00423704" w:rsidRDefault="00423704" w:rsidP="00423704">
      <w:pPr>
        <w:tabs>
          <w:tab w:val="left" w:pos="7140"/>
        </w:tabs>
        <w:rPr>
          <w:sz w:val="28"/>
        </w:rPr>
      </w:pPr>
      <w:proofErr w:type="spellStart"/>
      <w:r>
        <w:rPr>
          <w:sz w:val="28"/>
        </w:rPr>
        <w:t>Vízművek</w:t>
      </w:r>
      <w:proofErr w:type="spellEnd"/>
      <w:r>
        <w:rPr>
          <w:sz w:val="28"/>
        </w:rPr>
        <w:t xml:space="preserve"> has a very strict quality control for drinking water, every month they take a sample from the taps, and every two weeks they wash it inside out to prevent the presence of bacteria.</w:t>
      </w:r>
    </w:p>
    <w:p w:rsidR="002B4406" w:rsidRDefault="002B4406" w:rsidP="0064386E">
      <w:pPr>
        <w:tabs>
          <w:tab w:val="left" w:pos="7140"/>
        </w:tabs>
        <w:rPr>
          <w:sz w:val="28"/>
        </w:rPr>
      </w:pPr>
      <w:r>
        <w:rPr>
          <w:sz w:val="28"/>
        </w:rPr>
        <w:t xml:space="preserve">Pending water can cause infections, </w:t>
      </w:r>
      <w:r w:rsidR="00D44B68">
        <w:rPr>
          <w:sz w:val="28"/>
        </w:rPr>
        <w:t xml:space="preserve">so </w:t>
      </w:r>
      <w:r>
        <w:rPr>
          <w:sz w:val="28"/>
        </w:rPr>
        <w:t>the device should send a warning if it is not operated for more than a day.</w:t>
      </w:r>
    </w:p>
    <w:p w:rsidR="00207F4B" w:rsidRDefault="00207F4B" w:rsidP="0064386E">
      <w:pPr>
        <w:tabs>
          <w:tab w:val="left" w:pos="7140"/>
        </w:tabs>
        <w:rPr>
          <w:sz w:val="28"/>
        </w:rPr>
      </w:pPr>
      <w:r>
        <w:rPr>
          <w:sz w:val="28"/>
        </w:rPr>
        <w:t>Pressure of the water should be measured by a thin film resistor type sensor, also the temperature of it. The device should count each opening of the tap by a tactile button. It should calculate water flow from pressure and time of operation (open time, button pushed).</w:t>
      </w:r>
    </w:p>
    <w:p w:rsidR="0085408F" w:rsidRDefault="0085408F" w:rsidP="0064386E">
      <w:pPr>
        <w:tabs>
          <w:tab w:val="left" w:pos="7140"/>
        </w:tabs>
        <w:rPr>
          <w:sz w:val="28"/>
        </w:rPr>
      </w:pPr>
      <w:r>
        <w:rPr>
          <w:sz w:val="28"/>
        </w:rPr>
        <w:t>The device must be as low power as possible as no external power source will be available whatsoever.</w:t>
      </w:r>
    </w:p>
    <w:p w:rsidR="0085408F" w:rsidRDefault="0085408F" w:rsidP="0064386E">
      <w:pPr>
        <w:tabs>
          <w:tab w:val="left" w:pos="7140"/>
        </w:tabs>
        <w:rPr>
          <w:sz w:val="28"/>
        </w:rPr>
      </w:pPr>
      <w:r>
        <w:rPr>
          <w:sz w:val="28"/>
        </w:rPr>
        <w:lastRenderedPageBreak/>
        <w:t>It should run for at least one season or 8-9 months without changing its batteries or any general maintenance.</w:t>
      </w:r>
    </w:p>
    <w:p w:rsidR="00211AEC" w:rsidRPr="00211AEC" w:rsidRDefault="00211AEC" w:rsidP="0064386E">
      <w:pPr>
        <w:tabs>
          <w:tab w:val="left" w:pos="7140"/>
        </w:tabs>
        <w:rPr>
          <w:b/>
          <w:sz w:val="28"/>
          <w:u w:val="single"/>
        </w:rPr>
      </w:pPr>
      <w:r w:rsidRPr="00211AEC">
        <w:rPr>
          <w:b/>
          <w:sz w:val="28"/>
          <w:u w:val="single"/>
        </w:rPr>
        <w:t>Technical description</w:t>
      </w:r>
    </w:p>
    <w:p w:rsidR="0064386E" w:rsidRDefault="0064386E" w:rsidP="0064386E">
      <w:pPr>
        <w:tabs>
          <w:tab w:val="left" w:pos="7140"/>
        </w:tabs>
        <w:rPr>
          <w:sz w:val="28"/>
        </w:rPr>
      </w:pPr>
      <w:r>
        <w:rPr>
          <w:sz w:val="28"/>
        </w:rPr>
        <w:t>The circuit itself is hidden under the button of the tap. There is a very tiny space left for this purpose, therefore it must be minimal in dimensions.</w:t>
      </w:r>
    </w:p>
    <w:p w:rsidR="0064386E" w:rsidRDefault="00F56C3E" w:rsidP="0064386E">
      <w:pPr>
        <w:tabs>
          <w:tab w:val="left" w:pos="7140"/>
        </w:tabs>
        <w:rPr>
          <w:sz w:val="28"/>
        </w:rPr>
      </w:pPr>
      <w:r>
        <w:rPr>
          <w:sz w:val="28"/>
        </w:rPr>
        <w:t>The structural plans of the tap are secret, bit there is a 6mm height ring sha</w:t>
      </w:r>
      <w:r w:rsidR="00EA4E00">
        <w:rPr>
          <w:sz w:val="28"/>
        </w:rPr>
        <w:t>ped space inside the tap, with a 2cm radius inner, and a 4.9cm outer round.</w:t>
      </w:r>
      <w:r w:rsidR="00537B2D">
        <w:rPr>
          <w:sz w:val="28"/>
        </w:rPr>
        <w:t xml:space="preserve"> </w:t>
      </w:r>
      <w:r w:rsidR="00756FC5">
        <w:rPr>
          <w:sz w:val="28"/>
        </w:rPr>
        <w:t xml:space="preserve">The device must run on batteries as minimal maintenance is required. </w:t>
      </w:r>
    </w:p>
    <w:p w:rsidR="001A216F" w:rsidRDefault="001A216F" w:rsidP="0064386E">
      <w:pPr>
        <w:tabs>
          <w:tab w:val="left" w:pos="7140"/>
        </w:tabs>
        <w:rPr>
          <w:sz w:val="28"/>
        </w:rPr>
      </w:pPr>
      <w:r>
        <w:rPr>
          <w:sz w:val="28"/>
        </w:rPr>
        <w:t xml:space="preserve">The brain of the device is the </w:t>
      </w:r>
      <w:proofErr w:type="spellStart"/>
      <w:r>
        <w:rPr>
          <w:sz w:val="28"/>
        </w:rPr>
        <w:t>ATmega</w:t>
      </w:r>
      <w:proofErr w:type="spellEnd"/>
      <w:r>
        <w:rPr>
          <w:sz w:val="28"/>
        </w:rPr>
        <w:t xml:space="preserve"> 328p MCU, which is a low power chip. It </w:t>
      </w:r>
      <w:r w:rsidR="008C025F">
        <w:rPr>
          <w:sz w:val="28"/>
        </w:rPr>
        <w:t>is</w:t>
      </w:r>
      <w:r>
        <w:rPr>
          <w:sz w:val="28"/>
        </w:rPr>
        <w:t xml:space="preserve"> enhanced by a </w:t>
      </w:r>
      <w:proofErr w:type="spellStart"/>
      <w:r>
        <w:rPr>
          <w:sz w:val="28"/>
        </w:rPr>
        <w:t>Neoway</w:t>
      </w:r>
      <w:proofErr w:type="spellEnd"/>
      <w:r>
        <w:rPr>
          <w:sz w:val="28"/>
        </w:rPr>
        <w:t xml:space="preserve"> M590 GSM module with 2G communication to provide a stable connection countrywide. </w:t>
      </w:r>
      <w:r w:rsidR="008C025F">
        <w:rPr>
          <w:sz w:val="28"/>
        </w:rPr>
        <w:t>IP based data frame is used to get the gathered information onto the server.</w:t>
      </w:r>
    </w:p>
    <w:p w:rsidR="004B6445" w:rsidRDefault="004B6445" w:rsidP="0064386E">
      <w:pPr>
        <w:tabs>
          <w:tab w:val="left" w:pos="7140"/>
        </w:tabs>
        <w:rPr>
          <w:sz w:val="28"/>
        </w:rPr>
      </w:pPr>
      <w:r>
        <w:rPr>
          <w:sz w:val="28"/>
        </w:rPr>
        <w:t xml:space="preserve">I decided to use the </w:t>
      </w:r>
      <w:proofErr w:type="spellStart"/>
      <w:r>
        <w:rPr>
          <w:sz w:val="28"/>
        </w:rPr>
        <w:t>Neoway</w:t>
      </w:r>
      <w:proofErr w:type="spellEnd"/>
      <w:r>
        <w:rPr>
          <w:sz w:val="28"/>
        </w:rPr>
        <w:t xml:space="preserve"> module because it just perfectly fits in the available space. It will need a separate battery section, as GSM communication sometimes jumps up to 2A for matter of microseconds when transmitting.</w:t>
      </w:r>
    </w:p>
    <w:p w:rsidR="0029703A" w:rsidRDefault="0029703A" w:rsidP="0064386E">
      <w:pPr>
        <w:tabs>
          <w:tab w:val="left" w:pos="7140"/>
        </w:tabs>
        <w:rPr>
          <w:sz w:val="28"/>
        </w:rPr>
      </w:pPr>
      <w:r w:rsidRPr="0029703A">
        <w:rPr>
          <w:noProof/>
          <w:sz w:val="28"/>
          <w:lang w:val="hu-HU" w:eastAsia="hu-HU"/>
        </w:rPr>
        <w:drawing>
          <wp:inline distT="0" distB="0" distL="0" distR="0">
            <wp:extent cx="3867150" cy="2937835"/>
            <wp:effectExtent l="0" t="0" r="0" b="0"/>
            <wp:docPr id="2" name="Kép 2" descr="C:\Users\Petykuk\Downloads\neowaym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ykuk\Downloads\neowaym59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311" cy="29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24" w:rsidRDefault="00E50624" w:rsidP="0064386E">
      <w:pPr>
        <w:tabs>
          <w:tab w:val="left" w:pos="7140"/>
        </w:tabs>
        <w:rPr>
          <w:sz w:val="28"/>
        </w:rPr>
      </w:pPr>
      <w:bookmarkStart w:id="0" w:name="_GoBack"/>
      <w:bookmarkEnd w:id="0"/>
    </w:p>
    <w:p w:rsidR="0064386E" w:rsidRPr="00B712E0" w:rsidRDefault="0064386E" w:rsidP="00B712E0">
      <w:pPr>
        <w:rPr>
          <w:sz w:val="28"/>
        </w:rPr>
      </w:pPr>
    </w:p>
    <w:p w:rsidR="00036C20" w:rsidRPr="00036C20" w:rsidRDefault="00036C20" w:rsidP="00036C20">
      <w:pPr>
        <w:rPr>
          <w:sz w:val="24"/>
        </w:rPr>
      </w:pPr>
    </w:p>
    <w:sectPr w:rsidR="00036C20" w:rsidRPr="00036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F3"/>
    <w:rsid w:val="00036C20"/>
    <w:rsid w:val="001545EA"/>
    <w:rsid w:val="001A216F"/>
    <w:rsid w:val="00207F4B"/>
    <w:rsid w:val="00211AEC"/>
    <w:rsid w:val="0029703A"/>
    <w:rsid w:val="002A52C9"/>
    <w:rsid w:val="002B4406"/>
    <w:rsid w:val="002D50BB"/>
    <w:rsid w:val="00304630"/>
    <w:rsid w:val="00423704"/>
    <w:rsid w:val="004B6445"/>
    <w:rsid w:val="00537B2D"/>
    <w:rsid w:val="0064386E"/>
    <w:rsid w:val="006564F3"/>
    <w:rsid w:val="00756FC5"/>
    <w:rsid w:val="00764F1A"/>
    <w:rsid w:val="0085408F"/>
    <w:rsid w:val="008C025F"/>
    <w:rsid w:val="00B712E0"/>
    <w:rsid w:val="00D44B68"/>
    <w:rsid w:val="00E25486"/>
    <w:rsid w:val="00E50624"/>
    <w:rsid w:val="00EA4E00"/>
    <w:rsid w:val="00F5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9F20"/>
  <w15:chartTrackingRefBased/>
  <w15:docId w15:val="{DB9BE078-BFA7-462C-95C0-33257FD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EDU_BAGU_0027@diakoffice.onmicrosoft.com</dc:creator>
  <cp:keywords/>
  <dc:description/>
  <cp:lastModifiedBy>EDU_BAGU_0027@diakoffice.onmicrosoft.com</cp:lastModifiedBy>
  <cp:revision>25</cp:revision>
  <dcterms:created xsi:type="dcterms:W3CDTF">2016-03-01T15:58:00Z</dcterms:created>
  <dcterms:modified xsi:type="dcterms:W3CDTF">2016-03-08T16:15:00Z</dcterms:modified>
</cp:coreProperties>
</file>