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3169153" w:displacedByCustomXml="next"/>
    <w:bookmarkEnd w:id="0" w:displacedByCustomXml="next"/>
    <w:bookmarkStart w:id="1" w:name="_Hlk8990245" w:displacedByCustomXml="next"/>
    <w:sdt>
      <w:sdtPr>
        <w:rPr>
          <w:rFonts w:ascii="Calibri" w:eastAsia="Calibri" w:hAnsi="Calibri" w:cs="Times New Roman"/>
          <w:color w:val="auto"/>
          <w:sz w:val="22"/>
          <w:szCs w:val="22"/>
        </w:rPr>
        <w:id w:val="1768659167"/>
        <w:docPartObj>
          <w:docPartGallery w:val="Table of Contents"/>
          <w:docPartUnique/>
        </w:docPartObj>
      </w:sdtPr>
      <w:sdtEndPr>
        <w:rPr>
          <w:rFonts w:ascii="Times New Roman" w:hAnsi="Times New Roman"/>
          <w:b/>
          <w:bCs/>
          <w:sz w:val="24"/>
          <w:szCs w:val="24"/>
        </w:rPr>
      </w:sdtEndPr>
      <w:sdtContent>
        <w:p w14:paraId="725F14FF" w14:textId="77777777" w:rsidR="003F3AF3" w:rsidRDefault="00E0137A">
          <w:pPr>
            <w:pStyle w:val="TOCHeading1"/>
            <w:jc w:val="center"/>
            <w:rPr>
              <w:rFonts w:ascii="Times New Roman" w:hAnsi="Times New Roman" w:cs="Times New Roman"/>
              <w:b/>
              <w:color w:val="auto"/>
              <w:sz w:val="24"/>
              <w:szCs w:val="24"/>
            </w:rPr>
          </w:pPr>
          <w:r>
            <w:rPr>
              <w:rFonts w:ascii="Times New Roman" w:hAnsi="Times New Roman" w:cs="Times New Roman"/>
              <w:b/>
              <w:color w:val="auto"/>
              <w:sz w:val="24"/>
              <w:szCs w:val="24"/>
            </w:rPr>
            <w:t>TABLE OF CONTENT</w:t>
          </w:r>
        </w:p>
        <w:p w14:paraId="45A299AE" w14:textId="6A38B88C" w:rsidR="005F36B0" w:rsidRDefault="00E0137A">
          <w:pPr>
            <w:pStyle w:val="TOC1"/>
            <w:tabs>
              <w:tab w:val="right" w:leader="dot" w:pos="9962"/>
            </w:tabs>
            <w:rPr>
              <w:rFonts w:asciiTheme="minorHAnsi" w:eastAsiaTheme="minorEastAsia" w:hAnsiTheme="minorHAnsi" w:cstheme="minorBidi"/>
              <w:noProof/>
              <w:lang w:val="en-NG" w:eastAsia="en-NG"/>
            </w:rPr>
          </w:pPr>
          <w:r>
            <w:rPr>
              <w:rFonts w:ascii="Times New Roman" w:hAnsi="Times New Roman"/>
              <w:sz w:val="24"/>
              <w:szCs w:val="24"/>
            </w:rPr>
            <w:fldChar w:fldCharType="begin"/>
          </w:r>
          <w:r>
            <w:rPr>
              <w:rFonts w:ascii="Times New Roman" w:hAnsi="Times New Roman"/>
              <w:sz w:val="24"/>
              <w:szCs w:val="24"/>
            </w:rPr>
            <w:instrText xml:space="preserve"> TOC \o "1-3" \h \z \u </w:instrText>
          </w:r>
          <w:r>
            <w:rPr>
              <w:rFonts w:ascii="Times New Roman" w:hAnsi="Times New Roman"/>
              <w:sz w:val="24"/>
              <w:szCs w:val="24"/>
            </w:rPr>
            <w:fldChar w:fldCharType="separate"/>
          </w:r>
          <w:hyperlink w:anchor="_Toc34654315" w:history="1">
            <w:r w:rsidR="005F36B0" w:rsidRPr="0079287D">
              <w:rPr>
                <w:rStyle w:val="Hyperlink"/>
                <w:rFonts w:ascii="Times New Roman" w:hAnsi="Times New Roman"/>
                <w:noProof/>
              </w:rPr>
              <w:t>CHAPTER ONE</w:t>
            </w:r>
            <w:r w:rsidR="005F36B0">
              <w:rPr>
                <w:noProof/>
                <w:webHidden/>
              </w:rPr>
              <w:tab/>
            </w:r>
            <w:r w:rsidR="005F36B0">
              <w:rPr>
                <w:noProof/>
                <w:webHidden/>
              </w:rPr>
              <w:fldChar w:fldCharType="begin"/>
            </w:r>
            <w:r w:rsidR="005F36B0">
              <w:rPr>
                <w:noProof/>
                <w:webHidden/>
              </w:rPr>
              <w:instrText xml:space="preserve"> PAGEREF _Toc34654315 \h </w:instrText>
            </w:r>
            <w:r w:rsidR="005F36B0">
              <w:rPr>
                <w:noProof/>
                <w:webHidden/>
              </w:rPr>
            </w:r>
            <w:r w:rsidR="005F36B0">
              <w:rPr>
                <w:noProof/>
                <w:webHidden/>
              </w:rPr>
              <w:fldChar w:fldCharType="separate"/>
            </w:r>
            <w:r w:rsidR="005F36B0">
              <w:rPr>
                <w:noProof/>
                <w:webHidden/>
              </w:rPr>
              <w:t>4</w:t>
            </w:r>
            <w:r w:rsidR="005F36B0">
              <w:rPr>
                <w:noProof/>
                <w:webHidden/>
              </w:rPr>
              <w:fldChar w:fldCharType="end"/>
            </w:r>
          </w:hyperlink>
        </w:p>
        <w:p w14:paraId="09EE78B0" w14:textId="00F76F3E" w:rsidR="005F36B0" w:rsidRDefault="005F36B0">
          <w:pPr>
            <w:pStyle w:val="TOC2"/>
            <w:tabs>
              <w:tab w:val="right" w:leader="dot" w:pos="9962"/>
            </w:tabs>
            <w:rPr>
              <w:rFonts w:asciiTheme="minorHAnsi" w:eastAsiaTheme="minorEastAsia" w:hAnsiTheme="minorHAnsi" w:cstheme="minorBidi"/>
              <w:noProof/>
              <w:lang w:val="en-NG" w:eastAsia="en-NG"/>
            </w:rPr>
          </w:pPr>
          <w:hyperlink w:anchor="_Toc34654316" w:history="1">
            <w:r w:rsidRPr="0079287D">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_Toc34654316 \h </w:instrText>
            </w:r>
            <w:r>
              <w:rPr>
                <w:noProof/>
                <w:webHidden/>
              </w:rPr>
            </w:r>
            <w:r>
              <w:rPr>
                <w:noProof/>
                <w:webHidden/>
              </w:rPr>
              <w:fldChar w:fldCharType="separate"/>
            </w:r>
            <w:r>
              <w:rPr>
                <w:noProof/>
                <w:webHidden/>
              </w:rPr>
              <w:t>4</w:t>
            </w:r>
            <w:r>
              <w:rPr>
                <w:noProof/>
                <w:webHidden/>
              </w:rPr>
              <w:fldChar w:fldCharType="end"/>
            </w:r>
          </w:hyperlink>
        </w:p>
        <w:p w14:paraId="1C98AE90" w14:textId="21616EA7"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17" w:history="1">
            <w:r w:rsidRPr="0079287D">
              <w:rPr>
                <w:rStyle w:val="Hyperlink"/>
                <w:rFonts w:ascii="Times New Roman" w:hAnsi="Times New Roman"/>
                <w:noProof/>
              </w:rPr>
              <w:t>1.0 Background of Study</w:t>
            </w:r>
            <w:r>
              <w:rPr>
                <w:noProof/>
                <w:webHidden/>
              </w:rPr>
              <w:tab/>
            </w:r>
            <w:r>
              <w:rPr>
                <w:noProof/>
                <w:webHidden/>
              </w:rPr>
              <w:fldChar w:fldCharType="begin"/>
            </w:r>
            <w:r>
              <w:rPr>
                <w:noProof/>
                <w:webHidden/>
              </w:rPr>
              <w:instrText xml:space="preserve"> PAGEREF _Toc34654317 \h </w:instrText>
            </w:r>
            <w:r>
              <w:rPr>
                <w:noProof/>
                <w:webHidden/>
              </w:rPr>
            </w:r>
            <w:r>
              <w:rPr>
                <w:noProof/>
                <w:webHidden/>
              </w:rPr>
              <w:fldChar w:fldCharType="separate"/>
            </w:r>
            <w:r>
              <w:rPr>
                <w:noProof/>
                <w:webHidden/>
              </w:rPr>
              <w:t>4</w:t>
            </w:r>
            <w:r>
              <w:rPr>
                <w:noProof/>
                <w:webHidden/>
              </w:rPr>
              <w:fldChar w:fldCharType="end"/>
            </w:r>
          </w:hyperlink>
        </w:p>
        <w:p w14:paraId="286D8DC0" w14:textId="32AC774A"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18" w:history="1">
            <w:r w:rsidRPr="0079287D">
              <w:rPr>
                <w:rStyle w:val="Hyperlink"/>
                <w:rFonts w:ascii="Times New Roman" w:hAnsi="Times New Roman"/>
                <w:noProof/>
                <w:lang w:eastAsia="en-ZA"/>
              </w:rPr>
              <w:t>1.1 Statement of the Problem</w:t>
            </w:r>
            <w:r>
              <w:rPr>
                <w:noProof/>
                <w:webHidden/>
              </w:rPr>
              <w:tab/>
            </w:r>
            <w:r>
              <w:rPr>
                <w:noProof/>
                <w:webHidden/>
              </w:rPr>
              <w:fldChar w:fldCharType="begin"/>
            </w:r>
            <w:r>
              <w:rPr>
                <w:noProof/>
                <w:webHidden/>
              </w:rPr>
              <w:instrText xml:space="preserve"> PAGEREF _Toc34654318 \h </w:instrText>
            </w:r>
            <w:r>
              <w:rPr>
                <w:noProof/>
                <w:webHidden/>
              </w:rPr>
            </w:r>
            <w:r>
              <w:rPr>
                <w:noProof/>
                <w:webHidden/>
              </w:rPr>
              <w:fldChar w:fldCharType="separate"/>
            </w:r>
            <w:r>
              <w:rPr>
                <w:noProof/>
                <w:webHidden/>
              </w:rPr>
              <w:t>5</w:t>
            </w:r>
            <w:r>
              <w:rPr>
                <w:noProof/>
                <w:webHidden/>
              </w:rPr>
              <w:fldChar w:fldCharType="end"/>
            </w:r>
          </w:hyperlink>
        </w:p>
        <w:p w14:paraId="0DE3C483" w14:textId="5B10020D"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19" w:history="1">
            <w:r w:rsidRPr="0079287D">
              <w:rPr>
                <w:rStyle w:val="Hyperlink"/>
                <w:rFonts w:ascii="Times New Roman" w:hAnsi="Times New Roman"/>
                <w:noProof/>
                <w:lang w:eastAsia="en-ZA"/>
              </w:rPr>
              <w:t>1.2 Aim and Objectives</w:t>
            </w:r>
            <w:r>
              <w:rPr>
                <w:noProof/>
                <w:webHidden/>
              </w:rPr>
              <w:tab/>
            </w:r>
            <w:r>
              <w:rPr>
                <w:noProof/>
                <w:webHidden/>
              </w:rPr>
              <w:fldChar w:fldCharType="begin"/>
            </w:r>
            <w:r>
              <w:rPr>
                <w:noProof/>
                <w:webHidden/>
              </w:rPr>
              <w:instrText xml:space="preserve"> PAGEREF _Toc34654319 \h </w:instrText>
            </w:r>
            <w:r>
              <w:rPr>
                <w:noProof/>
                <w:webHidden/>
              </w:rPr>
            </w:r>
            <w:r>
              <w:rPr>
                <w:noProof/>
                <w:webHidden/>
              </w:rPr>
              <w:fldChar w:fldCharType="separate"/>
            </w:r>
            <w:r>
              <w:rPr>
                <w:noProof/>
                <w:webHidden/>
              </w:rPr>
              <w:t>6</w:t>
            </w:r>
            <w:r>
              <w:rPr>
                <w:noProof/>
                <w:webHidden/>
              </w:rPr>
              <w:fldChar w:fldCharType="end"/>
            </w:r>
          </w:hyperlink>
        </w:p>
        <w:p w14:paraId="75F68D2F" w14:textId="1BDE9629"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20" w:history="1">
            <w:r w:rsidRPr="0079287D">
              <w:rPr>
                <w:rStyle w:val="Hyperlink"/>
                <w:rFonts w:ascii="Times New Roman" w:hAnsi="Times New Roman"/>
                <w:noProof/>
                <w:lang w:eastAsia="en-ZA"/>
              </w:rPr>
              <w:t>1.3 Research Methodology</w:t>
            </w:r>
            <w:r>
              <w:rPr>
                <w:noProof/>
                <w:webHidden/>
              </w:rPr>
              <w:tab/>
            </w:r>
            <w:r>
              <w:rPr>
                <w:noProof/>
                <w:webHidden/>
              </w:rPr>
              <w:fldChar w:fldCharType="begin"/>
            </w:r>
            <w:r>
              <w:rPr>
                <w:noProof/>
                <w:webHidden/>
              </w:rPr>
              <w:instrText xml:space="preserve"> PAGEREF _Toc34654320 \h </w:instrText>
            </w:r>
            <w:r>
              <w:rPr>
                <w:noProof/>
                <w:webHidden/>
              </w:rPr>
            </w:r>
            <w:r>
              <w:rPr>
                <w:noProof/>
                <w:webHidden/>
              </w:rPr>
              <w:fldChar w:fldCharType="separate"/>
            </w:r>
            <w:r>
              <w:rPr>
                <w:noProof/>
                <w:webHidden/>
              </w:rPr>
              <w:t>7</w:t>
            </w:r>
            <w:r>
              <w:rPr>
                <w:noProof/>
                <w:webHidden/>
              </w:rPr>
              <w:fldChar w:fldCharType="end"/>
            </w:r>
          </w:hyperlink>
        </w:p>
        <w:p w14:paraId="0E933BBD" w14:textId="60465D03"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21" w:history="1">
            <w:r w:rsidRPr="0079287D">
              <w:rPr>
                <w:rStyle w:val="Hyperlink"/>
                <w:rFonts w:ascii="Times New Roman" w:hAnsi="Times New Roman"/>
                <w:noProof/>
                <w:lang w:eastAsia="en-ZA"/>
              </w:rPr>
              <w:t>1.4 Significance of the Study</w:t>
            </w:r>
            <w:r>
              <w:rPr>
                <w:noProof/>
                <w:webHidden/>
              </w:rPr>
              <w:tab/>
            </w:r>
            <w:r>
              <w:rPr>
                <w:noProof/>
                <w:webHidden/>
              </w:rPr>
              <w:fldChar w:fldCharType="begin"/>
            </w:r>
            <w:r>
              <w:rPr>
                <w:noProof/>
                <w:webHidden/>
              </w:rPr>
              <w:instrText xml:space="preserve"> PAGEREF _Toc34654321 \h </w:instrText>
            </w:r>
            <w:r>
              <w:rPr>
                <w:noProof/>
                <w:webHidden/>
              </w:rPr>
            </w:r>
            <w:r>
              <w:rPr>
                <w:noProof/>
                <w:webHidden/>
              </w:rPr>
              <w:fldChar w:fldCharType="separate"/>
            </w:r>
            <w:r>
              <w:rPr>
                <w:noProof/>
                <w:webHidden/>
              </w:rPr>
              <w:t>8</w:t>
            </w:r>
            <w:r>
              <w:rPr>
                <w:noProof/>
                <w:webHidden/>
              </w:rPr>
              <w:fldChar w:fldCharType="end"/>
            </w:r>
          </w:hyperlink>
        </w:p>
        <w:p w14:paraId="41677848" w14:textId="7643F403" w:rsidR="005F36B0" w:rsidRDefault="005F36B0">
          <w:pPr>
            <w:pStyle w:val="TOC1"/>
            <w:tabs>
              <w:tab w:val="right" w:leader="dot" w:pos="9962"/>
            </w:tabs>
            <w:rPr>
              <w:rFonts w:asciiTheme="minorHAnsi" w:eastAsiaTheme="minorEastAsia" w:hAnsiTheme="minorHAnsi" w:cstheme="minorBidi"/>
              <w:noProof/>
              <w:lang w:val="en-NG" w:eastAsia="en-NG"/>
            </w:rPr>
          </w:pPr>
          <w:hyperlink w:anchor="_Toc34654322" w:history="1">
            <w:r w:rsidRPr="0079287D">
              <w:rPr>
                <w:rStyle w:val="Hyperlink"/>
                <w:rFonts w:ascii="Times New Roman" w:hAnsi="Times New Roman"/>
                <w:noProof/>
                <w:lang w:eastAsia="en-ZA"/>
              </w:rPr>
              <w:t>CHAPTER TWO</w:t>
            </w:r>
            <w:r>
              <w:rPr>
                <w:noProof/>
                <w:webHidden/>
              </w:rPr>
              <w:tab/>
            </w:r>
            <w:r>
              <w:rPr>
                <w:noProof/>
                <w:webHidden/>
              </w:rPr>
              <w:fldChar w:fldCharType="begin"/>
            </w:r>
            <w:r>
              <w:rPr>
                <w:noProof/>
                <w:webHidden/>
              </w:rPr>
              <w:instrText xml:space="preserve"> PAGEREF _Toc34654322 \h </w:instrText>
            </w:r>
            <w:r>
              <w:rPr>
                <w:noProof/>
                <w:webHidden/>
              </w:rPr>
            </w:r>
            <w:r>
              <w:rPr>
                <w:noProof/>
                <w:webHidden/>
              </w:rPr>
              <w:fldChar w:fldCharType="separate"/>
            </w:r>
            <w:r>
              <w:rPr>
                <w:noProof/>
                <w:webHidden/>
              </w:rPr>
              <w:t>9</w:t>
            </w:r>
            <w:r>
              <w:rPr>
                <w:noProof/>
                <w:webHidden/>
              </w:rPr>
              <w:fldChar w:fldCharType="end"/>
            </w:r>
          </w:hyperlink>
        </w:p>
        <w:p w14:paraId="397E4BF5" w14:textId="73C3D71F" w:rsidR="005F36B0" w:rsidRDefault="005F36B0">
          <w:pPr>
            <w:pStyle w:val="TOC2"/>
            <w:tabs>
              <w:tab w:val="right" w:leader="dot" w:pos="9962"/>
            </w:tabs>
            <w:rPr>
              <w:rFonts w:asciiTheme="minorHAnsi" w:eastAsiaTheme="minorEastAsia" w:hAnsiTheme="minorHAnsi" w:cstheme="minorBidi"/>
              <w:noProof/>
              <w:lang w:val="en-NG" w:eastAsia="en-NG"/>
            </w:rPr>
          </w:pPr>
          <w:hyperlink w:anchor="_Toc34654323" w:history="1">
            <w:r w:rsidRPr="0079287D">
              <w:rPr>
                <w:rStyle w:val="Hyperlink"/>
                <w:rFonts w:ascii="Times New Roman" w:hAnsi="Times New Roman"/>
                <w:noProof/>
                <w:lang w:eastAsia="en-ZA"/>
              </w:rPr>
              <w:t>LITERATURE REVIEW</w:t>
            </w:r>
            <w:r>
              <w:rPr>
                <w:noProof/>
                <w:webHidden/>
              </w:rPr>
              <w:tab/>
            </w:r>
            <w:r>
              <w:rPr>
                <w:noProof/>
                <w:webHidden/>
              </w:rPr>
              <w:fldChar w:fldCharType="begin"/>
            </w:r>
            <w:r>
              <w:rPr>
                <w:noProof/>
                <w:webHidden/>
              </w:rPr>
              <w:instrText xml:space="preserve"> PAGEREF _Toc34654323 \h </w:instrText>
            </w:r>
            <w:r>
              <w:rPr>
                <w:noProof/>
                <w:webHidden/>
              </w:rPr>
            </w:r>
            <w:r>
              <w:rPr>
                <w:noProof/>
                <w:webHidden/>
              </w:rPr>
              <w:fldChar w:fldCharType="separate"/>
            </w:r>
            <w:r>
              <w:rPr>
                <w:noProof/>
                <w:webHidden/>
              </w:rPr>
              <w:t>9</w:t>
            </w:r>
            <w:r>
              <w:rPr>
                <w:noProof/>
                <w:webHidden/>
              </w:rPr>
              <w:fldChar w:fldCharType="end"/>
            </w:r>
          </w:hyperlink>
        </w:p>
        <w:p w14:paraId="3D34BBC3" w14:textId="5AB1CF65"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24" w:history="1">
            <w:r w:rsidRPr="0079287D">
              <w:rPr>
                <w:rStyle w:val="Hyperlink"/>
                <w:rFonts w:ascii="Times New Roman" w:hAnsi="Times New Roman"/>
                <w:noProof/>
                <w:lang w:eastAsia="en-ZA"/>
              </w:rPr>
              <w:t>2.0 Introduction</w:t>
            </w:r>
            <w:r>
              <w:rPr>
                <w:noProof/>
                <w:webHidden/>
              </w:rPr>
              <w:tab/>
            </w:r>
            <w:r>
              <w:rPr>
                <w:noProof/>
                <w:webHidden/>
              </w:rPr>
              <w:fldChar w:fldCharType="begin"/>
            </w:r>
            <w:r>
              <w:rPr>
                <w:noProof/>
                <w:webHidden/>
              </w:rPr>
              <w:instrText xml:space="preserve"> PAGEREF _Toc34654324 \h </w:instrText>
            </w:r>
            <w:r>
              <w:rPr>
                <w:noProof/>
                <w:webHidden/>
              </w:rPr>
            </w:r>
            <w:r>
              <w:rPr>
                <w:noProof/>
                <w:webHidden/>
              </w:rPr>
              <w:fldChar w:fldCharType="separate"/>
            </w:r>
            <w:r>
              <w:rPr>
                <w:noProof/>
                <w:webHidden/>
              </w:rPr>
              <w:t>9</w:t>
            </w:r>
            <w:r>
              <w:rPr>
                <w:noProof/>
                <w:webHidden/>
              </w:rPr>
              <w:fldChar w:fldCharType="end"/>
            </w:r>
          </w:hyperlink>
        </w:p>
        <w:p w14:paraId="2B1405CD" w14:textId="27065BFB"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25" w:history="1">
            <w:r w:rsidRPr="0079287D">
              <w:rPr>
                <w:rStyle w:val="Hyperlink"/>
                <w:rFonts w:ascii="Times New Roman" w:hAnsi="Times New Roman"/>
                <w:noProof/>
                <w:lang w:eastAsia="en-ZA"/>
              </w:rPr>
              <w:t>2.1 Expert Judgment</w:t>
            </w:r>
            <w:r>
              <w:rPr>
                <w:noProof/>
                <w:webHidden/>
              </w:rPr>
              <w:tab/>
            </w:r>
            <w:r>
              <w:rPr>
                <w:noProof/>
                <w:webHidden/>
              </w:rPr>
              <w:fldChar w:fldCharType="begin"/>
            </w:r>
            <w:r>
              <w:rPr>
                <w:noProof/>
                <w:webHidden/>
              </w:rPr>
              <w:instrText xml:space="preserve"> PAGEREF _Toc34654325 \h </w:instrText>
            </w:r>
            <w:r>
              <w:rPr>
                <w:noProof/>
                <w:webHidden/>
              </w:rPr>
            </w:r>
            <w:r>
              <w:rPr>
                <w:noProof/>
                <w:webHidden/>
              </w:rPr>
              <w:fldChar w:fldCharType="separate"/>
            </w:r>
            <w:r>
              <w:rPr>
                <w:noProof/>
                <w:webHidden/>
              </w:rPr>
              <w:t>10</w:t>
            </w:r>
            <w:r>
              <w:rPr>
                <w:noProof/>
                <w:webHidden/>
              </w:rPr>
              <w:fldChar w:fldCharType="end"/>
            </w:r>
          </w:hyperlink>
        </w:p>
        <w:p w14:paraId="3A2F5AC5" w14:textId="2769DD12"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26" w:history="1">
            <w:r w:rsidRPr="0079287D">
              <w:rPr>
                <w:rStyle w:val="Hyperlink"/>
                <w:rFonts w:ascii="Times New Roman" w:hAnsi="Times New Roman"/>
                <w:noProof/>
                <w:lang w:eastAsia="en-ZA"/>
              </w:rPr>
              <w:t>2.2 Analogy-Based Estimations</w:t>
            </w:r>
            <w:r>
              <w:rPr>
                <w:noProof/>
                <w:webHidden/>
              </w:rPr>
              <w:tab/>
            </w:r>
            <w:r>
              <w:rPr>
                <w:noProof/>
                <w:webHidden/>
              </w:rPr>
              <w:fldChar w:fldCharType="begin"/>
            </w:r>
            <w:r>
              <w:rPr>
                <w:noProof/>
                <w:webHidden/>
              </w:rPr>
              <w:instrText xml:space="preserve"> PAGEREF _Toc34654326 \h </w:instrText>
            </w:r>
            <w:r>
              <w:rPr>
                <w:noProof/>
                <w:webHidden/>
              </w:rPr>
            </w:r>
            <w:r>
              <w:rPr>
                <w:noProof/>
                <w:webHidden/>
              </w:rPr>
              <w:fldChar w:fldCharType="separate"/>
            </w:r>
            <w:r>
              <w:rPr>
                <w:noProof/>
                <w:webHidden/>
              </w:rPr>
              <w:t>12</w:t>
            </w:r>
            <w:r>
              <w:rPr>
                <w:noProof/>
                <w:webHidden/>
              </w:rPr>
              <w:fldChar w:fldCharType="end"/>
            </w:r>
          </w:hyperlink>
        </w:p>
        <w:p w14:paraId="45BA147A" w14:textId="627ECDB4"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27" w:history="1">
            <w:r w:rsidRPr="0079287D">
              <w:rPr>
                <w:rStyle w:val="Hyperlink"/>
                <w:noProof/>
                <w:lang w:eastAsia="en-ZA"/>
              </w:rPr>
              <w:t>2.2.1 Introduction to Analogy Based Estimation</w:t>
            </w:r>
            <w:r>
              <w:rPr>
                <w:noProof/>
                <w:webHidden/>
              </w:rPr>
              <w:tab/>
            </w:r>
            <w:r>
              <w:rPr>
                <w:noProof/>
                <w:webHidden/>
              </w:rPr>
              <w:fldChar w:fldCharType="begin"/>
            </w:r>
            <w:r>
              <w:rPr>
                <w:noProof/>
                <w:webHidden/>
              </w:rPr>
              <w:instrText xml:space="preserve"> PAGEREF _Toc34654327 \h </w:instrText>
            </w:r>
            <w:r>
              <w:rPr>
                <w:noProof/>
                <w:webHidden/>
              </w:rPr>
            </w:r>
            <w:r>
              <w:rPr>
                <w:noProof/>
                <w:webHidden/>
              </w:rPr>
              <w:fldChar w:fldCharType="separate"/>
            </w:r>
            <w:r>
              <w:rPr>
                <w:noProof/>
                <w:webHidden/>
              </w:rPr>
              <w:t>13</w:t>
            </w:r>
            <w:r>
              <w:rPr>
                <w:noProof/>
                <w:webHidden/>
              </w:rPr>
              <w:fldChar w:fldCharType="end"/>
            </w:r>
          </w:hyperlink>
        </w:p>
        <w:p w14:paraId="0EB06F27" w14:textId="2ADA1F7C"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28" w:history="1">
            <w:r w:rsidRPr="0079287D">
              <w:rPr>
                <w:rStyle w:val="Hyperlink"/>
                <w:noProof/>
              </w:rPr>
              <w:t xml:space="preserve">2.2.2 </w:t>
            </w:r>
            <w:r w:rsidRPr="0079287D">
              <w:rPr>
                <w:rStyle w:val="Hyperlink"/>
                <w:noProof/>
                <w:lang w:eastAsia="en-ZA"/>
              </w:rPr>
              <w:t>Selection of Similar Past Projects</w:t>
            </w:r>
            <w:r>
              <w:rPr>
                <w:noProof/>
                <w:webHidden/>
              </w:rPr>
              <w:tab/>
            </w:r>
            <w:r>
              <w:rPr>
                <w:noProof/>
                <w:webHidden/>
              </w:rPr>
              <w:fldChar w:fldCharType="begin"/>
            </w:r>
            <w:r>
              <w:rPr>
                <w:noProof/>
                <w:webHidden/>
              </w:rPr>
              <w:instrText xml:space="preserve"> PAGEREF _Toc34654328 \h </w:instrText>
            </w:r>
            <w:r>
              <w:rPr>
                <w:noProof/>
                <w:webHidden/>
              </w:rPr>
            </w:r>
            <w:r>
              <w:rPr>
                <w:noProof/>
                <w:webHidden/>
              </w:rPr>
              <w:fldChar w:fldCharType="separate"/>
            </w:r>
            <w:r>
              <w:rPr>
                <w:noProof/>
                <w:webHidden/>
              </w:rPr>
              <w:t>14</w:t>
            </w:r>
            <w:r>
              <w:rPr>
                <w:noProof/>
                <w:webHidden/>
              </w:rPr>
              <w:fldChar w:fldCharType="end"/>
            </w:r>
          </w:hyperlink>
        </w:p>
        <w:p w14:paraId="21A4F50D" w14:textId="2A50B3EA"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29" w:history="1">
            <w:r w:rsidRPr="0079287D">
              <w:rPr>
                <w:rStyle w:val="Hyperlink"/>
                <w:noProof/>
                <w:lang w:eastAsia="en-ZA"/>
              </w:rPr>
              <w:t>2.2.3 Short-Listing of Past Projects</w:t>
            </w:r>
            <w:r>
              <w:rPr>
                <w:noProof/>
                <w:webHidden/>
              </w:rPr>
              <w:tab/>
            </w:r>
            <w:r>
              <w:rPr>
                <w:noProof/>
                <w:webHidden/>
              </w:rPr>
              <w:fldChar w:fldCharType="begin"/>
            </w:r>
            <w:r>
              <w:rPr>
                <w:noProof/>
                <w:webHidden/>
              </w:rPr>
              <w:instrText xml:space="preserve"> PAGEREF _Toc34654329 \h </w:instrText>
            </w:r>
            <w:r>
              <w:rPr>
                <w:noProof/>
                <w:webHidden/>
              </w:rPr>
            </w:r>
            <w:r>
              <w:rPr>
                <w:noProof/>
                <w:webHidden/>
              </w:rPr>
              <w:fldChar w:fldCharType="separate"/>
            </w:r>
            <w:r>
              <w:rPr>
                <w:noProof/>
                <w:webHidden/>
              </w:rPr>
              <w:t>16</w:t>
            </w:r>
            <w:r>
              <w:rPr>
                <w:noProof/>
                <w:webHidden/>
              </w:rPr>
              <w:fldChar w:fldCharType="end"/>
            </w:r>
          </w:hyperlink>
        </w:p>
        <w:p w14:paraId="5059AAF2" w14:textId="4785B928"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30" w:history="1">
            <w:r w:rsidRPr="0079287D">
              <w:rPr>
                <w:rStyle w:val="Hyperlink"/>
                <w:rFonts w:ascii="Times New Roman" w:hAnsi="Times New Roman"/>
                <w:noProof/>
                <w:lang w:eastAsia="en-ZA"/>
              </w:rPr>
              <w:t>2.3</w:t>
            </w:r>
            <w:r w:rsidRPr="0079287D">
              <w:rPr>
                <w:rStyle w:val="Hyperlink"/>
                <w:rFonts w:ascii="Times New Roman" w:hAnsi="Times New Roman"/>
                <w:noProof/>
              </w:rPr>
              <w:t xml:space="preserve"> Constructive Cost Model (</w:t>
            </w:r>
            <w:r w:rsidRPr="0079287D">
              <w:rPr>
                <w:rStyle w:val="Hyperlink"/>
                <w:rFonts w:ascii="Times New Roman" w:hAnsi="Times New Roman"/>
                <w:noProof/>
                <w:lang w:eastAsia="en-ZA"/>
              </w:rPr>
              <w:t>COCOMO</w:t>
            </w:r>
            <w:r w:rsidRPr="0079287D">
              <w:rPr>
                <w:rStyle w:val="Hyperlink"/>
                <w:rFonts w:ascii="Times New Roman" w:hAnsi="Times New Roman"/>
                <w:noProof/>
              </w:rPr>
              <w:t>)</w:t>
            </w:r>
            <w:r>
              <w:rPr>
                <w:noProof/>
                <w:webHidden/>
              </w:rPr>
              <w:tab/>
            </w:r>
            <w:r>
              <w:rPr>
                <w:noProof/>
                <w:webHidden/>
              </w:rPr>
              <w:fldChar w:fldCharType="begin"/>
            </w:r>
            <w:r>
              <w:rPr>
                <w:noProof/>
                <w:webHidden/>
              </w:rPr>
              <w:instrText xml:space="preserve"> PAGEREF _Toc34654330 \h </w:instrText>
            </w:r>
            <w:r>
              <w:rPr>
                <w:noProof/>
                <w:webHidden/>
              </w:rPr>
            </w:r>
            <w:r>
              <w:rPr>
                <w:noProof/>
                <w:webHidden/>
              </w:rPr>
              <w:fldChar w:fldCharType="separate"/>
            </w:r>
            <w:r>
              <w:rPr>
                <w:noProof/>
                <w:webHidden/>
              </w:rPr>
              <w:t>19</w:t>
            </w:r>
            <w:r>
              <w:rPr>
                <w:noProof/>
                <w:webHidden/>
              </w:rPr>
              <w:fldChar w:fldCharType="end"/>
            </w:r>
          </w:hyperlink>
        </w:p>
        <w:p w14:paraId="1AFFDABC" w14:textId="3230C7C1"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31" w:history="1">
            <w:r w:rsidRPr="0079287D">
              <w:rPr>
                <w:rStyle w:val="Hyperlink"/>
                <w:noProof/>
                <w:lang w:eastAsia="en-ZA"/>
              </w:rPr>
              <w:t>2.3.1 Overview of COCOMO Model</w:t>
            </w:r>
            <w:r>
              <w:rPr>
                <w:noProof/>
                <w:webHidden/>
              </w:rPr>
              <w:tab/>
            </w:r>
            <w:r>
              <w:rPr>
                <w:noProof/>
                <w:webHidden/>
              </w:rPr>
              <w:fldChar w:fldCharType="begin"/>
            </w:r>
            <w:r>
              <w:rPr>
                <w:noProof/>
                <w:webHidden/>
              </w:rPr>
              <w:instrText xml:space="preserve"> PAGEREF _Toc34654331 \h </w:instrText>
            </w:r>
            <w:r>
              <w:rPr>
                <w:noProof/>
                <w:webHidden/>
              </w:rPr>
            </w:r>
            <w:r>
              <w:rPr>
                <w:noProof/>
                <w:webHidden/>
              </w:rPr>
              <w:fldChar w:fldCharType="separate"/>
            </w:r>
            <w:r>
              <w:rPr>
                <w:noProof/>
                <w:webHidden/>
              </w:rPr>
              <w:t>19</w:t>
            </w:r>
            <w:r>
              <w:rPr>
                <w:noProof/>
                <w:webHidden/>
              </w:rPr>
              <w:fldChar w:fldCharType="end"/>
            </w:r>
          </w:hyperlink>
        </w:p>
        <w:p w14:paraId="64772973" w14:textId="4FA2D007"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32" w:history="1">
            <w:r w:rsidRPr="0079287D">
              <w:rPr>
                <w:rStyle w:val="Hyperlink"/>
                <w:noProof/>
              </w:rPr>
              <w:t>2.3.2 Source Lines of Code</w:t>
            </w:r>
            <w:r>
              <w:rPr>
                <w:noProof/>
                <w:webHidden/>
              </w:rPr>
              <w:tab/>
            </w:r>
            <w:r>
              <w:rPr>
                <w:noProof/>
                <w:webHidden/>
              </w:rPr>
              <w:fldChar w:fldCharType="begin"/>
            </w:r>
            <w:r>
              <w:rPr>
                <w:noProof/>
                <w:webHidden/>
              </w:rPr>
              <w:instrText xml:space="preserve"> PAGEREF _Toc34654332 \h </w:instrText>
            </w:r>
            <w:r>
              <w:rPr>
                <w:noProof/>
                <w:webHidden/>
              </w:rPr>
            </w:r>
            <w:r>
              <w:rPr>
                <w:noProof/>
                <w:webHidden/>
              </w:rPr>
              <w:fldChar w:fldCharType="separate"/>
            </w:r>
            <w:r>
              <w:rPr>
                <w:noProof/>
                <w:webHidden/>
              </w:rPr>
              <w:t>20</w:t>
            </w:r>
            <w:r>
              <w:rPr>
                <w:noProof/>
                <w:webHidden/>
              </w:rPr>
              <w:fldChar w:fldCharType="end"/>
            </w:r>
          </w:hyperlink>
        </w:p>
        <w:p w14:paraId="4A7E01BC" w14:textId="54A61B41"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33" w:history="1">
            <w:r w:rsidRPr="0079287D">
              <w:rPr>
                <w:rStyle w:val="Hyperlink"/>
                <w:noProof/>
              </w:rPr>
              <w:t>2.3.3 The Scale Drivers</w:t>
            </w:r>
            <w:r>
              <w:rPr>
                <w:noProof/>
                <w:webHidden/>
              </w:rPr>
              <w:tab/>
            </w:r>
            <w:r>
              <w:rPr>
                <w:noProof/>
                <w:webHidden/>
              </w:rPr>
              <w:fldChar w:fldCharType="begin"/>
            </w:r>
            <w:r>
              <w:rPr>
                <w:noProof/>
                <w:webHidden/>
              </w:rPr>
              <w:instrText xml:space="preserve"> PAGEREF _Toc34654333 \h </w:instrText>
            </w:r>
            <w:r>
              <w:rPr>
                <w:noProof/>
                <w:webHidden/>
              </w:rPr>
            </w:r>
            <w:r>
              <w:rPr>
                <w:noProof/>
                <w:webHidden/>
              </w:rPr>
              <w:fldChar w:fldCharType="separate"/>
            </w:r>
            <w:r>
              <w:rPr>
                <w:noProof/>
                <w:webHidden/>
              </w:rPr>
              <w:t>20</w:t>
            </w:r>
            <w:r>
              <w:rPr>
                <w:noProof/>
                <w:webHidden/>
              </w:rPr>
              <w:fldChar w:fldCharType="end"/>
            </w:r>
          </w:hyperlink>
        </w:p>
        <w:p w14:paraId="5F1564C8" w14:textId="626ABBD1"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34" w:history="1">
            <w:r w:rsidRPr="0079287D">
              <w:rPr>
                <w:rStyle w:val="Hyperlink"/>
                <w:noProof/>
              </w:rPr>
              <w:t>2.3.4 Cost Drivers</w:t>
            </w:r>
            <w:r>
              <w:rPr>
                <w:noProof/>
                <w:webHidden/>
              </w:rPr>
              <w:tab/>
            </w:r>
            <w:r>
              <w:rPr>
                <w:noProof/>
                <w:webHidden/>
              </w:rPr>
              <w:fldChar w:fldCharType="begin"/>
            </w:r>
            <w:r>
              <w:rPr>
                <w:noProof/>
                <w:webHidden/>
              </w:rPr>
              <w:instrText xml:space="preserve"> PAGEREF _Toc34654334 \h </w:instrText>
            </w:r>
            <w:r>
              <w:rPr>
                <w:noProof/>
                <w:webHidden/>
              </w:rPr>
            </w:r>
            <w:r>
              <w:rPr>
                <w:noProof/>
                <w:webHidden/>
              </w:rPr>
              <w:fldChar w:fldCharType="separate"/>
            </w:r>
            <w:r>
              <w:rPr>
                <w:noProof/>
                <w:webHidden/>
              </w:rPr>
              <w:t>20</w:t>
            </w:r>
            <w:r>
              <w:rPr>
                <w:noProof/>
                <w:webHidden/>
              </w:rPr>
              <w:fldChar w:fldCharType="end"/>
            </w:r>
          </w:hyperlink>
        </w:p>
        <w:p w14:paraId="52C8448A" w14:textId="2452D23D"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35" w:history="1">
            <w:r w:rsidRPr="0079287D">
              <w:rPr>
                <w:rStyle w:val="Hyperlink"/>
                <w:noProof/>
              </w:rPr>
              <w:t>2.3.5 COCOMO II Effort Equation</w:t>
            </w:r>
            <w:r>
              <w:rPr>
                <w:noProof/>
                <w:webHidden/>
              </w:rPr>
              <w:tab/>
            </w:r>
            <w:r>
              <w:rPr>
                <w:noProof/>
                <w:webHidden/>
              </w:rPr>
              <w:fldChar w:fldCharType="begin"/>
            </w:r>
            <w:r>
              <w:rPr>
                <w:noProof/>
                <w:webHidden/>
              </w:rPr>
              <w:instrText xml:space="preserve"> PAGEREF _Toc34654335 \h </w:instrText>
            </w:r>
            <w:r>
              <w:rPr>
                <w:noProof/>
                <w:webHidden/>
              </w:rPr>
            </w:r>
            <w:r>
              <w:rPr>
                <w:noProof/>
                <w:webHidden/>
              </w:rPr>
              <w:fldChar w:fldCharType="separate"/>
            </w:r>
            <w:r>
              <w:rPr>
                <w:noProof/>
                <w:webHidden/>
              </w:rPr>
              <w:t>21</w:t>
            </w:r>
            <w:r>
              <w:rPr>
                <w:noProof/>
                <w:webHidden/>
              </w:rPr>
              <w:fldChar w:fldCharType="end"/>
            </w:r>
          </w:hyperlink>
        </w:p>
        <w:p w14:paraId="67FA53F2" w14:textId="04EE4B4D"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36" w:history="1">
            <w:r w:rsidRPr="0079287D">
              <w:rPr>
                <w:rStyle w:val="Hyperlink"/>
                <w:noProof/>
              </w:rPr>
              <w:t>2.3.6 Effort Adjustment Factor</w:t>
            </w:r>
            <w:r>
              <w:rPr>
                <w:noProof/>
                <w:webHidden/>
              </w:rPr>
              <w:tab/>
            </w:r>
            <w:r>
              <w:rPr>
                <w:noProof/>
                <w:webHidden/>
              </w:rPr>
              <w:fldChar w:fldCharType="begin"/>
            </w:r>
            <w:r>
              <w:rPr>
                <w:noProof/>
                <w:webHidden/>
              </w:rPr>
              <w:instrText xml:space="preserve"> PAGEREF _Toc34654336 \h </w:instrText>
            </w:r>
            <w:r>
              <w:rPr>
                <w:noProof/>
                <w:webHidden/>
              </w:rPr>
            </w:r>
            <w:r>
              <w:rPr>
                <w:noProof/>
                <w:webHidden/>
              </w:rPr>
              <w:fldChar w:fldCharType="separate"/>
            </w:r>
            <w:r>
              <w:rPr>
                <w:noProof/>
                <w:webHidden/>
              </w:rPr>
              <w:t>21</w:t>
            </w:r>
            <w:r>
              <w:rPr>
                <w:noProof/>
                <w:webHidden/>
              </w:rPr>
              <w:fldChar w:fldCharType="end"/>
            </w:r>
          </w:hyperlink>
        </w:p>
        <w:p w14:paraId="097367C0" w14:textId="742D2919"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37" w:history="1">
            <w:r w:rsidRPr="0079287D">
              <w:rPr>
                <w:rStyle w:val="Hyperlink"/>
                <w:noProof/>
              </w:rPr>
              <w:t>2.3.7 COCOMO II Schedule Equation</w:t>
            </w:r>
            <w:r>
              <w:rPr>
                <w:noProof/>
                <w:webHidden/>
              </w:rPr>
              <w:tab/>
            </w:r>
            <w:r>
              <w:rPr>
                <w:noProof/>
                <w:webHidden/>
              </w:rPr>
              <w:fldChar w:fldCharType="begin"/>
            </w:r>
            <w:r>
              <w:rPr>
                <w:noProof/>
                <w:webHidden/>
              </w:rPr>
              <w:instrText xml:space="preserve"> PAGEREF _Toc34654337 \h </w:instrText>
            </w:r>
            <w:r>
              <w:rPr>
                <w:noProof/>
                <w:webHidden/>
              </w:rPr>
            </w:r>
            <w:r>
              <w:rPr>
                <w:noProof/>
                <w:webHidden/>
              </w:rPr>
              <w:fldChar w:fldCharType="separate"/>
            </w:r>
            <w:r>
              <w:rPr>
                <w:noProof/>
                <w:webHidden/>
              </w:rPr>
              <w:t>22</w:t>
            </w:r>
            <w:r>
              <w:rPr>
                <w:noProof/>
                <w:webHidden/>
              </w:rPr>
              <w:fldChar w:fldCharType="end"/>
            </w:r>
          </w:hyperlink>
        </w:p>
        <w:p w14:paraId="2B5FD564" w14:textId="67FD3A29"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38" w:history="1">
            <w:r w:rsidRPr="0079287D">
              <w:rPr>
                <w:rStyle w:val="Hyperlink"/>
                <w:noProof/>
              </w:rPr>
              <w:t>2.3.8 The SCED Cost Driver</w:t>
            </w:r>
            <w:r>
              <w:rPr>
                <w:noProof/>
                <w:webHidden/>
              </w:rPr>
              <w:tab/>
            </w:r>
            <w:r>
              <w:rPr>
                <w:noProof/>
                <w:webHidden/>
              </w:rPr>
              <w:fldChar w:fldCharType="begin"/>
            </w:r>
            <w:r>
              <w:rPr>
                <w:noProof/>
                <w:webHidden/>
              </w:rPr>
              <w:instrText xml:space="preserve"> PAGEREF _Toc34654338 \h </w:instrText>
            </w:r>
            <w:r>
              <w:rPr>
                <w:noProof/>
                <w:webHidden/>
              </w:rPr>
            </w:r>
            <w:r>
              <w:rPr>
                <w:noProof/>
                <w:webHidden/>
              </w:rPr>
              <w:fldChar w:fldCharType="separate"/>
            </w:r>
            <w:r>
              <w:rPr>
                <w:noProof/>
                <w:webHidden/>
              </w:rPr>
              <w:t>22</w:t>
            </w:r>
            <w:r>
              <w:rPr>
                <w:noProof/>
                <w:webHidden/>
              </w:rPr>
              <w:fldChar w:fldCharType="end"/>
            </w:r>
          </w:hyperlink>
        </w:p>
        <w:p w14:paraId="168A305A" w14:textId="70315885"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39" w:history="1">
            <w:r w:rsidRPr="0079287D">
              <w:rPr>
                <w:rStyle w:val="Hyperlink"/>
                <w:rFonts w:ascii="Times New Roman" w:hAnsi="Times New Roman"/>
                <w:noProof/>
                <w:lang w:eastAsia="en-ZA"/>
              </w:rPr>
              <w:t>2.4 Putnam Model</w:t>
            </w:r>
            <w:r>
              <w:rPr>
                <w:noProof/>
                <w:webHidden/>
              </w:rPr>
              <w:tab/>
            </w:r>
            <w:r>
              <w:rPr>
                <w:noProof/>
                <w:webHidden/>
              </w:rPr>
              <w:fldChar w:fldCharType="begin"/>
            </w:r>
            <w:r>
              <w:rPr>
                <w:noProof/>
                <w:webHidden/>
              </w:rPr>
              <w:instrText xml:space="preserve"> PAGEREF _Toc34654339 \h </w:instrText>
            </w:r>
            <w:r>
              <w:rPr>
                <w:noProof/>
                <w:webHidden/>
              </w:rPr>
            </w:r>
            <w:r>
              <w:rPr>
                <w:noProof/>
                <w:webHidden/>
              </w:rPr>
              <w:fldChar w:fldCharType="separate"/>
            </w:r>
            <w:r>
              <w:rPr>
                <w:noProof/>
                <w:webHidden/>
              </w:rPr>
              <w:t>24</w:t>
            </w:r>
            <w:r>
              <w:rPr>
                <w:noProof/>
                <w:webHidden/>
              </w:rPr>
              <w:fldChar w:fldCharType="end"/>
            </w:r>
          </w:hyperlink>
        </w:p>
        <w:p w14:paraId="4E6DAA10" w14:textId="31D22C6B"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40" w:history="1">
            <w:r w:rsidRPr="0079287D">
              <w:rPr>
                <w:rStyle w:val="Hyperlink"/>
                <w:rFonts w:ascii="Times New Roman" w:hAnsi="Times New Roman"/>
                <w:noProof/>
                <w:lang w:eastAsia="en-ZA"/>
              </w:rPr>
              <w:t>2.5 Function Point Analysis</w:t>
            </w:r>
            <w:r>
              <w:rPr>
                <w:noProof/>
                <w:webHidden/>
              </w:rPr>
              <w:tab/>
            </w:r>
            <w:r>
              <w:rPr>
                <w:noProof/>
                <w:webHidden/>
              </w:rPr>
              <w:fldChar w:fldCharType="begin"/>
            </w:r>
            <w:r>
              <w:rPr>
                <w:noProof/>
                <w:webHidden/>
              </w:rPr>
              <w:instrText xml:space="preserve"> PAGEREF _Toc34654340 \h </w:instrText>
            </w:r>
            <w:r>
              <w:rPr>
                <w:noProof/>
                <w:webHidden/>
              </w:rPr>
            </w:r>
            <w:r>
              <w:rPr>
                <w:noProof/>
                <w:webHidden/>
              </w:rPr>
              <w:fldChar w:fldCharType="separate"/>
            </w:r>
            <w:r>
              <w:rPr>
                <w:noProof/>
                <w:webHidden/>
              </w:rPr>
              <w:t>25</w:t>
            </w:r>
            <w:r>
              <w:rPr>
                <w:noProof/>
                <w:webHidden/>
              </w:rPr>
              <w:fldChar w:fldCharType="end"/>
            </w:r>
          </w:hyperlink>
        </w:p>
        <w:p w14:paraId="6021F895" w14:textId="0C036B3E"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41" w:history="1">
            <w:r w:rsidRPr="0079287D">
              <w:rPr>
                <w:rStyle w:val="Hyperlink"/>
                <w:rFonts w:ascii="Times New Roman" w:hAnsi="Times New Roman"/>
                <w:noProof/>
                <w:lang w:eastAsia="en-ZA"/>
              </w:rPr>
              <w:t>2.6 Soft Computing Based Effort Evaluation Techniques</w:t>
            </w:r>
            <w:r>
              <w:rPr>
                <w:noProof/>
                <w:webHidden/>
              </w:rPr>
              <w:tab/>
            </w:r>
            <w:r>
              <w:rPr>
                <w:noProof/>
                <w:webHidden/>
              </w:rPr>
              <w:fldChar w:fldCharType="begin"/>
            </w:r>
            <w:r>
              <w:rPr>
                <w:noProof/>
                <w:webHidden/>
              </w:rPr>
              <w:instrText xml:space="preserve"> PAGEREF _Toc34654341 \h </w:instrText>
            </w:r>
            <w:r>
              <w:rPr>
                <w:noProof/>
                <w:webHidden/>
              </w:rPr>
            </w:r>
            <w:r>
              <w:rPr>
                <w:noProof/>
                <w:webHidden/>
              </w:rPr>
              <w:fldChar w:fldCharType="separate"/>
            </w:r>
            <w:r>
              <w:rPr>
                <w:noProof/>
                <w:webHidden/>
              </w:rPr>
              <w:t>26</w:t>
            </w:r>
            <w:r>
              <w:rPr>
                <w:noProof/>
                <w:webHidden/>
              </w:rPr>
              <w:fldChar w:fldCharType="end"/>
            </w:r>
          </w:hyperlink>
        </w:p>
        <w:p w14:paraId="124A64FE" w14:textId="3624F04E"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42" w:history="1">
            <w:r w:rsidRPr="0079287D">
              <w:rPr>
                <w:rStyle w:val="Hyperlink"/>
                <w:noProof/>
              </w:rPr>
              <w:t>2.6.1 Overview of fuzzy logic</w:t>
            </w:r>
            <w:r>
              <w:rPr>
                <w:noProof/>
                <w:webHidden/>
              </w:rPr>
              <w:tab/>
            </w:r>
            <w:r>
              <w:rPr>
                <w:noProof/>
                <w:webHidden/>
              </w:rPr>
              <w:fldChar w:fldCharType="begin"/>
            </w:r>
            <w:r>
              <w:rPr>
                <w:noProof/>
                <w:webHidden/>
              </w:rPr>
              <w:instrText xml:space="preserve"> PAGEREF _Toc34654342 \h </w:instrText>
            </w:r>
            <w:r>
              <w:rPr>
                <w:noProof/>
                <w:webHidden/>
              </w:rPr>
            </w:r>
            <w:r>
              <w:rPr>
                <w:noProof/>
                <w:webHidden/>
              </w:rPr>
              <w:fldChar w:fldCharType="separate"/>
            </w:r>
            <w:r>
              <w:rPr>
                <w:noProof/>
                <w:webHidden/>
              </w:rPr>
              <w:t>26</w:t>
            </w:r>
            <w:r>
              <w:rPr>
                <w:noProof/>
                <w:webHidden/>
              </w:rPr>
              <w:fldChar w:fldCharType="end"/>
            </w:r>
          </w:hyperlink>
        </w:p>
        <w:p w14:paraId="4B111739" w14:textId="2A5E6936"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43" w:history="1">
            <w:r w:rsidRPr="0079287D">
              <w:rPr>
                <w:rStyle w:val="Hyperlink"/>
                <w:noProof/>
              </w:rPr>
              <w:t>2.6.1.1 Fuzzy Set</w:t>
            </w:r>
            <w:r>
              <w:rPr>
                <w:noProof/>
                <w:webHidden/>
              </w:rPr>
              <w:tab/>
            </w:r>
            <w:r>
              <w:rPr>
                <w:noProof/>
                <w:webHidden/>
              </w:rPr>
              <w:fldChar w:fldCharType="begin"/>
            </w:r>
            <w:r>
              <w:rPr>
                <w:noProof/>
                <w:webHidden/>
              </w:rPr>
              <w:instrText xml:space="preserve"> PAGEREF _Toc34654343 \h </w:instrText>
            </w:r>
            <w:r>
              <w:rPr>
                <w:noProof/>
                <w:webHidden/>
              </w:rPr>
            </w:r>
            <w:r>
              <w:rPr>
                <w:noProof/>
                <w:webHidden/>
              </w:rPr>
              <w:fldChar w:fldCharType="separate"/>
            </w:r>
            <w:r>
              <w:rPr>
                <w:noProof/>
                <w:webHidden/>
              </w:rPr>
              <w:t>27</w:t>
            </w:r>
            <w:r>
              <w:rPr>
                <w:noProof/>
                <w:webHidden/>
              </w:rPr>
              <w:fldChar w:fldCharType="end"/>
            </w:r>
          </w:hyperlink>
        </w:p>
        <w:p w14:paraId="69B4D353" w14:textId="4FCE937D"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44" w:history="1">
            <w:r w:rsidRPr="0079287D">
              <w:rPr>
                <w:rStyle w:val="Hyperlink"/>
                <w:noProof/>
              </w:rPr>
              <w:t>2.6.2 Neural Networks</w:t>
            </w:r>
            <w:r>
              <w:rPr>
                <w:noProof/>
                <w:webHidden/>
              </w:rPr>
              <w:tab/>
            </w:r>
            <w:r>
              <w:rPr>
                <w:noProof/>
                <w:webHidden/>
              </w:rPr>
              <w:fldChar w:fldCharType="begin"/>
            </w:r>
            <w:r>
              <w:rPr>
                <w:noProof/>
                <w:webHidden/>
              </w:rPr>
              <w:instrText xml:space="preserve"> PAGEREF _Toc34654344 \h </w:instrText>
            </w:r>
            <w:r>
              <w:rPr>
                <w:noProof/>
                <w:webHidden/>
              </w:rPr>
            </w:r>
            <w:r>
              <w:rPr>
                <w:noProof/>
                <w:webHidden/>
              </w:rPr>
              <w:fldChar w:fldCharType="separate"/>
            </w:r>
            <w:r>
              <w:rPr>
                <w:noProof/>
                <w:webHidden/>
              </w:rPr>
              <w:t>35</w:t>
            </w:r>
            <w:r>
              <w:rPr>
                <w:noProof/>
                <w:webHidden/>
              </w:rPr>
              <w:fldChar w:fldCharType="end"/>
            </w:r>
          </w:hyperlink>
        </w:p>
        <w:p w14:paraId="591C0D63" w14:textId="1608FF4D"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45" w:history="1">
            <w:r w:rsidRPr="0079287D">
              <w:rPr>
                <w:rStyle w:val="Hyperlink"/>
                <w:noProof/>
              </w:rPr>
              <w:t>2.6.3 Particle Swarm Optimization (PSO) Algorithm</w:t>
            </w:r>
            <w:r>
              <w:rPr>
                <w:noProof/>
                <w:webHidden/>
              </w:rPr>
              <w:tab/>
            </w:r>
            <w:r>
              <w:rPr>
                <w:noProof/>
                <w:webHidden/>
              </w:rPr>
              <w:fldChar w:fldCharType="begin"/>
            </w:r>
            <w:r>
              <w:rPr>
                <w:noProof/>
                <w:webHidden/>
              </w:rPr>
              <w:instrText xml:space="preserve"> PAGEREF _Toc34654345 \h </w:instrText>
            </w:r>
            <w:r>
              <w:rPr>
                <w:noProof/>
                <w:webHidden/>
              </w:rPr>
            </w:r>
            <w:r>
              <w:rPr>
                <w:noProof/>
                <w:webHidden/>
              </w:rPr>
              <w:fldChar w:fldCharType="separate"/>
            </w:r>
            <w:r>
              <w:rPr>
                <w:noProof/>
                <w:webHidden/>
              </w:rPr>
              <w:t>39</w:t>
            </w:r>
            <w:r>
              <w:rPr>
                <w:noProof/>
                <w:webHidden/>
              </w:rPr>
              <w:fldChar w:fldCharType="end"/>
            </w:r>
          </w:hyperlink>
        </w:p>
        <w:p w14:paraId="243A80EF" w14:textId="6D9A2884"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46" w:history="1">
            <w:r w:rsidRPr="0079287D">
              <w:rPr>
                <w:rStyle w:val="Hyperlink"/>
                <w:rFonts w:ascii="Times New Roman" w:hAnsi="Times New Roman"/>
                <w:noProof/>
                <w:lang w:eastAsia="en-ZA"/>
              </w:rPr>
              <w:t>2.7 ANFIS (Adaptive Neuro-Fuzzy Inference System)</w:t>
            </w:r>
            <w:r>
              <w:rPr>
                <w:noProof/>
                <w:webHidden/>
              </w:rPr>
              <w:tab/>
            </w:r>
            <w:r>
              <w:rPr>
                <w:noProof/>
                <w:webHidden/>
              </w:rPr>
              <w:fldChar w:fldCharType="begin"/>
            </w:r>
            <w:r>
              <w:rPr>
                <w:noProof/>
                <w:webHidden/>
              </w:rPr>
              <w:instrText xml:space="preserve"> PAGEREF _Toc34654346 \h </w:instrText>
            </w:r>
            <w:r>
              <w:rPr>
                <w:noProof/>
                <w:webHidden/>
              </w:rPr>
            </w:r>
            <w:r>
              <w:rPr>
                <w:noProof/>
                <w:webHidden/>
              </w:rPr>
              <w:fldChar w:fldCharType="separate"/>
            </w:r>
            <w:r>
              <w:rPr>
                <w:noProof/>
                <w:webHidden/>
              </w:rPr>
              <w:t>43</w:t>
            </w:r>
            <w:r>
              <w:rPr>
                <w:noProof/>
                <w:webHidden/>
              </w:rPr>
              <w:fldChar w:fldCharType="end"/>
            </w:r>
          </w:hyperlink>
        </w:p>
        <w:p w14:paraId="73710EDD" w14:textId="0AF5AB21" w:rsidR="005F36B0" w:rsidRDefault="005F36B0">
          <w:pPr>
            <w:pStyle w:val="TOC1"/>
            <w:tabs>
              <w:tab w:val="right" w:leader="dot" w:pos="9962"/>
            </w:tabs>
            <w:rPr>
              <w:rFonts w:asciiTheme="minorHAnsi" w:eastAsiaTheme="minorEastAsia" w:hAnsiTheme="minorHAnsi" w:cstheme="minorBidi"/>
              <w:noProof/>
              <w:lang w:val="en-NG" w:eastAsia="en-NG"/>
            </w:rPr>
          </w:pPr>
          <w:hyperlink w:anchor="_Toc34654347" w:history="1">
            <w:r w:rsidRPr="0079287D">
              <w:rPr>
                <w:rStyle w:val="Hyperlink"/>
                <w:rFonts w:ascii="Times New Roman" w:hAnsi="Times New Roman"/>
                <w:noProof/>
                <w:lang w:eastAsia="en-ZA"/>
              </w:rPr>
              <w:t>CHAPTER THREE</w:t>
            </w:r>
            <w:r>
              <w:rPr>
                <w:noProof/>
                <w:webHidden/>
              </w:rPr>
              <w:tab/>
            </w:r>
            <w:r>
              <w:rPr>
                <w:noProof/>
                <w:webHidden/>
              </w:rPr>
              <w:fldChar w:fldCharType="begin"/>
            </w:r>
            <w:r>
              <w:rPr>
                <w:noProof/>
                <w:webHidden/>
              </w:rPr>
              <w:instrText xml:space="preserve"> PAGEREF _Toc34654347 \h </w:instrText>
            </w:r>
            <w:r>
              <w:rPr>
                <w:noProof/>
                <w:webHidden/>
              </w:rPr>
            </w:r>
            <w:r>
              <w:rPr>
                <w:noProof/>
                <w:webHidden/>
              </w:rPr>
              <w:fldChar w:fldCharType="separate"/>
            </w:r>
            <w:r>
              <w:rPr>
                <w:noProof/>
                <w:webHidden/>
              </w:rPr>
              <w:t>53</w:t>
            </w:r>
            <w:r>
              <w:rPr>
                <w:noProof/>
                <w:webHidden/>
              </w:rPr>
              <w:fldChar w:fldCharType="end"/>
            </w:r>
          </w:hyperlink>
        </w:p>
        <w:p w14:paraId="53541D69" w14:textId="7D5B1679" w:rsidR="005F36B0" w:rsidRDefault="005F36B0">
          <w:pPr>
            <w:pStyle w:val="TOC2"/>
            <w:tabs>
              <w:tab w:val="right" w:leader="dot" w:pos="9962"/>
            </w:tabs>
            <w:rPr>
              <w:rFonts w:asciiTheme="minorHAnsi" w:eastAsiaTheme="minorEastAsia" w:hAnsiTheme="minorHAnsi" w:cstheme="minorBidi"/>
              <w:noProof/>
              <w:lang w:val="en-NG" w:eastAsia="en-NG"/>
            </w:rPr>
          </w:pPr>
          <w:hyperlink w:anchor="_Toc34654348" w:history="1">
            <w:r w:rsidRPr="0079287D">
              <w:rPr>
                <w:rStyle w:val="Hyperlink"/>
                <w:rFonts w:ascii="Times New Roman" w:hAnsi="Times New Roman"/>
                <w:noProof/>
                <w:lang w:eastAsia="en-ZA"/>
              </w:rPr>
              <w:t>RESEARCH METHODOLOGY AND DESIGN</w:t>
            </w:r>
            <w:r>
              <w:rPr>
                <w:noProof/>
                <w:webHidden/>
              </w:rPr>
              <w:tab/>
            </w:r>
            <w:r>
              <w:rPr>
                <w:noProof/>
                <w:webHidden/>
              </w:rPr>
              <w:fldChar w:fldCharType="begin"/>
            </w:r>
            <w:r>
              <w:rPr>
                <w:noProof/>
                <w:webHidden/>
              </w:rPr>
              <w:instrText xml:space="preserve"> PAGEREF _Toc34654348 \h </w:instrText>
            </w:r>
            <w:r>
              <w:rPr>
                <w:noProof/>
                <w:webHidden/>
              </w:rPr>
            </w:r>
            <w:r>
              <w:rPr>
                <w:noProof/>
                <w:webHidden/>
              </w:rPr>
              <w:fldChar w:fldCharType="separate"/>
            </w:r>
            <w:r>
              <w:rPr>
                <w:noProof/>
                <w:webHidden/>
              </w:rPr>
              <w:t>53</w:t>
            </w:r>
            <w:r>
              <w:rPr>
                <w:noProof/>
                <w:webHidden/>
              </w:rPr>
              <w:fldChar w:fldCharType="end"/>
            </w:r>
          </w:hyperlink>
        </w:p>
        <w:p w14:paraId="5CF918FD" w14:textId="450E00E9"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49" w:history="1">
            <w:r w:rsidRPr="0079287D">
              <w:rPr>
                <w:rStyle w:val="Hyperlink"/>
                <w:rFonts w:ascii="Times New Roman" w:hAnsi="Times New Roman"/>
                <w:noProof/>
                <w:lang w:eastAsia="en-ZA"/>
              </w:rPr>
              <w:t>3.1 Description of the Existing System</w:t>
            </w:r>
            <w:r>
              <w:rPr>
                <w:noProof/>
                <w:webHidden/>
              </w:rPr>
              <w:tab/>
            </w:r>
            <w:r>
              <w:rPr>
                <w:noProof/>
                <w:webHidden/>
              </w:rPr>
              <w:fldChar w:fldCharType="begin"/>
            </w:r>
            <w:r>
              <w:rPr>
                <w:noProof/>
                <w:webHidden/>
              </w:rPr>
              <w:instrText xml:space="preserve"> PAGEREF _Toc34654349 \h </w:instrText>
            </w:r>
            <w:r>
              <w:rPr>
                <w:noProof/>
                <w:webHidden/>
              </w:rPr>
            </w:r>
            <w:r>
              <w:rPr>
                <w:noProof/>
                <w:webHidden/>
              </w:rPr>
              <w:fldChar w:fldCharType="separate"/>
            </w:r>
            <w:r>
              <w:rPr>
                <w:noProof/>
                <w:webHidden/>
              </w:rPr>
              <w:t>53</w:t>
            </w:r>
            <w:r>
              <w:rPr>
                <w:noProof/>
                <w:webHidden/>
              </w:rPr>
              <w:fldChar w:fldCharType="end"/>
            </w:r>
          </w:hyperlink>
        </w:p>
        <w:p w14:paraId="5B408590" w14:textId="4CEBCCCA"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50" w:history="1">
            <w:r w:rsidRPr="0079287D">
              <w:rPr>
                <w:rStyle w:val="Hyperlink"/>
                <w:rFonts w:ascii="Times New Roman" w:hAnsi="Times New Roman"/>
                <w:noProof/>
                <w:lang w:eastAsia="en-ZA"/>
              </w:rPr>
              <w:t>3.2 The Neuro-Fuzzy based Evaluation of Software System.</w:t>
            </w:r>
            <w:r>
              <w:rPr>
                <w:noProof/>
                <w:webHidden/>
              </w:rPr>
              <w:tab/>
            </w:r>
            <w:r>
              <w:rPr>
                <w:noProof/>
                <w:webHidden/>
              </w:rPr>
              <w:fldChar w:fldCharType="begin"/>
            </w:r>
            <w:r>
              <w:rPr>
                <w:noProof/>
                <w:webHidden/>
              </w:rPr>
              <w:instrText xml:space="preserve"> PAGEREF _Toc34654350 \h </w:instrText>
            </w:r>
            <w:r>
              <w:rPr>
                <w:noProof/>
                <w:webHidden/>
              </w:rPr>
            </w:r>
            <w:r>
              <w:rPr>
                <w:noProof/>
                <w:webHidden/>
              </w:rPr>
              <w:fldChar w:fldCharType="separate"/>
            </w:r>
            <w:r>
              <w:rPr>
                <w:noProof/>
                <w:webHidden/>
              </w:rPr>
              <w:t>54</w:t>
            </w:r>
            <w:r>
              <w:rPr>
                <w:noProof/>
                <w:webHidden/>
              </w:rPr>
              <w:fldChar w:fldCharType="end"/>
            </w:r>
          </w:hyperlink>
        </w:p>
        <w:p w14:paraId="5550D57B" w14:textId="34C810A2"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51" w:history="1">
            <w:r w:rsidRPr="0079287D">
              <w:rPr>
                <w:rStyle w:val="Hyperlink"/>
                <w:rFonts w:ascii="Times New Roman" w:hAnsi="Times New Roman"/>
                <w:noProof/>
                <w:lang w:eastAsia="en-ZA"/>
              </w:rPr>
              <w:t>3.2.1 Sub-models</w:t>
            </w:r>
            <w:r>
              <w:rPr>
                <w:noProof/>
                <w:webHidden/>
              </w:rPr>
              <w:tab/>
            </w:r>
            <w:r>
              <w:rPr>
                <w:noProof/>
                <w:webHidden/>
              </w:rPr>
              <w:fldChar w:fldCharType="begin"/>
            </w:r>
            <w:r>
              <w:rPr>
                <w:noProof/>
                <w:webHidden/>
              </w:rPr>
              <w:instrText xml:space="preserve"> PAGEREF _Toc34654351 \h </w:instrText>
            </w:r>
            <w:r>
              <w:rPr>
                <w:noProof/>
                <w:webHidden/>
              </w:rPr>
            </w:r>
            <w:r>
              <w:rPr>
                <w:noProof/>
                <w:webHidden/>
              </w:rPr>
              <w:fldChar w:fldCharType="separate"/>
            </w:r>
            <w:r>
              <w:rPr>
                <w:noProof/>
                <w:webHidden/>
              </w:rPr>
              <w:t>55</w:t>
            </w:r>
            <w:r>
              <w:rPr>
                <w:noProof/>
                <w:webHidden/>
              </w:rPr>
              <w:fldChar w:fldCharType="end"/>
            </w:r>
          </w:hyperlink>
        </w:p>
        <w:p w14:paraId="191AA64E" w14:textId="575090B3"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52" w:history="1">
            <w:r w:rsidRPr="0079287D">
              <w:rPr>
                <w:rStyle w:val="Hyperlink"/>
                <w:rFonts w:ascii="Times New Roman" w:hAnsi="Times New Roman"/>
                <w:noProof/>
                <w:lang w:eastAsia="en-ZA"/>
              </w:rPr>
              <w:t>3.2.2 Advantages of the Existing System</w:t>
            </w:r>
            <w:r>
              <w:rPr>
                <w:noProof/>
                <w:webHidden/>
              </w:rPr>
              <w:tab/>
            </w:r>
            <w:r>
              <w:rPr>
                <w:noProof/>
                <w:webHidden/>
              </w:rPr>
              <w:fldChar w:fldCharType="begin"/>
            </w:r>
            <w:r>
              <w:rPr>
                <w:noProof/>
                <w:webHidden/>
              </w:rPr>
              <w:instrText xml:space="preserve"> PAGEREF _Toc34654352 \h </w:instrText>
            </w:r>
            <w:r>
              <w:rPr>
                <w:noProof/>
                <w:webHidden/>
              </w:rPr>
            </w:r>
            <w:r>
              <w:rPr>
                <w:noProof/>
                <w:webHidden/>
              </w:rPr>
              <w:fldChar w:fldCharType="separate"/>
            </w:r>
            <w:r>
              <w:rPr>
                <w:noProof/>
                <w:webHidden/>
              </w:rPr>
              <w:t>55</w:t>
            </w:r>
            <w:r>
              <w:rPr>
                <w:noProof/>
                <w:webHidden/>
              </w:rPr>
              <w:fldChar w:fldCharType="end"/>
            </w:r>
          </w:hyperlink>
        </w:p>
        <w:p w14:paraId="2E6AB0EA" w14:textId="68788BD5" w:rsidR="005F36B0" w:rsidRDefault="005F36B0">
          <w:pPr>
            <w:pStyle w:val="TOC3"/>
            <w:tabs>
              <w:tab w:val="left" w:pos="1320"/>
              <w:tab w:val="right" w:leader="dot" w:pos="9962"/>
            </w:tabs>
            <w:rPr>
              <w:rFonts w:asciiTheme="minorHAnsi" w:eastAsiaTheme="minorEastAsia" w:hAnsiTheme="minorHAnsi" w:cstheme="minorBidi"/>
              <w:noProof/>
              <w:lang w:val="en-NG" w:eastAsia="en-NG"/>
            </w:rPr>
          </w:pPr>
          <w:hyperlink w:anchor="_Toc34654353" w:history="1">
            <w:r w:rsidRPr="0079287D">
              <w:rPr>
                <w:rStyle w:val="Hyperlink"/>
                <w:rFonts w:ascii="Times New Roman" w:hAnsi="Times New Roman"/>
                <w:noProof/>
                <w:lang w:eastAsia="en-ZA"/>
              </w:rPr>
              <w:t xml:space="preserve">3.2.3 </w:t>
            </w:r>
            <w:r>
              <w:rPr>
                <w:rFonts w:asciiTheme="minorHAnsi" w:eastAsiaTheme="minorEastAsia" w:hAnsiTheme="minorHAnsi" w:cstheme="minorBidi"/>
                <w:noProof/>
                <w:lang w:val="en-NG" w:eastAsia="en-NG"/>
              </w:rPr>
              <w:tab/>
            </w:r>
            <w:r w:rsidRPr="0079287D">
              <w:rPr>
                <w:rStyle w:val="Hyperlink"/>
                <w:rFonts w:ascii="Times New Roman" w:hAnsi="Times New Roman"/>
                <w:noProof/>
                <w:lang w:eastAsia="en-ZA"/>
              </w:rPr>
              <w:t>Problem of the Existing System</w:t>
            </w:r>
            <w:r>
              <w:rPr>
                <w:noProof/>
                <w:webHidden/>
              </w:rPr>
              <w:tab/>
            </w:r>
            <w:r>
              <w:rPr>
                <w:noProof/>
                <w:webHidden/>
              </w:rPr>
              <w:fldChar w:fldCharType="begin"/>
            </w:r>
            <w:r>
              <w:rPr>
                <w:noProof/>
                <w:webHidden/>
              </w:rPr>
              <w:instrText xml:space="preserve"> PAGEREF _Toc34654353 \h </w:instrText>
            </w:r>
            <w:r>
              <w:rPr>
                <w:noProof/>
                <w:webHidden/>
              </w:rPr>
            </w:r>
            <w:r>
              <w:rPr>
                <w:noProof/>
                <w:webHidden/>
              </w:rPr>
              <w:fldChar w:fldCharType="separate"/>
            </w:r>
            <w:r>
              <w:rPr>
                <w:noProof/>
                <w:webHidden/>
              </w:rPr>
              <w:t>55</w:t>
            </w:r>
            <w:r>
              <w:rPr>
                <w:noProof/>
                <w:webHidden/>
              </w:rPr>
              <w:fldChar w:fldCharType="end"/>
            </w:r>
          </w:hyperlink>
        </w:p>
        <w:p w14:paraId="4E11CBC9" w14:textId="3AE00B6E" w:rsidR="005F36B0" w:rsidRDefault="005F36B0">
          <w:pPr>
            <w:pStyle w:val="TOC3"/>
            <w:tabs>
              <w:tab w:val="left" w:pos="1320"/>
              <w:tab w:val="right" w:leader="dot" w:pos="9962"/>
            </w:tabs>
            <w:rPr>
              <w:rFonts w:asciiTheme="minorHAnsi" w:eastAsiaTheme="minorEastAsia" w:hAnsiTheme="minorHAnsi" w:cstheme="minorBidi"/>
              <w:noProof/>
              <w:lang w:val="en-NG" w:eastAsia="en-NG"/>
            </w:rPr>
          </w:pPr>
          <w:hyperlink w:anchor="_Toc34654354" w:history="1">
            <w:r w:rsidRPr="0079287D">
              <w:rPr>
                <w:rStyle w:val="Hyperlink"/>
                <w:rFonts w:ascii="Times New Roman" w:hAnsi="Times New Roman"/>
                <w:noProof/>
                <w:lang w:eastAsia="en-ZA"/>
              </w:rPr>
              <w:t xml:space="preserve">3.2.4 </w:t>
            </w:r>
            <w:r>
              <w:rPr>
                <w:rFonts w:asciiTheme="minorHAnsi" w:eastAsiaTheme="minorEastAsia" w:hAnsiTheme="minorHAnsi" w:cstheme="minorBidi"/>
                <w:noProof/>
                <w:lang w:val="en-NG" w:eastAsia="en-NG"/>
              </w:rPr>
              <w:tab/>
            </w:r>
            <w:r w:rsidRPr="0079287D">
              <w:rPr>
                <w:rStyle w:val="Hyperlink"/>
                <w:rFonts w:ascii="Times New Roman" w:hAnsi="Times New Roman"/>
                <w:noProof/>
                <w:lang w:eastAsia="en-ZA"/>
              </w:rPr>
              <w:t>System Design</w:t>
            </w:r>
            <w:r>
              <w:rPr>
                <w:noProof/>
                <w:webHidden/>
              </w:rPr>
              <w:tab/>
            </w:r>
            <w:r>
              <w:rPr>
                <w:noProof/>
                <w:webHidden/>
              </w:rPr>
              <w:fldChar w:fldCharType="begin"/>
            </w:r>
            <w:r>
              <w:rPr>
                <w:noProof/>
                <w:webHidden/>
              </w:rPr>
              <w:instrText xml:space="preserve"> PAGEREF _Toc34654354 \h </w:instrText>
            </w:r>
            <w:r>
              <w:rPr>
                <w:noProof/>
                <w:webHidden/>
              </w:rPr>
            </w:r>
            <w:r>
              <w:rPr>
                <w:noProof/>
                <w:webHidden/>
              </w:rPr>
              <w:fldChar w:fldCharType="separate"/>
            </w:r>
            <w:r>
              <w:rPr>
                <w:noProof/>
                <w:webHidden/>
              </w:rPr>
              <w:t>56</w:t>
            </w:r>
            <w:r>
              <w:rPr>
                <w:noProof/>
                <w:webHidden/>
              </w:rPr>
              <w:fldChar w:fldCharType="end"/>
            </w:r>
          </w:hyperlink>
        </w:p>
        <w:p w14:paraId="1BC3C280" w14:textId="34E37AB8" w:rsidR="005F36B0" w:rsidRDefault="005F36B0">
          <w:pPr>
            <w:pStyle w:val="TOC3"/>
            <w:tabs>
              <w:tab w:val="left" w:pos="1320"/>
              <w:tab w:val="right" w:leader="dot" w:pos="9962"/>
            </w:tabs>
            <w:rPr>
              <w:rFonts w:asciiTheme="minorHAnsi" w:eastAsiaTheme="minorEastAsia" w:hAnsiTheme="minorHAnsi" w:cstheme="minorBidi"/>
              <w:noProof/>
              <w:lang w:val="en-NG" w:eastAsia="en-NG"/>
            </w:rPr>
          </w:pPr>
          <w:hyperlink w:anchor="_Toc34654355" w:history="1">
            <w:r w:rsidRPr="0079287D">
              <w:rPr>
                <w:rStyle w:val="Hyperlink"/>
                <w:rFonts w:ascii="Times New Roman" w:hAnsi="Times New Roman"/>
                <w:noProof/>
                <w:lang w:eastAsia="en-ZA"/>
              </w:rPr>
              <w:t xml:space="preserve">3.3.1 </w:t>
            </w:r>
            <w:r>
              <w:rPr>
                <w:rFonts w:asciiTheme="minorHAnsi" w:eastAsiaTheme="minorEastAsia" w:hAnsiTheme="minorHAnsi" w:cstheme="minorBidi"/>
                <w:noProof/>
                <w:lang w:val="en-NG" w:eastAsia="en-NG"/>
              </w:rPr>
              <w:tab/>
            </w:r>
            <w:r w:rsidRPr="0079287D">
              <w:rPr>
                <w:rStyle w:val="Hyperlink"/>
                <w:rFonts w:ascii="Times New Roman" w:hAnsi="Times New Roman"/>
                <w:noProof/>
                <w:lang w:eastAsia="en-ZA"/>
              </w:rPr>
              <w:t>Description of the proposed system</w:t>
            </w:r>
            <w:r>
              <w:rPr>
                <w:noProof/>
                <w:webHidden/>
              </w:rPr>
              <w:tab/>
            </w:r>
            <w:r>
              <w:rPr>
                <w:noProof/>
                <w:webHidden/>
              </w:rPr>
              <w:fldChar w:fldCharType="begin"/>
            </w:r>
            <w:r>
              <w:rPr>
                <w:noProof/>
                <w:webHidden/>
              </w:rPr>
              <w:instrText xml:space="preserve"> PAGEREF _Toc34654355 \h </w:instrText>
            </w:r>
            <w:r>
              <w:rPr>
                <w:noProof/>
                <w:webHidden/>
              </w:rPr>
            </w:r>
            <w:r>
              <w:rPr>
                <w:noProof/>
                <w:webHidden/>
              </w:rPr>
              <w:fldChar w:fldCharType="separate"/>
            </w:r>
            <w:r>
              <w:rPr>
                <w:noProof/>
                <w:webHidden/>
              </w:rPr>
              <w:t>57</w:t>
            </w:r>
            <w:r>
              <w:rPr>
                <w:noProof/>
                <w:webHidden/>
              </w:rPr>
              <w:fldChar w:fldCharType="end"/>
            </w:r>
          </w:hyperlink>
        </w:p>
        <w:p w14:paraId="4009723B" w14:textId="47EFCA60" w:rsidR="005F36B0" w:rsidRDefault="005F36B0">
          <w:pPr>
            <w:pStyle w:val="TOC3"/>
            <w:tabs>
              <w:tab w:val="left" w:pos="1320"/>
              <w:tab w:val="right" w:leader="dot" w:pos="9962"/>
            </w:tabs>
            <w:rPr>
              <w:rFonts w:asciiTheme="minorHAnsi" w:eastAsiaTheme="minorEastAsia" w:hAnsiTheme="minorHAnsi" w:cstheme="minorBidi"/>
              <w:noProof/>
              <w:lang w:val="en-NG" w:eastAsia="en-NG"/>
            </w:rPr>
          </w:pPr>
          <w:hyperlink w:anchor="_Toc34654356" w:history="1">
            <w:r w:rsidRPr="0079287D">
              <w:rPr>
                <w:rStyle w:val="Hyperlink"/>
                <w:rFonts w:ascii="Times New Roman" w:hAnsi="Times New Roman"/>
                <w:noProof/>
                <w:lang w:eastAsia="en-ZA"/>
              </w:rPr>
              <w:t xml:space="preserve">3.3.2 </w:t>
            </w:r>
            <w:r>
              <w:rPr>
                <w:rFonts w:asciiTheme="minorHAnsi" w:eastAsiaTheme="minorEastAsia" w:hAnsiTheme="minorHAnsi" w:cstheme="minorBidi"/>
                <w:noProof/>
                <w:lang w:val="en-NG" w:eastAsia="en-NG"/>
              </w:rPr>
              <w:tab/>
            </w:r>
            <w:r w:rsidRPr="0079287D">
              <w:rPr>
                <w:rStyle w:val="Hyperlink"/>
                <w:rFonts w:ascii="Times New Roman" w:hAnsi="Times New Roman"/>
                <w:noProof/>
                <w:lang w:eastAsia="en-ZA"/>
              </w:rPr>
              <w:t>Dataset</w:t>
            </w:r>
            <w:r>
              <w:rPr>
                <w:noProof/>
                <w:webHidden/>
              </w:rPr>
              <w:tab/>
            </w:r>
            <w:r>
              <w:rPr>
                <w:noProof/>
                <w:webHidden/>
              </w:rPr>
              <w:fldChar w:fldCharType="begin"/>
            </w:r>
            <w:r>
              <w:rPr>
                <w:noProof/>
                <w:webHidden/>
              </w:rPr>
              <w:instrText xml:space="preserve"> PAGEREF _Toc34654356 \h </w:instrText>
            </w:r>
            <w:r>
              <w:rPr>
                <w:noProof/>
                <w:webHidden/>
              </w:rPr>
            </w:r>
            <w:r>
              <w:rPr>
                <w:noProof/>
                <w:webHidden/>
              </w:rPr>
              <w:fldChar w:fldCharType="separate"/>
            </w:r>
            <w:r>
              <w:rPr>
                <w:noProof/>
                <w:webHidden/>
              </w:rPr>
              <w:t>58</w:t>
            </w:r>
            <w:r>
              <w:rPr>
                <w:noProof/>
                <w:webHidden/>
              </w:rPr>
              <w:fldChar w:fldCharType="end"/>
            </w:r>
          </w:hyperlink>
        </w:p>
        <w:p w14:paraId="45701115" w14:textId="013A6EBE" w:rsidR="005F36B0" w:rsidRDefault="005F36B0">
          <w:pPr>
            <w:pStyle w:val="TOC3"/>
            <w:tabs>
              <w:tab w:val="left" w:pos="1540"/>
              <w:tab w:val="right" w:leader="dot" w:pos="9962"/>
            </w:tabs>
            <w:rPr>
              <w:rFonts w:asciiTheme="minorHAnsi" w:eastAsiaTheme="minorEastAsia" w:hAnsiTheme="minorHAnsi" w:cstheme="minorBidi"/>
              <w:noProof/>
              <w:lang w:val="en-NG" w:eastAsia="en-NG"/>
            </w:rPr>
          </w:pPr>
          <w:hyperlink w:anchor="_Toc34654357" w:history="1">
            <w:r w:rsidRPr="0079287D">
              <w:rPr>
                <w:rStyle w:val="Hyperlink"/>
                <w:rFonts w:ascii="Times New Roman" w:hAnsi="Times New Roman"/>
                <w:noProof/>
                <w:lang w:eastAsia="en-ZA"/>
              </w:rPr>
              <w:t xml:space="preserve">3.3.2.1 </w:t>
            </w:r>
            <w:r>
              <w:rPr>
                <w:rFonts w:asciiTheme="minorHAnsi" w:eastAsiaTheme="minorEastAsia" w:hAnsiTheme="minorHAnsi" w:cstheme="minorBidi"/>
                <w:noProof/>
                <w:lang w:val="en-NG" w:eastAsia="en-NG"/>
              </w:rPr>
              <w:tab/>
            </w:r>
            <w:r w:rsidRPr="0079287D">
              <w:rPr>
                <w:rStyle w:val="Hyperlink"/>
                <w:rFonts w:ascii="Times New Roman" w:hAnsi="Times New Roman"/>
                <w:noProof/>
                <w:lang w:eastAsia="en-ZA"/>
              </w:rPr>
              <w:t>Data gathering</w:t>
            </w:r>
            <w:r>
              <w:rPr>
                <w:noProof/>
                <w:webHidden/>
              </w:rPr>
              <w:tab/>
            </w:r>
            <w:r>
              <w:rPr>
                <w:noProof/>
                <w:webHidden/>
              </w:rPr>
              <w:fldChar w:fldCharType="begin"/>
            </w:r>
            <w:r>
              <w:rPr>
                <w:noProof/>
                <w:webHidden/>
              </w:rPr>
              <w:instrText xml:space="preserve"> PAGEREF _Toc34654357 \h </w:instrText>
            </w:r>
            <w:r>
              <w:rPr>
                <w:noProof/>
                <w:webHidden/>
              </w:rPr>
            </w:r>
            <w:r>
              <w:rPr>
                <w:noProof/>
                <w:webHidden/>
              </w:rPr>
              <w:fldChar w:fldCharType="separate"/>
            </w:r>
            <w:r>
              <w:rPr>
                <w:noProof/>
                <w:webHidden/>
              </w:rPr>
              <w:t>59</w:t>
            </w:r>
            <w:r>
              <w:rPr>
                <w:noProof/>
                <w:webHidden/>
              </w:rPr>
              <w:fldChar w:fldCharType="end"/>
            </w:r>
          </w:hyperlink>
        </w:p>
        <w:p w14:paraId="774C2FB0" w14:textId="618A4578" w:rsidR="005F36B0" w:rsidRDefault="005F36B0">
          <w:pPr>
            <w:pStyle w:val="TOC3"/>
            <w:tabs>
              <w:tab w:val="left" w:pos="1320"/>
              <w:tab w:val="right" w:leader="dot" w:pos="9962"/>
            </w:tabs>
            <w:rPr>
              <w:rFonts w:asciiTheme="minorHAnsi" w:eastAsiaTheme="minorEastAsia" w:hAnsiTheme="minorHAnsi" w:cstheme="minorBidi"/>
              <w:noProof/>
              <w:lang w:val="en-NG" w:eastAsia="en-NG"/>
            </w:rPr>
          </w:pPr>
          <w:hyperlink w:anchor="_Toc34654358" w:history="1">
            <w:r w:rsidRPr="0079287D">
              <w:rPr>
                <w:rStyle w:val="Hyperlink"/>
                <w:rFonts w:ascii="Times New Roman" w:hAnsi="Times New Roman"/>
                <w:noProof/>
                <w:lang w:eastAsia="en-ZA"/>
              </w:rPr>
              <w:t>3.3.2.3</w:t>
            </w:r>
            <w:r>
              <w:rPr>
                <w:rFonts w:asciiTheme="minorHAnsi" w:eastAsiaTheme="minorEastAsia" w:hAnsiTheme="minorHAnsi" w:cstheme="minorBidi"/>
                <w:noProof/>
                <w:lang w:val="en-NG" w:eastAsia="en-NG"/>
              </w:rPr>
              <w:tab/>
            </w:r>
            <w:r w:rsidRPr="0079287D">
              <w:rPr>
                <w:rStyle w:val="Hyperlink"/>
                <w:rFonts w:ascii="Times New Roman" w:hAnsi="Times New Roman"/>
                <w:noProof/>
                <w:lang w:eastAsia="en-ZA"/>
              </w:rPr>
              <w:t>Description of Attributes</w:t>
            </w:r>
            <w:r>
              <w:rPr>
                <w:noProof/>
                <w:webHidden/>
              </w:rPr>
              <w:tab/>
            </w:r>
            <w:r>
              <w:rPr>
                <w:noProof/>
                <w:webHidden/>
              </w:rPr>
              <w:fldChar w:fldCharType="begin"/>
            </w:r>
            <w:r>
              <w:rPr>
                <w:noProof/>
                <w:webHidden/>
              </w:rPr>
              <w:instrText xml:space="preserve"> PAGEREF _Toc34654358 \h </w:instrText>
            </w:r>
            <w:r>
              <w:rPr>
                <w:noProof/>
                <w:webHidden/>
              </w:rPr>
            </w:r>
            <w:r>
              <w:rPr>
                <w:noProof/>
                <w:webHidden/>
              </w:rPr>
              <w:fldChar w:fldCharType="separate"/>
            </w:r>
            <w:r>
              <w:rPr>
                <w:noProof/>
                <w:webHidden/>
              </w:rPr>
              <w:t>60</w:t>
            </w:r>
            <w:r>
              <w:rPr>
                <w:noProof/>
                <w:webHidden/>
              </w:rPr>
              <w:fldChar w:fldCharType="end"/>
            </w:r>
          </w:hyperlink>
        </w:p>
        <w:p w14:paraId="40CE63B4" w14:textId="61D7E8F1" w:rsidR="005F36B0" w:rsidRDefault="005F36B0">
          <w:pPr>
            <w:pStyle w:val="TOC3"/>
            <w:tabs>
              <w:tab w:val="left" w:pos="1320"/>
              <w:tab w:val="right" w:leader="dot" w:pos="9962"/>
            </w:tabs>
            <w:rPr>
              <w:rFonts w:asciiTheme="minorHAnsi" w:eastAsiaTheme="minorEastAsia" w:hAnsiTheme="minorHAnsi" w:cstheme="minorBidi"/>
              <w:noProof/>
              <w:lang w:val="en-NG" w:eastAsia="en-NG"/>
            </w:rPr>
          </w:pPr>
          <w:hyperlink w:anchor="_Toc34654359" w:history="1">
            <w:r w:rsidRPr="0079287D">
              <w:rPr>
                <w:rStyle w:val="Hyperlink"/>
                <w:rFonts w:ascii="Times New Roman" w:hAnsi="Times New Roman"/>
                <w:noProof/>
                <w:lang w:eastAsia="en-ZA"/>
              </w:rPr>
              <w:t xml:space="preserve">3.3.3 </w:t>
            </w:r>
            <w:r>
              <w:rPr>
                <w:rFonts w:asciiTheme="minorHAnsi" w:eastAsiaTheme="minorEastAsia" w:hAnsiTheme="minorHAnsi" w:cstheme="minorBidi"/>
                <w:noProof/>
                <w:lang w:val="en-NG" w:eastAsia="en-NG"/>
              </w:rPr>
              <w:tab/>
            </w:r>
            <w:r w:rsidRPr="0079287D">
              <w:rPr>
                <w:rStyle w:val="Hyperlink"/>
                <w:rFonts w:ascii="Times New Roman" w:hAnsi="Times New Roman"/>
                <w:noProof/>
                <w:lang w:eastAsia="en-ZA"/>
              </w:rPr>
              <w:t>Data Preprocessing</w:t>
            </w:r>
            <w:r>
              <w:rPr>
                <w:noProof/>
                <w:webHidden/>
              </w:rPr>
              <w:tab/>
            </w:r>
            <w:r>
              <w:rPr>
                <w:noProof/>
                <w:webHidden/>
              </w:rPr>
              <w:fldChar w:fldCharType="begin"/>
            </w:r>
            <w:r>
              <w:rPr>
                <w:noProof/>
                <w:webHidden/>
              </w:rPr>
              <w:instrText xml:space="preserve"> PAGEREF _Toc34654359 \h </w:instrText>
            </w:r>
            <w:r>
              <w:rPr>
                <w:noProof/>
                <w:webHidden/>
              </w:rPr>
            </w:r>
            <w:r>
              <w:rPr>
                <w:noProof/>
                <w:webHidden/>
              </w:rPr>
              <w:fldChar w:fldCharType="separate"/>
            </w:r>
            <w:r>
              <w:rPr>
                <w:noProof/>
                <w:webHidden/>
              </w:rPr>
              <w:t>65</w:t>
            </w:r>
            <w:r>
              <w:rPr>
                <w:noProof/>
                <w:webHidden/>
              </w:rPr>
              <w:fldChar w:fldCharType="end"/>
            </w:r>
          </w:hyperlink>
        </w:p>
        <w:p w14:paraId="48D3D877" w14:textId="0011812D" w:rsidR="005F36B0" w:rsidRDefault="005F36B0">
          <w:pPr>
            <w:pStyle w:val="TOC3"/>
            <w:tabs>
              <w:tab w:val="left" w:pos="1320"/>
              <w:tab w:val="right" w:leader="dot" w:pos="9962"/>
            </w:tabs>
            <w:rPr>
              <w:rFonts w:asciiTheme="minorHAnsi" w:eastAsiaTheme="minorEastAsia" w:hAnsiTheme="minorHAnsi" w:cstheme="minorBidi"/>
              <w:noProof/>
              <w:lang w:val="en-NG" w:eastAsia="en-NG"/>
            </w:rPr>
          </w:pPr>
          <w:hyperlink w:anchor="_Toc34654360" w:history="1">
            <w:r w:rsidRPr="0079287D">
              <w:rPr>
                <w:rStyle w:val="Hyperlink"/>
                <w:rFonts w:ascii="Times New Roman" w:hAnsi="Times New Roman"/>
                <w:noProof/>
                <w:lang w:eastAsia="en-ZA"/>
              </w:rPr>
              <w:t xml:space="preserve">3.3.4 </w:t>
            </w:r>
            <w:r>
              <w:rPr>
                <w:rFonts w:asciiTheme="minorHAnsi" w:eastAsiaTheme="minorEastAsia" w:hAnsiTheme="minorHAnsi" w:cstheme="minorBidi"/>
                <w:noProof/>
                <w:lang w:val="en-NG" w:eastAsia="en-NG"/>
              </w:rPr>
              <w:tab/>
            </w:r>
            <w:r w:rsidRPr="0079287D">
              <w:rPr>
                <w:rStyle w:val="Hyperlink"/>
                <w:rFonts w:ascii="Times New Roman" w:hAnsi="Times New Roman"/>
                <w:noProof/>
                <w:lang w:eastAsia="en-ZA"/>
              </w:rPr>
              <w:t>Principal Component Analysis (PCA)</w:t>
            </w:r>
            <w:r>
              <w:rPr>
                <w:noProof/>
                <w:webHidden/>
              </w:rPr>
              <w:tab/>
            </w:r>
            <w:r>
              <w:rPr>
                <w:noProof/>
                <w:webHidden/>
              </w:rPr>
              <w:fldChar w:fldCharType="begin"/>
            </w:r>
            <w:r>
              <w:rPr>
                <w:noProof/>
                <w:webHidden/>
              </w:rPr>
              <w:instrText xml:space="preserve"> PAGEREF _Toc34654360 \h </w:instrText>
            </w:r>
            <w:r>
              <w:rPr>
                <w:noProof/>
                <w:webHidden/>
              </w:rPr>
            </w:r>
            <w:r>
              <w:rPr>
                <w:noProof/>
                <w:webHidden/>
              </w:rPr>
              <w:fldChar w:fldCharType="separate"/>
            </w:r>
            <w:r>
              <w:rPr>
                <w:noProof/>
                <w:webHidden/>
              </w:rPr>
              <w:t>65</w:t>
            </w:r>
            <w:r>
              <w:rPr>
                <w:noProof/>
                <w:webHidden/>
              </w:rPr>
              <w:fldChar w:fldCharType="end"/>
            </w:r>
          </w:hyperlink>
        </w:p>
        <w:p w14:paraId="0224328A" w14:textId="30B436C9" w:rsidR="005F36B0" w:rsidRDefault="005F36B0">
          <w:pPr>
            <w:pStyle w:val="TOC3"/>
            <w:tabs>
              <w:tab w:val="left" w:pos="1540"/>
              <w:tab w:val="right" w:leader="dot" w:pos="9962"/>
            </w:tabs>
            <w:rPr>
              <w:rFonts w:asciiTheme="minorHAnsi" w:eastAsiaTheme="minorEastAsia" w:hAnsiTheme="minorHAnsi" w:cstheme="minorBidi"/>
              <w:noProof/>
              <w:lang w:val="en-NG" w:eastAsia="en-NG"/>
            </w:rPr>
          </w:pPr>
          <w:hyperlink w:anchor="_Toc34654361" w:history="1">
            <w:r w:rsidRPr="0079287D">
              <w:rPr>
                <w:rStyle w:val="Hyperlink"/>
                <w:rFonts w:ascii="Times New Roman" w:hAnsi="Times New Roman"/>
                <w:noProof/>
                <w:lang w:eastAsia="en-ZA"/>
              </w:rPr>
              <w:t xml:space="preserve">3.3.4.1 </w:t>
            </w:r>
            <w:r>
              <w:rPr>
                <w:rFonts w:asciiTheme="minorHAnsi" w:eastAsiaTheme="minorEastAsia" w:hAnsiTheme="minorHAnsi" w:cstheme="minorBidi"/>
                <w:noProof/>
                <w:lang w:val="en-NG" w:eastAsia="en-NG"/>
              </w:rPr>
              <w:tab/>
            </w:r>
            <w:r w:rsidRPr="0079287D">
              <w:rPr>
                <w:rStyle w:val="Hyperlink"/>
                <w:rFonts w:ascii="Times New Roman" w:hAnsi="Times New Roman"/>
                <w:noProof/>
                <w:lang w:eastAsia="en-ZA"/>
              </w:rPr>
              <w:t>PCA Algorithm</w:t>
            </w:r>
            <w:r>
              <w:rPr>
                <w:noProof/>
                <w:webHidden/>
              </w:rPr>
              <w:tab/>
            </w:r>
            <w:r>
              <w:rPr>
                <w:noProof/>
                <w:webHidden/>
              </w:rPr>
              <w:fldChar w:fldCharType="begin"/>
            </w:r>
            <w:r>
              <w:rPr>
                <w:noProof/>
                <w:webHidden/>
              </w:rPr>
              <w:instrText xml:space="preserve"> PAGEREF _Toc34654361 \h </w:instrText>
            </w:r>
            <w:r>
              <w:rPr>
                <w:noProof/>
                <w:webHidden/>
              </w:rPr>
            </w:r>
            <w:r>
              <w:rPr>
                <w:noProof/>
                <w:webHidden/>
              </w:rPr>
              <w:fldChar w:fldCharType="separate"/>
            </w:r>
            <w:r>
              <w:rPr>
                <w:noProof/>
                <w:webHidden/>
              </w:rPr>
              <w:t>65</w:t>
            </w:r>
            <w:r>
              <w:rPr>
                <w:noProof/>
                <w:webHidden/>
              </w:rPr>
              <w:fldChar w:fldCharType="end"/>
            </w:r>
          </w:hyperlink>
        </w:p>
        <w:p w14:paraId="41B37B6D" w14:textId="3627D877" w:rsidR="005F36B0" w:rsidRDefault="005F36B0">
          <w:pPr>
            <w:pStyle w:val="TOC3"/>
            <w:tabs>
              <w:tab w:val="left" w:pos="1320"/>
              <w:tab w:val="right" w:leader="dot" w:pos="9962"/>
            </w:tabs>
            <w:rPr>
              <w:rFonts w:asciiTheme="minorHAnsi" w:eastAsiaTheme="minorEastAsia" w:hAnsiTheme="minorHAnsi" w:cstheme="minorBidi"/>
              <w:noProof/>
              <w:lang w:val="en-NG" w:eastAsia="en-NG"/>
            </w:rPr>
          </w:pPr>
          <w:hyperlink w:anchor="_Toc34654362" w:history="1">
            <w:r w:rsidRPr="0079287D">
              <w:rPr>
                <w:rStyle w:val="Hyperlink"/>
                <w:rFonts w:ascii="Times New Roman" w:hAnsi="Times New Roman"/>
                <w:noProof/>
                <w:lang w:eastAsia="en-ZA"/>
              </w:rPr>
              <w:t xml:space="preserve">3.3.5 </w:t>
            </w:r>
            <w:r>
              <w:rPr>
                <w:rFonts w:asciiTheme="minorHAnsi" w:eastAsiaTheme="minorEastAsia" w:hAnsiTheme="minorHAnsi" w:cstheme="minorBidi"/>
                <w:noProof/>
                <w:lang w:val="en-NG" w:eastAsia="en-NG"/>
              </w:rPr>
              <w:tab/>
            </w:r>
            <w:r w:rsidRPr="0079287D">
              <w:rPr>
                <w:rStyle w:val="Hyperlink"/>
                <w:rFonts w:ascii="Times New Roman" w:hAnsi="Times New Roman"/>
                <w:noProof/>
                <w:lang w:eastAsia="en-ZA"/>
              </w:rPr>
              <w:t>Rosetta Stone</w:t>
            </w:r>
            <w:r>
              <w:rPr>
                <w:noProof/>
                <w:webHidden/>
              </w:rPr>
              <w:tab/>
            </w:r>
            <w:r>
              <w:rPr>
                <w:noProof/>
                <w:webHidden/>
              </w:rPr>
              <w:fldChar w:fldCharType="begin"/>
            </w:r>
            <w:r>
              <w:rPr>
                <w:noProof/>
                <w:webHidden/>
              </w:rPr>
              <w:instrText xml:space="preserve"> PAGEREF _Toc34654362 \h </w:instrText>
            </w:r>
            <w:r>
              <w:rPr>
                <w:noProof/>
                <w:webHidden/>
              </w:rPr>
            </w:r>
            <w:r>
              <w:rPr>
                <w:noProof/>
                <w:webHidden/>
              </w:rPr>
              <w:fldChar w:fldCharType="separate"/>
            </w:r>
            <w:r>
              <w:rPr>
                <w:noProof/>
                <w:webHidden/>
              </w:rPr>
              <w:t>71</w:t>
            </w:r>
            <w:r>
              <w:rPr>
                <w:noProof/>
                <w:webHidden/>
              </w:rPr>
              <w:fldChar w:fldCharType="end"/>
            </w:r>
          </w:hyperlink>
        </w:p>
        <w:p w14:paraId="1D92CD48" w14:textId="5CA3873A"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63" w:history="1">
            <w:r w:rsidRPr="0079287D">
              <w:rPr>
                <w:rStyle w:val="Hyperlink"/>
                <w:rFonts w:ascii="Times New Roman" w:hAnsi="Times New Roman"/>
                <w:noProof/>
                <w:lang w:eastAsia="en-ZA"/>
              </w:rPr>
              <w:t>3.4 Adaptive Neuro-Fuzzy Inference System</w:t>
            </w:r>
            <w:r>
              <w:rPr>
                <w:noProof/>
                <w:webHidden/>
              </w:rPr>
              <w:tab/>
            </w:r>
            <w:r>
              <w:rPr>
                <w:noProof/>
                <w:webHidden/>
              </w:rPr>
              <w:fldChar w:fldCharType="begin"/>
            </w:r>
            <w:r>
              <w:rPr>
                <w:noProof/>
                <w:webHidden/>
              </w:rPr>
              <w:instrText xml:space="preserve"> PAGEREF _Toc34654363 \h </w:instrText>
            </w:r>
            <w:r>
              <w:rPr>
                <w:noProof/>
                <w:webHidden/>
              </w:rPr>
            </w:r>
            <w:r>
              <w:rPr>
                <w:noProof/>
                <w:webHidden/>
              </w:rPr>
              <w:fldChar w:fldCharType="separate"/>
            </w:r>
            <w:r>
              <w:rPr>
                <w:noProof/>
                <w:webHidden/>
              </w:rPr>
              <w:t>75</w:t>
            </w:r>
            <w:r>
              <w:rPr>
                <w:noProof/>
                <w:webHidden/>
              </w:rPr>
              <w:fldChar w:fldCharType="end"/>
            </w:r>
          </w:hyperlink>
        </w:p>
        <w:p w14:paraId="23DA14FB" w14:textId="03D48A57"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64" w:history="1">
            <w:r w:rsidRPr="0079287D">
              <w:rPr>
                <w:rStyle w:val="Hyperlink"/>
                <w:rFonts w:ascii="Times New Roman" w:hAnsi="Times New Roman"/>
                <w:noProof/>
                <w:lang w:eastAsia="en-ZA"/>
              </w:rPr>
              <w:t>3.5 Fuzzy Inference System (FIS)</w:t>
            </w:r>
            <w:r>
              <w:rPr>
                <w:noProof/>
                <w:webHidden/>
              </w:rPr>
              <w:tab/>
            </w:r>
            <w:r>
              <w:rPr>
                <w:noProof/>
                <w:webHidden/>
              </w:rPr>
              <w:fldChar w:fldCharType="begin"/>
            </w:r>
            <w:r>
              <w:rPr>
                <w:noProof/>
                <w:webHidden/>
              </w:rPr>
              <w:instrText xml:space="preserve"> PAGEREF _Toc34654364 \h </w:instrText>
            </w:r>
            <w:r>
              <w:rPr>
                <w:noProof/>
                <w:webHidden/>
              </w:rPr>
            </w:r>
            <w:r>
              <w:rPr>
                <w:noProof/>
                <w:webHidden/>
              </w:rPr>
              <w:fldChar w:fldCharType="separate"/>
            </w:r>
            <w:r>
              <w:rPr>
                <w:noProof/>
                <w:webHidden/>
              </w:rPr>
              <w:t>82</w:t>
            </w:r>
            <w:r>
              <w:rPr>
                <w:noProof/>
                <w:webHidden/>
              </w:rPr>
              <w:fldChar w:fldCharType="end"/>
            </w:r>
          </w:hyperlink>
        </w:p>
        <w:p w14:paraId="0063A227" w14:textId="14C2BCF5"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65" w:history="1">
            <w:r w:rsidRPr="0079287D">
              <w:rPr>
                <w:rStyle w:val="Hyperlink"/>
                <w:rFonts w:ascii="Times New Roman" w:hAnsi="Times New Roman"/>
                <w:noProof/>
                <w:lang w:eastAsia="en-ZA"/>
              </w:rPr>
              <w:t>3.5.1 Description of Fuzzy Logic Model</w:t>
            </w:r>
            <w:r>
              <w:rPr>
                <w:noProof/>
                <w:webHidden/>
              </w:rPr>
              <w:tab/>
            </w:r>
            <w:r>
              <w:rPr>
                <w:noProof/>
                <w:webHidden/>
              </w:rPr>
              <w:fldChar w:fldCharType="begin"/>
            </w:r>
            <w:r>
              <w:rPr>
                <w:noProof/>
                <w:webHidden/>
              </w:rPr>
              <w:instrText xml:space="preserve"> PAGEREF _Toc34654365 \h </w:instrText>
            </w:r>
            <w:r>
              <w:rPr>
                <w:noProof/>
                <w:webHidden/>
              </w:rPr>
            </w:r>
            <w:r>
              <w:rPr>
                <w:noProof/>
                <w:webHidden/>
              </w:rPr>
              <w:fldChar w:fldCharType="separate"/>
            </w:r>
            <w:r>
              <w:rPr>
                <w:noProof/>
                <w:webHidden/>
              </w:rPr>
              <w:t>82</w:t>
            </w:r>
            <w:r>
              <w:rPr>
                <w:noProof/>
                <w:webHidden/>
              </w:rPr>
              <w:fldChar w:fldCharType="end"/>
            </w:r>
          </w:hyperlink>
        </w:p>
        <w:p w14:paraId="095051CB" w14:textId="373A076C" w:rsidR="005F36B0" w:rsidRDefault="005F36B0">
          <w:pPr>
            <w:pStyle w:val="TOC3"/>
            <w:tabs>
              <w:tab w:val="left" w:pos="1320"/>
              <w:tab w:val="right" w:leader="dot" w:pos="9962"/>
            </w:tabs>
            <w:rPr>
              <w:rFonts w:asciiTheme="minorHAnsi" w:eastAsiaTheme="minorEastAsia" w:hAnsiTheme="minorHAnsi" w:cstheme="minorBidi"/>
              <w:noProof/>
              <w:lang w:val="en-NG" w:eastAsia="en-NG"/>
            </w:rPr>
          </w:pPr>
          <w:hyperlink w:anchor="_Toc34654366" w:history="1">
            <w:r w:rsidRPr="0079287D">
              <w:rPr>
                <w:rStyle w:val="Hyperlink"/>
                <w:rFonts w:ascii="Times New Roman" w:hAnsi="Times New Roman"/>
                <w:noProof/>
                <w:lang w:eastAsia="en-ZA"/>
              </w:rPr>
              <w:t xml:space="preserve">3.5.2 </w:t>
            </w:r>
            <w:r>
              <w:rPr>
                <w:rFonts w:asciiTheme="minorHAnsi" w:eastAsiaTheme="minorEastAsia" w:hAnsiTheme="minorHAnsi" w:cstheme="minorBidi"/>
                <w:noProof/>
                <w:lang w:val="en-NG" w:eastAsia="en-NG"/>
              </w:rPr>
              <w:tab/>
            </w:r>
            <w:r w:rsidRPr="0079287D">
              <w:rPr>
                <w:rStyle w:val="Hyperlink"/>
                <w:rFonts w:ascii="Times New Roman" w:hAnsi="Times New Roman"/>
                <w:noProof/>
                <w:lang w:eastAsia="en-ZA"/>
              </w:rPr>
              <w:t>Inference Process of Fuzzy Expert Model</w:t>
            </w:r>
            <w:r>
              <w:rPr>
                <w:noProof/>
                <w:webHidden/>
              </w:rPr>
              <w:tab/>
            </w:r>
            <w:r>
              <w:rPr>
                <w:noProof/>
                <w:webHidden/>
              </w:rPr>
              <w:fldChar w:fldCharType="begin"/>
            </w:r>
            <w:r>
              <w:rPr>
                <w:noProof/>
                <w:webHidden/>
              </w:rPr>
              <w:instrText xml:space="preserve"> PAGEREF _Toc34654366 \h </w:instrText>
            </w:r>
            <w:r>
              <w:rPr>
                <w:noProof/>
                <w:webHidden/>
              </w:rPr>
            </w:r>
            <w:r>
              <w:rPr>
                <w:noProof/>
                <w:webHidden/>
              </w:rPr>
              <w:fldChar w:fldCharType="separate"/>
            </w:r>
            <w:r>
              <w:rPr>
                <w:noProof/>
                <w:webHidden/>
              </w:rPr>
              <w:t>83</w:t>
            </w:r>
            <w:r>
              <w:rPr>
                <w:noProof/>
                <w:webHidden/>
              </w:rPr>
              <w:fldChar w:fldCharType="end"/>
            </w:r>
          </w:hyperlink>
        </w:p>
        <w:p w14:paraId="695E7EE2" w14:textId="78DD91E9" w:rsidR="005F36B0" w:rsidRDefault="005F36B0">
          <w:pPr>
            <w:pStyle w:val="TOC3"/>
            <w:tabs>
              <w:tab w:val="left" w:pos="1320"/>
              <w:tab w:val="right" w:leader="dot" w:pos="9962"/>
            </w:tabs>
            <w:rPr>
              <w:rFonts w:asciiTheme="minorHAnsi" w:eastAsiaTheme="minorEastAsia" w:hAnsiTheme="minorHAnsi" w:cstheme="minorBidi"/>
              <w:noProof/>
              <w:lang w:val="en-NG" w:eastAsia="en-NG"/>
            </w:rPr>
          </w:pPr>
          <w:hyperlink w:anchor="_Toc34654367" w:history="1">
            <w:r w:rsidRPr="0079287D">
              <w:rPr>
                <w:rStyle w:val="Hyperlink"/>
                <w:rFonts w:ascii="Times New Roman" w:hAnsi="Times New Roman"/>
                <w:noProof/>
                <w:lang w:eastAsia="en-ZA"/>
              </w:rPr>
              <w:t xml:space="preserve">3.5.3 </w:t>
            </w:r>
            <w:r>
              <w:rPr>
                <w:rFonts w:asciiTheme="minorHAnsi" w:eastAsiaTheme="minorEastAsia" w:hAnsiTheme="minorHAnsi" w:cstheme="minorBidi"/>
                <w:noProof/>
                <w:lang w:val="en-NG" w:eastAsia="en-NG"/>
              </w:rPr>
              <w:tab/>
            </w:r>
            <w:r w:rsidRPr="0079287D">
              <w:rPr>
                <w:rStyle w:val="Hyperlink"/>
                <w:rFonts w:ascii="Times New Roman" w:hAnsi="Times New Roman"/>
                <w:noProof/>
                <w:lang w:eastAsia="en-ZA"/>
              </w:rPr>
              <w:t>Fuzzification</w:t>
            </w:r>
            <w:r>
              <w:rPr>
                <w:noProof/>
                <w:webHidden/>
              </w:rPr>
              <w:tab/>
            </w:r>
            <w:r>
              <w:rPr>
                <w:noProof/>
                <w:webHidden/>
              </w:rPr>
              <w:fldChar w:fldCharType="begin"/>
            </w:r>
            <w:r>
              <w:rPr>
                <w:noProof/>
                <w:webHidden/>
              </w:rPr>
              <w:instrText xml:space="preserve"> PAGEREF _Toc34654367 \h </w:instrText>
            </w:r>
            <w:r>
              <w:rPr>
                <w:noProof/>
                <w:webHidden/>
              </w:rPr>
            </w:r>
            <w:r>
              <w:rPr>
                <w:noProof/>
                <w:webHidden/>
              </w:rPr>
              <w:fldChar w:fldCharType="separate"/>
            </w:r>
            <w:r>
              <w:rPr>
                <w:noProof/>
                <w:webHidden/>
              </w:rPr>
              <w:t>83</w:t>
            </w:r>
            <w:r>
              <w:rPr>
                <w:noProof/>
                <w:webHidden/>
              </w:rPr>
              <w:fldChar w:fldCharType="end"/>
            </w:r>
          </w:hyperlink>
        </w:p>
        <w:p w14:paraId="69369DC6" w14:textId="48454C02" w:rsidR="005F36B0" w:rsidRDefault="005F36B0">
          <w:pPr>
            <w:pStyle w:val="TOC3"/>
            <w:tabs>
              <w:tab w:val="left" w:pos="1320"/>
              <w:tab w:val="right" w:leader="dot" w:pos="9962"/>
            </w:tabs>
            <w:rPr>
              <w:rFonts w:asciiTheme="minorHAnsi" w:eastAsiaTheme="minorEastAsia" w:hAnsiTheme="minorHAnsi" w:cstheme="minorBidi"/>
              <w:noProof/>
              <w:lang w:val="en-NG" w:eastAsia="en-NG"/>
            </w:rPr>
          </w:pPr>
          <w:hyperlink w:anchor="_Toc34654368" w:history="1">
            <w:r w:rsidRPr="0079287D">
              <w:rPr>
                <w:rStyle w:val="Hyperlink"/>
                <w:rFonts w:ascii="Times New Roman" w:hAnsi="Times New Roman"/>
                <w:noProof/>
                <w:lang w:eastAsia="en-ZA"/>
              </w:rPr>
              <w:t xml:space="preserve">3.5.4 </w:t>
            </w:r>
            <w:r>
              <w:rPr>
                <w:rFonts w:asciiTheme="minorHAnsi" w:eastAsiaTheme="minorEastAsia" w:hAnsiTheme="minorHAnsi" w:cstheme="minorBidi"/>
                <w:noProof/>
                <w:lang w:val="en-NG" w:eastAsia="en-NG"/>
              </w:rPr>
              <w:tab/>
            </w:r>
            <w:r w:rsidRPr="0079287D">
              <w:rPr>
                <w:rStyle w:val="Hyperlink"/>
                <w:rFonts w:ascii="Times New Roman" w:hAnsi="Times New Roman"/>
                <w:noProof/>
                <w:lang w:eastAsia="en-ZA"/>
              </w:rPr>
              <w:t>Inferencing</w:t>
            </w:r>
            <w:r>
              <w:rPr>
                <w:noProof/>
                <w:webHidden/>
              </w:rPr>
              <w:tab/>
            </w:r>
            <w:r>
              <w:rPr>
                <w:noProof/>
                <w:webHidden/>
              </w:rPr>
              <w:fldChar w:fldCharType="begin"/>
            </w:r>
            <w:r>
              <w:rPr>
                <w:noProof/>
                <w:webHidden/>
              </w:rPr>
              <w:instrText xml:space="preserve"> PAGEREF _Toc34654368 \h </w:instrText>
            </w:r>
            <w:r>
              <w:rPr>
                <w:noProof/>
                <w:webHidden/>
              </w:rPr>
            </w:r>
            <w:r>
              <w:rPr>
                <w:noProof/>
                <w:webHidden/>
              </w:rPr>
              <w:fldChar w:fldCharType="separate"/>
            </w:r>
            <w:r>
              <w:rPr>
                <w:noProof/>
                <w:webHidden/>
              </w:rPr>
              <w:t>83</w:t>
            </w:r>
            <w:r>
              <w:rPr>
                <w:noProof/>
                <w:webHidden/>
              </w:rPr>
              <w:fldChar w:fldCharType="end"/>
            </w:r>
          </w:hyperlink>
        </w:p>
        <w:p w14:paraId="6F4FA53F" w14:textId="69E89309" w:rsidR="005F36B0" w:rsidRDefault="005F36B0">
          <w:pPr>
            <w:pStyle w:val="TOC1"/>
            <w:tabs>
              <w:tab w:val="right" w:leader="dot" w:pos="9962"/>
            </w:tabs>
            <w:rPr>
              <w:rFonts w:asciiTheme="minorHAnsi" w:eastAsiaTheme="minorEastAsia" w:hAnsiTheme="minorHAnsi" w:cstheme="minorBidi"/>
              <w:noProof/>
              <w:lang w:val="en-NG" w:eastAsia="en-NG"/>
            </w:rPr>
          </w:pPr>
          <w:hyperlink w:anchor="_Toc34654369" w:history="1">
            <w:r w:rsidRPr="0079287D">
              <w:rPr>
                <w:rStyle w:val="Hyperlink"/>
                <w:noProof/>
              </w:rPr>
              <w:t>CHAPTER FOUR</w:t>
            </w:r>
            <w:r>
              <w:rPr>
                <w:noProof/>
                <w:webHidden/>
              </w:rPr>
              <w:tab/>
            </w:r>
            <w:r>
              <w:rPr>
                <w:noProof/>
                <w:webHidden/>
              </w:rPr>
              <w:fldChar w:fldCharType="begin"/>
            </w:r>
            <w:r>
              <w:rPr>
                <w:noProof/>
                <w:webHidden/>
              </w:rPr>
              <w:instrText xml:space="preserve"> PAGEREF _Toc34654369 \h </w:instrText>
            </w:r>
            <w:r>
              <w:rPr>
                <w:noProof/>
                <w:webHidden/>
              </w:rPr>
            </w:r>
            <w:r>
              <w:rPr>
                <w:noProof/>
                <w:webHidden/>
              </w:rPr>
              <w:fldChar w:fldCharType="separate"/>
            </w:r>
            <w:r>
              <w:rPr>
                <w:noProof/>
                <w:webHidden/>
              </w:rPr>
              <w:t>84</w:t>
            </w:r>
            <w:r>
              <w:rPr>
                <w:noProof/>
                <w:webHidden/>
              </w:rPr>
              <w:fldChar w:fldCharType="end"/>
            </w:r>
          </w:hyperlink>
        </w:p>
        <w:p w14:paraId="5D834670" w14:textId="1D727DF6" w:rsidR="005F36B0" w:rsidRDefault="005F36B0">
          <w:pPr>
            <w:pStyle w:val="TOC2"/>
            <w:tabs>
              <w:tab w:val="right" w:leader="dot" w:pos="9962"/>
            </w:tabs>
            <w:rPr>
              <w:rFonts w:asciiTheme="minorHAnsi" w:eastAsiaTheme="minorEastAsia" w:hAnsiTheme="minorHAnsi" w:cstheme="minorBidi"/>
              <w:noProof/>
              <w:lang w:val="en-NG" w:eastAsia="en-NG"/>
            </w:rPr>
          </w:pPr>
          <w:hyperlink w:anchor="_Toc34654370" w:history="1">
            <w:r w:rsidRPr="0079287D">
              <w:rPr>
                <w:rStyle w:val="Hyperlink"/>
                <w:noProof/>
              </w:rPr>
              <w:t>4.1 Results</w:t>
            </w:r>
            <w:r>
              <w:rPr>
                <w:noProof/>
                <w:webHidden/>
              </w:rPr>
              <w:tab/>
            </w:r>
            <w:r>
              <w:rPr>
                <w:noProof/>
                <w:webHidden/>
              </w:rPr>
              <w:fldChar w:fldCharType="begin"/>
            </w:r>
            <w:r>
              <w:rPr>
                <w:noProof/>
                <w:webHidden/>
              </w:rPr>
              <w:instrText xml:space="preserve"> PAGEREF _Toc34654370 \h </w:instrText>
            </w:r>
            <w:r>
              <w:rPr>
                <w:noProof/>
                <w:webHidden/>
              </w:rPr>
            </w:r>
            <w:r>
              <w:rPr>
                <w:noProof/>
                <w:webHidden/>
              </w:rPr>
              <w:fldChar w:fldCharType="separate"/>
            </w:r>
            <w:r>
              <w:rPr>
                <w:noProof/>
                <w:webHidden/>
              </w:rPr>
              <w:t>84</w:t>
            </w:r>
            <w:r>
              <w:rPr>
                <w:noProof/>
                <w:webHidden/>
              </w:rPr>
              <w:fldChar w:fldCharType="end"/>
            </w:r>
          </w:hyperlink>
        </w:p>
        <w:p w14:paraId="10322DE7" w14:textId="5F303107"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71" w:history="1">
            <w:r w:rsidRPr="0079287D">
              <w:rPr>
                <w:rStyle w:val="Hyperlink"/>
                <w:noProof/>
              </w:rPr>
              <w:t>4.1.1 Feature Extraction (PCA) Result</w:t>
            </w:r>
            <w:r>
              <w:rPr>
                <w:noProof/>
                <w:webHidden/>
              </w:rPr>
              <w:tab/>
            </w:r>
            <w:r>
              <w:rPr>
                <w:noProof/>
                <w:webHidden/>
              </w:rPr>
              <w:fldChar w:fldCharType="begin"/>
            </w:r>
            <w:r>
              <w:rPr>
                <w:noProof/>
                <w:webHidden/>
              </w:rPr>
              <w:instrText xml:space="preserve"> PAGEREF _Toc34654371 \h </w:instrText>
            </w:r>
            <w:r>
              <w:rPr>
                <w:noProof/>
                <w:webHidden/>
              </w:rPr>
            </w:r>
            <w:r>
              <w:rPr>
                <w:noProof/>
                <w:webHidden/>
              </w:rPr>
              <w:fldChar w:fldCharType="separate"/>
            </w:r>
            <w:r>
              <w:rPr>
                <w:noProof/>
                <w:webHidden/>
              </w:rPr>
              <w:t>84</w:t>
            </w:r>
            <w:r>
              <w:rPr>
                <w:noProof/>
                <w:webHidden/>
              </w:rPr>
              <w:fldChar w:fldCharType="end"/>
            </w:r>
          </w:hyperlink>
        </w:p>
        <w:p w14:paraId="7017AA04" w14:textId="1B93DAF3"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72" w:history="1">
            <w:r w:rsidRPr="0079287D">
              <w:rPr>
                <w:rStyle w:val="Hyperlink"/>
                <w:noProof/>
              </w:rPr>
              <w:t>4.1.2 Adaptive Neuro-Fuzzy (ANFIS) Result</w:t>
            </w:r>
            <w:r>
              <w:rPr>
                <w:noProof/>
                <w:webHidden/>
              </w:rPr>
              <w:tab/>
            </w:r>
            <w:r>
              <w:rPr>
                <w:noProof/>
                <w:webHidden/>
              </w:rPr>
              <w:fldChar w:fldCharType="begin"/>
            </w:r>
            <w:r>
              <w:rPr>
                <w:noProof/>
                <w:webHidden/>
              </w:rPr>
              <w:instrText xml:space="preserve"> PAGEREF _Toc34654372 \h </w:instrText>
            </w:r>
            <w:r>
              <w:rPr>
                <w:noProof/>
                <w:webHidden/>
              </w:rPr>
            </w:r>
            <w:r>
              <w:rPr>
                <w:noProof/>
                <w:webHidden/>
              </w:rPr>
              <w:fldChar w:fldCharType="separate"/>
            </w:r>
            <w:r>
              <w:rPr>
                <w:noProof/>
                <w:webHidden/>
              </w:rPr>
              <w:t>92</w:t>
            </w:r>
            <w:r>
              <w:rPr>
                <w:noProof/>
                <w:webHidden/>
              </w:rPr>
              <w:fldChar w:fldCharType="end"/>
            </w:r>
          </w:hyperlink>
        </w:p>
        <w:p w14:paraId="56E25702" w14:textId="1EE5856A"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73" w:history="1">
            <w:r w:rsidRPr="0079287D">
              <w:rPr>
                <w:rStyle w:val="Hyperlink"/>
                <w:noProof/>
              </w:rPr>
              <w:t>4.1.2.1 ANFIS Training</w:t>
            </w:r>
            <w:r>
              <w:rPr>
                <w:noProof/>
                <w:webHidden/>
              </w:rPr>
              <w:tab/>
            </w:r>
            <w:r>
              <w:rPr>
                <w:noProof/>
                <w:webHidden/>
              </w:rPr>
              <w:fldChar w:fldCharType="begin"/>
            </w:r>
            <w:r>
              <w:rPr>
                <w:noProof/>
                <w:webHidden/>
              </w:rPr>
              <w:instrText xml:space="preserve"> PAGEREF _Toc34654373 \h </w:instrText>
            </w:r>
            <w:r>
              <w:rPr>
                <w:noProof/>
                <w:webHidden/>
              </w:rPr>
            </w:r>
            <w:r>
              <w:rPr>
                <w:noProof/>
                <w:webHidden/>
              </w:rPr>
              <w:fldChar w:fldCharType="separate"/>
            </w:r>
            <w:r>
              <w:rPr>
                <w:noProof/>
                <w:webHidden/>
              </w:rPr>
              <w:t>96</w:t>
            </w:r>
            <w:r>
              <w:rPr>
                <w:noProof/>
                <w:webHidden/>
              </w:rPr>
              <w:fldChar w:fldCharType="end"/>
            </w:r>
          </w:hyperlink>
        </w:p>
        <w:p w14:paraId="4430D5CC" w14:textId="4DE36C4F" w:rsidR="005F36B0" w:rsidRDefault="005F36B0">
          <w:pPr>
            <w:pStyle w:val="TOC3"/>
            <w:tabs>
              <w:tab w:val="right" w:leader="dot" w:pos="9962"/>
            </w:tabs>
            <w:rPr>
              <w:rFonts w:asciiTheme="minorHAnsi" w:eastAsiaTheme="minorEastAsia" w:hAnsiTheme="minorHAnsi" w:cstheme="minorBidi"/>
              <w:noProof/>
              <w:lang w:val="en-NG" w:eastAsia="en-NG"/>
            </w:rPr>
          </w:pPr>
          <w:hyperlink w:anchor="_Toc34654374" w:history="1">
            <w:r w:rsidRPr="0079287D">
              <w:rPr>
                <w:rStyle w:val="Hyperlink"/>
                <w:noProof/>
              </w:rPr>
              <w:t>4.1.3 Performance Evaluation Result</w:t>
            </w:r>
            <w:r>
              <w:rPr>
                <w:noProof/>
                <w:webHidden/>
              </w:rPr>
              <w:tab/>
            </w:r>
            <w:r>
              <w:rPr>
                <w:noProof/>
                <w:webHidden/>
              </w:rPr>
              <w:fldChar w:fldCharType="begin"/>
            </w:r>
            <w:r>
              <w:rPr>
                <w:noProof/>
                <w:webHidden/>
              </w:rPr>
              <w:instrText xml:space="preserve"> PAGEREF _Toc34654374 \h </w:instrText>
            </w:r>
            <w:r>
              <w:rPr>
                <w:noProof/>
                <w:webHidden/>
              </w:rPr>
            </w:r>
            <w:r>
              <w:rPr>
                <w:noProof/>
                <w:webHidden/>
              </w:rPr>
              <w:fldChar w:fldCharType="separate"/>
            </w:r>
            <w:r>
              <w:rPr>
                <w:noProof/>
                <w:webHidden/>
              </w:rPr>
              <w:t>109</w:t>
            </w:r>
            <w:r>
              <w:rPr>
                <w:noProof/>
                <w:webHidden/>
              </w:rPr>
              <w:fldChar w:fldCharType="end"/>
            </w:r>
          </w:hyperlink>
        </w:p>
        <w:p w14:paraId="2086C66F" w14:textId="1540B80A" w:rsidR="005F36B0" w:rsidRDefault="005F36B0">
          <w:pPr>
            <w:pStyle w:val="TOC2"/>
            <w:tabs>
              <w:tab w:val="right" w:leader="dot" w:pos="9962"/>
            </w:tabs>
            <w:rPr>
              <w:rFonts w:asciiTheme="minorHAnsi" w:eastAsiaTheme="minorEastAsia" w:hAnsiTheme="minorHAnsi" w:cstheme="minorBidi"/>
              <w:noProof/>
              <w:lang w:val="en-NG" w:eastAsia="en-NG"/>
            </w:rPr>
          </w:pPr>
          <w:hyperlink w:anchor="_Toc34654375" w:history="1">
            <w:r w:rsidRPr="0079287D">
              <w:rPr>
                <w:rStyle w:val="Hyperlink"/>
                <w:noProof/>
              </w:rPr>
              <w:t>4.2 Discussion</w:t>
            </w:r>
            <w:r>
              <w:rPr>
                <w:noProof/>
                <w:webHidden/>
              </w:rPr>
              <w:tab/>
            </w:r>
            <w:r>
              <w:rPr>
                <w:noProof/>
                <w:webHidden/>
              </w:rPr>
              <w:fldChar w:fldCharType="begin"/>
            </w:r>
            <w:r>
              <w:rPr>
                <w:noProof/>
                <w:webHidden/>
              </w:rPr>
              <w:instrText xml:space="preserve"> PAGEREF _Toc34654375 \h </w:instrText>
            </w:r>
            <w:r>
              <w:rPr>
                <w:noProof/>
                <w:webHidden/>
              </w:rPr>
            </w:r>
            <w:r>
              <w:rPr>
                <w:noProof/>
                <w:webHidden/>
              </w:rPr>
              <w:fldChar w:fldCharType="separate"/>
            </w:r>
            <w:r>
              <w:rPr>
                <w:noProof/>
                <w:webHidden/>
              </w:rPr>
              <w:t>110</w:t>
            </w:r>
            <w:r>
              <w:rPr>
                <w:noProof/>
                <w:webHidden/>
              </w:rPr>
              <w:fldChar w:fldCharType="end"/>
            </w:r>
          </w:hyperlink>
        </w:p>
        <w:p w14:paraId="6D774333" w14:textId="7954B8B3" w:rsidR="005F36B0" w:rsidRDefault="005F36B0">
          <w:pPr>
            <w:pStyle w:val="TOC2"/>
            <w:tabs>
              <w:tab w:val="right" w:leader="dot" w:pos="9962"/>
            </w:tabs>
            <w:rPr>
              <w:rFonts w:asciiTheme="minorHAnsi" w:eastAsiaTheme="minorEastAsia" w:hAnsiTheme="minorHAnsi" w:cstheme="minorBidi"/>
              <w:noProof/>
              <w:lang w:val="en-NG" w:eastAsia="en-NG"/>
            </w:rPr>
          </w:pPr>
          <w:hyperlink w:anchor="_Toc34654376" w:history="1">
            <w:r w:rsidRPr="0079287D">
              <w:rPr>
                <w:rStyle w:val="Hyperlink"/>
                <w:noProof/>
              </w:rPr>
              <w:t>4.3 Implication of Research on Software Developers and Researchers</w:t>
            </w:r>
            <w:r>
              <w:rPr>
                <w:noProof/>
                <w:webHidden/>
              </w:rPr>
              <w:tab/>
            </w:r>
            <w:r>
              <w:rPr>
                <w:noProof/>
                <w:webHidden/>
              </w:rPr>
              <w:fldChar w:fldCharType="begin"/>
            </w:r>
            <w:r>
              <w:rPr>
                <w:noProof/>
                <w:webHidden/>
              </w:rPr>
              <w:instrText xml:space="preserve"> PAGEREF _Toc34654376 \h </w:instrText>
            </w:r>
            <w:r>
              <w:rPr>
                <w:noProof/>
                <w:webHidden/>
              </w:rPr>
            </w:r>
            <w:r>
              <w:rPr>
                <w:noProof/>
                <w:webHidden/>
              </w:rPr>
              <w:fldChar w:fldCharType="separate"/>
            </w:r>
            <w:r>
              <w:rPr>
                <w:noProof/>
                <w:webHidden/>
              </w:rPr>
              <w:t>113</w:t>
            </w:r>
            <w:r>
              <w:rPr>
                <w:noProof/>
                <w:webHidden/>
              </w:rPr>
              <w:fldChar w:fldCharType="end"/>
            </w:r>
          </w:hyperlink>
        </w:p>
        <w:p w14:paraId="4CCE04EA" w14:textId="1359E22F" w:rsidR="003F3AF3" w:rsidRDefault="00E0137A">
          <w:pPr>
            <w:rPr>
              <w:rFonts w:ascii="Times New Roman" w:hAnsi="Times New Roman"/>
              <w:sz w:val="24"/>
              <w:szCs w:val="24"/>
            </w:rPr>
          </w:pPr>
          <w:r>
            <w:rPr>
              <w:rFonts w:ascii="Times New Roman" w:hAnsi="Times New Roman"/>
              <w:b/>
              <w:bCs/>
              <w:sz w:val="24"/>
              <w:szCs w:val="24"/>
            </w:rPr>
            <w:fldChar w:fldCharType="end"/>
          </w:r>
        </w:p>
      </w:sdtContent>
    </w:sdt>
    <w:p w14:paraId="169F7255" w14:textId="77777777" w:rsidR="003F3AF3" w:rsidRDefault="003F3AF3">
      <w:pPr>
        <w:tabs>
          <w:tab w:val="center" w:pos="4680"/>
          <w:tab w:val="left" w:pos="6090"/>
        </w:tabs>
        <w:rPr>
          <w:rFonts w:ascii="Times New Roman" w:hAnsi="Times New Roman"/>
          <w:b/>
          <w:sz w:val="24"/>
          <w:szCs w:val="24"/>
        </w:rPr>
      </w:pPr>
    </w:p>
    <w:p w14:paraId="7DF1DAE0" w14:textId="77777777" w:rsidR="003F3AF3" w:rsidRDefault="003F3AF3">
      <w:pPr>
        <w:tabs>
          <w:tab w:val="center" w:pos="4680"/>
          <w:tab w:val="left" w:pos="6090"/>
        </w:tabs>
        <w:rPr>
          <w:rFonts w:ascii="Times New Roman" w:hAnsi="Times New Roman"/>
          <w:b/>
          <w:sz w:val="24"/>
          <w:szCs w:val="24"/>
        </w:rPr>
      </w:pPr>
    </w:p>
    <w:p w14:paraId="4266C5D3" w14:textId="77777777" w:rsidR="003F3AF3" w:rsidRDefault="003F3AF3">
      <w:pPr>
        <w:tabs>
          <w:tab w:val="center" w:pos="4680"/>
          <w:tab w:val="left" w:pos="6090"/>
        </w:tabs>
        <w:rPr>
          <w:rFonts w:ascii="Times New Roman" w:hAnsi="Times New Roman"/>
          <w:b/>
          <w:sz w:val="24"/>
          <w:szCs w:val="24"/>
        </w:rPr>
      </w:pPr>
    </w:p>
    <w:p w14:paraId="7BC012A1" w14:textId="77777777" w:rsidR="003F3AF3" w:rsidRDefault="003F3AF3">
      <w:pPr>
        <w:tabs>
          <w:tab w:val="center" w:pos="4680"/>
          <w:tab w:val="left" w:pos="6090"/>
        </w:tabs>
        <w:rPr>
          <w:rFonts w:ascii="Times New Roman" w:hAnsi="Times New Roman"/>
          <w:b/>
          <w:sz w:val="24"/>
          <w:szCs w:val="24"/>
        </w:rPr>
      </w:pPr>
    </w:p>
    <w:p w14:paraId="1297A8AC" w14:textId="77777777" w:rsidR="003F3AF3" w:rsidRDefault="003F3AF3">
      <w:pPr>
        <w:tabs>
          <w:tab w:val="center" w:pos="4680"/>
          <w:tab w:val="left" w:pos="6090"/>
        </w:tabs>
        <w:rPr>
          <w:rFonts w:ascii="Times New Roman" w:hAnsi="Times New Roman"/>
          <w:b/>
          <w:sz w:val="24"/>
          <w:szCs w:val="24"/>
        </w:rPr>
      </w:pPr>
    </w:p>
    <w:p w14:paraId="5F2E7D76" w14:textId="77777777" w:rsidR="003F3AF3" w:rsidRDefault="003F3AF3">
      <w:pPr>
        <w:rPr>
          <w:rFonts w:ascii="Times New Roman" w:hAnsi="Times New Roman"/>
          <w:sz w:val="24"/>
          <w:szCs w:val="24"/>
        </w:rPr>
      </w:pPr>
    </w:p>
    <w:p w14:paraId="159013CD" w14:textId="77777777" w:rsidR="003F3AF3" w:rsidRDefault="003F3AF3">
      <w:pPr>
        <w:rPr>
          <w:rFonts w:ascii="Times New Roman" w:hAnsi="Times New Roman"/>
          <w:sz w:val="24"/>
          <w:szCs w:val="24"/>
        </w:rPr>
      </w:pPr>
    </w:p>
    <w:p w14:paraId="53546395" w14:textId="77777777" w:rsidR="003F3AF3" w:rsidRDefault="003F3AF3">
      <w:pPr>
        <w:rPr>
          <w:rFonts w:ascii="Times New Roman" w:hAnsi="Times New Roman"/>
          <w:sz w:val="24"/>
          <w:szCs w:val="24"/>
        </w:rPr>
      </w:pPr>
    </w:p>
    <w:p w14:paraId="677D293D" w14:textId="77777777" w:rsidR="003F3AF3" w:rsidRDefault="003F3AF3">
      <w:pPr>
        <w:rPr>
          <w:rFonts w:ascii="Times New Roman" w:hAnsi="Times New Roman"/>
          <w:sz w:val="24"/>
          <w:szCs w:val="24"/>
        </w:rPr>
      </w:pPr>
    </w:p>
    <w:p w14:paraId="47A3E865" w14:textId="77777777" w:rsidR="003F3AF3" w:rsidRDefault="003F3AF3">
      <w:pPr>
        <w:rPr>
          <w:rFonts w:ascii="Times New Roman" w:hAnsi="Times New Roman"/>
          <w:sz w:val="24"/>
          <w:szCs w:val="24"/>
        </w:rPr>
      </w:pPr>
    </w:p>
    <w:p w14:paraId="76173F5B" w14:textId="77777777" w:rsidR="003F3AF3" w:rsidRDefault="003F3AF3">
      <w:pPr>
        <w:rPr>
          <w:rFonts w:ascii="Times New Roman" w:hAnsi="Times New Roman"/>
          <w:sz w:val="24"/>
          <w:szCs w:val="24"/>
        </w:rPr>
      </w:pPr>
    </w:p>
    <w:p w14:paraId="74E69000" w14:textId="77777777" w:rsidR="003F3AF3" w:rsidRDefault="003F3AF3">
      <w:pPr>
        <w:rPr>
          <w:rFonts w:ascii="Times New Roman" w:hAnsi="Times New Roman"/>
          <w:sz w:val="24"/>
          <w:szCs w:val="24"/>
        </w:rPr>
      </w:pPr>
    </w:p>
    <w:p w14:paraId="4C2F3946" w14:textId="77777777" w:rsidR="003F3AF3" w:rsidRDefault="003F3AF3">
      <w:pPr>
        <w:rPr>
          <w:rFonts w:ascii="Times New Roman" w:hAnsi="Times New Roman"/>
          <w:sz w:val="24"/>
          <w:szCs w:val="24"/>
        </w:rPr>
      </w:pPr>
    </w:p>
    <w:p w14:paraId="4AB51436" w14:textId="77777777" w:rsidR="003F3AF3" w:rsidRDefault="003F3AF3">
      <w:pPr>
        <w:rPr>
          <w:rFonts w:ascii="Times New Roman" w:hAnsi="Times New Roman"/>
          <w:sz w:val="24"/>
          <w:szCs w:val="24"/>
        </w:rPr>
      </w:pPr>
    </w:p>
    <w:p w14:paraId="1FD53708" w14:textId="0881F172" w:rsidR="003F3AF3" w:rsidRDefault="003F3AF3">
      <w:pPr>
        <w:rPr>
          <w:rFonts w:ascii="Times New Roman" w:hAnsi="Times New Roman"/>
          <w:sz w:val="24"/>
          <w:szCs w:val="24"/>
        </w:rPr>
      </w:pPr>
    </w:p>
    <w:p w14:paraId="51ACF876" w14:textId="77777777" w:rsidR="003F3AF3" w:rsidRDefault="003F3AF3">
      <w:pPr>
        <w:rPr>
          <w:rFonts w:ascii="Times New Roman" w:hAnsi="Times New Roman"/>
          <w:sz w:val="24"/>
          <w:szCs w:val="24"/>
        </w:rPr>
      </w:pPr>
    </w:p>
    <w:p w14:paraId="7F955187" w14:textId="77777777" w:rsidR="005F36B0" w:rsidRDefault="005F36B0" w:rsidP="005F36B0">
      <w:pPr>
        <w:pStyle w:val="Heading1"/>
        <w:jc w:val="center"/>
        <w:rPr>
          <w:rFonts w:ascii="Times New Roman" w:hAnsi="Times New Roman"/>
          <w:sz w:val="30"/>
          <w:szCs w:val="30"/>
        </w:rPr>
      </w:pPr>
      <w:bookmarkStart w:id="2" w:name="_Toc34650359"/>
      <w:bookmarkStart w:id="3" w:name="_Toc34654315"/>
      <w:r>
        <w:rPr>
          <w:rFonts w:ascii="Times New Roman" w:hAnsi="Times New Roman"/>
          <w:sz w:val="30"/>
          <w:szCs w:val="30"/>
        </w:rPr>
        <w:lastRenderedPageBreak/>
        <w:t>CHAPTER ONE</w:t>
      </w:r>
      <w:bookmarkStart w:id="4" w:name="_GoBack"/>
      <w:bookmarkEnd w:id="2"/>
      <w:bookmarkEnd w:id="3"/>
      <w:bookmarkEnd w:id="4"/>
    </w:p>
    <w:p w14:paraId="1E659644" w14:textId="77777777" w:rsidR="005F36B0" w:rsidRDefault="005F36B0" w:rsidP="005F36B0">
      <w:pPr>
        <w:pStyle w:val="Heading2"/>
        <w:ind w:left="3600"/>
        <w:rPr>
          <w:rFonts w:ascii="Times New Roman" w:hAnsi="Times New Roman" w:cs="Times New Roman"/>
          <w:color w:val="auto"/>
        </w:rPr>
      </w:pPr>
      <w:r>
        <w:rPr>
          <w:rFonts w:ascii="Times New Roman" w:hAnsi="Times New Roman" w:cs="Times New Roman"/>
          <w:color w:val="auto"/>
        </w:rPr>
        <w:t xml:space="preserve">     </w:t>
      </w:r>
      <w:bookmarkStart w:id="5" w:name="_Toc34650360"/>
      <w:bookmarkStart w:id="6" w:name="_Toc34654316"/>
      <w:r>
        <w:rPr>
          <w:rFonts w:ascii="Times New Roman" w:hAnsi="Times New Roman" w:cs="Times New Roman"/>
          <w:color w:val="auto"/>
        </w:rPr>
        <w:t>INTRODUCTION</w:t>
      </w:r>
      <w:bookmarkEnd w:id="5"/>
      <w:bookmarkEnd w:id="6"/>
    </w:p>
    <w:p w14:paraId="3A4269AC" w14:textId="77777777" w:rsidR="005F36B0" w:rsidRDefault="005F36B0" w:rsidP="005F36B0">
      <w:pPr>
        <w:pStyle w:val="Heading3"/>
        <w:rPr>
          <w:rFonts w:ascii="Times New Roman" w:hAnsi="Times New Roman" w:cs="Times New Roman"/>
          <w:color w:val="auto"/>
          <w:sz w:val="26"/>
          <w:szCs w:val="26"/>
        </w:rPr>
      </w:pPr>
      <w:bookmarkStart w:id="7" w:name="_Toc34650361"/>
      <w:bookmarkStart w:id="8" w:name="_Toc34654317"/>
      <w:r>
        <w:rPr>
          <w:rStyle w:val="Heading2Char"/>
          <w:rFonts w:ascii="Times New Roman" w:hAnsi="Times New Roman" w:cs="Times New Roman"/>
          <w:b/>
          <w:color w:val="auto"/>
        </w:rPr>
        <w:t>1.0</w:t>
      </w:r>
      <w:r>
        <w:rPr>
          <w:rFonts w:ascii="Times New Roman" w:hAnsi="Times New Roman" w:cs="Times New Roman"/>
          <w:color w:val="auto"/>
          <w:sz w:val="26"/>
          <w:szCs w:val="26"/>
        </w:rPr>
        <w:t xml:space="preserve"> </w:t>
      </w:r>
      <w:r>
        <w:rPr>
          <w:rStyle w:val="Heading2Char"/>
          <w:rFonts w:ascii="Times New Roman" w:hAnsi="Times New Roman" w:cs="Times New Roman"/>
          <w:b/>
          <w:color w:val="auto"/>
        </w:rPr>
        <w:t>Background of Study</w:t>
      </w:r>
      <w:bookmarkEnd w:id="7"/>
      <w:bookmarkEnd w:id="8"/>
    </w:p>
    <w:p w14:paraId="20DCC374" w14:textId="77777777" w:rsidR="005F36B0" w:rsidRDefault="005F36B0" w:rsidP="005F36B0">
      <w:pPr>
        <w:spacing w:after="0" w:line="480" w:lineRule="auto"/>
        <w:ind w:firstLine="720"/>
        <w:jc w:val="both"/>
        <w:rPr>
          <w:rFonts w:ascii="Times New Roman" w:hAnsi="Times New Roman"/>
          <w:sz w:val="24"/>
          <w:szCs w:val="24"/>
        </w:rPr>
      </w:pPr>
      <w:r>
        <w:rPr>
          <w:rFonts w:ascii="Times New Roman" w:hAnsi="Times New Roman"/>
          <w:sz w:val="24"/>
          <w:szCs w:val="24"/>
        </w:rPr>
        <w:t xml:space="preserve">Software development effort estimation or simply put software effort estimation is the process of predicting the most realistic amount of effort (expressed in terms of person-hours or money) required to develop software based on the incomplete, uncertain and noisy input. Incomplete, uncertain and noisy in the above definition means that at the early stage of software development, only less information is available (Kaushik et al. 2013). </w:t>
      </w:r>
      <w:proofErr w:type="spellStart"/>
      <w:r>
        <w:rPr>
          <w:rFonts w:ascii="Times New Roman" w:hAnsi="Times New Roman"/>
          <w:sz w:val="24"/>
          <w:szCs w:val="24"/>
        </w:rPr>
        <w:t>Rijwani</w:t>
      </w:r>
      <w:proofErr w:type="spellEnd"/>
      <w:r>
        <w:rPr>
          <w:rFonts w:ascii="Times New Roman" w:hAnsi="Times New Roman"/>
          <w:sz w:val="24"/>
          <w:szCs w:val="24"/>
        </w:rPr>
        <w:t xml:space="preserve"> (2016) defined software effort estimation as a process by which one can predict the development time and cost of developing a software process or product.</w:t>
      </w:r>
    </w:p>
    <w:p w14:paraId="5042F60F" w14:textId="77777777" w:rsidR="005F36B0" w:rsidRDefault="005F36B0" w:rsidP="005F36B0">
      <w:pPr>
        <w:spacing w:after="0" w:line="480" w:lineRule="auto"/>
        <w:ind w:firstLine="720"/>
        <w:jc w:val="both"/>
        <w:rPr>
          <w:rFonts w:ascii="Times New Roman" w:hAnsi="Times New Roman"/>
          <w:sz w:val="24"/>
          <w:szCs w:val="24"/>
        </w:rPr>
      </w:pPr>
      <w:r>
        <w:rPr>
          <w:rFonts w:ascii="Times New Roman" w:hAnsi="Times New Roman"/>
          <w:sz w:val="24"/>
          <w:szCs w:val="24"/>
        </w:rPr>
        <w:t xml:space="preserve">The term software evaluation means assessing various aspects of software systems in order to determine its effectiveness and also to select the best alternative. </w:t>
      </w:r>
      <w:r>
        <w:rPr>
          <w:rFonts w:ascii="Times New Roman" w:hAnsi="Times New Roman"/>
          <w:sz w:val="24"/>
          <w:szCs w:val="24"/>
          <w:lang w:eastAsia="en-ZA"/>
        </w:rPr>
        <w:t xml:space="preserve">The goal of any successful software project is to develop quality software within time, cost, and resource constraints. </w:t>
      </w:r>
      <w:proofErr w:type="spellStart"/>
      <w:r>
        <w:rPr>
          <w:rFonts w:ascii="Times New Roman" w:hAnsi="Times New Roman"/>
          <w:sz w:val="24"/>
          <w:szCs w:val="24"/>
          <w:lang w:eastAsia="en-ZA"/>
        </w:rPr>
        <w:t>Idri</w:t>
      </w:r>
      <w:proofErr w:type="spellEnd"/>
      <w:r>
        <w:rPr>
          <w:rFonts w:ascii="Times New Roman" w:hAnsi="Times New Roman"/>
          <w:sz w:val="24"/>
          <w:szCs w:val="24"/>
          <w:lang w:eastAsia="en-ZA"/>
        </w:rPr>
        <w:t xml:space="preserve"> et al (2010) stated that a project underestimated, once it seems running out of the schedule, the project manager and his team is put under high pressure to finish the software.</w:t>
      </w:r>
    </w:p>
    <w:p w14:paraId="33E66AC7" w14:textId="77777777" w:rsidR="005F36B0" w:rsidRDefault="005F36B0" w:rsidP="005F36B0">
      <w:pPr>
        <w:spacing w:after="0" w:line="480" w:lineRule="auto"/>
        <w:ind w:firstLine="720"/>
        <w:jc w:val="both"/>
        <w:rPr>
          <w:rFonts w:ascii="Times New Roman" w:hAnsi="Times New Roman"/>
          <w:sz w:val="24"/>
          <w:szCs w:val="24"/>
          <w:lang w:eastAsia="en-ZA"/>
        </w:rPr>
      </w:pPr>
      <w:r>
        <w:rPr>
          <w:rFonts w:ascii="Times New Roman" w:hAnsi="Times New Roman"/>
          <w:sz w:val="24"/>
          <w:szCs w:val="24"/>
          <w:lang w:eastAsia="en-ZA"/>
        </w:rPr>
        <w:t xml:space="preserve">Also, according to Parkinson’s Law, overestimation can cause a work expand to fill the time available.  For example, if the software has to be delivered in 12 months and 5 people are available, the effort required is estimated to be 60 person-months. The primary purpose of evaluation, in addition to gaining insight into prior or existing initiatives, is to enable reflection and assist in the identification of future change. A qualitative evaluation can improve software development through effective management of the software development process. </w:t>
      </w:r>
    </w:p>
    <w:p w14:paraId="299B1927" w14:textId="77777777" w:rsidR="005F36B0" w:rsidRDefault="005F36B0" w:rsidP="005F36B0">
      <w:pPr>
        <w:spacing w:after="0" w:line="480" w:lineRule="auto"/>
        <w:ind w:firstLine="720"/>
        <w:jc w:val="both"/>
        <w:rPr>
          <w:rFonts w:ascii="Times New Roman" w:hAnsi="Times New Roman"/>
          <w:sz w:val="24"/>
          <w:szCs w:val="24"/>
          <w:lang w:eastAsia="en-ZA"/>
        </w:rPr>
      </w:pPr>
      <w:r>
        <w:rPr>
          <w:rFonts w:ascii="Times New Roman" w:hAnsi="Times New Roman"/>
          <w:sz w:val="24"/>
          <w:szCs w:val="24"/>
          <w:lang w:eastAsia="en-ZA"/>
        </w:rPr>
        <w:lastRenderedPageBreak/>
        <w:t xml:space="preserve">Well defined measures of the process and the product are necessary to exercise control and to bring about improvement in the software development process. Software metrics are quantitative measures that provide the basis for effective management of the software development process. Software metrics deals with the evaluation and measurement of different attributes of the software product and the software development process. </w:t>
      </w:r>
    </w:p>
    <w:p w14:paraId="3E20C43C" w14:textId="77777777" w:rsidR="005F36B0" w:rsidRDefault="005F36B0" w:rsidP="005F36B0">
      <w:pPr>
        <w:spacing w:after="0" w:line="480" w:lineRule="auto"/>
        <w:jc w:val="both"/>
        <w:rPr>
          <w:rFonts w:ascii="Times New Roman" w:hAnsi="Times New Roman"/>
          <w:sz w:val="24"/>
          <w:szCs w:val="24"/>
          <w:lang w:eastAsia="en-ZA"/>
        </w:rPr>
      </w:pPr>
      <w:r>
        <w:rPr>
          <w:rFonts w:ascii="Times New Roman" w:hAnsi="Times New Roman"/>
          <w:sz w:val="24"/>
          <w:szCs w:val="24"/>
          <w:lang w:eastAsia="en-ZA"/>
        </w:rPr>
        <w:t>There are three kinds of software metrics: procedure metrics, project metrics, and product metrics.</w:t>
      </w:r>
    </w:p>
    <w:p w14:paraId="0A150E30" w14:textId="77777777" w:rsidR="005F36B0" w:rsidRDefault="005F36B0" w:rsidP="005F36B0">
      <w:pPr>
        <w:spacing w:line="480" w:lineRule="auto"/>
        <w:jc w:val="both"/>
        <w:rPr>
          <w:rFonts w:ascii="Times New Roman" w:hAnsi="Times New Roman"/>
          <w:sz w:val="24"/>
          <w:szCs w:val="24"/>
          <w:lang w:eastAsia="en-ZA"/>
        </w:rPr>
      </w:pPr>
      <w:r>
        <w:rPr>
          <w:rFonts w:ascii="Times New Roman" w:hAnsi="Times New Roman"/>
          <w:sz w:val="24"/>
          <w:szCs w:val="24"/>
          <w:lang w:eastAsia="en-ZA"/>
        </w:rPr>
        <w:t>Software estimation models are majorly classified into analogy and expert judgment and formal estimation models. The major difference between the two is the use of input parameters in the later while the former requires only finding analogies based on historical project. These available techniques have been used in measuring or estimation software development effort: Use Case Point, Fuzzy Logic, Neural Network, Genetic Algorithm, Function Point, ANFIS, and a combination of one or more</w:t>
      </w:r>
    </w:p>
    <w:p w14:paraId="64CDF97D" w14:textId="77777777" w:rsidR="005F36B0" w:rsidRDefault="005F36B0" w:rsidP="005F36B0">
      <w:pPr>
        <w:pStyle w:val="Heading3"/>
        <w:rPr>
          <w:rFonts w:ascii="Times New Roman" w:hAnsi="Times New Roman" w:cs="Times New Roman"/>
          <w:color w:val="auto"/>
          <w:sz w:val="26"/>
          <w:szCs w:val="26"/>
          <w:lang w:eastAsia="en-ZA"/>
        </w:rPr>
      </w:pPr>
      <w:bookmarkStart w:id="9" w:name="_Toc34650362"/>
      <w:bookmarkStart w:id="10" w:name="_Toc34654318"/>
      <w:r>
        <w:rPr>
          <w:rFonts w:ascii="Times New Roman" w:hAnsi="Times New Roman" w:cs="Times New Roman"/>
          <w:color w:val="auto"/>
          <w:sz w:val="26"/>
          <w:szCs w:val="26"/>
          <w:lang w:eastAsia="en-ZA"/>
        </w:rPr>
        <w:t>1.1 Statement of the Problem</w:t>
      </w:r>
      <w:bookmarkEnd w:id="9"/>
      <w:bookmarkEnd w:id="10"/>
    </w:p>
    <w:p w14:paraId="4CE91723" w14:textId="77777777" w:rsidR="005F36B0" w:rsidRDefault="005F36B0" w:rsidP="005F36B0">
      <w:pPr>
        <w:spacing w:line="480" w:lineRule="auto"/>
        <w:ind w:firstLine="720"/>
        <w:jc w:val="both"/>
        <w:rPr>
          <w:rFonts w:ascii="Times New Roman" w:hAnsi="Times New Roman"/>
          <w:b/>
          <w:sz w:val="24"/>
          <w:szCs w:val="24"/>
          <w:lang w:eastAsia="en-ZA"/>
        </w:rPr>
      </w:pPr>
      <w:bookmarkStart w:id="11" w:name="_Hlk31168324"/>
      <w:r>
        <w:rPr>
          <w:rFonts w:ascii="Times New Roman" w:hAnsi="Times New Roman"/>
          <w:sz w:val="24"/>
          <w:szCs w:val="24"/>
          <w:lang w:eastAsia="en-ZA"/>
        </w:rPr>
        <w:t>Software effort evaluation is one of the most essential and crucial parts of software project planning for which efficient effort metrics is required.</w:t>
      </w:r>
      <w:r>
        <w:rPr>
          <w:rFonts w:ascii="Times New Roman" w:hAnsi="Times New Roman"/>
          <w:b/>
          <w:sz w:val="24"/>
          <w:szCs w:val="24"/>
          <w:lang w:eastAsia="en-ZA"/>
        </w:rPr>
        <w:t xml:space="preserve"> </w:t>
      </w:r>
    </w:p>
    <w:p w14:paraId="252974AE" w14:textId="77777777" w:rsidR="005F36B0" w:rsidRDefault="005F36B0" w:rsidP="005F36B0">
      <w:pPr>
        <w:spacing w:line="480" w:lineRule="auto"/>
        <w:ind w:firstLine="720"/>
        <w:jc w:val="both"/>
        <w:rPr>
          <w:rFonts w:ascii="Times New Roman" w:hAnsi="Times New Roman"/>
          <w:sz w:val="24"/>
          <w:szCs w:val="24"/>
          <w:lang w:eastAsia="en-ZA"/>
        </w:rPr>
      </w:pPr>
      <w:r>
        <w:rPr>
          <w:rFonts w:ascii="Times New Roman" w:hAnsi="Times New Roman"/>
          <w:sz w:val="24"/>
          <w:szCs w:val="24"/>
          <w:lang w:eastAsia="en-ZA"/>
        </w:rPr>
        <w:t xml:space="preserve">However, estimates that are computed early in the lifecycle are typically associated with uncertainty. </w:t>
      </w:r>
      <w:bookmarkEnd w:id="11"/>
      <w:r>
        <w:rPr>
          <w:rFonts w:ascii="Times New Roman" w:hAnsi="Times New Roman"/>
          <w:sz w:val="24"/>
          <w:szCs w:val="24"/>
          <w:lang w:eastAsia="en-ZA"/>
        </w:rPr>
        <w:t xml:space="preserve">To get a near to accurate effort has always been a challenge in software development. To deal with this problem, many researchers have contributed in various areas by applying many techniques. These techniques include regression analysis, analogy-based evaluation, comparison-based evaluation and machine learning based evaluation. </w:t>
      </w:r>
    </w:p>
    <w:p w14:paraId="426DFE51" w14:textId="77777777" w:rsidR="005F36B0" w:rsidRDefault="005F36B0" w:rsidP="005F36B0">
      <w:pPr>
        <w:spacing w:line="480" w:lineRule="auto"/>
        <w:ind w:firstLine="720"/>
        <w:jc w:val="both"/>
        <w:rPr>
          <w:rFonts w:ascii="Times New Roman" w:hAnsi="Times New Roman"/>
          <w:sz w:val="24"/>
          <w:szCs w:val="24"/>
          <w:lang w:eastAsia="en-ZA"/>
        </w:rPr>
      </w:pPr>
      <w:r>
        <w:rPr>
          <w:rFonts w:ascii="Times New Roman" w:hAnsi="Times New Roman"/>
          <w:sz w:val="24"/>
          <w:szCs w:val="24"/>
          <w:lang w:eastAsia="en-ZA"/>
        </w:rPr>
        <w:lastRenderedPageBreak/>
        <w:t xml:space="preserve">The development of software has always been characterized by parameters that possess a certain level of fuzziness. The attributes in the COCOMO based NASA dataset are analyst capability, programmers capability, application experience, modern programming practice, use of software tools, virtual machine experience, language experience, schedule constraint, main memory constraint, database size, time constraint for CPU, turnaround time, machine volatility, process complexity, required software liability and the physical kilo line of source code and the actual effort which possess certain level of imprecision. </w:t>
      </w:r>
    </w:p>
    <w:p w14:paraId="10C251BB" w14:textId="77777777" w:rsidR="005F36B0" w:rsidRDefault="005F36B0" w:rsidP="005F36B0">
      <w:pPr>
        <w:spacing w:line="480" w:lineRule="auto"/>
        <w:jc w:val="both"/>
        <w:rPr>
          <w:rFonts w:ascii="Times New Roman" w:hAnsi="Times New Roman"/>
          <w:sz w:val="24"/>
          <w:szCs w:val="24"/>
          <w:lang w:eastAsia="en-ZA"/>
        </w:rPr>
      </w:pPr>
      <w:r>
        <w:rPr>
          <w:rFonts w:ascii="Times New Roman" w:hAnsi="Times New Roman"/>
          <w:sz w:val="24"/>
          <w:szCs w:val="24"/>
          <w:lang w:eastAsia="en-ZA"/>
        </w:rPr>
        <w:t>Programmers’ capability (</w:t>
      </w:r>
      <w:proofErr w:type="spellStart"/>
      <w:r>
        <w:rPr>
          <w:rFonts w:ascii="Times New Roman" w:hAnsi="Times New Roman"/>
          <w:sz w:val="24"/>
          <w:szCs w:val="24"/>
          <w:lang w:eastAsia="en-ZA"/>
        </w:rPr>
        <w:t>pcap</w:t>
      </w:r>
      <w:proofErr w:type="spellEnd"/>
      <w:r>
        <w:rPr>
          <w:rFonts w:ascii="Times New Roman" w:hAnsi="Times New Roman"/>
          <w:sz w:val="24"/>
          <w:szCs w:val="24"/>
          <w:lang w:eastAsia="en-ZA"/>
        </w:rPr>
        <w:t xml:space="preserve">): Because planning is at the early stage of the life cycle, one cannot determine the programmer’s capability for the problem domain at that early stage, if we do there are some uncertainties and imprecision associated with such estimation. </w:t>
      </w:r>
    </w:p>
    <w:p w14:paraId="09C6206B" w14:textId="77777777" w:rsidR="005F36B0" w:rsidRDefault="005F36B0" w:rsidP="005F36B0">
      <w:pPr>
        <w:spacing w:line="480" w:lineRule="auto"/>
        <w:jc w:val="both"/>
        <w:rPr>
          <w:rFonts w:ascii="Times New Roman" w:hAnsi="Times New Roman"/>
          <w:sz w:val="24"/>
          <w:szCs w:val="24"/>
          <w:lang w:eastAsia="en-ZA"/>
        </w:rPr>
      </w:pPr>
      <w:r>
        <w:rPr>
          <w:rFonts w:ascii="Times New Roman" w:hAnsi="Times New Roman"/>
          <w:sz w:val="24"/>
          <w:szCs w:val="24"/>
          <w:lang w:eastAsia="en-ZA"/>
        </w:rPr>
        <w:t>Modern Programming Practice (</w:t>
      </w:r>
      <w:proofErr w:type="spellStart"/>
      <w:r>
        <w:rPr>
          <w:rFonts w:ascii="Times New Roman" w:hAnsi="Times New Roman"/>
          <w:sz w:val="24"/>
          <w:szCs w:val="24"/>
          <w:lang w:eastAsia="en-ZA"/>
        </w:rPr>
        <w:t>mcap</w:t>
      </w:r>
      <w:proofErr w:type="spellEnd"/>
      <w:r>
        <w:rPr>
          <w:rFonts w:ascii="Times New Roman" w:hAnsi="Times New Roman"/>
          <w:sz w:val="24"/>
          <w:szCs w:val="24"/>
          <w:lang w:eastAsia="en-ZA"/>
        </w:rPr>
        <w:t>): This multiplier too at the early stage has some imprecision, it is not certain at such time to determine which programming practice to employ whether top-down requirement analysis and design or a structured coding or a top-down incremental development, though there are degree (very low, low, nominal, high, very high and extra high) to which modern programming practices are used in developing software.</w:t>
      </w:r>
    </w:p>
    <w:p w14:paraId="10D6662A" w14:textId="77777777" w:rsidR="005F36B0" w:rsidRDefault="005F36B0" w:rsidP="005F36B0">
      <w:pPr>
        <w:pStyle w:val="Heading3"/>
        <w:rPr>
          <w:rFonts w:ascii="Times New Roman" w:hAnsi="Times New Roman" w:cs="Times New Roman"/>
          <w:sz w:val="26"/>
          <w:szCs w:val="26"/>
          <w:lang w:eastAsia="en-ZA"/>
        </w:rPr>
      </w:pPr>
      <w:bookmarkStart w:id="12" w:name="_Toc34650363"/>
      <w:bookmarkStart w:id="13" w:name="_Toc34654319"/>
      <w:r>
        <w:rPr>
          <w:rFonts w:ascii="Times New Roman" w:hAnsi="Times New Roman" w:cs="Times New Roman"/>
          <w:color w:val="auto"/>
          <w:sz w:val="26"/>
          <w:szCs w:val="26"/>
          <w:lang w:eastAsia="en-ZA"/>
        </w:rPr>
        <w:t>1.2 Aim and Objectives</w:t>
      </w:r>
      <w:bookmarkEnd w:id="12"/>
      <w:bookmarkEnd w:id="13"/>
    </w:p>
    <w:p w14:paraId="0C1A2311" w14:textId="77777777" w:rsidR="005F36B0" w:rsidRDefault="005F36B0" w:rsidP="005F36B0">
      <w:pPr>
        <w:spacing w:line="480" w:lineRule="auto"/>
        <w:ind w:firstLine="360"/>
        <w:jc w:val="both"/>
        <w:rPr>
          <w:rFonts w:ascii="Times New Roman" w:hAnsi="Times New Roman"/>
          <w:sz w:val="24"/>
          <w:szCs w:val="24"/>
          <w:lang w:eastAsia="en-ZA"/>
        </w:rPr>
      </w:pPr>
      <w:r>
        <w:rPr>
          <w:rFonts w:ascii="Times New Roman" w:hAnsi="Times New Roman"/>
          <w:sz w:val="24"/>
          <w:szCs w:val="24"/>
          <w:lang w:eastAsia="en-ZA"/>
        </w:rPr>
        <w:t>The aim of this work is to develop an efficient software effort evaluation model using ANFIS. The objectives are to;</w:t>
      </w:r>
    </w:p>
    <w:p w14:paraId="61BFF36E" w14:textId="77777777" w:rsidR="005F36B0" w:rsidRDefault="005F36B0" w:rsidP="005F36B0">
      <w:pPr>
        <w:pStyle w:val="ListParagraph"/>
        <w:numPr>
          <w:ilvl w:val="0"/>
          <w:numId w:val="1"/>
        </w:numPr>
        <w:spacing w:line="480" w:lineRule="auto"/>
        <w:jc w:val="both"/>
        <w:rPr>
          <w:lang w:eastAsia="en-ZA"/>
        </w:rPr>
      </w:pPr>
      <w:bookmarkStart w:id="14" w:name="_Hlk31169482"/>
      <w:r>
        <w:rPr>
          <w:lang w:eastAsia="en-ZA"/>
        </w:rPr>
        <w:t xml:space="preserve">Subject dataset gathered from </w:t>
      </w:r>
      <w:bookmarkStart w:id="15" w:name="_Hlk22484787"/>
      <w:r>
        <w:rPr>
          <w:lang w:eastAsia="en-ZA"/>
        </w:rPr>
        <w:t xml:space="preserve">National Aeronautics and Space Administration (NASA) </w:t>
      </w:r>
      <w:bookmarkEnd w:id="15"/>
    </w:p>
    <w:p w14:paraId="1BEA9BE7" w14:textId="77777777" w:rsidR="005F36B0" w:rsidRDefault="005F36B0" w:rsidP="005F36B0">
      <w:pPr>
        <w:pStyle w:val="ListParagraph"/>
        <w:numPr>
          <w:ilvl w:val="0"/>
          <w:numId w:val="1"/>
        </w:numPr>
        <w:pBdr>
          <w:top w:val="nil"/>
          <w:left w:val="nil"/>
          <w:bottom w:val="nil"/>
          <w:right w:val="nil"/>
          <w:between w:val="nil"/>
          <w:bar w:val="nil"/>
        </w:pBdr>
        <w:spacing w:after="200" w:line="276" w:lineRule="auto"/>
        <w:contextualSpacing w:val="0"/>
      </w:pPr>
      <w:r>
        <w:lastRenderedPageBreak/>
        <w:t xml:space="preserve">To Convert dataset from COCOMO I to COCOMO II </w:t>
      </w:r>
      <w:r w:rsidRPr="00811FE5">
        <w:t>by following the COCOMO II Model definition manual and Rosetta stone</w:t>
      </w:r>
      <w:r>
        <w:t>.</w:t>
      </w:r>
    </w:p>
    <w:p w14:paraId="126BB7B3" w14:textId="77777777" w:rsidR="005F36B0" w:rsidRDefault="005F36B0" w:rsidP="005F36B0">
      <w:pPr>
        <w:pStyle w:val="ListParagraph"/>
        <w:numPr>
          <w:ilvl w:val="0"/>
          <w:numId w:val="1"/>
        </w:numPr>
        <w:spacing w:line="480" w:lineRule="auto"/>
        <w:jc w:val="both"/>
        <w:rPr>
          <w:lang w:eastAsia="en-ZA"/>
        </w:rPr>
      </w:pPr>
      <w:r>
        <w:rPr>
          <w:lang w:eastAsia="en-ZA"/>
        </w:rPr>
        <w:t>Use ANFIS to train the Fuzzy Inference System by using least square and back propagation methods and also their hybrid (of forward pass where consequent parameters are identified by least square method and backward pass where premise parameters are updated by gradient descent) learning algorithms</w:t>
      </w:r>
    </w:p>
    <w:bookmarkEnd w:id="14"/>
    <w:p w14:paraId="49730C25" w14:textId="77777777" w:rsidR="005F36B0" w:rsidRDefault="005F36B0" w:rsidP="005F36B0">
      <w:pPr>
        <w:pStyle w:val="ListParagraph"/>
        <w:numPr>
          <w:ilvl w:val="0"/>
          <w:numId w:val="1"/>
        </w:numPr>
        <w:pBdr>
          <w:top w:val="nil"/>
          <w:left w:val="nil"/>
          <w:bottom w:val="nil"/>
          <w:right w:val="nil"/>
          <w:between w:val="nil"/>
          <w:bar w:val="nil"/>
        </w:pBdr>
        <w:spacing w:after="200" w:line="276" w:lineRule="auto"/>
        <w:contextualSpacing w:val="0"/>
      </w:pPr>
      <w:r>
        <w:t>R</w:t>
      </w:r>
      <w:r w:rsidRPr="00811FE5">
        <w:t xml:space="preserve">educe the </w:t>
      </w:r>
      <w:r>
        <w:t xml:space="preserve">number </w:t>
      </w:r>
      <w:r w:rsidRPr="00811FE5">
        <w:t>input parameters</w:t>
      </w:r>
      <w:r>
        <w:t xml:space="preserve"> of the dataset</w:t>
      </w:r>
      <w:r w:rsidRPr="00811FE5">
        <w:t xml:space="preserve"> using Principal Component Analysis (PCA) </w:t>
      </w:r>
    </w:p>
    <w:p w14:paraId="5DA5B12B" w14:textId="77777777" w:rsidR="005F36B0" w:rsidRPr="00811FE5" w:rsidRDefault="005F36B0" w:rsidP="005F36B0">
      <w:pPr>
        <w:pStyle w:val="ListParagraph"/>
        <w:numPr>
          <w:ilvl w:val="0"/>
          <w:numId w:val="1"/>
        </w:numPr>
        <w:pBdr>
          <w:top w:val="nil"/>
          <w:left w:val="nil"/>
          <w:bottom w:val="nil"/>
          <w:right w:val="nil"/>
          <w:between w:val="nil"/>
          <w:bar w:val="nil"/>
        </w:pBdr>
        <w:spacing w:after="200" w:line="276" w:lineRule="auto"/>
        <w:contextualSpacing w:val="0"/>
      </w:pPr>
      <w:r>
        <w:t>E</w:t>
      </w:r>
      <w:r w:rsidRPr="00811FE5">
        <w:t>valuate the methods using recognized performance measures such as Magnitude of Relative Error (MRE), and Mean Magnitude of Relative Error (MMRE).</w:t>
      </w:r>
    </w:p>
    <w:p w14:paraId="388AB4A2" w14:textId="77777777" w:rsidR="005F36B0" w:rsidRDefault="005F36B0" w:rsidP="005F36B0">
      <w:pPr>
        <w:spacing w:line="480" w:lineRule="auto"/>
        <w:jc w:val="both"/>
        <w:rPr>
          <w:b/>
          <w:sz w:val="24"/>
          <w:szCs w:val="24"/>
          <w:lang w:eastAsia="en-ZA"/>
        </w:rPr>
      </w:pPr>
    </w:p>
    <w:p w14:paraId="3C4087EA" w14:textId="77777777" w:rsidR="005F36B0" w:rsidRDefault="005F36B0" w:rsidP="005F36B0">
      <w:pPr>
        <w:pStyle w:val="Heading3"/>
        <w:rPr>
          <w:rFonts w:ascii="Times New Roman" w:hAnsi="Times New Roman" w:cs="Times New Roman"/>
          <w:color w:val="auto"/>
          <w:sz w:val="26"/>
          <w:szCs w:val="26"/>
          <w:lang w:eastAsia="en-ZA"/>
        </w:rPr>
      </w:pPr>
      <w:bookmarkStart w:id="16" w:name="_Toc34650364"/>
      <w:bookmarkStart w:id="17" w:name="_Toc34654320"/>
      <w:r>
        <w:rPr>
          <w:rFonts w:ascii="Times New Roman" w:hAnsi="Times New Roman" w:cs="Times New Roman"/>
          <w:color w:val="auto"/>
          <w:sz w:val="26"/>
          <w:szCs w:val="26"/>
          <w:lang w:eastAsia="en-ZA"/>
        </w:rPr>
        <w:t>1.3 Research Methodology</w:t>
      </w:r>
      <w:bookmarkEnd w:id="16"/>
      <w:bookmarkEnd w:id="17"/>
    </w:p>
    <w:p w14:paraId="12AAE66A" w14:textId="77777777" w:rsidR="005F36B0" w:rsidRDefault="005F36B0" w:rsidP="005F36B0">
      <w:pPr>
        <w:spacing w:line="480" w:lineRule="auto"/>
        <w:jc w:val="both"/>
        <w:rPr>
          <w:rFonts w:ascii="Times New Roman" w:eastAsia="Times New Roman" w:hAnsi="Times New Roman"/>
          <w:sz w:val="24"/>
          <w:szCs w:val="24"/>
          <w:lang w:eastAsia="en-ZA"/>
        </w:rPr>
      </w:pPr>
      <w:r>
        <w:rPr>
          <w:rFonts w:ascii="Times New Roman" w:eastAsia="Times New Roman" w:hAnsi="Times New Roman"/>
          <w:sz w:val="24"/>
          <w:szCs w:val="24"/>
          <w:lang w:eastAsia="en-ZA"/>
        </w:rPr>
        <w:t xml:space="preserve">The research methodology for this work will be conducted using the following approaches: </w:t>
      </w:r>
    </w:p>
    <w:p w14:paraId="41563225" w14:textId="77777777" w:rsidR="005F36B0" w:rsidRDefault="005F36B0" w:rsidP="005F36B0">
      <w:pPr>
        <w:pStyle w:val="ListParagraph"/>
        <w:numPr>
          <w:ilvl w:val="0"/>
          <w:numId w:val="2"/>
        </w:numPr>
        <w:spacing w:line="480" w:lineRule="auto"/>
        <w:jc w:val="both"/>
        <w:rPr>
          <w:lang w:eastAsia="en-ZA"/>
        </w:rPr>
      </w:pPr>
      <w:bookmarkStart w:id="18" w:name="_Hlk31170705"/>
      <w:bookmarkStart w:id="19" w:name="_Hlk31170672"/>
      <w:r>
        <w:rPr>
          <w:lang w:eastAsia="en-ZA"/>
        </w:rPr>
        <w:t>Review Literature on Software Evaluation (Both traditional and soft computing methods)</w:t>
      </w:r>
    </w:p>
    <w:bookmarkEnd w:id="18"/>
    <w:p w14:paraId="22CE93C7" w14:textId="77777777" w:rsidR="005F36B0" w:rsidRDefault="005F36B0" w:rsidP="005F36B0">
      <w:pPr>
        <w:pStyle w:val="ListParagraph"/>
        <w:numPr>
          <w:ilvl w:val="0"/>
          <w:numId w:val="2"/>
        </w:numPr>
        <w:rPr>
          <w:lang w:eastAsia="en-ZA"/>
        </w:rPr>
      </w:pPr>
      <w:r w:rsidRPr="00AA3022">
        <w:rPr>
          <w:lang w:eastAsia="en-ZA"/>
        </w:rPr>
        <w:t>Data acquisition from promise repository – NASA COCOMO Dataset</w:t>
      </w:r>
      <w:r w:rsidRPr="00A01A4E">
        <w:rPr>
          <w:lang w:eastAsia="en-ZA"/>
        </w:rPr>
        <w:t>.</w:t>
      </w:r>
    </w:p>
    <w:p w14:paraId="6A080711" w14:textId="77777777" w:rsidR="005F36B0" w:rsidRPr="00A01A4E" w:rsidRDefault="005F36B0" w:rsidP="005F36B0">
      <w:pPr>
        <w:pStyle w:val="ListParagraph"/>
        <w:ind w:left="360"/>
        <w:rPr>
          <w:lang w:eastAsia="en-ZA"/>
        </w:rPr>
      </w:pPr>
    </w:p>
    <w:p w14:paraId="510405D8" w14:textId="77777777" w:rsidR="005F36B0" w:rsidRPr="00A01A4E" w:rsidRDefault="005F36B0" w:rsidP="005F36B0">
      <w:pPr>
        <w:pStyle w:val="ListParagraph"/>
        <w:numPr>
          <w:ilvl w:val="0"/>
          <w:numId w:val="2"/>
        </w:numPr>
        <w:rPr>
          <w:lang w:eastAsia="en-ZA"/>
        </w:rPr>
      </w:pPr>
      <w:r>
        <w:rPr>
          <w:lang w:eastAsia="en-ZA"/>
        </w:rPr>
        <w:t>P</w:t>
      </w:r>
      <w:r w:rsidRPr="00A01A4E">
        <w:rPr>
          <w:lang w:eastAsia="en-ZA"/>
        </w:rPr>
        <w:t xml:space="preserve">roposed framework includes the evaluation of software effort Optimization of </w:t>
      </w:r>
      <w:proofErr w:type="spellStart"/>
      <w:r>
        <w:rPr>
          <w:lang w:eastAsia="en-ZA"/>
        </w:rPr>
        <w:t>Sugeno</w:t>
      </w:r>
      <w:proofErr w:type="spellEnd"/>
      <w:r>
        <w:rPr>
          <w:lang w:eastAsia="en-ZA"/>
        </w:rPr>
        <w:t xml:space="preserve"> F</w:t>
      </w:r>
      <w:r w:rsidRPr="00A01A4E">
        <w:rPr>
          <w:lang w:eastAsia="en-ZA"/>
        </w:rPr>
        <w:t xml:space="preserve">uzzy </w:t>
      </w:r>
      <w:r>
        <w:rPr>
          <w:lang w:eastAsia="en-ZA"/>
        </w:rPr>
        <w:t>I</w:t>
      </w:r>
      <w:r w:rsidRPr="00A01A4E">
        <w:rPr>
          <w:lang w:eastAsia="en-ZA"/>
        </w:rPr>
        <w:t xml:space="preserve">nference </w:t>
      </w:r>
      <w:r>
        <w:rPr>
          <w:lang w:eastAsia="en-ZA"/>
        </w:rPr>
        <w:t>S</w:t>
      </w:r>
      <w:r w:rsidRPr="00A01A4E">
        <w:rPr>
          <w:lang w:eastAsia="en-ZA"/>
        </w:rPr>
        <w:t xml:space="preserve">ystem </w:t>
      </w:r>
      <w:r>
        <w:rPr>
          <w:lang w:eastAsia="en-ZA"/>
        </w:rPr>
        <w:t xml:space="preserve">parameters </w:t>
      </w:r>
      <w:r w:rsidRPr="00A01A4E">
        <w:rPr>
          <w:lang w:eastAsia="en-ZA"/>
        </w:rPr>
        <w:t xml:space="preserve">with </w:t>
      </w:r>
      <w:r>
        <w:rPr>
          <w:lang w:eastAsia="en-ZA"/>
        </w:rPr>
        <w:t>Least Square</w:t>
      </w:r>
      <w:r w:rsidRPr="00A01A4E">
        <w:rPr>
          <w:lang w:eastAsia="en-ZA"/>
        </w:rPr>
        <w:t>, Back Propagation and Hybrid algorithm of Adaptive Neuro Fuzzy Inference System (ANFIS) using MATLAB R2015a.</w:t>
      </w:r>
    </w:p>
    <w:p w14:paraId="2261142D" w14:textId="77777777" w:rsidR="005F36B0" w:rsidRDefault="005F36B0" w:rsidP="005F36B0">
      <w:pPr>
        <w:pStyle w:val="ListParagraph"/>
        <w:spacing w:line="480" w:lineRule="auto"/>
        <w:ind w:left="360"/>
        <w:jc w:val="both"/>
        <w:rPr>
          <w:lang w:eastAsia="en-ZA"/>
        </w:rPr>
      </w:pPr>
    </w:p>
    <w:p w14:paraId="014FBA9F" w14:textId="77777777" w:rsidR="005F36B0" w:rsidRDefault="005F36B0" w:rsidP="005F36B0">
      <w:pPr>
        <w:pStyle w:val="ListParagraph"/>
        <w:numPr>
          <w:ilvl w:val="0"/>
          <w:numId w:val="2"/>
        </w:numPr>
        <w:spacing w:line="480" w:lineRule="auto"/>
        <w:jc w:val="both"/>
        <w:rPr>
          <w:lang w:eastAsia="en-ZA"/>
        </w:rPr>
      </w:pPr>
      <w:bookmarkStart w:id="20" w:name="_Hlk31171354"/>
      <w:r>
        <w:rPr>
          <w:lang w:eastAsia="en-ZA"/>
        </w:rPr>
        <w:t>The performance measures MMRE and RMSE are used in evaluating the performance of the outputs of various ANFIS algorithms.</w:t>
      </w:r>
    </w:p>
    <w:bookmarkEnd w:id="19"/>
    <w:bookmarkEnd w:id="20"/>
    <w:p w14:paraId="6AB7290C" w14:textId="77777777" w:rsidR="005F36B0" w:rsidRDefault="005F36B0" w:rsidP="005F36B0">
      <w:pPr>
        <w:spacing w:line="480" w:lineRule="auto"/>
        <w:jc w:val="both"/>
        <w:rPr>
          <w:rFonts w:ascii="Times New Roman" w:hAnsi="Times New Roman"/>
          <w:b/>
          <w:sz w:val="24"/>
          <w:szCs w:val="24"/>
          <w:lang w:eastAsia="en-ZA"/>
        </w:rPr>
      </w:pPr>
    </w:p>
    <w:p w14:paraId="0FAE8F8C" w14:textId="77777777" w:rsidR="005F36B0" w:rsidRDefault="005F36B0" w:rsidP="005F36B0">
      <w:pPr>
        <w:pStyle w:val="Heading3"/>
        <w:rPr>
          <w:rFonts w:ascii="Times New Roman" w:hAnsi="Times New Roman" w:cs="Times New Roman"/>
          <w:color w:val="auto"/>
          <w:sz w:val="26"/>
          <w:szCs w:val="26"/>
          <w:lang w:eastAsia="en-ZA"/>
        </w:rPr>
      </w:pPr>
      <w:bookmarkStart w:id="21" w:name="_Toc34650365"/>
      <w:bookmarkStart w:id="22" w:name="_Toc34654321"/>
      <w:r>
        <w:rPr>
          <w:rFonts w:ascii="Times New Roman" w:hAnsi="Times New Roman" w:cs="Times New Roman"/>
          <w:color w:val="auto"/>
          <w:sz w:val="26"/>
          <w:szCs w:val="26"/>
          <w:lang w:eastAsia="en-ZA"/>
        </w:rPr>
        <w:lastRenderedPageBreak/>
        <w:t>1.4 Significance of the Study</w:t>
      </w:r>
      <w:bookmarkEnd w:id="21"/>
      <w:bookmarkEnd w:id="22"/>
    </w:p>
    <w:p w14:paraId="36C5B92A" w14:textId="77777777" w:rsidR="005F36B0" w:rsidRDefault="005F36B0" w:rsidP="005F36B0">
      <w:pPr>
        <w:spacing w:line="480" w:lineRule="auto"/>
        <w:ind w:firstLine="720"/>
        <w:jc w:val="both"/>
        <w:rPr>
          <w:rFonts w:ascii="Times New Roman" w:hAnsi="Times New Roman"/>
          <w:sz w:val="24"/>
          <w:szCs w:val="24"/>
          <w:lang w:eastAsia="en-ZA"/>
        </w:rPr>
      </w:pPr>
      <w:r>
        <w:rPr>
          <w:rFonts w:ascii="Times New Roman" w:hAnsi="Times New Roman"/>
          <w:sz w:val="24"/>
          <w:szCs w:val="24"/>
          <w:lang w:eastAsia="en-ZA"/>
        </w:rPr>
        <w:t>The output of the study will help project managers and software development groups at large to evaluate the effort required to develop a software product. The study will also serve as a full reference material to other researchers seeking for information concerning the subject.</w:t>
      </w:r>
    </w:p>
    <w:p w14:paraId="5A5D48CA" w14:textId="77777777" w:rsidR="005F36B0" w:rsidRDefault="005F36B0" w:rsidP="005F36B0">
      <w:pPr>
        <w:spacing w:line="480" w:lineRule="auto"/>
        <w:jc w:val="both"/>
        <w:rPr>
          <w:rFonts w:ascii="Times New Roman" w:hAnsi="Times New Roman"/>
          <w:sz w:val="24"/>
          <w:szCs w:val="24"/>
          <w:lang w:eastAsia="en-ZA"/>
        </w:rPr>
      </w:pPr>
    </w:p>
    <w:p w14:paraId="47BE40A1" w14:textId="77777777" w:rsidR="005F36B0" w:rsidRDefault="005F36B0" w:rsidP="005F36B0">
      <w:pPr>
        <w:spacing w:line="480" w:lineRule="auto"/>
        <w:jc w:val="both"/>
        <w:rPr>
          <w:rFonts w:ascii="Times New Roman" w:hAnsi="Times New Roman"/>
          <w:sz w:val="24"/>
          <w:szCs w:val="24"/>
          <w:lang w:eastAsia="en-ZA"/>
        </w:rPr>
      </w:pPr>
    </w:p>
    <w:p w14:paraId="68C232C2" w14:textId="77777777" w:rsidR="005F36B0" w:rsidRDefault="005F36B0" w:rsidP="005F36B0">
      <w:pPr>
        <w:spacing w:line="480" w:lineRule="auto"/>
        <w:jc w:val="both"/>
        <w:rPr>
          <w:rFonts w:ascii="Times New Roman" w:hAnsi="Times New Roman"/>
          <w:sz w:val="24"/>
          <w:szCs w:val="24"/>
          <w:lang w:eastAsia="en-ZA"/>
        </w:rPr>
      </w:pPr>
    </w:p>
    <w:p w14:paraId="7D22273F" w14:textId="77777777" w:rsidR="005F36B0" w:rsidRDefault="005F36B0" w:rsidP="005F36B0">
      <w:pPr>
        <w:spacing w:line="480" w:lineRule="auto"/>
        <w:jc w:val="both"/>
        <w:rPr>
          <w:rFonts w:ascii="Times New Roman" w:hAnsi="Times New Roman"/>
          <w:sz w:val="24"/>
          <w:szCs w:val="24"/>
          <w:lang w:eastAsia="en-ZA"/>
        </w:rPr>
      </w:pPr>
    </w:p>
    <w:p w14:paraId="224895DF" w14:textId="77777777" w:rsidR="005F36B0" w:rsidRDefault="005F36B0" w:rsidP="005F36B0">
      <w:pPr>
        <w:spacing w:line="480" w:lineRule="auto"/>
        <w:jc w:val="both"/>
        <w:rPr>
          <w:rFonts w:ascii="Times New Roman" w:hAnsi="Times New Roman"/>
          <w:sz w:val="24"/>
          <w:szCs w:val="24"/>
          <w:lang w:eastAsia="en-ZA"/>
        </w:rPr>
      </w:pPr>
    </w:p>
    <w:p w14:paraId="55AA5AC3" w14:textId="77777777" w:rsidR="005F36B0" w:rsidRDefault="005F36B0" w:rsidP="005F36B0">
      <w:pPr>
        <w:spacing w:line="480" w:lineRule="auto"/>
        <w:jc w:val="both"/>
        <w:rPr>
          <w:rFonts w:ascii="Times New Roman" w:hAnsi="Times New Roman"/>
          <w:sz w:val="24"/>
          <w:szCs w:val="24"/>
          <w:lang w:eastAsia="en-ZA"/>
        </w:rPr>
      </w:pPr>
    </w:p>
    <w:p w14:paraId="0368C103" w14:textId="77777777" w:rsidR="005F36B0" w:rsidRDefault="005F36B0" w:rsidP="005F36B0">
      <w:pPr>
        <w:spacing w:line="480" w:lineRule="auto"/>
        <w:jc w:val="both"/>
        <w:rPr>
          <w:rFonts w:ascii="Times New Roman" w:hAnsi="Times New Roman"/>
          <w:sz w:val="24"/>
          <w:szCs w:val="24"/>
          <w:lang w:eastAsia="en-ZA"/>
        </w:rPr>
      </w:pPr>
    </w:p>
    <w:p w14:paraId="64C13F38" w14:textId="77777777" w:rsidR="005F36B0" w:rsidRDefault="005F36B0" w:rsidP="005F36B0">
      <w:pPr>
        <w:spacing w:line="480" w:lineRule="auto"/>
        <w:jc w:val="both"/>
        <w:rPr>
          <w:rFonts w:ascii="Times New Roman" w:hAnsi="Times New Roman"/>
          <w:sz w:val="24"/>
          <w:szCs w:val="24"/>
          <w:lang w:eastAsia="en-ZA"/>
        </w:rPr>
      </w:pPr>
    </w:p>
    <w:p w14:paraId="64A32AD9" w14:textId="77777777" w:rsidR="005F36B0" w:rsidRDefault="005F36B0" w:rsidP="005F36B0">
      <w:pPr>
        <w:spacing w:line="480" w:lineRule="auto"/>
        <w:jc w:val="both"/>
        <w:rPr>
          <w:rFonts w:ascii="Times New Roman" w:hAnsi="Times New Roman"/>
          <w:sz w:val="24"/>
          <w:szCs w:val="24"/>
          <w:lang w:eastAsia="en-ZA"/>
        </w:rPr>
      </w:pPr>
    </w:p>
    <w:p w14:paraId="62AFA910" w14:textId="77777777" w:rsidR="005F36B0" w:rsidRDefault="005F36B0" w:rsidP="005F36B0">
      <w:pPr>
        <w:spacing w:line="480" w:lineRule="auto"/>
        <w:rPr>
          <w:rFonts w:ascii="Times New Roman" w:hAnsi="Times New Roman"/>
          <w:b/>
          <w:sz w:val="24"/>
          <w:szCs w:val="24"/>
          <w:lang w:eastAsia="en-ZA"/>
        </w:rPr>
      </w:pPr>
    </w:p>
    <w:p w14:paraId="07F5A9AD" w14:textId="77777777" w:rsidR="005F36B0" w:rsidRDefault="005F36B0" w:rsidP="005F36B0">
      <w:pPr>
        <w:pStyle w:val="Heading1"/>
        <w:jc w:val="center"/>
        <w:rPr>
          <w:rFonts w:ascii="Times New Roman" w:hAnsi="Times New Roman"/>
          <w:sz w:val="30"/>
          <w:szCs w:val="30"/>
          <w:lang w:eastAsia="en-ZA"/>
        </w:rPr>
      </w:pPr>
      <w:bookmarkStart w:id="23" w:name="_Toc34650366"/>
      <w:bookmarkStart w:id="24" w:name="_Toc34654322"/>
      <w:r>
        <w:rPr>
          <w:rFonts w:ascii="Times New Roman" w:hAnsi="Times New Roman"/>
          <w:sz w:val="30"/>
          <w:szCs w:val="30"/>
          <w:lang w:eastAsia="en-ZA"/>
        </w:rPr>
        <w:lastRenderedPageBreak/>
        <w:t>CHAPTER TWO</w:t>
      </w:r>
      <w:bookmarkEnd w:id="23"/>
      <w:bookmarkEnd w:id="24"/>
    </w:p>
    <w:p w14:paraId="767B03AC" w14:textId="77777777" w:rsidR="005F36B0" w:rsidRDefault="005F36B0" w:rsidP="005F36B0">
      <w:pPr>
        <w:pStyle w:val="Heading2"/>
        <w:ind w:left="2880" w:firstLine="720"/>
        <w:rPr>
          <w:rFonts w:ascii="Times New Roman" w:hAnsi="Times New Roman" w:cs="Times New Roman"/>
          <w:color w:val="auto"/>
          <w:sz w:val="28"/>
          <w:szCs w:val="28"/>
          <w:lang w:eastAsia="en-ZA"/>
        </w:rPr>
      </w:pPr>
      <w:bookmarkStart w:id="25" w:name="_Toc34650367"/>
      <w:bookmarkStart w:id="26" w:name="_Toc34654323"/>
      <w:r>
        <w:rPr>
          <w:rFonts w:ascii="Times New Roman" w:hAnsi="Times New Roman" w:cs="Times New Roman"/>
          <w:color w:val="auto"/>
          <w:sz w:val="28"/>
          <w:szCs w:val="28"/>
          <w:lang w:eastAsia="en-ZA"/>
        </w:rPr>
        <w:t>LITERATURE REVIEW</w:t>
      </w:r>
      <w:bookmarkEnd w:id="25"/>
      <w:bookmarkEnd w:id="26"/>
    </w:p>
    <w:p w14:paraId="6848D5AB" w14:textId="77777777" w:rsidR="005F36B0" w:rsidRDefault="005F36B0" w:rsidP="005F36B0">
      <w:pPr>
        <w:pStyle w:val="Heading3"/>
        <w:rPr>
          <w:rFonts w:ascii="Times New Roman" w:hAnsi="Times New Roman" w:cs="Times New Roman"/>
          <w:color w:val="auto"/>
          <w:sz w:val="26"/>
          <w:szCs w:val="26"/>
          <w:lang w:eastAsia="en-ZA"/>
        </w:rPr>
      </w:pPr>
      <w:bookmarkStart w:id="27" w:name="_Toc34650368"/>
      <w:bookmarkStart w:id="28" w:name="_Toc34654324"/>
      <w:r>
        <w:rPr>
          <w:rFonts w:ascii="Times New Roman" w:hAnsi="Times New Roman" w:cs="Times New Roman"/>
          <w:color w:val="auto"/>
          <w:sz w:val="26"/>
          <w:szCs w:val="26"/>
          <w:lang w:eastAsia="en-ZA"/>
        </w:rPr>
        <w:t>2.0 Introduction</w:t>
      </w:r>
      <w:bookmarkEnd w:id="27"/>
      <w:bookmarkEnd w:id="28"/>
      <w:r>
        <w:rPr>
          <w:rFonts w:ascii="Times New Roman" w:hAnsi="Times New Roman" w:cs="Times New Roman"/>
          <w:color w:val="auto"/>
          <w:sz w:val="26"/>
          <w:szCs w:val="26"/>
          <w:lang w:eastAsia="en-ZA"/>
        </w:rPr>
        <w:t xml:space="preserve"> </w:t>
      </w:r>
    </w:p>
    <w:p w14:paraId="4D39E872" w14:textId="77777777" w:rsidR="005F36B0" w:rsidRDefault="005F36B0" w:rsidP="005F36B0">
      <w:pPr>
        <w:spacing w:line="480" w:lineRule="auto"/>
        <w:ind w:firstLine="360"/>
        <w:jc w:val="both"/>
        <w:rPr>
          <w:rFonts w:ascii="Times New Roman" w:hAnsi="Times New Roman"/>
          <w:sz w:val="24"/>
          <w:szCs w:val="24"/>
          <w:lang w:eastAsia="en-ZA"/>
        </w:rPr>
      </w:pPr>
      <w:r>
        <w:rPr>
          <w:rFonts w:ascii="Times New Roman" w:hAnsi="Times New Roman"/>
          <w:sz w:val="24"/>
          <w:szCs w:val="24"/>
          <w:lang w:eastAsia="en-ZA"/>
        </w:rPr>
        <w:t>Software development efforts estimation is the process of predicting the most realistic use of effort required to develop or maintain software based on incomplete, uncertain and/or noisy input. Effort estimates may be used as input to project plans, iteration plans, budgets, and investment analyses, pricing processes and bidding rounds. Software effort estimation is a necessary feature that guides and supports the planning of software projects. Software effort estimation refers to the predictions of the likely amount of effort, time, and staffing levels required to build a software system. An extremely helpful form of effort prediction is the one made at an early stage of a project, when the costing of the project is proposed for approval. Agrawal et al (2015)</w:t>
      </w:r>
    </w:p>
    <w:p w14:paraId="419749C3" w14:textId="77777777" w:rsidR="005F36B0" w:rsidRDefault="005F36B0" w:rsidP="005F36B0">
      <w:pPr>
        <w:spacing w:line="480" w:lineRule="auto"/>
        <w:ind w:firstLine="720"/>
        <w:jc w:val="both"/>
        <w:rPr>
          <w:rFonts w:ascii="Times New Roman" w:hAnsi="Times New Roman"/>
          <w:sz w:val="24"/>
          <w:szCs w:val="24"/>
          <w:lang w:eastAsia="en-ZA"/>
        </w:rPr>
      </w:pPr>
      <w:r>
        <w:rPr>
          <w:rFonts w:ascii="Times New Roman" w:hAnsi="Times New Roman"/>
          <w:sz w:val="24"/>
          <w:szCs w:val="24"/>
          <w:lang w:eastAsia="en-ZA"/>
        </w:rPr>
        <w:t xml:space="preserve">According to </w:t>
      </w:r>
      <w:proofErr w:type="spellStart"/>
      <w:r>
        <w:rPr>
          <w:rFonts w:ascii="Times New Roman" w:hAnsi="Times New Roman"/>
          <w:sz w:val="24"/>
          <w:szCs w:val="24"/>
          <w:lang w:eastAsia="en-ZA"/>
        </w:rPr>
        <w:t>Popli</w:t>
      </w:r>
      <w:proofErr w:type="spellEnd"/>
      <w:r>
        <w:rPr>
          <w:rFonts w:ascii="Times New Roman" w:hAnsi="Times New Roman"/>
          <w:sz w:val="24"/>
          <w:szCs w:val="24"/>
          <w:lang w:eastAsia="en-ZA"/>
        </w:rPr>
        <w:t xml:space="preserve"> et al (2014), an effort estimate is a prediction of how long a development activity will take to finish. Effort estimates can change depending on what stage they are done, meaning that there can be different effort estimates within the same project. This means that an early effort estimate is based on incomplete and uncertain information, then a planning estimate is based on the actual requirement specification and later on during development the effort is re-estimated. </w:t>
      </w:r>
    </w:p>
    <w:p w14:paraId="63F58A57" w14:textId="77777777" w:rsidR="005F36B0" w:rsidRDefault="005F36B0" w:rsidP="005F36B0">
      <w:pPr>
        <w:spacing w:line="480" w:lineRule="auto"/>
        <w:jc w:val="both"/>
        <w:rPr>
          <w:rFonts w:ascii="Times New Roman" w:hAnsi="Times New Roman"/>
          <w:sz w:val="24"/>
          <w:szCs w:val="24"/>
          <w:lang w:eastAsia="en-ZA"/>
        </w:rPr>
      </w:pPr>
      <w:r>
        <w:rPr>
          <w:rFonts w:ascii="Times New Roman" w:hAnsi="Times New Roman"/>
          <w:sz w:val="24"/>
          <w:szCs w:val="24"/>
          <w:lang w:eastAsia="en-ZA"/>
        </w:rPr>
        <w:t xml:space="preserve">To deal with this problem, many effort evaluation techniques (algorithmic and non-algorithmic) and metrics are developed by many researchers based on many different methods. Traditionally, there are various evaluation techniques based on comparison, analogy, equations which are broadly categorized as macro evaluation techniques. Software estimation models are majorly classified into analogy and </w:t>
      </w:r>
      <w:r>
        <w:rPr>
          <w:rFonts w:ascii="Times New Roman" w:hAnsi="Times New Roman"/>
          <w:sz w:val="24"/>
          <w:szCs w:val="24"/>
          <w:lang w:eastAsia="en-ZA"/>
        </w:rPr>
        <w:lastRenderedPageBreak/>
        <w:t>expert judgment and formal estimation models. The major difference between the two is the use of input parameters in the later while the former requires only finding analogies based on historical project.</w:t>
      </w:r>
    </w:p>
    <w:p w14:paraId="5DC916E7" w14:textId="77777777" w:rsidR="005F36B0" w:rsidRDefault="005F36B0" w:rsidP="005F36B0">
      <w:pPr>
        <w:pStyle w:val="Heading2"/>
        <w:rPr>
          <w:color w:val="auto"/>
          <w:lang w:eastAsia="en-ZA"/>
        </w:rPr>
      </w:pPr>
    </w:p>
    <w:p w14:paraId="068079F5" w14:textId="77777777" w:rsidR="005F36B0" w:rsidRDefault="005F36B0" w:rsidP="005F36B0">
      <w:pPr>
        <w:pStyle w:val="Heading3"/>
        <w:rPr>
          <w:rFonts w:ascii="Times New Roman" w:hAnsi="Times New Roman" w:cs="Times New Roman"/>
          <w:color w:val="auto"/>
          <w:lang w:eastAsia="en-ZA"/>
        </w:rPr>
      </w:pPr>
      <w:bookmarkStart w:id="29" w:name="_Toc34650369"/>
      <w:bookmarkStart w:id="30" w:name="_Toc34654325"/>
      <w:r>
        <w:rPr>
          <w:rFonts w:ascii="Times New Roman" w:hAnsi="Times New Roman" w:cs="Times New Roman"/>
          <w:color w:val="auto"/>
          <w:lang w:eastAsia="en-ZA"/>
        </w:rPr>
        <w:t>2.1 Expert Judgment</w:t>
      </w:r>
      <w:bookmarkEnd w:id="29"/>
      <w:bookmarkEnd w:id="30"/>
    </w:p>
    <w:p w14:paraId="09D35DE9" w14:textId="77777777" w:rsidR="005F36B0" w:rsidRDefault="005F36B0" w:rsidP="005F36B0">
      <w:pPr>
        <w:spacing w:line="480" w:lineRule="auto"/>
        <w:ind w:firstLine="720"/>
        <w:jc w:val="both"/>
        <w:rPr>
          <w:rFonts w:ascii="Times New Roman" w:hAnsi="Times New Roman"/>
          <w:sz w:val="24"/>
          <w:szCs w:val="24"/>
          <w:lang w:eastAsia="en-ZA"/>
        </w:rPr>
      </w:pPr>
      <w:r>
        <w:rPr>
          <w:rFonts w:ascii="Times New Roman" w:hAnsi="Times New Roman"/>
          <w:sz w:val="24"/>
          <w:szCs w:val="24"/>
          <w:lang w:eastAsia="en-ZA"/>
        </w:rPr>
        <w:t xml:space="preserve">The term “expert” is used to denote all individuals with competence in estimating software development effort. The expert is a software development professional, but the term “expert” can also be used to denote, for example, a student with previous experience in effort estimation and the development of software for the type of task under consideration. In this type of estimation an </w:t>
      </w:r>
      <w:proofErr w:type="gramStart"/>
      <w:r>
        <w:rPr>
          <w:rFonts w:ascii="Times New Roman" w:hAnsi="Times New Roman"/>
          <w:sz w:val="24"/>
          <w:szCs w:val="24"/>
          <w:lang w:eastAsia="en-ZA"/>
        </w:rPr>
        <w:t>expert studies</w:t>
      </w:r>
      <w:proofErr w:type="gramEnd"/>
      <w:r>
        <w:rPr>
          <w:rFonts w:ascii="Times New Roman" w:hAnsi="Times New Roman"/>
          <w:sz w:val="24"/>
          <w:szCs w:val="24"/>
          <w:lang w:eastAsia="en-ZA"/>
        </w:rPr>
        <w:t xml:space="preserve"> the specification and makes his estimation which is mainly based on the expert knowledge. One or more experts in both software development and the application domain use their experience to predict software costs. The process iterates until some consensus is reached. An early technique was named after the Ancient Greek oracle, who could predict the future. It involves the collection and aggregation of expert opinion and was initially used by the military to estimate the probable effects of massive atomic bombing. The Delphi Technique is a method used by a group of experts to estimate the efforts in a software project. It is based on expert judgment.</w:t>
      </w:r>
    </w:p>
    <w:p w14:paraId="0CC66613" w14:textId="77777777" w:rsidR="005F36B0" w:rsidRDefault="005F36B0" w:rsidP="005F36B0">
      <w:pPr>
        <w:spacing w:line="480" w:lineRule="auto"/>
        <w:ind w:firstLine="720"/>
        <w:jc w:val="both"/>
        <w:rPr>
          <w:rFonts w:ascii="Times New Roman" w:hAnsi="Times New Roman"/>
          <w:sz w:val="24"/>
          <w:szCs w:val="24"/>
          <w:lang w:eastAsia="en-ZA"/>
        </w:rPr>
      </w:pPr>
      <w:r>
        <w:rPr>
          <w:rFonts w:ascii="Times New Roman" w:hAnsi="Times New Roman"/>
          <w:sz w:val="24"/>
          <w:szCs w:val="24"/>
          <w:lang w:eastAsia="en-ZA"/>
        </w:rPr>
        <w:t xml:space="preserve">Anda et al (2005) noticed that some effort estimates were probably subject to typical field setting-biases, example was a bias towards over optimism. He used a mix of field and laboratory studies. Expert judgment field setting was compared with a laboratory setting model. Ten projects were estimated. </w:t>
      </w:r>
    </w:p>
    <w:p w14:paraId="3246A3BF" w14:textId="77777777" w:rsidR="005F36B0" w:rsidRDefault="005F36B0" w:rsidP="005F36B0">
      <w:pPr>
        <w:rPr>
          <w:sz w:val="24"/>
          <w:szCs w:val="24"/>
        </w:rPr>
      </w:pPr>
    </w:p>
    <w:p w14:paraId="5B049CBE"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lastRenderedPageBreak/>
        <w:t xml:space="preserve"> Four of the projects were based on same requirement specification. The Case Point-based model was used with a low calibration level. The input to the model contained the information necessary for using the Use Case Point estimation model.</w:t>
      </w:r>
    </w:p>
    <w:p w14:paraId="5AFE145E"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Results: In terms of accuracy, the model-based estimates were more accurate than those of the expert judgment-based. The Mean Absolute Percentage Error was used as a performance measure and it shows that the model-based estimate performed better than the expert judgment estimates. In variance, the expert judgment estimates had a stronger tendency towards strong over-optimism. The result of the study deviated from those of other studies in that the model was not calibrated to the organizations using them, but still produced the most accurate estimates. One reason for this may be that the model was based on projects quite similar to those in the study.</w:t>
      </w:r>
    </w:p>
    <w:p w14:paraId="606030D7" w14:textId="77777777" w:rsidR="005F36B0" w:rsidRDefault="005F36B0" w:rsidP="005F36B0">
      <w:pPr>
        <w:spacing w:line="360" w:lineRule="auto"/>
        <w:ind w:firstLine="720"/>
        <w:jc w:val="both"/>
        <w:rPr>
          <w:rFonts w:ascii="Times New Roman" w:hAnsi="Times New Roman"/>
          <w:sz w:val="24"/>
          <w:szCs w:val="24"/>
          <w:lang w:eastAsia="en-ZA"/>
        </w:rPr>
      </w:pPr>
      <w:proofErr w:type="spellStart"/>
      <w:r>
        <w:rPr>
          <w:rFonts w:ascii="Times New Roman" w:hAnsi="Times New Roman"/>
          <w:sz w:val="24"/>
          <w:szCs w:val="24"/>
          <w:lang w:eastAsia="en-ZA"/>
        </w:rPr>
        <w:t>Grimstad</w:t>
      </w:r>
      <w:proofErr w:type="spellEnd"/>
      <w:r>
        <w:rPr>
          <w:rFonts w:ascii="Times New Roman" w:hAnsi="Times New Roman"/>
          <w:sz w:val="24"/>
          <w:szCs w:val="24"/>
          <w:lang w:eastAsia="en-ZA"/>
        </w:rPr>
        <w:t xml:space="preserve"> et al (2007) defined judgment-based effort estimation to be based on a tacit (intuition-based) quantification step, and model-based effort estimates to be based on a deliberate (mechanical) quantification step. The quantification step is the final step of the process leading to an effort estimate for the total project or a project activity. If the final step is judgmental, the process is categorized as judgment-based. If the final step is mechanical, the process is categorized as model-based. There will be a range of quite different estimation processes belonging to each of the categories, i.e., neither expert judgment nor model-based effort estimation should be considered simply as “one method”. When the outputs of two or more completed estimation processes are combined, we categorize the process as combination-based, and describe whether the combination step is judgmental or mechanical.</w:t>
      </w:r>
    </w:p>
    <w:p w14:paraId="653E8803" w14:textId="77777777" w:rsidR="005F36B0" w:rsidRDefault="005F36B0" w:rsidP="005F36B0">
      <w:pPr>
        <w:pStyle w:val="Heading4"/>
        <w:rPr>
          <w:b/>
          <w:i w:val="0"/>
          <w:color w:val="auto"/>
        </w:rPr>
      </w:pPr>
      <w:r>
        <w:rPr>
          <w:b/>
          <w:i w:val="0"/>
          <w:color w:val="auto"/>
        </w:rPr>
        <w:t>2.1.1 Expert Judgment-based Effort Estimation Processes</w:t>
      </w:r>
    </w:p>
    <w:p w14:paraId="2AF4C81D" w14:textId="77777777" w:rsidR="005F36B0" w:rsidRPr="008C7232"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 xml:space="preserve">Most of the steps in the expert judgment-based effort estimation processes, e.g., the breaking down of the project into activities, may be explicit and can be reviewed readily. The quantification steps, however, are based on three intuitions to a significant degree, and are seldom based on explicit, analytical argumentation. This assessment of the quantification steps as being based on intuition is indicated both by a lack of analytical argumentation and by the frequent use of phrases such as “I think that …” and “I feel that …” The poor understanding of the quantification step is also an indication that it is intuition-based. </w:t>
      </w:r>
    </w:p>
    <w:p w14:paraId="0BADBF07" w14:textId="77777777" w:rsidR="005F36B0" w:rsidRDefault="005F36B0" w:rsidP="005F36B0">
      <w:pPr>
        <w:autoSpaceDE w:val="0"/>
        <w:autoSpaceDN w:val="0"/>
        <w:adjustRightInd w:val="0"/>
        <w:spacing w:after="0" w:line="360" w:lineRule="auto"/>
        <w:ind w:firstLine="720"/>
        <w:jc w:val="both"/>
        <w:rPr>
          <w:rFonts w:ascii="Times" w:eastAsiaTheme="minorHAnsi" w:hAnsi="Times" w:cs="Times"/>
          <w:color w:val="000000"/>
          <w:sz w:val="24"/>
          <w:szCs w:val="24"/>
          <w:lang w:val="en-GB"/>
        </w:rPr>
      </w:pPr>
      <w:proofErr w:type="spellStart"/>
      <w:r>
        <w:rPr>
          <w:rFonts w:ascii="Times" w:eastAsiaTheme="minorHAnsi" w:hAnsi="Times" w:cs="Times"/>
          <w:color w:val="000000"/>
          <w:sz w:val="24"/>
          <w:szCs w:val="24"/>
          <w:lang w:val="en-GB"/>
        </w:rPr>
        <w:lastRenderedPageBreak/>
        <w:t>Grimstad</w:t>
      </w:r>
      <w:proofErr w:type="spellEnd"/>
      <w:r>
        <w:rPr>
          <w:rFonts w:ascii="Times" w:eastAsiaTheme="minorHAnsi" w:hAnsi="Times" w:cs="Times"/>
          <w:color w:val="000000"/>
          <w:sz w:val="24"/>
          <w:szCs w:val="24"/>
          <w:lang w:val="en-GB"/>
        </w:rPr>
        <w:t xml:space="preserve"> et al (2007) in their article used Simple rule-based model with a medium calibration level to compare expert judgement using eighteen projects estimated. They proposed that there were possible motivational biases in estimation situation probably subject to typical field setting-biases. The expert judgment-based effort estimates were probably based on textual and oral information about the project requirements. The input into the models contained a judgement-based classification of the elements of the software to be developed.</w:t>
      </w:r>
    </w:p>
    <w:p w14:paraId="238635C1" w14:textId="77777777" w:rsidR="005F36B0" w:rsidRDefault="005F36B0" w:rsidP="005F36B0">
      <w:pPr>
        <w:autoSpaceDE w:val="0"/>
        <w:autoSpaceDN w:val="0"/>
        <w:adjustRightInd w:val="0"/>
        <w:spacing w:after="0" w:line="360" w:lineRule="auto"/>
        <w:ind w:firstLine="720"/>
        <w:jc w:val="both"/>
        <w:rPr>
          <w:rFonts w:ascii="Times" w:eastAsiaTheme="minorHAnsi" w:hAnsi="Times" w:cs="Times"/>
          <w:color w:val="000000"/>
          <w:sz w:val="24"/>
          <w:szCs w:val="24"/>
          <w:lang w:val="en-GB"/>
        </w:rPr>
      </w:pPr>
    </w:p>
    <w:p w14:paraId="6EC8E827" w14:textId="77777777" w:rsidR="005F36B0" w:rsidRDefault="005F36B0" w:rsidP="005F36B0">
      <w:pPr>
        <w:autoSpaceDE w:val="0"/>
        <w:autoSpaceDN w:val="0"/>
        <w:adjustRightInd w:val="0"/>
        <w:spacing w:after="0" w:line="360" w:lineRule="auto"/>
        <w:jc w:val="both"/>
        <w:rPr>
          <w:rFonts w:ascii="Times New Roman" w:hAnsi="Times New Roman"/>
          <w:b/>
          <w:sz w:val="24"/>
          <w:szCs w:val="24"/>
          <w:lang w:eastAsia="en-ZA"/>
        </w:rPr>
      </w:pPr>
      <w:r>
        <w:rPr>
          <w:rFonts w:ascii="Times" w:eastAsiaTheme="minorHAnsi" w:hAnsi="Times" w:cs="Times"/>
          <w:color w:val="000000"/>
          <w:sz w:val="24"/>
          <w:szCs w:val="24"/>
          <w:lang w:val="en-GB"/>
        </w:rPr>
        <w:t>Results: When not adjusting the differences in estimation complexity, the models yielded more accurate estimates than did the experts. When comparing only projects with similar estimation complexities, the estimation accuracy is similar, e.g. when comparing projects where the estimator had some previous experience. There was similar variance in estimation accuracy. Other results illustrated the importance of adjusting for potential biases in methods of selecting estimation methods.</w:t>
      </w:r>
    </w:p>
    <w:p w14:paraId="2C7F2578" w14:textId="77777777" w:rsidR="005F36B0" w:rsidRDefault="005F36B0" w:rsidP="005F36B0">
      <w:pPr>
        <w:pStyle w:val="Heading3"/>
        <w:rPr>
          <w:rFonts w:ascii="Times New Roman" w:hAnsi="Times New Roman" w:cs="Times New Roman"/>
          <w:color w:val="auto"/>
          <w:lang w:eastAsia="en-ZA"/>
        </w:rPr>
      </w:pPr>
      <w:bookmarkStart w:id="31" w:name="_Toc34650370"/>
      <w:bookmarkStart w:id="32" w:name="_Toc34654326"/>
      <w:r>
        <w:rPr>
          <w:rFonts w:ascii="Times New Roman" w:hAnsi="Times New Roman" w:cs="Times New Roman"/>
          <w:color w:val="auto"/>
          <w:lang w:eastAsia="en-ZA"/>
        </w:rPr>
        <w:t>2.2 Analogy-Based Estimations</w:t>
      </w:r>
      <w:bookmarkEnd w:id="31"/>
      <w:bookmarkEnd w:id="32"/>
    </w:p>
    <w:p w14:paraId="24CD2577" w14:textId="77777777" w:rsidR="005F36B0" w:rsidRDefault="005F36B0" w:rsidP="005F36B0">
      <w:pPr>
        <w:spacing w:line="360" w:lineRule="auto"/>
        <w:ind w:firstLine="360"/>
        <w:jc w:val="both"/>
        <w:rPr>
          <w:rFonts w:ascii="Times New Roman" w:hAnsi="Times New Roman"/>
          <w:sz w:val="24"/>
          <w:szCs w:val="24"/>
          <w:lang w:eastAsia="en-ZA"/>
        </w:rPr>
      </w:pPr>
      <w:r>
        <w:rPr>
          <w:rFonts w:ascii="Times New Roman" w:hAnsi="Times New Roman"/>
          <w:sz w:val="24"/>
          <w:szCs w:val="24"/>
          <w:lang w:eastAsia="en-ZA"/>
        </w:rPr>
        <w:t xml:space="preserve">Analogy Based Effort Estimation (ABE) is a simplified process of finding nearest analogies of the current system being developed based on notion of retrieval by similarity of completed software projects or components, </w:t>
      </w:r>
      <w:proofErr w:type="spellStart"/>
      <w:r>
        <w:rPr>
          <w:rFonts w:ascii="Times New Roman" w:hAnsi="Times New Roman"/>
          <w:sz w:val="24"/>
          <w:szCs w:val="24"/>
          <w:lang w:eastAsia="en-ZA"/>
        </w:rPr>
        <w:t>Azzeh</w:t>
      </w:r>
      <w:proofErr w:type="spellEnd"/>
      <w:r>
        <w:rPr>
          <w:rFonts w:ascii="Times New Roman" w:hAnsi="Times New Roman"/>
          <w:sz w:val="24"/>
          <w:szCs w:val="24"/>
          <w:lang w:eastAsia="en-ZA"/>
        </w:rPr>
        <w:t xml:space="preserve"> (2012). Conventional approaches to software cost estimation have focused on algorithmic cost models, where an estimate is calculated from one or more numerical inputs via a mathematical model. Where there is limited or incomplete data and limited expertise in numerical techniques, these models can be daunting to calibrate and use.</w:t>
      </w:r>
    </w:p>
    <w:p w14:paraId="6D231AE6" w14:textId="77777777" w:rsidR="005F36B0" w:rsidRDefault="005F36B0" w:rsidP="005F36B0">
      <w:pPr>
        <w:spacing w:line="360" w:lineRule="auto"/>
        <w:ind w:firstLine="360"/>
        <w:jc w:val="both"/>
        <w:rPr>
          <w:rFonts w:ascii="Times New Roman" w:hAnsi="Times New Roman"/>
          <w:sz w:val="24"/>
          <w:szCs w:val="24"/>
          <w:lang w:eastAsia="en-ZA"/>
        </w:rPr>
      </w:pPr>
      <w:r>
        <w:rPr>
          <w:rFonts w:ascii="Times New Roman" w:hAnsi="Times New Roman"/>
          <w:sz w:val="24"/>
          <w:szCs w:val="24"/>
          <w:lang w:eastAsia="en-ZA"/>
        </w:rPr>
        <w:t>Estimating software project effort by analogy is an example of a case-based reasoning strategy. Case-based reasoning is a form of analogical reasoning where the potential analogues and target are examples of the same thing, for example software projects. An estimate of the effort to complete a new software project is made by analogy with one or more previously completed projects.</w:t>
      </w:r>
    </w:p>
    <w:p w14:paraId="76CBCD22"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Estimating software project effort by analogy usually involves a number of steps:</w:t>
      </w:r>
    </w:p>
    <w:p w14:paraId="03897AA1"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1. Measuring or estimating the values of project metrics for the target project;</w:t>
      </w:r>
    </w:p>
    <w:p w14:paraId="4C322DE8"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lastRenderedPageBreak/>
        <w:t>2. Searching a repository of completed projects for projects similar to the target and selecting one or more projects as source analogues;</w:t>
      </w:r>
    </w:p>
    <w:p w14:paraId="3C17F8B2"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3. Using the effort value of the source analogue(s) as an initial estimate for the target project;</w:t>
      </w:r>
    </w:p>
    <w:p w14:paraId="7EAC8F37"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4. Comparing the known metric values for the target and source projects; and</w:t>
      </w:r>
    </w:p>
    <w:p w14:paraId="3CFF26EB"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 xml:space="preserve">5. Adjusting the effort estimate in light of the differences between the target and source projects. </w:t>
      </w:r>
    </w:p>
    <w:p w14:paraId="2384DB9E" w14:textId="77777777" w:rsidR="005F36B0" w:rsidRDefault="005F36B0" w:rsidP="005F36B0">
      <w:pPr>
        <w:pStyle w:val="Heading3"/>
        <w:rPr>
          <w:color w:val="auto"/>
          <w:lang w:eastAsia="en-ZA"/>
        </w:rPr>
      </w:pPr>
      <w:bookmarkStart w:id="33" w:name="_Toc34650371"/>
      <w:bookmarkStart w:id="34" w:name="_Toc34654327"/>
      <w:r>
        <w:rPr>
          <w:color w:val="auto"/>
          <w:lang w:eastAsia="en-ZA"/>
        </w:rPr>
        <w:t>2.2.1 Introduction to Analogy Based Estimation</w:t>
      </w:r>
      <w:bookmarkEnd w:id="33"/>
      <w:bookmarkEnd w:id="34"/>
    </w:p>
    <w:p w14:paraId="3AE9F27F" w14:textId="77777777" w:rsidR="005F36B0" w:rsidRDefault="005F36B0" w:rsidP="005F36B0">
      <w:pPr>
        <w:spacing w:line="360" w:lineRule="auto"/>
        <w:ind w:firstLine="720"/>
        <w:jc w:val="both"/>
        <w:rPr>
          <w:rFonts w:ascii="Times New Roman" w:hAnsi="Times New Roman"/>
          <w:sz w:val="24"/>
          <w:szCs w:val="24"/>
          <w:lang w:eastAsia="en-ZA"/>
        </w:rPr>
      </w:pPr>
      <w:r>
        <w:rPr>
          <w:rFonts w:ascii="Times New Roman" w:hAnsi="Times New Roman"/>
          <w:sz w:val="24"/>
          <w:szCs w:val="24"/>
          <w:lang w:eastAsia="en-ZA"/>
        </w:rPr>
        <w:t>Analogy Based Software Estimation is based on the principle that actual values achieved within the organization in an earlier and similar project are better indicators and predict the future project performance much better than an estimate developed a fresh from scratch. It also facilitates bringing the organizational experience to bear on the new projects.</w:t>
      </w:r>
    </w:p>
    <w:p w14:paraId="3C08D185" w14:textId="77777777" w:rsidR="005F36B0" w:rsidRDefault="005F36B0" w:rsidP="005F36B0">
      <w:pPr>
        <w:spacing w:line="360" w:lineRule="auto"/>
        <w:ind w:firstLine="720"/>
        <w:jc w:val="both"/>
        <w:rPr>
          <w:rFonts w:ascii="Times New Roman" w:hAnsi="Times New Roman"/>
          <w:sz w:val="24"/>
          <w:szCs w:val="24"/>
          <w:lang w:eastAsia="en-ZA"/>
        </w:rPr>
      </w:pPr>
      <w:r>
        <w:rPr>
          <w:rFonts w:ascii="Times New Roman" w:hAnsi="Times New Roman"/>
          <w:sz w:val="24"/>
          <w:szCs w:val="24"/>
          <w:lang w:eastAsia="en-ZA"/>
        </w:rPr>
        <w:t>However, to use this technique, it is necessary for the organization to put in place certain prerequisites, such as:</w:t>
      </w:r>
    </w:p>
    <w:p w14:paraId="395ABDEC"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1. The organization ought to have executed a number of projects</w:t>
      </w:r>
    </w:p>
    <w:p w14:paraId="6934E212"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2. The organization should be keeping meticulous records of past projects</w:t>
      </w:r>
    </w:p>
    <w:p w14:paraId="2CD1B67D"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3. The organization must be conducting project post mortem for every project and causes for variances must be identified using meticulous methods and the actual values validated depending on the causes. Care must be taken to prevent erroneous data to influence future projects.</w:t>
      </w:r>
    </w:p>
    <w:p w14:paraId="0452AD1C"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4. The organization should have a well-organized and maintained Knowledge Repository from which it is feasible to locate similar past projects and extract the validated project data</w:t>
      </w:r>
    </w:p>
    <w:p w14:paraId="72C7BA86"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5. The estimators should be trained in drawing analogies accurately and in accessing the Knowledge Repository and extracting validated data and extrapolate the same for the current project</w:t>
      </w:r>
    </w:p>
    <w:p w14:paraId="734B9F16"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 xml:space="preserve">Once these pre-requisites are in place, this technique can very profitably be used in the organization. </w:t>
      </w:r>
    </w:p>
    <w:p w14:paraId="37230B4D" w14:textId="77777777" w:rsidR="005F36B0" w:rsidRDefault="005F36B0" w:rsidP="005F36B0">
      <w:pPr>
        <w:pStyle w:val="Heading3"/>
        <w:rPr>
          <w:lang w:eastAsia="en-ZA"/>
        </w:rPr>
      </w:pPr>
      <w:r>
        <w:rPr>
          <w:lang w:eastAsia="en-ZA"/>
        </w:rPr>
        <w:lastRenderedPageBreak/>
        <w:cr/>
      </w:r>
      <w:r>
        <w:rPr>
          <w:color w:val="auto"/>
        </w:rPr>
        <w:t xml:space="preserve"> </w:t>
      </w:r>
      <w:bookmarkStart w:id="35" w:name="_Toc34650372"/>
      <w:bookmarkStart w:id="36" w:name="_Toc34654328"/>
      <w:r>
        <w:rPr>
          <w:color w:val="auto"/>
        </w:rPr>
        <w:t xml:space="preserve">2.2.2 </w:t>
      </w:r>
      <w:r>
        <w:rPr>
          <w:color w:val="auto"/>
          <w:lang w:eastAsia="en-ZA"/>
        </w:rPr>
        <w:t>Selection of Similar Past Projects</w:t>
      </w:r>
      <w:bookmarkEnd w:id="35"/>
      <w:bookmarkEnd w:id="36"/>
    </w:p>
    <w:p w14:paraId="567549A2" w14:textId="77777777" w:rsidR="005F36B0" w:rsidRDefault="005F36B0" w:rsidP="005F36B0">
      <w:pPr>
        <w:spacing w:line="360" w:lineRule="auto"/>
        <w:ind w:firstLine="720"/>
        <w:jc w:val="both"/>
        <w:rPr>
          <w:rFonts w:ascii="Times New Roman" w:hAnsi="Times New Roman"/>
          <w:sz w:val="24"/>
          <w:szCs w:val="24"/>
          <w:lang w:eastAsia="en-ZA"/>
        </w:rPr>
      </w:pPr>
      <w:r>
        <w:rPr>
          <w:rFonts w:ascii="Times New Roman" w:hAnsi="Times New Roman"/>
          <w:sz w:val="24"/>
          <w:szCs w:val="24"/>
          <w:lang w:eastAsia="en-ZA"/>
        </w:rPr>
        <w:t>This is a crucial step in this methodology and care must be taken in short-listing similar projects. First criteria in short-listing is the type of project, namely;</w:t>
      </w:r>
    </w:p>
    <w:p w14:paraId="6C96C2AF"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1. Full Life Cycle Software Development Project - normally referred to as Development Project</w:t>
      </w:r>
    </w:p>
    <w:p w14:paraId="6EB7B6EC"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2. Software Implementation Projects such as ERP, Supply Chain Management, CRM etc.</w:t>
      </w:r>
    </w:p>
    <w:p w14:paraId="18F1659C"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3. Conversion Project: convert an application to make it usable in the new circumstances - such as Y2K projects, Euro Conversion projects etc.</w:t>
      </w:r>
    </w:p>
    <w:p w14:paraId="7FD3DE78"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4. Porting Projects: Porting from one software platform to another such as porting from one version of Unix to another version of Unix</w:t>
      </w:r>
    </w:p>
    <w:p w14:paraId="7E0AA8C3"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5. Migration Projects: Migrate the application from one hardware platform to another - say from Data General to IBM Mainframe</w:t>
      </w:r>
    </w:p>
    <w:p w14:paraId="79F934C0"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The most crucial aspect for the success of Analogy Based Estimation is the selection of right set of past projects. The following parameters need to be considered.</w:t>
      </w:r>
    </w:p>
    <w:p w14:paraId="6869A9F3" w14:textId="77777777" w:rsidR="005F36B0" w:rsidRDefault="005F36B0" w:rsidP="005F36B0">
      <w:pPr>
        <w:pStyle w:val="ListParagraph"/>
        <w:numPr>
          <w:ilvl w:val="0"/>
          <w:numId w:val="3"/>
        </w:numPr>
        <w:spacing w:line="360" w:lineRule="auto"/>
        <w:ind w:left="0" w:firstLine="0"/>
        <w:jc w:val="both"/>
        <w:rPr>
          <w:lang w:eastAsia="en-ZA"/>
        </w:rPr>
      </w:pPr>
      <w:r>
        <w:rPr>
          <w:lang w:eastAsia="en-ZA"/>
        </w:rPr>
        <w:t>Application Domain: This is perhaps the single most important feature to be considered. It would not make sense to draw analogy between two different domains. For example - would it make sense to select a Marketing Information project to draw analogy for a Material management Information project? Therefore, draw analogy from similar application domain.</w:t>
      </w:r>
    </w:p>
    <w:p w14:paraId="38A9C763"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2. Organization size of the prospective client: The extent of functionality would differ between different sizes of organizations even if the domain is the same. The functionality of Material management, for example, for medium-sized organizations would significantly differ from a large sized organization. Select a past project that is comparable in size with the current project.</w:t>
      </w:r>
    </w:p>
    <w:p w14:paraId="64530152"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3. Number of Locations of the prospective Client: The functionality for a single location would be vastly different for a multi-location organization. Therefore, select a past project that is similar in number of locations of the client organization with the current project.</w:t>
      </w:r>
    </w:p>
    <w:p w14:paraId="5F669741"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lastRenderedPageBreak/>
        <w:t>4. Nature of modules in the application: the past project selected needs to include majority of the modules that the current project has. We can adjust and extrapolate for extra modules for one or two modules but not for a majority. The following parameters from the development platform need to be considered;</w:t>
      </w:r>
    </w:p>
    <w:p w14:paraId="7DC58B1A"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 xml:space="preserve">1. Number of application tiers: A two-tier application would significantly differ from a </w:t>
      </w:r>
      <w:proofErr w:type="gramStart"/>
      <w:r>
        <w:rPr>
          <w:rFonts w:ascii="Times New Roman" w:hAnsi="Times New Roman"/>
          <w:sz w:val="24"/>
          <w:szCs w:val="24"/>
          <w:lang w:eastAsia="en-ZA"/>
        </w:rPr>
        <w:t>three tier</w:t>
      </w:r>
      <w:proofErr w:type="gramEnd"/>
      <w:r>
        <w:rPr>
          <w:rFonts w:ascii="Times New Roman" w:hAnsi="Times New Roman"/>
          <w:sz w:val="24"/>
          <w:szCs w:val="24"/>
          <w:lang w:eastAsia="en-ZA"/>
        </w:rPr>
        <w:t xml:space="preserve"> project.</w:t>
      </w:r>
    </w:p>
    <w:p w14:paraId="1E765344"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2. Backend: In present day, almost all applications are built with a Relational Database Management System (RDBMS). As long as the backend is an RDBMS in both the cases it can be considered equivalent. However, if one of them is flat files and the other is RDBMS, then they would be different</w:t>
      </w:r>
    </w:p>
    <w:p w14:paraId="3C65240E"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3. Web Server: Different web servers cause different amount of work. We may need to extrapolate based on the web servers used. This would be applicable in web-based application development.</w:t>
      </w:r>
    </w:p>
    <w:p w14:paraId="0F250A73"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4. Middleware: Different middleware have different impacts on the amount of effort required.</w:t>
      </w:r>
    </w:p>
    <w:p w14:paraId="1B0E9DB2"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5. Rules Engines: if the proposed project uses a Rules Engine, it would be desirable to select a past project that also used a Rules Engine. Also significant is the fact that different rules engines would have different impacts on the amount of effort required for software development.</w:t>
      </w:r>
    </w:p>
    <w:p w14:paraId="1AC466D2"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6. Programming language: The amount of work is influenced to a large extent by the language in which programs are developed. If the past project used a different</w:t>
      </w:r>
      <w:r>
        <w:t xml:space="preserve"> </w:t>
      </w:r>
      <w:r>
        <w:rPr>
          <w:rFonts w:ascii="Times New Roman" w:hAnsi="Times New Roman"/>
          <w:sz w:val="24"/>
          <w:szCs w:val="24"/>
          <w:lang w:eastAsia="en-ZA"/>
        </w:rPr>
        <w:t>programming language than the present project, we may need to adjust the estimate for difference in programming language.</w:t>
      </w:r>
    </w:p>
    <w:p w14:paraId="7BA93FC1"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7. Development environment:  The type of tools used for editing the programs, debugging, compiling etc. have a large impact on the productivity of programmers. Hence it is important to select past projects that have similar software development environments.</w:t>
      </w:r>
    </w:p>
    <w:p w14:paraId="26FFDB88"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8. Software Development Process used: It is also important to select projects that are similar in the manner of developing software conforming to the process that is likely to be used in the current project.</w:t>
      </w:r>
    </w:p>
    <w:p w14:paraId="4095B32B"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9. Location of Development: Development locations can be either in-house or at client location. It is better to select a past project that used similar location.</w:t>
      </w:r>
    </w:p>
    <w:p w14:paraId="4A074C64" w14:textId="77777777" w:rsidR="005F36B0" w:rsidRDefault="005F36B0" w:rsidP="005F36B0">
      <w:pPr>
        <w:spacing w:line="360" w:lineRule="auto"/>
        <w:jc w:val="both"/>
        <w:rPr>
          <w:rFonts w:ascii="Times New Roman" w:hAnsi="Times New Roman"/>
          <w:b/>
          <w:sz w:val="24"/>
          <w:szCs w:val="24"/>
          <w:lang w:eastAsia="en-ZA"/>
        </w:rPr>
      </w:pPr>
    </w:p>
    <w:p w14:paraId="150A7504" w14:textId="77777777" w:rsidR="005F36B0" w:rsidRDefault="005F36B0" w:rsidP="005F36B0">
      <w:pPr>
        <w:pStyle w:val="Heading3"/>
        <w:rPr>
          <w:color w:val="auto"/>
          <w:lang w:eastAsia="en-ZA"/>
        </w:rPr>
      </w:pPr>
      <w:bookmarkStart w:id="37" w:name="_Toc34650373"/>
      <w:bookmarkStart w:id="38" w:name="_Toc34654329"/>
      <w:r>
        <w:rPr>
          <w:color w:val="auto"/>
          <w:lang w:eastAsia="en-ZA"/>
        </w:rPr>
        <w:t>2.2.3 Short-Listing of Past Projects</w:t>
      </w:r>
      <w:bookmarkEnd w:id="37"/>
      <w:bookmarkEnd w:id="38"/>
    </w:p>
    <w:p w14:paraId="4D37E861" w14:textId="77777777" w:rsidR="005F36B0" w:rsidRDefault="005F36B0" w:rsidP="005F36B0">
      <w:pPr>
        <w:spacing w:line="360" w:lineRule="auto"/>
        <w:ind w:firstLine="720"/>
        <w:jc w:val="both"/>
        <w:rPr>
          <w:rFonts w:ascii="Times New Roman" w:hAnsi="Times New Roman"/>
          <w:sz w:val="24"/>
          <w:szCs w:val="24"/>
          <w:lang w:eastAsia="en-ZA"/>
        </w:rPr>
      </w:pPr>
      <w:r>
        <w:rPr>
          <w:rFonts w:ascii="Times New Roman" w:hAnsi="Times New Roman"/>
          <w:sz w:val="24"/>
          <w:szCs w:val="24"/>
          <w:lang w:eastAsia="en-ZA"/>
        </w:rPr>
        <w:t>The overriding criterion for selection of projects is the application domain. It is futile to shortlist projects that are in different application domain. Therefore, it is essential to make this the first criteria for short-listing of projects.</w:t>
      </w:r>
    </w:p>
    <w:p w14:paraId="74DAA77A"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 xml:space="preserve">Auer et al (2006) in their paper discussed </w:t>
      </w:r>
      <w:proofErr w:type="gramStart"/>
      <w:r>
        <w:rPr>
          <w:rFonts w:ascii="Times New Roman" w:hAnsi="Times New Roman"/>
          <w:sz w:val="24"/>
          <w:szCs w:val="24"/>
          <w:lang w:eastAsia="en-ZA"/>
        </w:rPr>
        <w:t>analogy based</w:t>
      </w:r>
      <w:proofErr w:type="gramEnd"/>
      <w:r>
        <w:rPr>
          <w:rFonts w:ascii="Times New Roman" w:hAnsi="Times New Roman"/>
          <w:sz w:val="24"/>
          <w:szCs w:val="24"/>
          <w:lang w:eastAsia="en-ZA"/>
        </w:rPr>
        <w:t xml:space="preserve"> cost estimation in contest with optimal project feature weights. The proposed strategy utilizes broad pursuit to discover ideal project feature weight for a relationship base cost estimation. The methodology says each peculiarity has a unique impact on the quest for a comparable feature within a chronicled featured database. This wipes out the requirements in favor of specialist to assign and adjust the weight physically, taking into account their own particular experience. Straightforward strategy for the dataset of high ends dispense with those peculiarities that are unrealistic to impact the quality of estimation. Discussed approach outperforms existing strategies concerning ordinarily utilized estimation quality metrics.</w:t>
      </w:r>
    </w:p>
    <w:p w14:paraId="0357F626" w14:textId="77777777" w:rsidR="005F36B0" w:rsidRDefault="005F36B0" w:rsidP="005F36B0">
      <w:pPr>
        <w:spacing w:line="360" w:lineRule="auto"/>
        <w:ind w:firstLine="720"/>
        <w:jc w:val="both"/>
        <w:rPr>
          <w:rFonts w:ascii="Times New Roman" w:hAnsi="Times New Roman"/>
          <w:sz w:val="24"/>
          <w:szCs w:val="24"/>
          <w:lang w:eastAsia="en-ZA"/>
        </w:rPr>
      </w:pPr>
      <w:r>
        <w:rPr>
          <w:rFonts w:ascii="Times New Roman" w:hAnsi="Times New Roman"/>
          <w:sz w:val="24"/>
          <w:szCs w:val="24"/>
          <w:lang w:eastAsia="en-ZA"/>
        </w:rPr>
        <w:t xml:space="preserve">Analogy Based Estimation method has been widely used for developing software effort estimation models based upon retrieval by similarity, </w:t>
      </w:r>
      <w:proofErr w:type="spellStart"/>
      <w:r>
        <w:rPr>
          <w:rFonts w:ascii="Times New Roman" w:hAnsi="Times New Roman"/>
          <w:sz w:val="24"/>
          <w:szCs w:val="24"/>
        </w:rPr>
        <w:t>Azzeh</w:t>
      </w:r>
      <w:proofErr w:type="spellEnd"/>
      <w:r>
        <w:rPr>
          <w:rFonts w:ascii="Times New Roman" w:hAnsi="Times New Roman"/>
          <w:sz w:val="24"/>
          <w:szCs w:val="24"/>
        </w:rPr>
        <w:t xml:space="preserve"> et al (2010).</w:t>
      </w:r>
      <w:r>
        <w:rPr>
          <w:rFonts w:ascii="Times New Roman" w:hAnsi="Times New Roman"/>
          <w:sz w:val="24"/>
          <w:szCs w:val="24"/>
          <w:lang w:eastAsia="en-ZA"/>
        </w:rPr>
        <w:t xml:space="preserve"> Analogy Based Estimation method involves four primary steps; </w:t>
      </w:r>
    </w:p>
    <w:p w14:paraId="608AC8F9"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 xml:space="preserve">(1) Select k nearest analogies using Euclidean distance function as depicted in equation 2.1. </w:t>
      </w:r>
    </w:p>
    <w:p w14:paraId="474CE900"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 xml:space="preserve">(2) Reuse efforts from the set of nearest analogies to find out effort of the new project. </w:t>
      </w:r>
    </w:p>
    <w:p w14:paraId="6C937818"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(3) Adjust the retrieved efforts to bring them closer to the new project.</w:t>
      </w:r>
    </w:p>
    <w:p w14:paraId="70731B6A"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(4) Retain the estimated project in the repository for future prediction.</w:t>
      </w:r>
    </w:p>
    <w:p w14:paraId="0AEFA487" w14:textId="77777777" w:rsidR="005F36B0" w:rsidRDefault="005F36B0" w:rsidP="005F36B0">
      <w:pPr>
        <w:spacing w:line="360" w:lineRule="auto"/>
        <w:jc w:val="both"/>
        <w:rPr>
          <w:rFonts w:ascii="Times New Roman" w:hAnsi="Times New Roman"/>
          <w:sz w:val="24"/>
          <w:szCs w:val="24"/>
          <w:lang w:eastAsia="en-ZA"/>
        </w:rPr>
      </w:pPr>
      <m:oMath>
        <m:sSub>
          <m:sSubPr>
            <m:ctrlPr>
              <w:rPr>
                <w:rFonts w:ascii="Cambria Math" w:hAnsi="Cambria Math"/>
                <w:sz w:val="24"/>
                <w:szCs w:val="24"/>
                <w:lang w:eastAsia="en-ZA"/>
              </w:rPr>
            </m:ctrlPr>
          </m:sSubPr>
          <m:e>
            <m:r>
              <w:rPr>
                <w:rFonts w:ascii="Cambria Math" w:eastAsia="Cambria Math" w:hAnsi="Cambria Math" w:cs="Cambria Math"/>
                <w:sz w:val="24"/>
                <w:szCs w:val="24"/>
                <w:lang w:eastAsia="en-ZA"/>
              </w:rPr>
              <m:t>d</m:t>
            </m:r>
          </m:e>
          <m:sub>
            <m:r>
              <w:rPr>
                <w:rFonts w:ascii="Cambria Math" w:eastAsia="Cambria Math" w:hAnsi="Cambria Math" w:cs="Cambria Math"/>
                <w:sz w:val="24"/>
                <w:szCs w:val="24"/>
                <w:lang w:eastAsia="en-ZA"/>
              </w:rPr>
              <m:t>xy</m:t>
            </m:r>
          </m:sub>
        </m:sSub>
        <m:r>
          <w:rPr>
            <w:rFonts w:ascii="Cambria Math" w:hAnsi="Cambria Math"/>
            <w:sz w:val="24"/>
            <w:szCs w:val="24"/>
            <w:lang w:eastAsia="en-ZA"/>
          </w:rPr>
          <m:t>=</m:t>
        </m:r>
        <m:f>
          <m:fPr>
            <m:ctrlPr>
              <w:rPr>
                <w:rFonts w:ascii="Cambria Math" w:hAnsi="Cambria Math"/>
                <w:sz w:val="24"/>
                <w:szCs w:val="24"/>
                <w:lang w:eastAsia="en-ZA"/>
              </w:rPr>
            </m:ctrlPr>
          </m:fPr>
          <m:num>
            <m:r>
              <w:rPr>
                <w:rFonts w:ascii="Cambria Math" w:eastAsia="Cambria Math" w:hAnsi="Cambria Math" w:cs="Cambria Math"/>
                <w:sz w:val="24"/>
                <w:szCs w:val="24"/>
                <w:lang w:eastAsia="en-ZA"/>
              </w:rPr>
              <m:t>1</m:t>
            </m:r>
          </m:num>
          <m:den>
            <m:r>
              <w:rPr>
                <w:rFonts w:ascii="Cambria Math" w:eastAsia="Cambria Math" w:hAnsi="Cambria Math" w:cs="Cambria Math"/>
                <w:sz w:val="24"/>
                <w:szCs w:val="24"/>
                <w:lang w:eastAsia="en-ZA"/>
              </w:rPr>
              <m:t>m</m:t>
            </m:r>
          </m:den>
        </m:f>
        <m:rad>
          <m:radPr>
            <m:degHide m:val="1"/>
            <m:ctrlPr>
              <w:rPr>
                <w:rFonts w:ascii="Cambria Math" w:hAnsi="Cambria Math"/>
                <w:i/>
                <w:sz w:val="24"/>
                <w:szCs w:val="24"/>
                <w:lang w:eastAsia="en-ZA"/>
              </w:rPr>
            </m:ctrlPr>
          </m:radPr>
          <m:deg/>
          <m:e>
            <m:nary>
              <m:naryPr>
                <m:chr m:val="∑"/>
                <m:grow m:val="1"/>
                <m:ctrlPr>
                  <w:rPr>
                    <w:rFonts w:ascii="Cambria Math" w:hAnsi="Cambria Math"/>
                    <w:sz w:val="24"/>
                    <w:szCs w:val="24"/>
                    <w:lang w:eastAsia="en-ZA"/>
                  </w:rPr>
                </m:ctrlPr>
              </m:naryPr>
              <m:sub>
                <m:r>
                  <w:rPr>
                    <w:rFonts w:ascii="Cambria Math" w:hAnsi="Cambria Math"/>
                    <w:sz w:val="24"/>
                    <w:szCs w:val="24"/>
                    <w:lang w:eastAsia="en-ZA"/>
                  </w:rPr>
                  <m:t>i=1</m:t>
                </m:r>
              </m:sub>
              <m:sup>
                <m:r>
                  <w:rPr>
                    <w:rFonts w:ascii="Cambria Math" w:hAnsi="Cambria Math"/>
                    <w:sz w:val="24"/>
                    <w:szCs w:val="24"/>
                    <w:lang w:eastAsia="en-ZA"/>
                  </w:rPr>
                  <m:t>m</m:t>
                </m:r>
              </m:sup>
              <m:e>
                <m:sSup>
                  <m:sSupPr>
                    <m:ctrlPr>
                      <w:rPr>
                        <w:rFonts w:ascii="Cambria Math" w:hAnsi="Cambria Math"/>
                        <w:i/>
                        <w:sz w:val="24"/>
                        <w:szCs w:val="24"/>
                        <w:lang w:eastAsia="en-ZA"/>
                      </w:rPr>
                    </m:ctrlPr>
                  </m:sSupPr>
                  <m:e>
                    <m:d>
                      <m:dPr>
                        <m:ctrlPr>
                          <w:rPr>
                            <w:rFonts w:ascii="Cambria Math" w:hAnsi="Cambria Math"/>
                            <w:sz w:val="24"/>
                            <w:szCs w:val="24"/>
                            <w:lang w:eastAsia="en-ZA"/>
                          </w:rPr>
                        </m:ctrlPr>
                      </m:dPr>
                      <m:e>
                        <m:sSub>
                          <m:sSubPr>
                            <m:ctrlPr>
                              <w:rPr>
                                <w:rFonts w:ascii="Cambria Math" w:hAnsi="Cambria Math"/>
                                <w:sz w:val="24"/>
                                <w:szCs w:val="24"/>
                                <w:lang w:eastAsia="en-ZA"/>
                              </w:rPr>
                            </m:ctrlPr>
                          </m:sSubPr>
                          <m:e>
                            <m:r>
                              <w:rPr>
                                <w:rFonts w:ascii="Cambria Math" w:eastAsia="Cambria Math" w:hAnsi="Cambria Math" w:cs="Cambria Math"/>
                                <w:sz w:val="24"/>
                                <w:szCs w:val="24"/>
                                <w:lang w:eastAsia="en-ZA"/>
                              </w:rPr>
                              <m:t>x</m:t>
                            </m:r>
                          </m:e>
                          <m:sub>
                            <m:r>
                              <w:rPr>
                                <w:rFonts w:ascii="Cambria Math" w:eastAsia="Cambria Math" w:hAnsi="Cambria Math" w:cs="Cambria Math"/>
                                <w:sz w:val="24"/>
                                <w:szCs w:val="24"/>
                                <w:lang w:eastAsia="en-ZA"/>
                              </w:rPr>
                              <m:t>i</m:t>
                            </m:r>
                          </m:sub>
                        </m:sSub>
                        <m:r>
                          <w:rPr>
                            <w:rFonts w:ascii="Cambria Math" w:hAnsi="Cambria Math"/>
                            <w:sz w:val="24"/>
                            <w:szCs w:val="24"/>
                            <w:lang w:eastAsia="en-ZA"/>
                          </w:rPr>
                          <m:t xml:space="preserve">- </m:t>
                        </m:r>
                        <m:sSub>
                          <m:sSubPr>
                            <m:ctrlPr>
                              <w:rPr>
                                <w:rFonts w:ascii="Cambria Math" w:hAnsi="Cambria Math"/>
                                <w:sz w:val="24"/>
                                <w:szCs w:val="24"/>
                                <w:lang w:eastAsia="en-ZA"/>
                              </w:rPr>
                            </m:ctrlPr>
                          </m:sSubPr>
                          <m:e>
                            <m:r>
                              <w:rPr>
                                <w:rFonts w:ascii="Cambria Math" w:eastAsia="Cambria Math" w:hAnsi="Cambria Math" w:cs="Cambria Math"/>
                                <w:sz w:val="24"/>
                                <w:szCs w:val="24"/>
                                <w:lang w:eastAsia="en-ZA"/>
                              </w:rPr>
                              <m:t>y</m:t>
                            </m:r>
                          </m:e>
                          <m:sub>
                            <m:r>
                              <w:rPr>
                                <w:rFonts w:ascii="Cambria Math" w:eastAsia="Cambria Math" w:hAnsi="Cambria Math" w:cs="Cambria Math"/>
                                <w:sz w:val="24"/>
                                <w:szCs w:val="24"/>
                                <w:lang w:eastAsia="en-ZA"/>
                              </w:rPr>
                              <m:t>i</m:t>
                            </m:r>
                          </m:sub>
                        </m:sSub>
                      </m:e>
                    </m:d>
                  </m:e>
                  <m:sup>
                    <m:r>
                      <w:rPr>
                        <w:rFonts w:ascii="Cambria Math" w:hAnsi="Cambria Math"/>
                        <w:sz w:val="24"/>
                        <w:szCs w:val="24"/>
                        <w:lang w:eastAsia="en-ZA"/>
                      </w:rPr>
                      <m:t>2</m:t>
                    </m:r>
                  </m:sup>
                </m:sSup>
              </m:e>
            </m:nary>
          </m:e>
        </m:rad>
      </m:oMath>
      <w:r>
        <w:rPr>
          <w:rFonts w:ascii="Times New Roman" w:hAnsi="Times New Roman"/>
          <w:sz w:val="24"/>
          <w:szCs w:val="24"/>
          <w:lang w:eastAsia="en-ZA"/>
        </w:rPr>
        <w:t xml:space="preserve">                         </w:t>
      </w:r>
      <w:r>
        <w:rPr>
          <w:rFonts w:ascii="Times New Roman" w:hAnsi="Times New Roman"/>
          <w:sz w:val="24"/>
          <w:szCs w:val="24"/>
          <w:lang w:eastAsia="en-ZA"/>
        </w:rPr>
        <w:tab/>
      </w:r>
      <w:r>
        <w:rPr>
          <w:rFonts w:ascii="Times New Roman" w:hAnsi="Times New Roman"/>
          <w:sz w:val="24"/>
          <w:szCs w:val="24"/>
          <w:lang w:eastAsia="en-ZA"/>
        </w:rPr>
        <w:tab/>
      </w:r>
      <w:r>
        <w:rPr>
          <w:rFonts w:ascii="Times New Roman" w:hAnsi="Times New Roman"/>
          <w:sz w:val="24"/>
          <w:szCs w:val="24"/>
          <w:lang w:eastAsia="en-ZA"/>
        </w:rPr>
        <w:tab/>
      </w:r>
      <w:r>
        <w:rPr>
          <w:rFonts w:ascii="Times New Roman" w:hAnsi="Times New Roman"/>
          <w:sz w:val="24"/>
          <w:szCs w:val="24"/>
          <w:lang w:eastAsia="en-ZA"/>
        </w:rPr>
        <w:tab/>
      </w:r>
      <w:r>
        <w:rPr>
          <w:rFonts w:ascii="Times New Roman" w:hAnsi="Times New Roman"/>
          <w:sz w:val="24"/>
          <w:szCs w:val="24"/>
          <w:lang w:eastAsia="en-ZA"/>
        </w:rPr>
        <w:tab/>
      </w:r>
      <w:r>
        <w:rPr>
          <w:rFonts w:ascii="Times New Roman" w:hAnsi="Times New Roman"/>
          <w:sz w:val="24"/>
          <w:szCs w:val="24"/>
          <w:lang w:eastAsia="en-ZA"/>
        </w:rPr>
        <w:tab/>
        <w:t>….. (2.1)</w:t>
      </w:r>
    </w:p>
    <w:p w14:paraId="26877BA1"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 xml:space="preserve">Where </w:t>
      </w:r>
      <m:oMath>
        <m:sSub>
          <m:sSubPr>
            <m:ctrlPr>
              <w:rPr>
                <w:rFonts w:ascii="Cambria Math" w:hAnsi="Cambria Math"/>
                <w:sz w:val="24"/>
                <w:szCs w:val="24"/>
                <w:lang w:eastAsia="en-ZA"/>
              </w:rPr>
            </m:ctrlPr>
          </m:sSubPr>
          <m:e>
            <m:r>
              <w:rPr>
                <w:rFonts w:ascii="Cambria Math" w:eastAsia="Cambria Math" w:hAnsi="Cambria Math" w:cs="Cambria Math"/>
                <w:sz w:val="24"/>
                <w:szCs w:val="24"/>
                <w:lang w:eastAsia="en-ZA"/>
              </w:rPr>
              <m:t>d</m:t>
            </m:r>
          </m:e>
          <m:sub>
            <m:r>
              <w:rPr>
                <w:rFonts w:ascii="Cambria Math" w:eastAsia="Cambria Math" w:hAnsi="Cambria Math" w:cs="Cambria Math"/>
                <w:sz w:val="24"/>
                <w:szCs w:val="24"/>
                <w:lang w:eastAsia="en-ZA"/>
              </w:rPr>
              <m:t>xy</m:t>
            </m:r>
          </m:sub>
        </m:sSub>
      </m:oMath>
      <w:r>
        <w:rPr>
          <w:rFonts w:ascii="Times New Roman" w:hAnsi="Times New Roman"/>
          <w:sz w:val="24"/>
          <w:szCs w:val="24"/>
          <w:lang w:eastAsia="en-ZA"/>
        </w:rPr>
        <w:t xml:space="preserve"> is the Euclidean distance between projects x and y across m predictor </w:t>
      </w:r>
      <w:proofErr w:type="gramStart"/>
      <w:r>
        <w:rPr>
          <w:rFonts w:ascii="Times New Roman" w:hAnsi="Times New Roman"/>
          <w:sz w:val="24"/>
          <w:szCs w:val="24"/>
          <w:lang w:eastAsia="en-ZA"/>
        </w:rPr>
        <w:t>features.</w:t>
      </w:r>
      <w:proofErr w:type="gramEnd"/>
      <w:r>
        <w:rPr>
          <w:rFonts w:ascii="Times New Roman" w:hAnsi="Times New Roman"/>
          <w:sz w:val="24"/>
          <w:szCs w:val="24"/>
          <w:lang w:eastAsia="en-ZA"/>
        </w:rPr>
        <w:cr/>
      </w:r>
    </w:p>
    <w:p w14:paraId="369E85E3" w14:textId="77777777" w:rsidR="005F36B0" w:rsidRDefault="005F36B0" w:rsidP="005F36B0">
      <w:pPr>
        <w:spacing w:line="360" w:lineRule="auto"/>
        <w:ind w:firstLine="720"/>
        <w:jc w:val="both"/>
        <w:rPr>
          <w:rFonts w:ascii="Times New Roman" w:hAnsi="Times New Roman"/>
          <w:sz w:val="24"/>
          <w:szCs w:val="24"/>
          <w:lang w:eastAsia="en-ZA"/>
        </w:rPr>
      </w:pPr>
      <w:proofErr w:type="spellStart"/>
      <w:r>
        <w:rPr>
          <w:rFonts w:ascii="Times New Roman" w:hAnsi="Times New Roman"/>
          <w:sz w:val="24"/>
          <w:szCs w:val="24"/>
        </w:rPr>
        <w:lastRenderedPageBreak/>
        <w:t>Kocaguneli</w:t>
      </w:r>
      <w:proofErr w:type="spellEnd"/>
      <w:r>
        <w:rPr>
          <w:rFonts w:ascii="Times New Roman" w:hAnsi="Times New Roman"/>
          <w:sz w:val="24"/>
          <w:szCs w:val="24"/>
        </w:rPr>
        <w:t xml:space="preserve"> et al (2011) discovered that</w:t>
      </w:r>
      <w:r>
        <w:rPr>
          <w:rFonts w:ascii="Times New Roman" w:hAnsi="Times New Roman"/>
          <w:sz w:val="24"/>
          <w:szCs w:val="24"/>
          <w:lang w:eastAsia="en-ZA"/>
        </w:rPr>
        <w:t xml:space="preserve"> in spite of Analogy Based Estimation generates better accuracy than other well-known prediction methods; it still requires adjusting the retrieved estimates to reflect the structure of nearest analogies on the final estimate. Practically, the key factor of successful Analogy Based Estimation method is finding the appropriate number of k analogies. </w:t>
      </w:r>
      <w:r>
        <w:rPr>
          <w:rFonts w:ascii="Times New Roman" w:hAnsi="Times New Roman"/>
          <w:sz w:val="24"/>
          <w:szCs w:val="24"/>
        </w:rPr>
        <w:t>Li et al (2009) and</w:t>
      </w:r>
      <w:r>
        <w:rPr>
          <w:rFonts w:ascii="Times New Roman" w:hAnsi="Times New Roman"/>
          <w:sz w:val="24"/>
          <w:szCs w:val="24"/>
          <w:lang w:eastAsia="en-ZA"/>
        </w:rPr>
        <w:t xml:space="preserve"> </w:t>
      </w:r>
      <w:proofErr w:type="spellStart"/>
      <w:r>
        <w:rPr>
          <w:rFonts w:ascii="Times New Roman" w:hAnsi="Times New Roman"/>
          <w:sz w:val="24"/>
          <w:szCs w:val="24"/>
        </w:rPr>
        <w:t>Azzeh</w:t>
      </w:r>
      <w:proofErr w:type="spellEnd"/>
      <w:r>
        <w:rPr>
          <w:rFonts w:ascii="Times New Roman" w:hAnsi="Times New Roman"/>
          <w:sz w:val="24"/>
          <w:szCs w:val="24"/>
        </w:rPr>
        <w:t xml:space="preserve"> et al (2010) in their various work </w:t>
      </w:r>
      <w:r>
        <w:rPr>
          <w:rFonts w:ascii="Times New Roman" w:hAnsi="Times New Roman"/>
          <w:sz w:val="24"/>
          <w:szCs w:val="24"/>
          <w:lang w:eastAsia="en-ZA"/>
        </w:rPr>
        <w:t xml:space="preserve">recommended using a fixed number of analogies starting from k=1 and increase this number until no further improvement on the accuracy can be obtained. </w:t>
      </w:r>
      <w:proofErr w:type="spellStart"/>
      <w:r>
        <w:rPr>
          <w:rFonts w:ascii="Times New Roman" w:hAnsi="Times New Roman"/>
          <w:sz w:val="24"/>
          <w:szCs w:val="24"/>
        </w:rPr>
        <w:t>Azzeh</w:t>
      </w:r>
      <w:proofErr w:type="spellEnd"/>
      <w:r>
        <w:rPr>
          <w:rFonts w:ascii="Times New Roman" w:hAnsi="Times New Roman"/>
          <w:sz w:val="24"/>
          <w:szCs w:val="24"/>
        </w:rPr>
        <w:t xml:space="preserve"> et al (2010) </w:t>
      </w:r>
      <w:r>
        <w:rPr>
          <w:rFonts w:ascii="Times New Roman" w:hAnsi="Times New Roman"/>
          <w:sz w:val="24"/>
          <w:szCs w:val="24"/>
          <w:lang w:eastAsia="en-ZA"/>
        </w:rPr>
        <w:t>discovered that this approach is somewhat simple, but not necessarily accurate, and relies heavily on the estimator intuitions.</w:t>
      </w:r>
    </w:p>
    <w:p w14:paraId="7A832A5B" w14:textId="77777777" w:rsidR="005F36B0" w:rsidRDefault="005F36B0" w:rsidP="005F36B0">
      <w:pPr>
        <w:spacing w:line="360" w:lineRule="auto"/>
        <w:ind w:firstLine="720"/>
        <w:jc w:val="both"/>
        <w:rPr>
          <w:rFonts w:ascii="Times New Roman" w:hAnsi="Times New Roman"/>
          <w:sz w:val="24"/>
          <w:szCs w:val="24"/>
          <w:lang w:eastAsia="en-ZA"/>
        </w:rPr>
      </w:pPr>
      <w:r>
        <w:rPr>
          <w:rFonts w:ascii="Times New Roman" w:hAnsi="Times New Roman"/>
          <w:sz w:val="24"/>
          <w:szCs w:val="24"/>
          <w:lang w:eastAsia="en-ZA"/>
        </w:rPr>
        <w:t xml:space="preserve">In this direction, </w:t>
      </w:r>
      <w:proofErr w:type="spellStart"/>
      <w:r>
        <w:rPr>
          <w:rFonts w:ascii="Times New Roman" w:hAnsi="Times New Roman"/>
          <w:sz w:val="24"/>
          <w:szCs w:val="24"/>
          <w:lang w:eastAsia="en-ZA"/>
        </w:rPr>
        <w:t>Kirsopp</w:t>
      </w:r>
      <w:proofErr w:type="spellEnd"/>
      <w:r>
        <w:rPr>
          <w:rFonts w:ascii="Times New Roman" w:hAnsi="Times New Roman"/>
          <w:sz w:val="24"/>
          <w:szCs w:val="24"/>
          <w:lang w:eastAsia="en-ZA"/>
        </w:rPr>
        <w:t xml:space="preserve"> et al (2003) proposed making predictions from the k=2 nearest cases as it was found the best value for their investigated datasets. They have increased their accuracy values with case and feature subset selection strategies. The conclusion drawn from their empirical studies is that the same k number has been used for all datasets irrespective of their size and feature types (i.e. numerical, categorical and ordinal features).</w:t>
      </w:r>
    </w:p>
    <w:p w14:paraId="14FCDD8C" w14:textId="77777777" w:rsidR="005F36B0" w:rsidRDefault="005F36B0" w:rsidP="005F36B0">
      <w:pPr>
        <w:spacing w:line="360" w:lineRule="auto"/>
        <w:ind w:firstLine="720"/>
        <w:jc w:val="both"/>
        <w:rPr>
          <w:rFonts w:ascii="Times New Roman" w:hAnsi="Times New Roman"/>
          <w:sz w:val="24"/>
          <w:szCs w:val="24"/>
          <w:lang w:eastAsia="en-ZA"/>
        </w:rPr>
      </w:pPr>
      <w:proofErr w:type="spellStart"/>
      <w:r>
        <w:rPr>
          <w:rFonts w:ascii="Times New Roman" w:hAnsi="Times New Roman"/>
          <w:sz w:val="24"/>
          <w:szCs w:val="24"/>
          <w:lang w:eastAsia="en-ZA"/>
        </w:rPr>
        <w:t>Azzeh</w:t>
      </w:r>
      <w:proofErr w:type="spellEnd"/>
      <w:r>
        <w:rPr>
          <w:rFonts w:ascii="Times New Roman" w:hAnsi="Times New Roman"/>
          <w:sz w:val="24"/>
          <w:szCs w:val="24"/>
          <w:lang w:eastAsia="en-ZA"/>
        </w:rPr>
        <w:t xml:space="preserve"> et al (2010) carried out an extensive replication study on various linear and non-linear adjustment strategies used in Analogy Based Estimation in addition to finding the best k number for these strategies. He found that k=1 was the most influential setting for all adjustment strategies over all datasets under investigation. They proposed a fuzzy similarity approach that can select the best analogies for which their similarity degrees are greater than the predefined threshold. This approach could ignore some useful projects which might contribute better when similarity between selected and unselected cases is negligible. Also, the determination of the threshold value is a challenge on its own and needs expert intuition.</w:t>
      </w:r>
    </w:p>
    <w:p w14:paraId="43CBFA55" w14:textId="77777777" w:rsidR="005F36B0" w:rsidRDefault="005F36B0" w:rsidP="005F36B0">
      <w:pPr>
        <w:spacing w:line="360" w:lineRule="auto"/>
        <w:ind w:firstLine="720"/>
        <w:jc w:val="both"/>
        <w:rPr>
          <w:rFonts w:ascii="Times New Roman" w:hAnsi="Times New Roman"/>
          <w:sz w:val="24"/>
          <w:szCs w:val="24"/>
          <w:lang w:eastAsia="en-ZA"/>
        </w:rPr>
      </w:pPr>
      <w:r>
        <w:rPr>
          <w:rFonts w:ascii="Times New Roman" w:hAnsi="Times New Roman"/>
          <w:sz w:val="24"/>
          <w:szCs w:val="24"/>
          <w:lang w:eastAsia="en-ZA"/>
        </w:rPr>
        <w:t xml:space="preserve">Li et al (2007) focused on k analogies identification in the context of Analogy Based Estimation. They proposed a new model of Analogy Based Estimation called AQUA which consists of two main phases: learning and prediction. During the learning phase, the model attempts to learn the k analogies and best similarity threshold by performing cross-validation on all training projects. The obtained k is </w:t>
      </w:r>
      <w:r>
        <w:rPr>
          <w:rFonts w:ascii="Times New Roman" w:hAnsi="Times New Roman"/>
          <w:sz w:val="24"/>
          <w:szCs w:val="24"/>
          <w:lang w:eastAsia="en-ZA"/>
        </w:rPr>
        <w:lastRenderedPageBreak/>
        <w:t xml:space="preserve">then used during second phase to make prediction for different test projects. In the study they performed rigorous trials on actual and artificial datasets and they observed various effects of k values. </w:t>
      </w:r>
    </w:p>
    <w:p w14:paraId="034F6ABF" w14:textId="77777777" w:rsidR="005F36B0" w:rsidRDefault="005F36B0" w:rsidP="005F36B0">
      <w:pPr>
        <w:spacing w:line="360" w:lineRule="auto"/>
        <w:ind w:firstLine="720"/>
        <w:rPr>
          <w:rFonts w:ascii="Times New Roman" w:hAnsi="Times New Roman"/>
          <w:sz w:val="24"/>
          <w:szCs w:val="24"/>
          <w:lang w:eastAsia="en-ZA"/>
        </w:rPr>
      </w:pPr>
      <w:r>
        <w:rPr>
          <w:rFonts w:ascii="Times New Roman" w:hAnsi="Times New Roman"/>
          <w:sz w:val="24"/>
          <w:szCs w:val="24"/>
          <w:lang w:eastAsia="en-ZA"/>
        </w:rPr>
        <w:t xml:space="preserve">Recently, </w:t>
      </w:r>
      <w:proofErr w:type="spellStart"/>
      <w:r>
        <w:rPr>
          <w:rFonts w:ascii="Times New Roman" w:hAnsi="Times New Roman"/>
          <w:sz w:val="24"/>
          <w:szCs w:val="24"/>
          <w:lang w:eastAsia="en-ZA"/>
        </w:rPr>
        <w:t>Azzeh</w:t>
      </w:r>
      <w:proofErr w:type="spellEnd"/>
      <w:r>
        <w:rPr>
          <w:rFonts w:ascii="Times New Roman" w:hAnsi="Times New Roman"/>
          <w:sz w:val="24"/>
          <w:szCs w:val="24"/>
          <w:lang w:eastAsia="en-ZA"/>
        </w:rPr>
        <w:t xml:space="preserve"> et al (2012) attempted to learn the k value from the dataset characteristic.  The k-medoid is a classical partitioning (breaking the dataset up into groups) technique of clustering that clusters the data set of n objects into k clusters known a priori. A medoid can be defined as the object of a cluster whose average dissimilarity to all the objects in the cluster is minimal. i.e. it is a most centrally located point in the cluster. They applied the Bisecting k-medoid clustering algorithm on the historical datasets without using adjustment techniques or feature selection. The main observation was that while there is no optimum static k value for all datasets, there is definitely a dynamic k values for each dataset. However, the proposed approach has a significant limitation in which they used the un-weighted mean effort of the train projects of the leaf cluster whose medoid is closest to the test project to estimate the effort for that test project. Using such cluster does not ensure that all project in it are nearest analogies. In this paper we solve that problem by proposing a more robust approach in which in this study we focus mainly on discovering the optimum set of analogies rather than guessing only number of nearest analogies for each test project. </w:t>
      </w:r>
    </w:p>
    <w:p w14:paraId="18BEC907" w14:textId="77777777" w:rsidR="005F36B0" w:rsidRDefault="005F36B0" w:rsidP="005F36B0">
      <w:pPr>
        <w:spacing w:line="360" w:lineRule="auto"/>
        <w:ind w:firstLine="720"/>
        <w:rPr>
          <w:rFonts w:ascii="Times New Roman" w:hAnsi="Times New Roman"/>
          <w:sz w:val="24"/>
          <w:szCs w:val="24"/>
          <w:lang w:eastAsia="en-ZA"/>
        </w:rPr>
      </w:pPr>
      <w:proofErr w:type="spellStart"/>
      <w:r>
        <w:rPr>
          <w:rFonts w:ascii="Times New Roman" w:hAnsi="Times New Roman"/>
          <w:sz w:val="24"/>
          <w:szCs w:val="24"/>
          <w:lang w:eastAsia="en-ZA"/>
        </w:rPr>
        <w:t>Azzeh</w:t>
      </w:r>
      <w:proofErr w:type="spellEnd"/>
      <w:r>
        <w:rPr>
          <w:rFonts w:ascii="Times New Roman" w:hAnsi="Times New Roman"/>
          <w:sz w:val="24"/>
          <w:szCs w:val="24"/>
          <w:lang w:eastAsia="en-ZA"/>
        </w:rPr>
        <w:t xml:space="preserve"> et al (2017) investigated that whether the obtained set of analogies works well with different kinds of adjustment techniques. </w:t>
      </w:r>
      <w:proofErr w:type="gramStart"/>
      <w:r>
        <w:rPr>
          <w:rFonts w:ascii="Times New Roman" w:hAnsi="Times New Roman"/>
          <w:sz w:val="24"/>
          <w:szCs w:val="24"/>
          <w:lang w:eastAsia="en-ZA"/>
        </w:rPr>
        <w:t>So</w:t>
      </w:r>
      <w:proofErr w:type="gramEnd"/>
      <w:r>
        <w:rPr>
          <w:rFonts w:ascii="Times New Roman" w:hAnsi="Times New Roman"/>
          <w:sz w:val="24"/>
          <w:szCs w:val="24"/>
          <w:lang w:eastAsia="en-ZA"/>
        </w:rPr>
        <w:t xml:space="preserve"> they chose three well known adjustment techniques from the literature besides mean effort adjustment to investigate the potential improvements of using their model on the adjustment techniques. The techniques investigated in this study are:</w:t>
      </w:r>
    </w:p>
    <w:p w14:paraId="6A32C864" w14:textId="77777777" w:rsidR="005F36B0" w:rsidRDefault="005F36B0" w:rsidP="005F36B0">
      <w:pPr>
        <w:pStyle w:val="ListParagraph"/>
        <w:numPr>
          <w:ilvl w:val="0"/>
          <w:numId w:val="4"/>
        </w:numPr>
        <w:spacing w:line="360" w:lineRule="auto"/>
        <w:rPr>
          <w:lang w:eastAsia="en-ZA"/>
        </w:rPr>
      </w:pPr>
      <w:r>
        <w:rPr>
          <w:lang w:eastAsia="en-ZA"/>
        </w:rPr>
        <w:t xml:space="preserve">Similarity based adjustment: This kind of adjustment aims to calibrate the retrieved effort values based on their similarity degrees with a target project. The general form of this technique </w:t>
      </w:r>
      <w:proofErr w:type="gramStart"/>
      <w:r>
        <w:rPr>
          <w:lang w:eastAsia="en-ZA"/>
        </w:rPr>
        <w:t>involve</w:t>
      </w:r>
      <w:proofErr w:type="gramEnd"/>
      <w:r>
        <w:rPr>
          <w:lang w:eastAsia="en-ZA"/>
        </w:rPr>
        <w:t xml:space="preserve"> sum of product of the normalized aggregated similarity degrees with retrieved effort value as shown in equation 2.2. </w:t>
      </w:r>
    </w:p>
    <w:p w14:paraId="393E93AC" w14:textId="77777777" w:rsidR="005F36B0" w:rsidRDefault="005F36B0" w:rsidP="005F36B0">
      <w:pPr>
        <w:pStyle w:val="ListParagraph"/>
        <w:spacing w:line="360" w:lineRule="auto"/>
        <w:rPr>
          <w:lang w:eastAsia="en-ZA"/>
        </w:rPr>
      </w:pPr>
      <m:oMath>
        <m:sSub>
          <m:sSubPr>
            <m:ctrlPr>
              <w:rPr>
                <w:rFonts w:ascii="Cambria Math" w:hAnsi="Cambria Math"/>
                <w:lang w:eastAsia="en-ZA"/>
              </w:rPr>
            </m:ctrlPr>
          </m:sSubPr>
          <m:e>
            <m:r>
              <m:rPr>
                <m:sty m:val="p"/>
              </m:rPr>
              <w:rPr>
                <w:rFonts w:ascii="Cambria Math" w:hAnsi="Cambria Math"/>
                <w:lang w:eastAsia="en-ZA"/>
              </w:rPr>
              <m:t>e</m:t>
            </m:r>
          </m:e>
          <m:sub>
            <m:r>
              <w:rPr>
                <w:rFonts w:ascii="Cambria Math" w:hAnsi="Cambria Math"/>
                <w:lang w:eastAsia="en-ZA"/>
              </w:rPr>
              <m:t>x</m:t>
            </m:r>
          </m:sub>
        </m:sSub>
        <m:r>
          <w:rPr>
            <w:rFonts w:ascii="Cambria Math" w:eastAsia="Cambria Math" w:hAnsi="Cambria Math" w:cs="Cambria Math"/>
            <w:lang w:eastAsia="en-ZA"/>
          </w:rPr>
          <m:t>=</m:t>
        </m:r>
        <m:f>
          <m:fPr>
            <m:ctrlPr>
              <w:rPr>
                <w:rFonts w:ascii="Cambria Math" w:eastAsia="Cambria Math" w:hAnsi="Cambria Math" w:cs="Cambria Math"/>
                <w:i/>
                <w:lang w:eastAsia="en-ZA"/>
              </w:rPr>
            </m:ctrlPr>
          </m:fPr>
          <m:num>
            <m:nary>
              <m:naryPr>
                <m:chr m:val="∑"/>
                <m:grow m:val="1"/>
                <m:ctrlPr>
                  <w:rPr>
                    <w:rFonts w:ascii="Cambria Math" w:hAnsi="Cambria Math"/>
                    <w:lang w:eastAsia="en-ZA"/>
                  </w:rPr>
                </m:ctrlPr>
              </m:naryPr>
              <m:sub>
                <m:r>
                  <w:rPr>
                    <w:rFonts w:ascii="Cambria Math" w:eastAsia="Cambria Math" w:hAnsi="Cambria Math" w:cs="Cambria Math"/>
                    <w:lang w:eastAsia="en-ZA"/>
                  </w:rPr>
                  <m:t>i=1</m:t>
                </m:r>
              </m:sub>
              <m:sup>
                <m:r>
                  <w:rPr>
                    <w:rFonts w:ascii="Cambria Math" w:eastAsia="Cambria Math" w:hAnsi="Cambria Math" w:cs="Cambria Math"/>
                    <w:lang w:eastAsia="en-ZA"/>
                  </w:rPr>
                  <m:t>k</m:t>
                </m:r>
              </m:sup>
              <m:e>
                <m:d>
                  <m:dPr>
                    <m:ctrlPr>
                      <w:rPr>
                        <w:rFonts w:ascii="Cambria Math" w:hAnsi="Cambria Math"/>
                        <w:lang w:eastAsia="en-ZA"/>
                      </w:rPr>
                    </m:ctrlPr>
                  </m:dPr>
                  <m:e>
                    <m:r>
                      <m:rPr>
                        <m:sty m:val="p"/>
                      </m:rPr>
                      <w:rPr>
                        <w:rFonts w:ascii="Cambria Math" w:hAnsi="Cambria Math"/>
                        <w:lang w:eastAsia="en-ZA"/>
                      </w:rPr>
                      <m:t>SM</m:t>
                    </m:r>
                  </m:e>
                </m:d>
                <m:d>
                  <m:dPr>
                    <m:ctrlPr>
                      <w:rPr>
                        <w:rFonts w:ascii="Cambria Math" w:hAnsi="Cambria Math"/>
                        <w:i/>
                        <w:lang w:eastAsia="en-ZA"/>
                      </w:rPr>
                    </m:ctrlPr>
                  </m:dPr>
                  <m:e>
                    <m:r>
                      <m:rPr>
                        <m:sty m:val="p"/>
                      </m:rPr>
                      <w:rPr>
                        <w:rFonts w:ascii="Cambria Math" w:hAnsi="Cambria Math"/>
                        <w:lang w:eastAsia="en-ZA"/>
                      </w:rPr>
                      <m:t>x ,</m:t>
                    </m:r>
                    <m:sSub>
                      <m:sSubPr>
                        <m:ctrlPr>
                          <w:rPr>
                            <w:rFonts w:ascii="Cambria Math" w:hAnsi="Cambria Math"/>
                            <w:lang w:eastAsia="en-ZA"/>
                          </w:rPr>
                        </m:ctrlPr>
                      </m:sSubPr>
                      <m:e>
                        <m:r>
                          <m:rPr>
                            <m:sty m:val="p"/>
                          </m:rPr>
                          <w:rPr>
                            <w:rFonts w:ascii="Cambria Math" w:hAnsi="Cambria Math"/>
                            <w:lang w:eastAsia="en-ZA"/>
                          </w:rPr>
                          <m:t>y</m:t>
                        </m:r>
                      </m:e>
                      <m:sub>
                        <m:r>
                          <w:rPr>
                            <w:rFonts w:ascii="Cambria Math" w:hAnsi="Cambria Math"/>
                            <w:lang w:eastAsia="en-ZA"/>
                          </w:rPr>
                          <m:t>i</m:t>
                        </m:r>
                      </m:sub>
                    </m:sSub>
                    <m:ctrlPr>
                      <w:rPr>
                        <w:rFonts w:ascii="Cambria Math" w:hAnsi="Cambria Math"/>
                        <w:lang w:eastAsia="en-ZA"/>
                      </w:rPr>
                    </m:ctrlPr>
                  </m:e>
                </m:d>
                <m:r>
                  <w:rPr>
                    <w:rFonts w:ascii="Cambria Math" w:hAnsi="Cambria Math"/>
                    <w:lang w:eastAsia="en-ZA"/>
                  </w:rPr>
                  <m:t xml:space="preserve">* </m:t>
                </m:r>
                <m:sSub>
                  <m:sSubPr>
                    <m:ctrlPr>
                      <w:rPr>
                        <w:rFonts w:ascii="Cambria Math" w:hAnsi="Cambria Math"/>
                        <w:lang w:eastAsia="en-ZA"/>
                      </w:rPr>
                    </m:ctrlPr>
                  </m:sSubPr>
                  <m:e>
                    <m:r>
                      <m:rPr>
                        <m:sty m:val="p"/>
                      </m:rPr>
                      <w:rPr>
                        <w:rFonts w:ascii="Cambria Math" w:hAnsi="Cambria Math"/>
                        <w:lang w:eastAsia="en-ZA"/>
                      </w:rPr>
                      <m:t>e</m:t>
                    </m:r>
                  </m:e>
                  <m:sub>
                    <m:r>
                      <w:rPr>
                        <w:rFonts w:ascii="Cambria Math" w:hAnsi="Cambria Math"/>
                        <w:lang w:eastAsia="en-ZA"/>
                      </w:rPr>
                      <m:t>i</m:t>
                    </m:r>
                  </m:sub>
                </m:sSub>
              </m:e>
            </m:nary>
          </m:num>
          <m:den>
            <m:nary>
              <m:naryPr>
                <m:chr m:val="∑"/>
                <m:grow m:val="1"/>
                <m:ctrlPr>
                  <w:rPr>
                    <w:rFonts w:ascii="Cambria Math" w:hAnsi="Cambria Math"/>
                    <w:lang w:eastAsia="en-ZA"/>
                  </w:rPr>
                </m:ctrlPr>
              </m:naryPr>
              <m:sub>
                <m:r>
                  <w:rPr>
                    <w:rFonts w:ascii="Cambria Math" w:eastAsia="Cambria Math" w:hAnsi="Cambria Math" w:cs="Cambria Math"/>
                    <w:lang w:eastAsia="en-ZA"/>
                  </w:rPr>
                  <m:t>i=1</m:t>
                </m:r>
              </m:sub>
              <m:sup>
                <m:r>
                  <w:rPr>
                    <w:rFonts w:ascii="Cambria Math" w:eastAsia="Cambria Math" w:hAnsi="Cambria Math" w:cs="Cambria Math"/>
                    <w:lang w:eastAsia="en-ZA"/>
                  </w:rPr>
                  <m:t>k</m:t>
                </m:r>
              </m:sup>
              <m:e>
                <m:d>
                  <m:dPr>
                    <m:ctrlPr>
                      <w:rPr>
                        <w:rFonts w:ascii="Cambria Math" w:hAnsi="Cambria Math"/>
                        <w:lang w:eastAsia="en-ZA"/>
                      </w:rPr>
                    </m:ctrlPr>
                  </m:dPr>
                  <m:e>
                    <m:r>
                      <m:rPr>
                        <m:sty m:val="p"/>
                      </m:rPr>
                      <w:rPr>
                        <w:rFonts w:ascii="Cambria Math" w:hAnsi="Cambria Math"/>
                        <w:lang w:eastAsia="en-ZA"/>
                      </w:rPr>
                      <m:t>SM</m:t>
                    </m:r>
                  </m:e>
                </m:d>
                <m:d>
                  <m:dPr>
                    <m:ctrlPr>
                      <w:rPr>
                        <w:rFonts w:ascii="Cambria Math" w:hAnsi="Cambria Math"/>
                        <w:i/>
                        <w:lang w:eastAsia="en-ZA"/>
                      </w:rPr>
                    </m:ctrlPr>
                  </m:dPr>
                  <m:e>
                    <m:r>
                      <m:rPr>
                        <m:sty m:val="p"/>
                      </m:rPr>
                      <w:rPr>
                        <w:rFonts w:ascii="Cambria Math" w:hAnsi="Cambria Math"/>
                        <w:lang w:eastAsia="en-ZA"/>
                      </w:rPr>
                      <m:t>x ,</m:t>
                    </m:r>
                    <m:sSub>
                      <m:sSubPr>
                        <m:ctrlPr>
                          <w:rPr>
                            <w:rFonts w:ascii="Cambria Math" w:hAnsi="Cambria Math"/>
                            <w:lang w:eastAsia="en-ZA"/>
                          </w:rPr>
                        </m:ctrlPr>
                      </m:sSubPr>
                      <m:e>
                        <m:r>
                          <m:rPr>
                            <m:sty m:val="p"/>
                          </m:rPr>
                          <w:rPr>
                            <w:rFonts w:ascii="Cambria Math" w:hAnsi="Cambria Math"/>
                            <w:lang w:eastAsia="en-ZA"/>
                          </w:rPr>
                          <m:t>y</m:t>
                        </m:r>
                      </m:e>
                      <m:sub>
                        <m:r>
                          <w:rPr>
                            <w:rFonts w:ascii="Cambria Math" w:hAnsi="Cambria Math"/>
                            <w:lang w:eastAsia="en-ZA"/>
                          </w:rPr>
                          <m:t>i</m:t>
                        </m:r>
                      </m:sub>
                    </m:sSub>
                    <m:ctrlPr>
                      <w:rPr>
                        <w:rFonts w:ascii="Cambria Math" w:hAnsi="Cambria Math"/>
                        <w:lang w:eastAsia="en-ZA"/>
                      </w:rPr>
                    </m:ctrlPr>
                  </m:e>
                </m:d>
              </m:e>
            </m:nary>
          </m:den>
        </m:f>
      </m:oMath>
      <w:r>
        <w:rPr>
          <w:lang w:eastAsia="en-ZA"/>
        </w:rPr>
        <w:t xml:space="preserve"> </w:t>
      </w:r>
      <w:r>
        <w:rPr>
          <w:lang w:eastAsia="en-ZA"/>
        </w:rPr>
        <w:tab/>
      </w:r>
      <w:r>
        <w:rPr>
          <w:lang w:eastAsia="en-ZA"/>
        </w:rPr>
        <w:tab/>
      </w:r>
      <w:r>
        <w:rPr>
          <w:lang w:eastAsia="en-ZA"/>
        </w:rPr>
        <w:tab/>
      </w:r>
      <w:r>
        <w:rPr>
          <w:lang w:eastAsia="en-ZA"/>
        </w:rPr>
        <w:tab/>
      </w:r>
      <w:r>
        <w:rPr>
          <w:lang w:eastAsia="en-ZA"/>
        </w:rPr>
        <w:tab/>
      </w:r>
      <w:r>
        <w:rPr>
          <w:lang w:eastAsia="en-ZA"/>
        </w:rPr>
        <w:tab/>
      </w:r>
      <w:r>
        <w:rPr>
          <w:lang w:eastAsia="en-ZA"/>
        </w:rPr>
        <w:tab/>
        <w:t xml:space="preserve">……….. (2.2) </w:t>
      </w:r>
    </w:p>
    <w:p w14:paraId="30B4042D" w14:textId="77777777" w:rsidR="005F36B0" w:rsidRDefault="005F36B0" w:rsidP="005F36B0">
      <w:pPr>
        <w:pStyle w:val="ListParagraph"/>
        <w:spacing w:line="360" w:lineRule="auto"/>
      </w:pPr>
      <w:r>
        <w:lastRenderedPageBreak/>
        <w:t xml:space="preserve">Where </w:t>
      </w:r>
      <m:oMath>
        <m:sSub>
          <m:sSubPr>
            <m:ctrlPr>
              <w:rPr>
                <w:rFonts w:ascii="Cambria Math" w:hAnsi="Cambria Math"/>
                <w:lang w:eastAsia="en-ZA"/>
              </w:rPr>
            </m:ctrlPr>
          </m:sSubPr>
          <m:e>
            <m:r>
              <m:rPr>
                <m:sty m:val="p"/>
              </m:rPr>
              <w:rPr>
                <w:rFonts w:ascii="Cambria Math" w:hAnsi="Cambria Math"/>
                <w:lang w:eastAsia="en-ZA"/>
              </w:rPr>
              <m:t>e</m:t>
            </m:r>
          </m:e>
          <m:sub>
            <m:r>
              <w:rPr>
                <w:rFonts w:ascii="Cambria Math" w:hAnsi="Cambria Math"/>
                <w:lang w:eastAsia="en-ZA"/>
              </w:rPr>
              <m:t>x</m:t>
            </m:r>
          </m:sub>
        </m:sSub>
      </m:oMath>
      <w:r>
        <w:t xml:space="preserve"> and </w:t>
      </w:r>
      <m:oMath>
        <m:sSub>
          <m:sSubPr>
            <m:ctrlPr>
              <w:rPr>
                <w:rFonts w:ascii="Cambria Math" w:hAnsi="Cambria Math"/>
                <w:lang w:eastAsia="en-ZA"/>
              </w:rPr>
            </m:ctrlPr>
          </m:sSubPr>
          <m:e>
            <m:r>
              <m:rPr>
                <m:sty m:val="p"/>
              </m:rPr>
              <w:rPr>
                <w:rFonts w:ascii="Cambria Math" w:hAnsi="Cambria Math"/>
                <w:lang w:eastAsia="en-ZA"/>
              </w:rPr>
              <m:t>e</m:t>
            </m:r>
          </m:e>
          <m:sub>
            <m:r>
              <w:rPr>
                <w:rFonts w:ascii="Cambria Math" w:hAnsi="Cambria Math"/>
                <w:lang w:eastAsia="en-ZA"/>
              </w:rPr>
              <m:t>i</m:t>
            </m:r>
          </m:sub>
        </m:sSub>
      </m:oMath>
      <w:r>
        <w:t xml:space="preserve"> are the estimated effort and effort of </w:t>
      </w:r>
      <w:proofErr w:type="spellStart"/>
      <w:r>
        <w:rPr>
          <w:i/>
        </w:rPr>
        <w:t>i</w:t>
      </w:r>
      <w:r>
        <w:t>th</w:t>
      </w:r>
      <w:proofErr w:type="spellEnd"/>
      <w:r>
        <w:t xml:space="preserve"> source project respectively. SM is the normalized similarity degree between two projects (SM = 1-d, where d is the normalized Euclidean distance obtained from equation 2.1, and k is the number of analogies.</w:t>
      </w:r>
    </w:p>
    <w:p w14:paraId="05111243" w14:textId="77777777" w:rsidR="005F36B0" w:rsidRDefault="005F36B0" w:rsidP="005F36B0">
      <w:pPr>
        <w:pStyle w:val="ListParagraph"/>
        <w:spacing w:line="360" w:lineRule="auto"/>
      </w:pPr>
    </w:p>
    <w:p w14:paraId="7AF634A1" w14:textId="77777777" w:rsidR="005F36B0" w:rsidRDefault="005F36B0" w:rsidP="005F36B0">
      <w:pPr>
        <w:pStyle w:val="ListParagraph"/>
        <w:numPr>
          <w:ilvl w:val="0"/>
          <w:numId w:val="4"/>
        </w:numPr>
        <w:spacing w:line="360" w:lineRule="auto"/>
      </w:pPr>
      <w:r>
        <w:t>Genetic Algorithm (GA) based Adjustment: This adjustment strategy uses GA to optimize the coefficient αj for each feature distance based on minimizing MMRE as shown in equation 2.3. The main challenge of this technique is that it needs too many parameter configurations and user interactions such as chromosome encoding, mutation and crossover which makes replication a somewhat difficult task.</w:t>
      </w:r>
    </w:p>
    <w:p w14:paraId="524E0FB4" w14:textId="77777777" w:rsidR="005F36B0" w:rsidRDefault="005F36B0" w:rsidP="005F36B0">
      <w:pPr>
        <w:pStyle w:val="ListParagraph"/>
        <w:spacing w:line="360" w:lineRule="auto"/>
      </w:pPr>
    </w:p>
    <w:p w14:paraId="17BD591D" w14:textId="77777777" w:rsidR="005F36B0" w:rsidRDefault="005F36B0" w:rsidP="005F36B0">
      <w:pPr>
        <w:pStyle w:val="ListParagraph"/>
        <w:spacing w:line="360" w:lineRule="auto"/>
      </w:pPr>
      <m:oMath>
        <m:sSub>
          <m:sSubPr>
            <m:ctrlPr>
              <w:rPr>
                <w:rFonts w:ascii="Cambria Math" w:hAnsi="Cambria Math"/>
                <w:lang w:eastAsia="en-ZA"/>
              </w:rPr>
            </m:ctrlPr>
          </m:sSubPr>
          <m:e>
            <m:r>
              <m:rPr>
                <m:sty m:val="p"/>
              </m:rPr>
              <w:rPr>
                <w:rFonts w:ascii="Cambria Math" w:hAnsi="Cambria Math"/>
                <w:lang w:eastAsia="en-ZA"/>
              </w:rPr>
              <m:t>e</m:t>
            </m:r>
          </m:e>
          <m:sub>
            <m:r>
              <w:rPr>
                <w:rFonts w:ascii="Cambria Math" w:hAnsi="Cambria Math"/>
                <w:lang w:eastAsia="en-ZA"/>
              </w:rPr>
              <m:t>x</m:t>
            </m:r>
          </m:sub>
        </m:sSub>
        <m:r>
          <w:rPr>
            <w:rFonts w:ascii="Cambria Math" w:eastAsia="Cambria Math" w:hAnsi="Cambria Math" w:cs="Cambria Math"/>
            <w:lang w:eastAsia="en-ZA"/>
          </w:rPr>
          <m:t>=</m:t>
        </m:r>
        <m:f>
          <m:fPr>
            <m:ctrlPr>
              <w:rPr>
                <w:rFonts w:ascii="Cambria Math" w:eastAsia="Cambria Math" w:hAnsi="Cambria Math" w:cs="Cambria Math"/>
                <w:lang w:eastAsia="en-ZA"/>
              </w:rPr>
            </m:ctrlPr>
          </m:fPr>
          <m:num>
            <m:r>
              <w:rPr>
                <w:rFonts w:ascii="Cambria Math" w:eastAsia="Cambria Math" w:hAnsi="Cambria Math" w:cs="Cambria Math"/>
                <w:lang w:eastAsia="en-ZA"/>
              </w:rPr>
              <m:t>1</m:t>
            </m:r>
          </m:num>
          <m:den>
            <m:r>
              <w:rPr>
                <w:rFonts w:ascii="Cambria Math" w:eastAsia="Cambria Math" w:hAnsi="Cambria Math" w:cs="Cambria Math"/>
                <w:lang w:eastAsia="en-ZA"/>
              </w:rPr>
              <m:t>k</m:t>
            </m:r>
          </m:den>
        </m:f>
        <m:nary>
          <m:naryPr>
            <m:chr m:val="∑"/>
            <m:grow m:val="1"/>
            <m:ctrlPr>
              <w:rPr>
                <w:rFonts w:ascii="Cambria Math" w:hAnsi="Cambria Math"/>
                <w:lang w:eastAsia="en-ZA"/>
              </w:rPr>
            </m:ctrlPr>
          </m:naryPr>
          <m:sub>
            <m:r>
              <w:rPr>
                <w:rFonts w:ascii="Cambria Math" w:eastAsia="Cambria Math" w:hAnsi="Cambria Math" w:cs="Cambria Math"/>
                <w:lang w:eastAsia="en-ZA"/>
              </w:rPr>
              <m:t>i=1</m:t>
            </m:r>
          </m:sub>
          <m:sup>
            <m:r>
              <w:rPr>
                <w:rFonts w:ascii="Cambria Math" w:eastAsia="Cambria Math" w:hAnsi="Cambria Math" w:cs="Cambria Math"/>
                <w:lang w:eastAsia="en-ZA"/>
              </w:rPr>
              <m:t>k</m:t>
            </m:r>
          </m:sup>
          <m:e>
            <m:d>
              <m:dPr>
                <m:ctrlPr>
                  <w:rPr>
                    <w:rFonts w:ascii="Cambria Math" w:hAnsi="Cambria Math"/>
                    <w:lang w:eastAsia="en-ZA"/>
                  </w:rPr>
                </m:ctrlPr>
              </m:dPr>
              <m:e>
                <m:sSub>
                  <m:sSubPr>
                    <m:ctrlPr>
                      <w:rPr>
                        <w:rFonts w:ascii="Cambria Math" w:hAnsi="Cambria Math"/>
                        <w:lang w:eastAsia="en-ZA"/>
                      </w:rPr>
                    </m:ctrlPr>
                  </m:sSubPr>
                  <m:e>
                    <m:r>
                      <m:rPr>
                        <m:sty m:val="p"/>
                      </m:rPr>
                      <w:rPr>
                        <w:rFonts w:ascii="Cambria Math" w:hAnsi="Cambria Math"/>
                        <w:lang w:eastAsia="en-ZA"/>
                      </w:rPr>
                      <m:t>e</m:t>
                    </m:r>
                  </m:e>
                  <m:sub>
                    <m:r>
                      <w:rPr>
                        <w:rFonts w:ascii="Cambria Math" w:hAnsi="Cambria Math"/>
                        <w:lang w:eastAsia="en-ZA"/>
                      </w:rPr>
                      <m:t xml:space="preserve">i </m:t>
                    </m:r>
                  </m:sub>
                </m:sSub>
                <m:r>
                  <w:rPr>
                    <w:rFonts w:ascii="Cambria Math" w:hAnsi="Cambria Math"/>
                    <w:lang w:eastAsia="en-ZA"/>
                  </w:rPr>
                  <m:t xml:space="preserve">+  </m:t>
                </m:r>
                <m:nary>
                  <m:naryPr>
                    <m:chr m:val="∑"/>
                    <m:grow m:val="1"/>
                    <m:ctrlPr>
                      <w:rPr>
                        <w:rFonts w:ascii="Cambria Math" w:hAnsi="Cambria Math"/>
                        <w:lang w:eastAsia="en-ZA"/>
                      </w:rPr>
                    </m:ctrlPr>
                  </m:naryPr>
                  <m:sub>
                    <m:r>
                      <w:rPr>
                        <w:rFonts w:ascii="Cambria Math" w:eastAsia="Cambria Math" w:hAnsi="Cambria Math" w:cs="Cambria Math"/>
                        <w:lang w:eastAsia="en-ZA"/>
                      </w:rPr>
                      <m:t>j=1</m:t>
                    </m:r>
                  </m:sub>
                  <m:sup>
                    <m:r>
                      <w:rPr>
                        <w:rFonts w:ascii="Cambria Math" w:eastAsia="Cambria Math" w:hAnsi="Cambria Math" w:cs="Cambria Math"/>
                        <w:lang w:eastAsia="en-ZA"/>
                      </w:rPr>
                      <m:t>M</m:t>
                    </m:r>
                  </m:sup>
                  <m:e>
                    <m:d>
                      <m:dPr>
                        <m:ctrlPr>
                          <w:rPr>
                            <w:rFonts w:ascii="Cambria Math" w:hAnsi="Cambria Math"/>
                            <w:lang w:eastAsia="en-ZA"/>
                          </w:rPr>
                        </m:ctrlPr>
                      </m:dPr>
                      <m:e>
                        <m:sSub>
                          <m:sSubPr>
                            <m:ctrlPr>
                              <w:rPr>
                                <w:rFonts w:ascii="Cambria Math" w:hAnsi="Cambria Math"/>
                                <w:lang w:eastAsia="en-ZA"/>
                              </w:rPr>
                            </m:ctrlPr>
                          </m:sSubPr>
                          <m:e>
                            <m:r>
                              <m:rPr>
                                <m:sty m:val="p"/>
                              </m:rPr>
                              <w:rPr>
                                <w:rFonts w:ascii="Cambria Math" w:hAnsi="Cambria Math"/>
                                <w:lang w:eastAsia="en-ZA"/>
                              </w:rPr>
                              <m:t>A</m:t>
                            </m:r>
                          </m:e>
                          <m:sub>
                            <m:r>
                              <w:rPr>
                                <w:rFonts w:ascii="Cambria Math" w:hAnsi="Cambria Math"/>
                                <w:lang w:eastAsia="en-ZA"/>
                              </w:rPr>
                              <m:t xml:space="preserve">j </m:t>
                            </m:r>
                          </m:sub>
                        </m:sSub>
                        <m:r>
                          <w:rPr>
                            <w:rFonts w:ascii="Cambria Math" w:hAnsi="Cambria Math"/>
                            <w:lang w:eastAsia="en-ZA"/>
                          </w:rPr>
                          <m:t>*(</m:t>
                        </m:r>
                        <m:sSub>
                          <m:sSubPr>
                            <m:ctrlPr>
                              <w:rPr>
                                <w:rFonts w:ascii="Cambria Math" w:hAnsi="Cambria Math"/>
                                <w:lang w:eastAsia="en-ZA"/>
                              </w:rPr>
                            </m:ctrlPr>
                          </m:sSubPr>
                          <m:e>
                            <m:r>
                              <m:rPr>
                                <m:sty m:val="p"/>
                              </m:rPr>
                              <w:rPr>
                                <w:rFonts w:ascii="Cambria Math" w:hAnsi="Cambria Math"/>
                                <w:lang w:eastAsia="en-ZA"/>
                              </w:rPr>
                              <m:t>f</m:t>
                            </m:r>
                          </m:e>
                          <m:sub>
                            <m:r>
                              <w:rPr>
                                <w:rFonts w:ascii="Cambria Math" w:hAnsi="Cambria Math"/>
                                <w:lang w:eastAsia="en-ZA"/>
                              </w:rPr>
                              <m:t>xj</m:t>
                            </m:r>
                          </m:sub>
                        </m:sSub>
                        <m:r>
                          <w:rPr>
                            <w:rFonts w:ascii="Cambria Math" w:hAnsi="Cambria Math"/>
                            <w:lang w:eastAsia="en-ZA"/>
                          </w:rPr>
                          <m:t>-</m:t>
                        </m:r>
                        <m:sSub>
                          <m:sSubPr>
                            <m:ctrlPr>
                              <w:rPr>
                                <w:rFonts w:ascii="Cambria Math" w:hAnsi="Cambria Math"/>
                                <w:lang w:eastAsia="en-ZA"/>
                              </w:rPr>
                            </m:ctrlPr>
                          </m:sSubPr>
                          <m:e>
                            <m:r>
                              <m:rPr>
                                <m:sty m:val="p"/>
                              </m:rPr>
                              <w:rPr>
                                <w:rFonts w:ascii="Cambria Math" w:hAnsi="Cambria Math"/>
                                <w:lang w:eastAsia="en-ZA"/>
                              </w:rPr>
                              <m:t>f</m:t>
                            </m:r>
                          </m:e>
                          <m:sub>
                            <m:r>
                              <w:rPr>
                                <w:rFonts w:ascii="Cambria Math" w:hAnsi="Cambria Math"/>
                                <w:lang w:eastAsia="en-ZA"/>
                              </w:rPr>
                              <m:t>ij</m:t>
                            </m:r>
                          </m:sub>
                        </m:sSub>
                        <m:r>
                          <w:rPr>
                            <w:rFonts w:ascii="Cambria Math" w:hAnsi="Cambria Math"/>
                            <w:lang w:eastAsia="en-ZA"/>
                          </w:rPr>
                          <m:t xml:space="preserve"> </m:t>
                        </m:r>
                      </m:e>
                    </m:d>
                  </m:e>
                </m:nary>
                <m:r>
                  <w:rPr>
                    <w:rFonts w:ascii="Cambria Math" w:hAnsi="Cambria Math"/>
                    <w:lang w:eastAsia="en-ZA"/>
                  </w:rPr>
                  <m:t xml:space="preserve"> </m:t>
                </m:r>
              </m:e>
            </m:d>
          </m:e>
        </m:nary>
      </m:oMath>
      <w:r>
        <w:rPr>
          <w:lang w:eastAsia="en-ZA"/>
        </w:rPr>
        <w:t xml:space="preserve">    </w:t>
      </w:r>
      <w:r>
        <w:rPr>
          <w:lang w:eastAsia="en-ZA"/>
        </w:rPr>
        <w:tab/>
      </w:r>
      <w:r>
        <w:rPr>
          <w:lang w:eastAsia="en-ZA"/>
        </w:rPr>
        <w:tab/>
      </w:r>
      <w:r>
        <w:rPr>
          <w:lang w:eastAsia="en-ZA"/>
        </w:rPr>
        <w:tab/>
      </w:r>
      <w:r>
        <w:rPr>
          <w:lang w:eastAsia="en-ZA"/>
        </w:rPr>
        <w:tab/>
      </w:r>
      <w:r>
        <w:rPr>
          <w:lang w:eastAsia="en-ZA"/>
        </w:rPr>
        <w:tab/>
        <w:t>….. (2.3)</w:t>
      </w:r>
    </w:p>
    <w:p w14:paraId="56107684" w14:textId="77777777" w:rsidR="005F36B0" w:rsidRDefault="005F36B0" w:rsidP="005F36B0">
      <w:pPr>
        <w:spacing w:line="360" w:lineRule="auto"/>
        <w:rPr>
          <w:rFonts w:ascii="Times New Roman" w:hAnsi="Times New Roman"/>
          <w:sz w:val="24"/>
          <w:szCs w:val="24"/>
          <w:lang w:eastAsia="en-ZA"/>
        </w:rPr>
      </w:pPr>
      <w:r>
        <w:rPr>
          <w:rFonts w:ascii="Times New Roman" w:hAnsi="Times New Roman"/>
          <w:sz w:val="24"/>
          <w:szCs w:val="24"/>
          <w:lang w:eastAsia="en-ZA"/>
        </w:rPr>
        <w:t xml:space="preserve">Where </w:t>
      </w:r>
      <w:proofErr w:type="spellStart"/>
      <w:r>
        <w:rPr>
          <w:rFonts w:ascii="Times New Roman" w:hAnsi="Times New Roman"/>
          <w:sz w:val="24"/>
          <w:szCs w:val="24"/>
          <w:lang w:eastAsia="en-ZA"/>
        </w:rPr>
        <w:t>f</w:t>
      </w:r>
      <w:r>
        <w:rPr>
          <w:rFonts w:ascii="Times New Roman" w:hAnsi="Times New Roman"/>
          <w:i/>
          <w:sz w:val="24"/>
          <w:szCs w:val="24"/>
          <w:lang w:eastAsia="en-ZA"/>
        </w:rPr>
        <w:t>xj</w:t>
      </w:r>
      <w:proofErr w:type="spellEnd"/>
      <w:r>
        <w:rPr>
          <w:rFonts w:ascii="Times New Roman" w:hAnsi="Times New Roman"/>
          <w:sz w:val="24"/>
          <w:szCs w:val="24"/>
          <w:lang w:eastAsia="en-ZA"/>
        </w:rPr>
        <w:t xml:space="preserve"> is the </w:t>
      </w:r>
      <w:proofErr w:type="spellStart"/>
      <w:r>
        <w:rPr>
          <w:rFonts w:ascii="Times New Roman" w:hAnsi="Times New Roman"/>
          <w:sz w:val="24"/>
          <w:szCs w:val="24"/>
          <w:lang w:eastAsia="en-ZA"/>
        </w:rPr>
        <w:t>j</w:t>
      </w:r>
      <w:r>
        <w:rPr>
          <w:rFonts w:ascii="Times New Roman" w:hAnsi="Times New Roman"/>
          <w:i/>
          <w:sz w:val="24"/>
          <w:szCs w:val="24"/>
          <w:lang w:eastAsia="en-ZA"/>
        </w:rPr>
        <w:t>th</w:t>
      </w:r>
      <w:proofErr w:type="spellEnd"/>
      <w:r>
        <w:rPr>
          <w:rFonts w:ascii="Times New Roman" w:hAnsi="Times New Roman"/>
          <w:sz w:val="24"/>
          <w:szCs w:val="24"/>
          <w:lang w:eastAsia="en-ZA"/>
        </w:rPr>
        <w:t xml:space="preserve"> feature value of the target project. </w:t>
      </w:r>
      <w:proofErr w:type="spellStart"/>
      <w:r>
        <w:rPr>
          <w:rFonts w:ascii="Times New Roman" w:hAnsi="Times New Roman"/>
          <w:sz w:val="24"/>
          <w:szCs w:val="24"/>
          <w:lang w:eastAsia="en-ZA"/>
        </w:rPr>
        <w:t>f</w:t>
      </w:r>
      <w:r>
        <w:rPr>
          <w:rFonts w:ascii="Times New Roman" w:hAnsi="Times New Roman"/>
          <w:i/>
          <w:sz w:val="24"/>
          <w:szCs w:val="24"/>
          <w:lang w:eastAsia="en-ZA"/>
        </w:rPr>
        <w:t>ij</w:t>
      </w:r>
      <w:proofErr w:type="spellEnd"/>
      <w:r>
        <w:rPr>
          <w:rFonts w:ascii="Times New Roman" w:hAnsi="Times New Roman"/>
          <w:sz w:val="24"/>
          <w:szCs w:val="24"/>
          <w:lang w:eastAsia="en-ZA"/>
        </w:rPr>
        <w:t xml:space="preserve"> is the </w:t>
      </w:r>
      <w:proofErr w:type="spellStart"/>
      <w:r>
        <w:rPr>
          <w:rFonts w:ascii="Times New Roman" w:hAnsi="Times New Roman"/>
          <w:sz w:val="24"/>
          <w:szCs w:val="24"/>
          <w:lang w:eastAsia="en-ZA"/>
        </w:rPr>
        <w:t>j</w:t>
      </w:r>
      <w:r>
        <w:rPr>
          <w:rFonts w:ascii="Times New Roman" w:hAnsi="Times New Roman"/>
          <w:i/>
          <w:sz w:val="24"/>
          <w:szCs w:val="24"/>
          <w:lang w:eastAsia="en-ZA"/>
        </w:rPr>
        <w:t>th</w:t>
      </w:r>
      <w:proofErr w:type="spellEnd"/>
      <w:r>
        <w:rPr>
          <w:rFonts w:ascii="Times New Roman" w:hAnsi="Times New Roman"/>
          <w:sz w:val="24"/>
          <w:szCs w:val="24"/>
          <w:lang w:eastAsia="en-ZA"/>
        </w:rPr>
        <w:t xml:space="preserve"> feature value of the nearest project </w:t>
      </w:r>
      <w:proofErr w:type="spellStart"/>
      <w:r>
        <w:rPr>
          <w:rFonts w:ascii="Times New Roman" w:hAnsi="Times New Roman"/>
          <w:sz w:val="24"/>
          <w:szCs w:val="24"/>
          <w:lang w:eastAsia="en-ZA"/>
        </w:rPr>
        <w:t>y</w:t>
      </w:r>
      <w:r>
        <w:rPr>
          <w:rFonts w:ascii="Times New Roman" w:hAnsi="Times New Roman"/>
          <w:i/>
          <w:sz w:val="24"/>
          <w:szCs w:val="24"/>
          <w:lang w:eastAsia="en-ZA"/>
        </w:rPr>
        <w:t>i</w:t>
      </w:r>
      <w:proofErr w:type="spellEnd"/>
      <w:r>
        <w:rPr>
          <w:rFonts w:ascii="Times New Roman" w:hAnsi="Times New Roman"/>
          <w:sz w:val="24"/>
          <w:szCs w:val="24"/>
          <w:lang w:eastAsia="en-ZA"/>
        </w:rPr>
        <w:t>.</w:t>
      </w:r>
    </w:p>
    <w:p w14:paraId="509F7CA5" w14:textId="77777777" w:rsidR="005F36B0" w:rsidRDefault="005F36B0" w:rsidP="005F36B0">
      <w:pPr>
        <w:pStyle w:val="Heading3"/>
        <w:rPr>
          <w:rFonts w:ascii="Times New Roman" w:hAnsi="Times New Roman" w:cs="Times New Roman"/>
          <w:color w:val="auto"/>
          <w:lang w:eastAsia="en-ZA"/>
        </w:rPr>
      </w:pPr>
      <w:bookmarkStart w:id="39" w:name="_Toc34650374"/>
      <w:bookmarkStart w:id="40" w:name="_Toc34654330"/>
      <w:r>
        <w:rPr>
          <w:rFonts w:ascii="Times New Roman" w:hAnsi="Times New Roman" w:cs="Times New Roman"/>
          <w:color w:val="auto"/>
          <w:lang w:eastAsia="en-ZA"/>
        </w:rPr>
        <w:t>2.3</w:t>
      </w:r>
      <w:r>
        <w:rPr>
          <w:rFonts w:ascii="Times New Roman" w:hAnsi="Times New Roman" w:cs="Times New Roman"/>
          <w:color w:val="auto"/>
        </w:rPr>
        <w:t xml:space="preserve"> Constructive Cost Model (</w:t>
      </w:r>
      <w:r>
        <w:rPr>
          <w:rFonts w:ascii="Times New Roman" w:hAnsi="Times New Roman" w:cs="Times New Roman"/>
          <w:color w:val="auto"/>
          <w:lang w:eastAsia="en-ZA"/>
        </w:rPr>
        <w:t>COCOMO</w:t>
      </w:r>
      <w:r>
        <w:rPr>
          <w:rFonts w:ascii="Times New Roman" w:hAnsi="Times New Roman" w:cs="Times New Roman"/>
          <w:color w:val="auto"/>
        </w:rPr>
        <w:t>)</w:t>
      </w:r>
      <w:bookmarkEnd w:id="39"/>
      <w:bookmarkEnd w:id="40"/>
    </w:p>
    <w:p w14:paraId="117DA5DA" w14:textId="77777777" w:rsidR="005F36B0" w:rsidRDefault="005F36B0" w:rsidP="005F36B0">
      <w:pPr>
        <w:pStyle w:val="Heading3"/>
        <w:rPr>
          <w:color w:val="auto"/>
          <w:lang w:eastAsia="en-ZA"/>
        </w:rPr>
      </w:pPr>
      <w:bookmarkStart w:id="41" w:name="_Toc34650375"/>
      <w:bookmarkStart w:id="42" w:name="_Toc34654331"/>
      <w:r>
        <w:rPr>
          <w:color w:val="auto"/>
          <w:lang w:eastAsia="en-ZA"/>
        </w:rPr>
        <w:t>2.3.1 Overview of COCOMO Model</w:t>
      </w:r>
      <w:bookmarkEnd w:id="41"/>
      <w:bookmarkEnd w:id="42"/>
    </w:p>
    <w:p w14:paraId="1C5062DB"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The Constructive Cost Model (COCOMO) cost estimation model is used by thousands of software project managers and is based on a study of hundreds of software projects. Unlike other cost estimation models, COCOMO is an open model, so all of the details are published, including: the underlying cost estimation equations, every assumption made in the model, every definition (e.g. the precise definition of the Product Design phase of a project), the costs included in an estimate are explicitly stated (e.g. project managers are included, secretaries are not). COCOMO is well defined, and it doesn't rely upon proprietary estimation algorithms: It can be calibrated to reflect a software development environment, and to produce more accurate estimates.</w:t>
      </w:r>
    </w:p>
    <w:p w14:paraId="52ED2A0C" w14:textId="77777777" w:rsidR="005F36B0" w:rsidRDefault="005F36B0" w:rsidP="005F36B0">
      <w:pPr>
        <w:spacing w:line="360" w:lineRule="auto"/>
        <w:ind w:firstLine="720"/>
        <w:rPr>
          <w:rFonts w:ascii="Times New Roman" w:hAnsi="Times New Roman"/>
          <w:sz w:val="24"/>
          <w:szCs w:val="24"/>
        </w:rPr>
      </w:pPr>
      <w:r>
        <w:rPr>
          <w:rFonts w:ascii="Times New Roman" w:hAnsi="Times New Roman"/>
          <w:sz w:val="24"/>
          <w:szCs w:val="24"/>
        </w:rPr>
        <w:t xml:space="preserve">The most fundamental calculation in the COCOMO model is the use of the Effort Equation to estimate the number of Person-Months required to develop a project. </w:t>
      </w:r>
    </w:p>
    <w:p w14:paraId="6F72FAEE" w14:textId="77777777" w:rsidR="005F36B0" w:rsidRDefault="005F36B0" w:rsidP="005F36B0">
      <w:pPr>
        <w:pStyle w:val="Heading3"/>
        <w:rPr>
          <w:color w:val="auto"/>
        </w:rPr>
      </w:pPr>
      <w:bookmarkStart w:id="43" w:name="_Toc34650376"/>
      <w:bookmarkStart w:id="44" w:name="_Toc34654332"/>
      <w:r>
        <w:rPr>
          <w:color w:val="auto"/>
        </w:rPr>
        <w:lastRenderedPageBreak/>
        <w:t>2.3.2 Source Lines of Code</w:t>
      </w:r>
      <w:bookmarkEnd w:id="43"/>
      <w:bookmarkEnd w:id="44"/>
    </w:p>
    <w:p w14:paraId="29115DDF" w14:textId="77777777" w:rsidR="005F36B0" w:rsidRDefault="005F36B0" w:rsidP="005F36B0">
      <w:pPr>
        <w:spacing w:line="360" w:lineRule="auto"/>
        <w:ind w:firstLine="720"/>
        <w:rPr>
          <w:rFonts w:ascii="Times New Roman" w:hAnsi="Times New Roman"/>
          <w:sz w:val="24"/>
          <w:szCs w:val="24"/>
        </w:rPr>
      </w:pPr>
      <w:r>
        <w:rPr>
          <w:rFonts w:ascii="Times New Roman" w:hAnsi="Times New Roman"/>
          <w:sz w:val="24"/>
          <w:szCs w:val="24"/>
        </w:rPr>
        <w:t xml:space="preserve">The COCOMO calculations are based on the estimates of a project's size in Source Lines of Code (SLOC). SLOC is defined such that only Source lines that are delivered as part of the product are included -- test drivers and other support software is excluded. Source lines are created by the project staff, code created by applications generators is excluded. One SLOC is one logical line of code, declarations are counted as SLOC and comments are not counted as SLOC. </w:t>
      </w:r>
    </w:p>
    <w:p w14:paraId="1A4AEC96" w14:textId="77777777" w:rsidR="005F36B0" w:rsidRDefault="005F36B0" w:rsidP="005F36B0">
      <w:pPr>
        <w:spacing w:line="360" w:lineRule="auto"/>
        <w:ind w:firstLine="720"/>
        <w:rPr>
          <w:rFonts w:ascii="Times New Roman" w:hAnsi="Times New Roman"/>
          <w:sz w:val="24"/>
          <w:szCs w:val="24"/>
        </w:rPr>
      </w:pPr>
      <w:r>
        <w:rPr>
          <w:rFonts w:ascii="Times New Roman" w:hAnsi="Times New Roman"/>
          <w:sz w:val="24"/>
          <w:szCs w:val="24"/>
        </w:rPr>
        <w:t>The original COCOMO 81 model was defined in terms of Delivered Source Instructions, which are very similar to SLOC.  The major difference between Delivered Source Instruction (DSI) and SLOC is that a single Source Line of Code may be several physical lines.  For example, an "if-then-else" statement would be counted as one SLOC but might be counted as several DSI.</w:t>
      </w:r>
    </w:p>
    <w:p w14:paraId="4762EF4A" w14:textId="77777777" w:rsidR="005F36B0" w:rsidRDefault="005F36B0" w:rsidP="005F36B0">
      <w:pPr>
        <w:pStyle w:val="Heading3"/>
        <w:rPr>
          <w:color w:val="auto"/>
        </w:rPr>
      </w:pPr>
      <w:bookmarkStart w:id="45" w:name="_Toc34650377"/>
      <w:bookmarkStart w:id="46" w:name="_Toc34654333"/>
      <w:r>
        <w:rPr>
          <w:color w:val="auto"/>
        </w:rPr>
        <w:t>2.3.3 The Scale Drivers</w:t>
      </w:r>
      <w:bookmarkEnd w:id="45"/>
      <w:bookmarkEnd w:id="46"/>
    </w:p>
    <w:p w14:paraId="3982B796" w14:textId="77777777" w:rsidR="005F36B0" w:rsidRDefault="005F36B0" w:rsidP="005F36B0">
      <w:pPr>
        <w:spacing w:line="360" w:lineRule="auto"/>
        <w:ind w:firstLine="360"/>
        <w:rPr>
          <w:rFonts w:ascii="Times New Roman" w:hAnsi="Times New Roman"/>
          <w:sz w:val="24"/>
          <w:szCs w:val="24"/>
        </w:rPr>
      </w:pPr>
      <w:r>
        <w:rPr>
          <w:rFonts w:ascii="Times New Roman" w:hAnsi="Times New Roman"/>
          <w:sz w:val="24"/>
          <w:szCs w:val="24"/>
        </w:rPr>
        <w:t>In the COCOMO II model, some of the most important factors contributing to a project's duration and cost are the Scale Drivers. Each Scale Driver is set to describe the project; these Scale Drivers are used to determine the exponent in the Effort Equation. The five Scale Drivers are:</w:t>
      </w:r>
    </w:p>
    <w:p w14:paraId="66C9B6D4" w14:textId="77777777" w:rsidR="005F36B0" w:rsidRDefault="005F36B0" w:rsidP="005F36B0">
      <w:pPr>
        <w:pStyle w:val="ListParagraph"/>
        <w:numPr>
          <w:ilvl w:val="0"/>
          <w:numId w:val="5"/>
        </w:numPr>
        <w:spacing w:line="360" w:lineRule="auto"/>
      </w:pPr>
      <w:proofErr w:type="spellStart"/>
      <w:r>
        <w:t>Precedentedness</w:t>
      </w:r>
      <w:proofErr w:type="spellEnd"/>
      <w:r>
        <w:t xml:space="preserve"> </w:t>
      </w:r>
    </w:p>
    <w:p w14:paraId="6377CBD7" w14:textId="77777777" w:rsidR="005F36B0" w:rsidRDefault="005F36B0" w:rsidP="005F36B0">
      <w:pPr>
        <w:pStyle w:val="ListParagraph"/>
        <w:numPr>
          <w:ilvl w:val="0"/>
          <w:numId w:val="5"/>
        </w:numPr>
        <w:spacing w:line="360" w:lineRule="auto"/>
      </w:pPr>
      <w:r>
        <w:t>Development Flexibility</w:t>
      </w:r>
    </w:p>
    <w:p w14:paraId="05D3D55E" w14:textId="77777777" w:rsidR="005F36B0" w:rsidRDefault="005F36B0" w:rsidP="005F36B0">
      <w:pPr>
        <w:pStyle w:val="ListParagraph"/>
        <w:numPr>
          <w:ilvl w:val="0"/>
          <w:numId w:val="5"/>
        </w:numPr>
        <w:spacing w:line="360" w:lineRule="auto"/>
      </w:pPr>
      <w:r>
        <w:t>Architecture / Risk Resolution</w:t>
      </w:r>
    </w:p>
    <w:p w14:paraId="2AAD3DF5" w14:textId="77777777" w:rsidR="005F36B0" w:rsidRDefault="005F36B0" w:rsidP="005F36B0">
      <w:pPr>
        <w:pStyle w:val="ListParagraph"/>
        <w:numPr>
          <w:ilvl w:val="0"/>
          <w:numId w:val="5"/>
        </w:numPr>
        <w:spacing w:line="360" w:lineRule="auto"/>
      </w:pPr>
      <w:r>
        <w:t>Team Cohesion</w:t>
      </w:r>
    </w:p>
    <w:p w14:paraId="532EAC6E" w14:textId="77777777" w:rsidR="005F36B0" w:rsidRDefault="005F36B0" w:rsidP="005F36B0">
      <w:pPr>
        <w:pStyle w:val="ListParagraph"/>
        <w:numPr>
          <w:ilvl w:val="0"/>
          <w:numId w:val="5"/>
        </w:numPr>
        <w:spacing w:line="360" w:lineRule="auto"/>
      </w:pPr>
      <w:r>
        <w:t>Process Maturity</w:t>
      </w:r>
    </w:p>
    <w:p w14:paraId="4099DC4A" w14:textId="77777777" w:rsidR="005F36B0" w:rsidRDefault="005F36B0" w:rsidP="005F36B0">
      <w:pPr>
        <w:pStyle w:val="ListParagraph"/>
        <w:spacing w:line="360" w:lineRule="auto"/>
        <w:ind w:left="1080"/>
      </w:pPr>
    </w:p>
    <w:p w14:paraId="69A4E509" w14:textId="77777777" w:rsidR="005F36B0" w:rsidRDefault="005F36B0" w:rsidP="005F36B0">
      <w:pPr>
        <w:spacing w:line="360" w:lineRule="auto"/>
        <w:ind w:firstLine="360"/>
        <w:rPr>
          <w:rFonts w:ascii="Times New Roman" w:hAnsi="Times New Roman"/>
          <w:sz w:val="24"/>
          <w:szCs w:val="24"/>
        </w:rPr>
      </w:pPr>
      <w:r>
        <w:rPr>
          <w:rFonts w:ascii="Times New Roman" w:hAnsi="Times New Roman"/>
          <w:sz w:val="24"/>
          <w:szCs w:val="24"/>
        </w:rPr>
        <w:t>It is however to be noted that the Scale Drivers have replaced the Development Mode of COCOMO 81.  The first two Scale Drivers, Precedence and Development Flexibility actually describe much the same influences that the original Development Mode did.</w:t>
      </w:r>
    </w:p>
    <w:p w14:paraId="75F38885" w14:textId="77777777" w:rsidR="005F36B0" w:rsidRDefault="005F36B0" w:rsidP="005F36B0">
      <w:pPr>
        <w:pStyle w:val="Heading3"/>
        <w:rPr>
          <w:color w:val="auto"/>
        </w:rPr>
      </w:pPr>
      <w:bookmarkStart w:id="47" w:name="_Toc34650378"/>
      <w:bookmarkStart w:id="48" w:name="_Toc34654334"/>
      <w:r>
        <w:rPr>
          <w:color w:val="auto"/>
        </w:rPr>
        <w:t>2.3.4 Cost Drivers</w:t>
      </w:r>
      <w:bookmarkEnd w:id="47"/>
      <w:bookmarkEnd w:id="48"/>
    </w:p>
    <w:p w14:paraId="1AC958FE" w14:textId="77777777" w:rsidR="005F36B0" w:rsidRDefault="005F36B0" w:rsidP="005F36B0">
      <w:pPr>
        <w:spacing w:line="360" w:lineRule="auto"/>
        <w:ind w:firstLine="720"/>
        <w:rPr>
          <w:rFonts w:ascii="Times New Roman" w:hAnsi="Times New Roman"/>
          <w:sz w:val="24"/>
          <w:szCs w:val="24"/>
        </w:rPr>
      </w:pPr>
      <w:r>
        <w:rPr>
          <w:rFonts w:ascii="Times New Roman" w:hAnsi="Times New Roman"/>
          <w:sz w:val="24"/>
          <w:szCs w:val="24"/>
        </w:rPr>
        <w:t xml:space="preserve">COCOMO II has 17 cost drivers. The cost drivers are multiplicative factors that determine the effort required to complete the software project. For example, if the project will develop a software that controls an airplane's flight, the Required Software Reliability (RELY) cost driver would be set to Very </w:t>
      </w:r>
      <w:r>
        <w:rPr>
          <w:rFonts w:ascii="Times New Roman" w:hAnsi="Times New Roman"/>
          <w:sz w:val="24"/>
          <w:szCs w:val="24"/>
        </w:rPr>
        <w:lastRenderedPageBreak/>
        <w:t xml:space="preserve">High. That rating corresponds to an effort multiplier of 1.26, meaning that the project will require 26 more effort than a typical software project. COCOMO II defines each of the cost drivers, and the Effort Multiplier associated with each rating. </w:t>
      </w:r>
    </w:p>
    <w:p w14:paraId="3967D9B9" w14:textId="77777777" w:rsidR="005F36B0" w:rsidRDefault="005F36B0" w:rsidP="005F36B0">
      <w:pPr>
        <w:pStyle w:val="Heading3"/>
        <w:rPr>
          <w:color w:val="auto"/>
        </w:rPr>
      </w:pPr>
      <w:bookmarkStart w:id="49" w:name="_Toc34650379"/>
      <w:bookmarkStart w:id="50" w:name="_Toc34654335"/>
      <w:r>
        <w:rPr>
          <w:color w:val="auto"/>
        </w:rPr>
        <w:t>2.3.5 COCOMO II Effort Equation</w:t>
      </w:r>
      <w:bookmarkEnd w:id="49"/>
      <w:bookmarkEnd w:id="50"/>
    </w:p>
    <w:p w14:paraId="601852B1"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The COCOMO II model makes its estimates of required effort (measured in Person-Months - PM) based primarily on the estimate of the software project's size (as measured in thousands of SLOC, KSLOC)) as show in equation 2.4</w:t>
      </w:r>
    </w:p>
    <w:p w14:paraId="20292AE4"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     </w:t>
      </w:r>
      <m:oMath>
        <m:r>
          <w:rPr>
            <w:rFonts w:ascii="Cambria Math" w:hAnsi="Cambria Math"/>
            <w:sz w:val="24"/>
            <w:szCs w:val="24"/>
          </w:rPr>
          <m:t xml:space="preserve">Effort = 2.94 * EAF * (KSLOC) * E </m:t>
        </m:r>
      </m:oMath>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(2.4)</w:t>
      </w:r>
    </w:p>
    <w:p w14:paraId="665F3774"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Where</w:t>
      </w:r>
    </w:p>
    <w:p w14:paraId="6DDF5A0B"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    EAF   Is the Effort Adjustment Factor derived from the Cost Drivers</w:t>
      </w:r>
    </w:p>
    <w:p w14:paraId="2C8E5055"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    E is an exponent derived from the five Scale Drivers</w:t>
      </w:r>
    </w:p>
    <w:p w14:paraId="6AAC9BED" w14:textId="77777777" w:rsidR="005F36B0" w:rsidRDefault="005F36B0" w:rsidP="005F36B0">
      <w:pPr>
        <w:spacing w:line="360" w:lineRule="auto"/>
        <w:ind w:firstLine="720"/>
        <w:rPr>
          <w:rFonts w:ascii="Times New Roman" w:hAnsi="Times New Roman"/>
          <w:sz w:val="24"/>
          <w:szCs w:val="24"/>
        </w:rPr>
      </w:pPr>
      <w:r>
        <w:rPr>
          <w:rFonts w:ascii="Times New Roman" w:hAnsi="Times New Roman"/>
          <w:sz w:val="24"/>
          <w:szCs w:val="24"/>
        </w:rPr>
        <w:t>As an example, a project with all Nominal Cost Drivers and Scale Drivers would have an EAF of 1.00 and exponent, E, of 1.0997. Assuming that the project is projected to consist of 8,000 source lines of code, COCOMO II estimates that 28.9 Person-Months of effort is required to complete it:</w:t>
      </w:r>
    </w:p>
    <w:p w14:paraId="7AE6C523"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    </w:t>
      </w:r>
      <m:oMath>
        <m:r>
          <m:rPr>
            <m:sty m:val="p"/>
          </m:rPr>
          <w:rPr>
            <w:rFonts w:ascii="Cambria Math" w:hAnsi="Cambria Math"/>
            <w:sz w:val="24"/>
            <w:szCs w:val="24"/>
          </w:rPr>
          <m:t xml:space="preserve">Effort = 2.94 * </m:t>
        </m:r>
        <m:d>
          <m:dPr>
            <m:ctrlPr>
              <w:rPr>
                <w:rFonts w:ascii="Cambria Math" w:hAnsi="Cambria Math"/>
                <w:sz w:val="24"/>
                <w:szCs w:val="24"/>
              </w:rPr>
            </m:ctrlPr>
          </m:dPr>
          <m:e>
            <m:r>
              <m:rPr>
                <m:sty m:val="p"/>
              </m:rPr>
              <w:rPr>
                <w:rFonts w:ascii="Cambria Math" w:hAnsi="Cambria Math"/>
                <w:sz w:val="24"/>
                <w:szCs w:val="24"/>
              </w:rPr>
              <m:t>1.0</m:t>
            </m:r>
          </m:e>
        </m:d>
        <m:r>
          <m:rPr>
            <m:sty m:val="p"/>
          </m:rPr>
          <w:rPr>
            <w:rFonts w:ascii="Cambria Math" w:hAnsi="Cambria Math"/>
            <w:sz w:val="24"/>
            <w:szCs w:val="24"/>
          </w:rPr>
          <m:t xml:space="preserve">* </m:t>
        </m:r>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rPr>
                  <m:t>8</m:t>
                </m:r>
              </m:e>
            </m:d>
          </m:e>
          <m:sup>
            <m:r>
              <m:rPr>
                <m:sty m:val="p"/>
              </m:rPr>
              <w:rPr>
                <w:rFonts w:ascii="Cambria Math" w:hAnsi="Cambria Math"/>
                <w:sz w:val="24"/>
                <w:szCs w:val="24"/>
              </w:rPr>
              <m:t xml:space="preserve">1.0997 </m:t>
            </m:r>
          </m:sup>
        </m:sSup>
      </m:oMath>
      <w:r>
        <w:rPr>
          <w:rFonts w:ascii="Times New Roman" w:hAnsi="Times New Roman"/>
          <w:sz w:val="24"/>
          <w:szCs w:val="24"/>
        </w:rPr>
        <w:t>= 28.9 Person-Months</w:t>
      </w:r>
    </w:p>
    <w:p w14:paraId="0225BB17" w14:textId="77777777" w:rsidR="005F36B0" w:rsidRDefault="005F36B0" w:rsidP="005F36B0">
      <w:pPr>
        <w:pStyle w:val="Heading3"/>
        <w:rPr>
          <w:color w:val="auto"/>
        </w:rPr>
      </w:pPr>
      <w:bookmarkStart w:id="51" w:name="_Toc34650380"/>
      <w:bookmarkStart w:id="52" w:name="_Toc34654336"/>
      <w:r>
        <w:rPr>
          <w:color w:val="auto"/>
        </w:rPr>
        <w:t>2.3.6 Effort Adjustment Factor</w:t>
      </w:r>
      <w:bookmarkEnd w:id="51"/>
      <w:bookmarkEnd w:id="52"/>
    </w:p>
    <w:p w14:paraId="7C872011" w14:textId="77777777" w:rsidR="005F36B0" w:rsidRDefault="005F36B0" w:rsidP="005F36B0">
      <w:pPr>
        <w:spacing w:line="360" w:lineRule="auto"/>
        <w:ind w:firstLine="720"/>
        <w:rPr>
          <w:rFonts w:ascii="Times New Roman" w:hAnsi="Times New Roman"/>
          <w:sz w:val="24"/>
          <w:szCs w:val="24"/>
        </w:rPr>
      </w:pPr>
      <w:r>
        <w:rPr>
          <w:rFonts w:ascii="Times New Roman" w:hAnsi="Times New Roman"/>
          <w:sz w:val="24"/>
          <w:szCs w:val="24"/>
        </w:rPr>
        <w:t>The Effort Adjustment Factor in the effort equation is simply the product of the effort multipliers corresponding to each of the cost drivers for the project. For example, if the project is rated Very High for Complexity (effort multiplier of 1.34), and Low for Language &amp; Tools Experience (effort multiplier of 1.09), and all of the other cost drivers are rated to be Nominal (effort multiplier of 1.00), the EAF is the product of 1.34 and 1.09.</w:t>
      </w:r>
    </w:p>
    <w:p w14:paraId="66E62DA7"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    Effort Adjustment Factor = EAF = 1.34 * 1.09 = 1.46</w:t>
      </w:r>
    </w:p>
    <w:p w14:paraId="27724BCB"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    </w:t>
      </w:r>
      <m:oMath>
        <m:r>
          <m:rPr>
            <m:sty m:val="p"/>
          </m:rPr>
          <w:rPr>
            <w:rFonts w:ascii="Cambria Math" w:hAnsi="Cambria Math"/>
            <w:sz w:val="24"/>
            <w:szCs w:val="24"/>
          </w:rPr>
          <m:t xml:space="preserve">Effort = 2.94 * </m:t>
        </m:r>
        <m:d>
          <m:dPr>
            <m:ctrlPr>
              <w:rPr>
                <w:rFonts w:ascii="Cambria Math" w:hAnsi="Cambria Math"/>
                <w:sz w:val="24"/>
                <w:szCs w:val="24"/>
              </w:rPr>
            </m:ctrlPr>
          </m:dPr>
          <m:e>
            <m:r>
              <m:rPr>
                <m:sty m:val="p"/>
              </m:rPr>
              <w:rPr>
                <w:rFonts w:ascii="Cambria Math" w:hAnsi="Cambria Math"/>
                <w:sz w:val="24"/>
                <w:szCs w:val="24"/>
              </w:rPr>
              <m:t>1.46</m:t>
            </m:r>
          </m:e>
        </m:d>
        <m:r>
          <m:rPr>
            <m:sty m:val="p"/>
          </m:rPr>
          <w:rPr>
            <w:rFonts w:ascii="Cambria Math" w:hAnsi="Cambria Math"/>
            <w:sz w:val="24"/>
            <w:szCs w:val="24"/>
          </w:rPr>
          <m:t xml:space="preserve">* </m:t>
        </m:r>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rPr>
                  <m:t>8</m:t>
                </m:r>
              </m:e>
            </m:d>
          </m:e>
          <m:sup>
            <m:r>
              <m:rPr>
                <m:sty m:val="p"/>
              </m:rPr>
              <w:rPr>
                <w:rFonts w:ascii="Cambria Math" w:hAnsi="Cambria Math"/>
                <w:sz w:val="24"/>
                <w:szCs w:val="24"/>
              </w:rPr>
              <m:t>1.0997</m:t>
            </m:r>
          </m:sup>
        </m:sSup>
        <m:r>
          <w:rPr>
            <w:rFonts w:ascii="Cambria Math" w:eastAsia="Cambria Math" w:hAnsi="Cambria Math" w:cs="Cambria Math"/>
            <w:sz w:val="24"/>
            <w:szCs w:val="24"/>
          </w:rPr>
          <m:t>=</m:t>
        </m:r>
        <m:r>
          <m:rPr>
            <m:sty m:val="p"/>
          </m:rPr>
          <w:rPr>
            <w:rFonts w:ascii="Cambria Math" w:hAnsi="Cambria Math"/>
            <w:sz w:val="24"/>
            <w:szCs w:val="24"/>
          </w:rPr>
          <m:t>42.3 Person/Months</m:t>
        </m:r>
      </m:oMath>
      <w:r>
        <w:rPr>
          <w:rFonts w:ascii="Times New Roman" w:hAnsi="Times New Roman"/>
          <w:sz w:val="24"/>
          <w:szCs w:val="24"/>
        </w:rPr>
        <w:t xml:space="preserve"> </w:t>
      </w:r>
    </w:p>
    <w:p w14:paraId="66D26257" w14:textId="77777777" w:rsidR="005F36B0" w:rsidRDefault="005F36B0" w:rsidP="005F36B0">
      <w:pPr>
        <w:pStyle w:val="Heading3"/>
        <w:rPr>
          <w:color w:val="auto"/>
        </w:rPr>
      </w:pPr>
      <w:bookmarkStart w:id="53" w:name="_Toc34650381"/>
      <w:bookmarkStart w:id="54" w:name="_Toc34654337"/>
      <w:r>
        <w:rPr>
          <w:color w:val="auto"/>
        </w:rPr>
        <w:lastRenderedPageBreak/>
        <w:t>2.3.7 COCOMO II Schedule Equation</w:t>
      </w:r>
      <w:bookmarkEnd w:id="53"/>
      <w:bookmarkEnd w:id="54"/>
    </w:p>
    <w:p w14:paraId="30139B44" w14:textId="77777777" w:rsidR="005F36B0" w:rsidRDefault="005F36B0" w:rsidP="005F36B0">
      <w:pPr>
        <w:spacing w:line="360" w:lineRule="auto"/>
        <w:ind w:firstLine="720"/>
        <w:rPr>
          <w:rFonts w:ascii="Times New Roman" w:hAnsi="Times New Roman"/>
          <w:sz w:val="24"/>
          <w:szCs w:val="24"/>
        </w:rPr>
      </w:pPr>
      <w:r>
        <w:rPr>
          <w:rFonts w:ascii="Times New Roman" w:hAnsi="Times New Roman"/>
          <w:sz w:val="24"/>
          <w:szCs w:val="24"/>
        </w:rPr>
        <w:t>The COCOMO II schedule equation predicts the number of months required to complete the software project. The duration of a project is based on the effort predicted by the effort as shown in equation 2.5</w:t>
      </w:r>
    </w:p>
    <w:p w14:paraId="7B385C9C"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    </w:t>
      </w:r>
      <m:oMath>
        <m:r>
          <m:rPr>
            <m:sty m:val="p"/>
          </m:rPr>
          <w:rPr>
            <w:rFonts w:ascii="Cambria Math" w:hAnsi="Cambria Math"/>
            <w:sz w:val="24"/>
            <w:szCs w:val="24"/>
          </w:rPr>
          <m:t xml:space="preserve">Duration = 3.67 *  </m:t>
        </m:r>
        <m:sSup>
          <m:sSupPr>
            <m:ctrlPr>
              <w:rPr>
                <w:rFonts w:ascii="Cambria Math" w:hAnsi="Cambria Math"/>
                <w:sz w:val="24"/>
                <w:szCs w:val="24"/>
              </w:rPr>
            </m:ctrlPr>
          </m:sSupPr>
          <m:e>
            <m:r>
              <w:rPr>
                <w:rFonts w:ascii="Cambria Math" w:hAnsi="Cambria Math"/>
                <w:sz w:val="24"/>
                <w:szCs w:val="24"/>
              </w:rPr>
              <m:t>(</m:t>
            </m:r>
            <m:r>
              <m:rPr>
                <m:sty m:val="p"/>
              </m:rPr>
              <w:rPr>
                <w:rFonts w:ascii="Cambria Math" w:hAnsi="Cambria Math"/>
                <w:sz w:val="24"/>
                <w:szCs w:val="24"/>
              </w:rPr>
              <m:t>Effort</m:t>
            </m:r>
            <m:r>
              <w:rPr>
                <w:rFonts w:ascii="Cambria Math" w:hAnsi="Cambria Math"/>
                <w:sz w:val="24"/>
                <w:szCs w:val="24"/>
              </w:rPr>
              <m:t>)</m:t>
            </m:r>
          </m:e>
          <m:sup>
            <m:r>
              <m:rPr>
                <m:sty m:val="p"/>
              </m:rPr>
              <w:rPr>
                <w:rFonts w:ascii="Cambria Math" w:hAnsi="Cambria Math"/>
                <w:sz w:val="24"/>
                <w:szCs w:val="24"/>
              </w:rPr>
              <m:t>SE</m:t>
            </m:r>
          </m:sup>
        </m:sSup>
      </m:oMath>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(2.5)</w:t>
      </w:r>
    </w:p>
    <w:p w14:paraId="3C45D5DE"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where</w:t>
      </w:r>
    </w:p>
    <w:p w14:paraId="5E2A6F9A"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    Effort is the effort from the COCOMO II effort equation</w:t>
      </w:r>
    </w:p>
    <w:p w14:paraId="1D084B80"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    SE is the schedule equation exponent derived from the five Scale Drivers</w:t>
      </w:r>
    </w:p>
    <w:p w14:paraId="62453E32" w14:textId="77777777" w:rsidR="005F36B0" w:rsidRDefault="005F36B0" w:rsidP="005F36B0">
      <w:pPr>
        <w:spacing w:line="360" w:lineRule="auto"/>
        <w:ind w:firstLine="720"/>
        <w:rPr>
          <w:rFonts w:ascii="Times New Roman" w:hAnsi="Times New Roman"/>
          <w:sz w:val="24"/>
          <w:szCs w:val="24"/>
        </w:rPr>
      </w:pPr>
      <w:r>
        <w:rPr>
          <w:rFonts w:ascii="Times New Roman" w:hAnsi="Times New Roman"/>
          <w:sz w:val="24"/>
          <w:szCs w:val="24"/>
        </w:rPr>
        <w:t>Continuing the example, and substituting the exponent of 0.3179 that is calculated from the scale drivers, yields an estimate of just over a year, and an average staffing of between 3 and 4 people:</w:t>
      </w:r>
    </w:p>
    <w:p w14:paraId="156FF60F"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    Duration = 3.67 * </w:t>
      </w:r>
      <m:oMath>
        <m:sSup>
          <m:sSupPr>
            <m:ctrlPr>
              <w:rPr>
                <w:rFonts w:ascii="Cambria Math" w:hAnsi="Cambria Math"/>
                <w:i/>
                <w:sz w:val="24"/>
                <w:szCs w:val="24"/>
              </w:rPr>
            </m:ctrlPr>
          </m:sSupPr>
          <m:e>
            <m:r>
              <m:rPr>
                <m:sty m:val="p"/>
              </m:rPr>
              <w:rPr>
                <w:rFonts w:ascii="Cambria Math" w:hAnsi="Cambria Math"/>
                <w:sz w:val="24"/>
                <w:szCs w:val="24"/>
              </w:rPr>
              <m:t>(42.3)</m:t>
            </m:r>
          </m:e>
          <m:sup>
            <m:r>
              <m:rPr>
                <m:sty m:val="p"/>
              </m:rPr>
              <w:rPr>
                <w:rFonts w:ascii="Cambria Math" w:hAnsi="Cambria Math"/>
                <w:sz w:val="24"/>
                <w:szCs w:val="24"/>
              </w:rPr>
              <m:t xml:space="preserve">0.3179 </m:t>
            </m:r>
          </m:sup>
        </m:sSup>
      </m:oMath>
      <w:r>
        <w:rPr>
          <w:rFonts w:ascii="Times New Roman" w:hAnsi="Times New Roman"/>
          <w:sz w:val="24"/>
          <w:szCs w:val="24"/>
        </w:rPr>
        <w:t>= 12.1 months</w:t>
      </w:r>
    </w:p>
    <w:p w14:paraId="033F5487"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    Average staffing = (42.3 Person-Months) / (12.1 Months) = 3.5 people</w:t>
      </w:r>
    </w:p>
    <w:p w14:paraId="2F9A5F90" w14:textId="77777777" w:rsidR="005F36B0" w:rsidRDefault="005F36B0" w:rsidP="005F36B0">
      <w:pPr>
        <w:pStyle w:val="Heading3"/>
        <w:rPr>
          <w:color w:val="auto"/>
        </w:rPr>
      </w:pPr>
      <w:bookmarkStart w:id="55" w:name="_Toc34650382"/>
      <w:bookmarkStart w:id="56" w:name="_Toc34654338"/>
      <w:r>
        <w:rPr>
          <w:color w:val="auto"/>
        </w:rPr>
        <w:t>2.3.8 The SCED Cost Driver</w:t>
      </w:r>
      <w:bookmarkEnd w:id="55"/>
      <w:bookmarkEnd w:id="56"/>
    </w:p>
    <w:p w14:paraId="5050EAB6" w14:textId="77777777" w:rsidR="005F36B0" w:rsidRDefault="005F36B0" w:rsidP="005F36B0">
      <w:pPr>
        <w:spacing w:line="360" w:lineRule="auto"/>
        <w:ind w:firstLine="720"/>
        <w:rPr>
          <w:rFonts w:ascii="Times New Roman" w:hAnsi="Times New Roman"/>
          <w:sz w:val="24"/>
          <w:szCs w:val="24"/>
        </w:rPr>
      </w:pPr>
      <w:r>
        <w:rPr>
          <w:rFonts w:ascii="Times New Roman" w:hAnsi="Times New Roman"/>
          <w:sz w:val="24"/>
          <w:szCs w:val="24"/>
        </w:rPr>
        <w:t xml:space="preserve">The COCOMO cost driver for Required Development Schedule (SCED) is unique and requires a special explanation. The SCED cost driver is used to account for the observation that a project developed on an accelerated schedule will require more effort than a project developed on its optimum schedule. A SCED rating of Very Low corresponds to an Effort Multiplier of 1.43 (in the COCOMO II.2000 model) and means that you intend to finish the project in 75 of the optimum </w:t>
      </w:r>
      <w:proofErr w:type="gramStart"/>
      <w:r>
        <w:rPr>
          <w:rFonts w:ascii="Times New Roman" w:hAnsi="Times New Roman"/>
          <w:sz w:val="24"/>
          <w:szCs w:val="24"/>
        </w:rPr>
        <w:t>schedule</w:t>
      </w:r>
      <w:proofErr w:type="gramEnd"/>
      <w:r>
        <w:rPr>
          <w:rFonts w:ascii="Times New Roman" w:hAnsi="Times New Roman"/>
          <w:sz w:val="24"/>
          <w:szCs w:val="24"/>
        </w:rPr>
        <w:t xml:space="preserve"> (as determined by a previous COCOMO estimate). Continuing the example used earlier, but assuming that SCED has a rating of Very Low, COCOMO produces these estimates:</w:t>
      </w:r>
    </w:p>
    <w:p w14:paraId="4B4918F7" w14:textId="77777777" w:rsidR="005F36B0" w:rsidRDefault="005F36B0" w:rsidP="005F36B0">
      <w:pPr>
        <w:spacing w:after="0" w:line="360" w:lineRule="auto"/>
        <w:rPr>
          <w:rFonts w:ascii="Times New Roman" w:hAnsi="Times New Roman"/>
          <w:sz w:val="24"/>
          <w:szCs w:val="24"/>
        </w:rPr>
      </w:pPr>
      <w:r>
        <w:rPr>
          <w:rFonts w:ascii="Times New Roman" w:hAnsi="Times New Roman"/>
          <w:sz w:val="24"/>
          <w:szCs w:val="24"/>
        </w:rPr>
        <w:t xml:space="preserve">    Duration = 75 * 12.1 Months = 9.1 Months</w:t>
      </w:r>
    </w:p>
    <w:p w14:paraId="4E4F9532" w14:textId="77777777" w:rsidR="005F36B0" w:rsidRDefault="005F36B0" w:rsidP="005F36B0">
      <w:pPr>
        <w:spacing w:after="0" w:line="360" w:lineRule="auto"/>
        <w:rPr>
          <w:rFonts w:ascii="Times New Roman" w:hAnsi="Times New Roman"/>
          <w:sz w:val="24"/>
          <w:szCs w:val="24"/>
        </w:rPr>
      </w:pPr>
      <w:r>
        <w:rPr>
          <w:rFonts w:ascii="Times New Roman" w:hAnsi="Times New Roman"/>
          <w:sz w:val="24"/>
          <w:szCs w:val="24"/>
        </w:rPr>
        <w:t xml:space="preserve">    Effort Adjustment Factor (EAF) =</w:t>
      </w:r>
      <m:oMath>
        <m:sSup>
          <m:sSupPr>
            <m:ctrlPr>
              <w:rPr>
                <w:rFonts w:ascii="Cambria Math" w:hAnsi="Cambria Math"/>
                <w:i/>
                <w:sz w:val="24"/>
                <w:szCs w:val="24"/>
              </w:rPr>
            </m:ctrlPr>
          </m:sSupPr>
          <m:e>
            <m:r>
              <m:rPr>
                <m:sty m:val="p"/>
              </m:rPr>
              <w:rPr>
                <w:rFonts w:ascii="Cambria Math" w:hAnsi="Cambria Math"/>
                <w:sz w:val="24"/>
                <w:szCs w:val="24"/>
              </w:rPr>
              <m:t xml:space="preserve">1.34 * </m:t>
            </m:r>
            <m:r>
              <w:rPr>
                <w:rFonts w:ascii="Cambria Math" w:hAnsi="Cambria Math"/>
                <w:sz w:val="24"/>
                <w:szCs w:val="24"/>
              </w:rPr>
              <m:t>1.09</m:t>
            </m:r>
          </m:e>
          <m:sup>
            <m:r>
              <w:rPr>
                <w:rFonts w:ascii="Cambria Math" w:hAnsi="Cambria Math"/>
                <w:sz w:val="24"/>
                <w:szCs w:val="24"/>
              </w:rPr>
              <m:t>1.43</m:t>
            </m:r>
          </m:sup>
        </m:sSup>
      </m:oMath>
      <w:r>
        <w:rPr>
          <w:rFonts w:ascii="Times New Roman" w:hAnsi="Times New Roman"/>
          <w:sz w:val="24"/>
          <w:szCs w:val="24"/>
        </w:rPr>
        <w:t xml:space="preserve"> = 2.09</w:t>
      </w:r>
    </w:p>
    <w:p w14:paraId="5E1B745B" w14:textId="77777777" w:rsidR="005F36B0" w:rsidRDefault="005F36B0" w:rsidP="005F36B0">
      <w:pPr>
        <w:spacing w:after="0" w:line="360" w:lineRule="auto"/>
        <w:rPr>
          <w:rFonts w:ascii="Times New Roman" w:hAnsi="Times New Roman"/>
          <w:sz w:val="24"/>
          <w:szCs w:val="24"/>
        </w:rPr>
      </w:pPr>
      <w:r>
        <w:rPr>
          <w:rFonts w:ascii="Times New Roman" w:hAnsi="Times New Roman"/>
          <w:sz w:val="24"/>
          <w:szCs w:val="24"/>
        </w:rPr>
        <w:t xml:space="preserve">    Effort = 2.94 * (2.09) * </w:t>
      </w:r>
      <m:oMath>
        <m:sSup>
          <m:sSupPr>
            <m:ctrlPr>
              <w:rPr>
                <w:rFonts w:ascii="Cambria Math" w:hAnsi="Cambria Math"/>
                <w:i/>
                <w:sz w:val="24"/>
                <w:szCs w:val="24"/>
              </w:rPr>
            </m:ctrlPr>
          </m:sSupPr>
          <m:e>
            <m:r>
              <w:rPr>
                <w:rFonts w:ascii="Cambria Math" w:hAnsi="Cambria Math"/>
                <w:sz w:val="24"/>
                <w:szCs w:val="24"/>
              </w:rPr>
              <m:t>8</m:t>
            </m:r>
          </m:e>
          <m:sup>
            <m:r>
              <m:rPr>
                <m:sty m:val="p"/>
              </m:rPr>
              <w:rPr>
                <w:rFonts w:ascii="Cambria Math" w:hAnsi="Cambria Math"/>
                <w:sz w:val="24"/>
                <w:szCs w:val="24"/>
              </w:rPr>
              <m:t xml:space="preserve">1.0997 </m:t>
            </m:r>
          </m:sup>
        </m:sSup>
      </m:oMath>
      <w:r>
        <w:rPr>
          <w:rFonts w:ascii="Times New Roman" w:hAnsi="Times New Roman"/>
          <w:sz w:val="24"/>
          <w:szCs w:val="24"/>
        </w:rPr>
        <w:t xml:space="preserve"> = 60.4 Person/Months </w:t>
      </w:r>
    </w:p>
    <w:p w14:paraId="5E4BB50D" w14:textId="77777777" w:rsidR="005F36B0" w:rsidRDefault="005F36B0" w:rsidP="005F36B0">
      <w:pPr>
        <w:spacing w:after="0" w:line="360" w:lineRule="auto"/>
        <w:rPr>
          <w:rFonts w:ascii="Times New Roman" w:hAnsi="Times New Roman"/>
          <w:sz w:val="24"/>
          <w:szCs w:val="24"/>
        </w:rPr>
      </w:pPr>
      <w:r>
        <w:rPr>
          <w:rFonts w:ascii="Times New Roman" w:hAnsi="Times New Roman"/>
          <w:sz w:val="24"/>
          <w:szCs w:val="24"/>
        </w:rPr>
        <w:t xml:space="preserve">    Average staffing = (60.4 Person-Months) / (9.1 Months) = 6.7 people</w:t>
      </w:r>
    </w:p>
    <w:p w14:paraId="196DA671" w14:textId="77777777" w:rsidR="005F36B0" w:rsidRDefault="005F36B0" w:rsidP="005F36B0">
      <w:pPr>
        <w:spacing w:after="0" w:line="360" w:lineRule="auto"/>
        <w:rPr>
          <w:rFonts w:ascii="Times New Roman" w:hAnsi="Times New Roman"/>
          <w:sz w:val="24"/>
          <w:szCs w:val="24"/>
        </w:rPr>
      </w:pPr>
    </w:p>
    <w:p w14:paraId="1E96F40D"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It is important to note that the calculation of duration is not based directly on the effort (number of Person-Months) instead it is based on the schedule that would have been required for the project assuming it had been developed on the nominal schedule. Remember that the SCED cost driver means "accelerated from the nominal schedule".</w:t>
      </w:r>
    </w:p>
    <w:p w14:paraId="201D56A4" w14:textId="77777777" w:rsidR="005F36B0" w:rsidRDefault="005F36B0" w:rsidP="005F36B0">
      <w:pPr>
        <w:autoSpaceDE w:val="0"/>
        <w:autoSpaceDN w:val="0"/>
        <w:adjustRightInd w:val="0"/>
        <w:spacing w:after="0" w:line="360" w:lineRule="auto"/>
        <w:ind w:firstLine="720"/>
        <w:jc w:val="both"/>
        <w:rPr>
          <w:rFonts w:ascii="Times New Roman" w:eastAsiaTheme="minorHAnsi" w:hAnsi="Times New Roman"/>
          <w:sz w:val="24"/>
          <w:szCs w:val="24"/>
        </w:rPr>
      </w:pPr>
      <w:proofErr w:type="spellStart"/>
      <w:r>
        <w:rPr>
          <w:rFonts w:ascii="Times New Roman" w:eastAsiaTheme="minorHAnsi" w:hAnsi="Times New Roman"/>
          <w:sz w:val="24"/>
          <w:szCs w:val="24"/>
        </w:rPr>
        <w:t>Benediktsson</w:t>
      </w:r>
      <w:proofErr w:type="spellEnd"/>
      <w:r>
        <w:rPr>
          <w:rFonts w:ascii="Times New Roman" w:eastAsiaTheme="minorHAnsi" w:hAnsi="Times New Roman"/>
          <w:sz w:val="24"/>
          <w:szCs w:val="24"/>
        </w:rPr>
        <w:t xml:space="preserve"> et al (2005) present a quantitative analytical schema for displaying effort-boxed development request to reveal the impacts on the general development effort and the potential influence that can be obtained from incremental delivery in such activities. The paper utilizes models that envisage product size as an exponential function of the development effort to investigate the connections in the middle of effort and the number of increments, along these lines giving new bits of knowledge into the financial effect of incremental methodologies to effort-boxed software projects. The authors of the article talked about the failure rate of software and proposed some ideas to improve the success rate particularly for Agile, rapid and incremental software development.</w:t>
      </w:r>
    </w:p>
    <w:p w14:paraId="209182BC" w14:textId="77777777" w:rsidR="005F36B0" w:rsidRDefault="005F36B0" w:rsidP="005F36B0">
      <w:pPr>
        <w:autoSpaceDE w:val="0"/>
        <w:autoSpaceDN w:val="0"/>
        <w:adjustRightInd w:val="0"/>
        <w:spacing w:after="0" w:line="360" w:lineRule="auto"/>
        <w:ind w:firstLine="720"/>
        <w:jc w:val="both"/>
        <w:rPr>
          <w:rFonts w:ascii="Times New Roman" w:eastAsiaTheme="minorHAnsi" w:hAnsi="Times New Roman"/>
          <w:sz w:val="24"/>
          <w:szCs w:val="24"/>
        </w:rPr>
      </w:pPr>
    </w:p>
    <w:p w14:paraId="09511FC5" w14:textId="77777777" w:rsidR="005F36B0" w:rsidRDefault="005F36B0" w:rsidP="005F36B0">
      <w:pPr>
        <w:autoSpaceDE w:val="0"/>
        <w:autoSpaceDN w:val="0"/>
        <w:adjustRightInd w:val="0"/>
        <w:spacing w:after="0" w:line="360" w:lineRule="auto"/>
        <w:ind w:firstLine="720"/>
        <w:jc w:val="both"/>
        <w:rPr>
          <w:rFonts w:ascii="Times New Roman" w:eastAsiaTheme="minorHAnsi" w:hAnsi="Times New Roman"/>
          <w:sz w:val="24"/>
          <w:szCs w:val="24"/>
        </w:rPr>
      </w:pPr>
    </w:p>
    <w:p w14:paraId="083C8842" w14:textId="77777777" w:rsidR="005F36B0" w:rsidRDefault="005F36B0" w:rsidP="005F36B0">
      <w:pPr>
        <w:autoSpaceDE w:val="0"/>
        <w:autoSpaceDN w:val="0"/>
        <w:adjustRightInd w:val="0"/>
        <w:spacing w:after="0" w:line="360" w:lineRule="auto"/>
        <w:ind w:firstLine="720"/>
        <w:jc w:val="both"/>
        <w:rPr>
          <w:rFonts w:ascii="Times New Roman" w:eastAsiaTheme="minorHAnsi" w:hAnsi="Times New Roman"/>
          <w:sz w:val="24"/>
          <w:szCs w:val="24"/>
        </w:rPr>
      </w:pPr>
      <w:r>
        <w:rPr>
          <w:rFonts w:ascii="Times New Roman" w:eastAsiaTheme="minorHAnsi" w:hAnsi="Times New Roman"/>
          <w:sz w:val="24"/>
          <w:szCs w:val="24"/>
        </w:rPr>
        <w:t xml:space="preserve">Table 2.1 Effort Estimation Models with Inverted Forms - </w:t>
      </w:r>
      <w:proofErr w:type="spellStart"/>
      <w:r>
        <w:rPr>
          <w:rFonts w:ascii="Times New Roman" w:eastAsiaTheme="minorHAnsi" w:hAnsi="Times New Roman"/>
          <w:sz w:val="24"/>
          <w:szCs w:val="24"/>
        </w:rPr>
        <w:t>Benediktsson</w:t>
      </w:r>
      <w:proofErr w:type="spellEnd"/>
      <w:r>
        <w:rPr>
          <w:rFonts w:ascii="Times New Roman" w:eastAsiaTheme="minorHAnsi" w:hAnsi="Times New Roman"/>
          <w:sz w:val="24"/>
          <w:szCs w:val="24"/>
        </w:rPr>
        <w:t xml:space="preserve"> et al (2005)</w:t>
      </w:r>
    </w:p>
    <w:tbl>
      <w:tblPr>
        <w:tblStyle w:val="TableGrid"/>
        <w:tblW w:w="8749" w:type="dxa"/>
        <w:tblLayout w:type="fixed"/>
        <w:tblLook w:val="04A0" w:firstRow="1" w:lastRow="0" w:firstColumn="1" w:lastColumn="0" w:noHBand="0" w:noVBand="1"/>
      </w:tblPr>
      <w:tblGrid>
        <w:gridCol w:w="3229"/>
        <w:gridCol w:w="3099"/>
        <w:gridCol w:w="2421"/>
      </w:tblGrid>
      <w:tr w:rsidR="005F36B0" w14:paraId="76E721E5" w14:textId="77777777" w:rsidTr="006A36EC">
        <w:tc>
          <w:tcPr>
            <w:tcW w:w="3229" w:type="dxa"/>
          </w:tcPr>
          <w:p w14:paraId="15440E97"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Model</w:t>
            </w:r>
          </w:p>
        </w:tc>
        <w:tc>
          <w:tcPr>
            <w:tcW w:w="3099" w:type="dxa"/>
          </w:tcPr>
          <w:p w14:paraId="6EF07CB0"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Original Formula</w:t>
            </w:r>
          </w:p>
        </w:tc>
        <w:tc>
          <w:tcPr>
            <w:tcW w:w="2421" w:type="dxa"/>
          </w:tcPr>
          <w:p w14:paraId="1AEC50DE"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Inverted Form</w:t>
            </w:r>
          </w:p>
        </w:tc>
      </w:tr>
      <w:tr w:rsidR="005F36B0" w14:paraId="7FE50B89" w14:textId="77777777" w:rsidTr="006A36EC">
        <w:tc>
          <w:tcPr>
            <w:tcW w:w="3229" w:type="dxa"/>
          </w:tcPr>
          <w:p w14:paraId="1C0C58D0"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Halstead</w:t>
            </w:r>
          </w:p>
        </w:tc>
        <w:tc>
          <w:tcPr>
            <w:tcW w:w="3099" w:type="dxa"/>
          </w:tcPr>
          <w:p w14:paraId="20B7D88A"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vertAlign w:val="superscript"/>
              </w:rPr>
            </w:pPr>
            <w:r>
              <w:rPr>
                <w:rFonts w:ascii="Times New Roman" w:eastAsiaTheme="minorHAnsi" w:hAnsi="Times New Roman"/>
                <w:sz w:val="24"/>
                <w:szCs w:val="24"/>
              </w:rPr>
              <w:t>PM=0.7KLOC</w:t>
            </w:r>
            <w:r>
              <w:rPr>
                <w:rFonts w:ascii="Times New Roman" w:eastAsiaTheme="minorHAnsi" w:hAnsi="Times New Roman"/>
                <w:sz w:val="24"/>
                <w:szCs w:val="24"/>
                <w:vertAlign w:val="superscript"/>
              </w:rPr>
              <w:t>1.50</w:t>
            </w:r>
          </w:p>
        </w:tc>
        <w:tc>
          <w:tcPr>
            <w:tcW w:w="2421" w:type="dxa"/>
          </w:tcPr>
          <w:p w14:paraId="47FAE9B8"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KLOC = 1.27 PM</w:t>
            </w:r>
            <w:r>
              <w:rPr>
                <w:rFonts w:ascii="Times New Roman" w:eastAsiaTheme="minorHAnsi" w:hAnsi="Times New Roman"/>
                <w:sz w:val="24"/>
                <w:szCs w:val="24"/>
                <w:vertAlign w:val="superscript"/>
              </w:rPr>
              <w:t>0.667</w:t>
            </w:r>
          </w:p>
        </w:tc>
      </w:tr>
      <w:tr w:rsidR="005F36B0" w14:paraId="0A502B51" w14:textId="77777777" w:rsidTr="006A36EC">
        <w:tc>
          <w:tcPr>
            <w:tcW w:w="3229" w:type="dxa"/>
          </w:tcPr>
          <w:p w14:paraId="10F882DB"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Basic COCOMO organic</w:t>
            </w:r>
          </w:p>
        </w:tc>
        <w:tc>
          <w:tcPr>
            <w:tcW w:w="3099" w:type="dxa"/>
          </w:tcPr>
          <w:p w14:paraId="28C0B73E"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PM = 2.4 KLOC</w:t>
            </w:r>
            <w:r>
              <w:rPr>
                <w:rFonts w:ascii="Times New Roman" w:eastAsiaTheme="minorHAnsi" w:hAnsi="Times New Roman"/>
                <w:sz w:val="24"/>
                <w:szCs w:val="24"/>
                <w:vertAlign w:val="superscript"/>
              </w:rPr>
              <w:t>1.05</w:t>
            </w:r>
          </w:p>
        </w:tc>
        <w:tc>
          <w:tcPr>
            <w:tcW w:w="2421" w:type="dxa"/>
          </w:tcPr>
          <w:p w14:paraId="04429B65"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KLOC = 0.43 PM</w:t>
            </w:r>
            <w:r>
              <w:rPr>
                <w:rFonts w:ascii="Times New Roman" w:eastAsiaTheme="minorHAnsi" w:hAnsi="Times New Roman"/>
                <w:sz w:val="24"/>
                <w:szCs w:val="24"/>
                <w:vertAlign w:val="superscript"/>
              </w:rPr>
              <w:t>0.952</w:t>
            </w:r>
          </w:p>
        </w:tc>
      </w:tr>
      <w:tr w:rsidR="005F36B0" w14:paraId="2D1BF036" w14:textId="77777777" w:rsidTr="006A36EC">
        <w:tc>
          <w:tcPr>
            <w:tcW w:w="3229" w:type="dxa"/>
          </w:tcPr>
          <w:p w14:paraId="409A69B0"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Basic COCOMO semidetached</w:t>
            </w:r>
          </w:p>
        </w:tc>
        <w:tc>
          <w:tcPr>
            <w:tcW w:w="3099" w:type="dxa"/>
          </w:tcPr>
          <w:p w14:paraId="7ED565AB"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PM = 3.0 KLOC</w:t>
            </w:r>
            <w:r>
              <w:rPr>
                <w:rFonts w:ascii="Times New Roman" w:eastAsiaTheme="minorHAnsi" w:hAnsi="Times New Roman"/>
                <w:sz w:val="24"/>
                <w:szCs w:val="24"/>
                <w:vertAlign w:val="superscript"/>
              </w:rPr>
              <w:t>1.12</w:t>
            </w:r>
          </w:p>
        </w:tc>
        <w:tc>
          <w:tcPr>
            <w:tcW w:w="2421" w:type="dxa"/>
          </w:tcPr>
          <w:p w14:paraId="5BAA3E11"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KLOC = 0.37 PM</w:t>
            </w:r>
            <w:r>
              <w:rPr>
                <w:rFonts w:ascii="Times New Roman" w:eastAsiaTheme="minorHAnsi" w:hAnsi="Times New Roman"/>
                <w:sz w:val="24"/>
                <w:szCs w:val="24"/>
                <w:vertAlign w:val="superscript"/>
              </w:rPr>
              <w:t>0.893</w:t>
            </w:r>
          </w:p>
        </w:tc>
      </w:tr>
      <w:tr w:rsidR="005F36B0" w14:paraId="05C4B6A2" w14:textId="77777777" w:rsidTr="006A36EC">
        <w:tc>
          <w:tcPr>
            <w:tcW w:w="3229" w:type="dxa"/>
          </w:tcPr>
          <w:p w14:paraId="23DB1FE2"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Basic COCOMO intermediate</w:t>
            </w:r>
          </w:p>
        </w:tc>
        <w:tc>
          <w:tcPr>
            <w:tcW w:w="3099" w:type="dxa"/>
          </w:tcPr>
          <w:p w14:paraId="2862F9E5"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PM = 3.6 KLOC</w:t>
            </w:r>
            <w:r>
              <w:rPr>
                <w:rFonts w:ascii="Times New Roman" w:eastAsiaTheme="minorHAnsi" w:hAnsi="Times New Roman"/>
                <w:sz w:val="24"/>
                <w:szCs w:val="24"/>
                <w:vertAlign w:val="superscript"/>
              </w:rPr>
              <w:t>1.20</w:t>
            </w:r>
          </w:p>
        </w:tc>
        <w:tc>
          <w:tcPr>
            <w:tcW w:w="2421" w:type="dxa"/>
          </w:tcPr>
          <w:p w14:paraId="78198308"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KLOC = 0.34 PM</w:t>
            </w:r>
            <w:r>
              <w:rPr>
                <w:rFonts w:ascii="Times New Roman" w:eastAsiaTheme="minorHAnsi" w:hAnsi="Times New Roman"/>
                <w:sz w:val="24"/>
                <w:szCs w:val="24"/>
                <w:vertAlign w:val="superscript"/>
              </w:rPr>
              <w:t>0.833</w:t>
            </w:r>
          </w:p>
        </w:tc>
      </w:tr>
      <w:tr w:rsidR="005F36B0" w14:paraId="3CC027E6" w14:textId="77777777" w:rsidTr="006A36EC">
        <w:tc>
          <w:tcPr>
            <w:tcW w:w="3229" w:type="dxa"/>
          </w:tcPr>
          <w:p w14:paraId="669F078B"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COCOMO II.2000</w:t>
            </w:r>
          </w:p>
        </w:tc>
        <w:tc>
          <w:tcPr>
            <w:tcW w:w="3099" w:type="dxa"/>
          </w:tcPr>
          <w:p w14:paraId="7DF13D27"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PM = 2.9 KLOC</w:t>
            </w:r>
            <w:r>
              <w:rPr>
                <w:rFonts w:ascii="Times New Roman" w:eastAsiaTheme="minorHAnsi" w:hAnsi="Times New Roman"/>
                <w:sz w:val="24"/>
                <w:szCs w:val="24"/>
                <w:vertAlign w:val="superscript"/>
              </w:rPr>
              <w:t>1.10</w:t>
            </w:r>
          </w:p>
        </w:tc>
        <w:tc>
          <w:tcPr>
            <w:tcW w:w="2421" w:type="dxa"/>
          </w:tcPr>
          <w:p w14:paraId="2AC40352"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KLOC = 0.38 PM</w:t>
            </w:r>
            <w:r>
              <w:rPr>
                <w:rFonts w:ascii="Times New Roman" w:eastAsiaTheme="minorHAnsi" w:hAnsi="Times New Roman"/>
                <w:sz w:val="24"/>
                <w:szCs w:val="24"/>
                <w:vertAlign w:val="superscript"/>
              </w:rPr>
              <w:t>0.909</w:t>
            </w:r>
          </w:p>
        </w:tc>
      </w:tr>
      <w:tr w:rsidR="005F36B0" w14:paraId="5468A0E4" w14:textId="77777777" w:rsidTr="006A36EC">
        <w:tc>
          <w:tcPr>
            <w:tcW w:w="3229" w:type="dxa"/>
          </w:tcPr>
          <w:p w14:paraId="32C7647E"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Walston-Felix</w:t>
            </w:r>
          </w:p>
        </w:tc>
        <w:tc>
          <w:tcPr>
            <w:tcW w:w="3099" w:type="dxa"/>
          </w:tcPr>
          <w:p w14:paraId="2667099F"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PM = 5.2 KLOC</w:t>
            </w:r>
            <w:r>
              <w:rPr>
                <w:rFonts w:ascii="Times New Roman" w:eastAsiaTheme="minorHAnsi" w:hAnsi="Times New Roman"/>
                <w:sz w:val="24"/>
                <w:szCs w:val="24"/>
                <w:vertAlign w:val="superscript"/>
              </w:rPr>
              <w:t>0.91</w:t>
            </w:r>
          </w:p>
        </w:tc>
        <w:tc>
          <w:tcPr>
            <w:tcW w:w="2421" w:type="dxa"/>
          </w:tcPr>
          <w:p w14:paraId="59E8D60D"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KLOC = 0.16 PM</w:t>
            </w:r>
            <w:r>
              <w:rPr>
                <w:rFonts w:ascii="Times New Roman" w:eastAsiaTheme="minorHAnsi" w:hAnsi="Times New Roman"/>
                <w:sz w:val="24"/>
                <w:szCs w:val="24"/>
                <w:vertAlign w:val="superscript"/>
              </w:rPr>
              <w:t>1.10</w:t>
            </w:r>
          </w:p>
        </w:tc>
      </w:tr>
      <w:tr w:rsidR="005F36B0" w14:paraId="6AA81238" w14:textId="77777777" w:rsidTr="006A36EC">
        <w:tc>
          <w:tcPr>
            <w:tcW w:w="3229" w:type="dxa"/>
          </w:tcPr>
          <w:p w14:paraId="4CF12172"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Bailey-Basil</w:t>
            </w:r>
          </w:p>
        </w:tc>
        <w:tc>
          <w:tcPr>
            <w:tcW w:w="3099" w:type="dxa"/>
          </w:tcPr>
          <w:p w14:paraId="599CEB5A"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PM = 5.5 KLOC</w:t>
            </w:r>
            <w:r>
              <w:rPr>
                <w:rFonts w:ascii="Times New Roman" w:eastAsiaTheme="minorHAnsi" w:hAnsi="Times New Roman"/>
                <w:sz w:val="24"/>
                <w:szCs w:val="24"/>
                <w:vertAlign w:val="superscript"/>
              </w:rPr>
              <w:t>1.16</w:t>
            </w:r>
          </w:p>
        </w:tc>
        <w:tc>
          <w:tcPr>
            <w:tcW w:w="2421" w:type="dxa"/>
          </w:tcPr>
          <w:p w14:paraId="73FDCCD6"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KLOC = 0.23 PM</w:t>
            </w:r>
            <w:r>
              <w:rPr>
                <w:rFonts w:ascii="Times New Roman" w:eastAsiaTheme="minorHAnsi" w:hAnsi="Times New Roman"/>
                <w:sz w:val="24"/>
                <w:szCs w:val="24"/>
                <w:vertAlign w:val="superscript"/>
              </w:rPr>
              <w:t>0.862</w:t>
            </w:r>
          </w:p>
        </w:tc>
      </w:tr>
      <w:tr w:rsidR="005F36B0" w14:paraId="343338F2" w14:textId="77777777" w:rsidTr="006A36EC">
        <w:tc>
          <w:tcPr>
            <w:tcW w:w="3229" w:type="dxa"/>
          </w:tcPr>
          <w:p w14:paraId="4CCFDE83"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Doty for (KLOC.9)</w:t>
            </w:r>
          </w:p>
        </w:tc>
        <w:tc>
          <w:tcPr>
            <w:tcW w:w="3099" w:type="dxa"/>
          </w:tcPr>
          <w:p w14:paraId="5D981E35"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PM = 5.2880 KLOC</w:t>
            </w:r>
            <w:r>
              <w:rPr>
                <w:rFonts w:ascii="Times New Roman" w:eastAsiaTheme="minorHAnsi" w:hAnsi="Times New Roman"/>
                <w:sz w:val="24"/>
                <w:szCs w:val="24"/>
                <w:vertAlign w:val="superscript"/>
              </w:rPr>
              <w:t>1.047</w:t>
            </w:r>
          </w:p>
        </w:tc>
        <w:tc>
          <w:tcPr>
            <w:tcW w:w="2421" w:type="dxa"/>
          </w:tcPr>
          <w:p w14:paraId="2FCBB032"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KLOC = 1.27 PM</w:t>
            </w:r>
            <w:r>
              <w:rPr>
                <w:rFonts w:ascii="Times New Roman" w:eastAsiaTheme="minorHAnsi" w:hAnsi="Times New Roman"/>
                <w:sz w:val="24"/>
                <w:szCs w:val="24"/>
                <w:vertAlign w:val="superscript"/>
              </w:rPr>
              <w:t>0.674</w:t>
            </w:r>
          </w:p>
        </w:tc>
      </w:tr>
      <w:tr w:rsidR="005F36B0" w14:paraId="44816559" w14:textId="77777777" w:rsidTr="006A36EC">
        <w:tc>
          <w:tcPr>
            <w:tcW w:w="3229" w:type="dxa"/>
          </w:tcPr>
          <w:p w14:paraId="2C1C5A08"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Albrecht and Gaffney</w:t>
            </w:r>
          </w:p>
        </w:tc>
        <w:tc>
          <w:tcPr>
            <w:tcW w:w="3099" w:type="dxa"/>
          </w:tcPr>
          <w:p w14:paraId="56B6AEA2"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PM = -13.39 +0.</w:t>
            </w:r>
            <w:proofErr w:type="gramStart"/>
            <w:r>
              <w:rPr>
                <w:rFonts w:ascii="Times New Roman" w:eastAsiaTheme="minorHAnsi" w:hAnsi="Times New Roman"/>
                <w:sz w:val="24"/>
                <w:szCs w:val="24"/>
              </w:rPr>
              <w:t>0545  FP</w:t>
            </w:r>
            <w:proofErr w:type="gramEnd"/>
          </w:p>
        </w:tc>
        <w:tc>
          <w:tcPr>
            <w:tcW w:w="2421" w:type="dxa"/>
          </w:tcPr>
          <w:p w14:paraId="395672DD"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FP = 245.7 +18.35 PM</w:t>
            </w:r>
          </w:p>
        </w:tc>
      </w:tr>
      <w:tr w:rsidR="005F36B0" w14:paraId="0D7477B2" w14:textId="77777777" w:rsidTr="006A36EC">
        <w:tc>
          <w:tcPr>
            <w:tcW w:w="3229" w:type="dxa"/>
          </w:tcPr>
          <w:p w14:paraId="3319D1BD"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rPr>
            </w:pPr>
            <w:proofErr w:type="spellStart"/>
            <w:r>
              <w:rPr>
                <w:rFonts w:ascii="Times New Roman" w:eastAsiaTheme="minorHAnsi" w:hAnsi="Times New Roman"/>
                <w:sz w:val="24"/>
                <w:szCs w:val="24"/>
              </w:rPr>
              <w:t>Kermerer</w:t>
            </w:r>
            <w:proofErr w:type="spellEnd"/>
          </w:p>
        </w:tc>
        <w:tc>
          <w:tcPr>
            <w:tcW w:w="3099" w:type="dxa"/>
          </w:tcPr>
          <w:p w14:paraId="0090014D"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vertAlign w:val="superscript"/>
              </w:rPr>
            </w:pPr>
            <w:r>
              <w:rPr>
                <w:rFonts w:ascii="Times New Roman" w:eastAsiaTheme="minorHAnsi" w:hAnsi="Times New Roman"/>
                <w:sz w:val="24"/>
                <w:szCs w:val="24"/>
              </w:rPr>
              <w:t>PM = 60.62 * 7.728 * 10</w:t>
            </w:r>
            <w:r>
              <w:rPr>
                <w:rFonts w:ascii="Times New Roman" w:eastAsiaTheme="minorHAnsi" w:hAnsi="Times New Roman"/>
                <w:sz w:val="24"/>
                <w:szCs w:val="24"/>
                <w:vertAlign w:val="superscript"/>
              </w:rPr>
              <w:t>-8</w:t>
            </w:r>
            <w:r>
              <w:rPr>
                <w:rFonts w:ascii="Times New Roman" w:eastAsiaTheme="minorHAnsi" w:hAnsi="Times New Roman"/>
                <w:sz w:val="24"/>
                <w:szCs w:val="24"/>
              </w:rPr>
              <w:t>FP</w:t>
            </w:r>
            <w:r>
              <w:rPr>
                <w:rFonts w:ascii="Times New Roman" w:eastAsiaTheme="minorHAnsi" w:hAnsi="Times New Roman"/>
                <w:sz w:val="24"/>
                <w:szCs w:val="24"/>
                <w:vertAlign w:val="superscript"/>
              </w:rPr>
              <w:t>3</w:t>
            </w:r>
          </w:p>
        </w:tc>
        <w:tc>
          <w:tcPr>
            <w:tcW w:w="2421" w:type="dxa"/>
          </w:tcPr>
          <w:p w14:paraId="2F8E9EF2" w14:textId="77777777" w:rsidR="005F36B0" w:rsidRDefault="005F36B0" w:rsidP="006A36EC">
            <w:pPr>
              <w:autoSpaceDE w:val="0"/>
              <w:autoSpaceDN w:val="0"/>
              <w:adjustRightInd w:val="0"/>
              <w:spacing w:line="360" w:lineRule="auto"/>
              <w:jc w:val="both"/>
              <w:rPr>
                <w:rFonts w:ascii="Times New Roman" w:eastAsiaTheme="minorHAnsi" w:hAnsi="Times New Roman"/>
                <w:sz w:val="24"/>
                <w:szCs w:val="24"/>
                <w:vertAlign w:val="superscript"/>
              </w:rPr>
            </w:pPr>
            <w:r>
              <w:rPr>
                <w:rFonts w:ascii="Times New Roman" w:eastAsiaTheme="minorHAnsi" w:hAnsi="Times New Roman"/>
                <w:sz w:val="24"/>
                <w:szCs w:val="24"/>
              </w:rPr>
              <w:t>FP = 59.76 PM</w:t>
            </w:r>
            <w:r>
              <w:rPr>
                <w:rFonts w:ascii="Times New Roman" w:eastAsiaTheme="minorHAnsi" w:hAnsi="Times New Roman"/>
                <w:sz w:val="24"/>
                <w:szCs w:val="24"/>
                <w:vertAlign w:val="superscript"/>
              </w:rPr>
              <w:t>0.33</w:t>
            </w:r>
          </w:p>
        </w:tc>
      </w:tr>
    </w:tbl>
    <w:p w14:paraId="4820951C" w14:textId="77777777" w:rsidR="005F36B0" w:rsidRDefault="005F36B0" w:rsidP="005F36B0">
      <w:pPr>
        <w:autoSpaceDE w:val="0"/>
        <w:autoSpaceDN w:val="0"/>
        <w:adjustRightInd w:val="0"/>
        <w:spacing w:after="0" w:line="360" w:lineRule="auto"/>
        <w:jc w:val="both"/>
        <w:rPr>
          <w:rFonts w:ascii="Times New Roman" w:eastAsiaTheme="minorHAnsi" w:hAnsi="Times New Roman"/>
          <w:sz w:val="24"/>
          <w:szCs w:val="24"/>
        </w:rPr>
      </w:pPr>
    </w:p>
    <w:p w14:paraId="2505202A" w14:textId="77777777" w:rsidR="005F36B0" w:rsidRDefault="005F36B0" w:rsidP="005F36B0">
      <w:pPr>
        <w:autoSpaceDE w:val="0"/>
        <w:autoSpaceDN w:val="0"/>
        <w:adjustRightInd w:val="0"/>
        <w:spacing w:after="0" w:line="360" w:lineRule="auto"/>
        <w:ind w:firstLine="720"/>
        <w:jc w:val="both"/>
        <w:rPr>
          <w:rFonts w:ascii="Times New Roman" w:eastAsiaTheme="minorHAnsi" w:hAnsi="Times New Roman"/>
          <w:sz w:val="24"/>
          <w:szCs w:val="24"/>
        </w:rPr>
      </w:pPr>
      <w:r>
        <w:rPr>
          <w:rFonts w:ascii="Times New Roman" w:eastAsiaTheme="minorHAnsi" w:hAnsi="Times New Roman"/>
          <w:sz w:val="24"/>
          <w:szCs w:val="24"/>
        </w:rPr>
        <w:t>Paper rework on the estimation model to reflect size in terms of the required effort in equation 2.6</w:t>
      </w:r>
    </w:p>
    <w:p w14:paraId="50AFA3E7" w14:textId="77777777" w:rsidR="005F36B0" w:rsidRDefault="005F36B0" w:rsidP="005F36B0">
      <w:pPr>
        <w:autoSpaceDE w:val="0"/>
        <w:autoSpaceDN w:val="0"/>
        <w:adjustRightInd w:val="0"/>
        <w:spacing w:after="0" w:line="360" w:lineRule="auto"/>
        <w:ind w:firstLine="720"/>
        <w:jc w:val="both"/>
        <w:rPr>
          <w:rFonts w:ascii="Times New Roman" w:eastAsiaTheme="minorHAnsi" w:hAnsi="Times New Roman"/>
          <w:sz w:val="24"/>
          <w:szCs w:val="24"/>
        </w:rPr>
      </w:pPr>
      <m:oMath>
        <m:r>
          <w:rPr>
            <w:rFonts w:ascii="Cambria Math" w:eastAsiaTheme="minorHAnsi" w:hAnsi="Cambria Math"/>
            <w:sz w:val="24"/>
            <w:szCs w:val="24"/>
          </w:rPr>
          <m:t xml:space="preserve">Size = c*PMd </m:t>
        </m:r>
      </m:oMath>
      <w:r>
        <w:rPr>
          <w:rFonts w:ascii="Times New Roman" w:eastAsiaTheme="minorEastAsia" w:hAnsi="Times New Roman"/>
          <w:sz w:val="24"/>
          <w:szCs w:val="24"/>
        </w:rPr>
        <w:t xml:space="preserve"> </w:t>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t xml:space="preserve">    …. (2.6)</w:t>
      </w:r>
    </w:p>
    <w:p w14:paraId="7D2FBB0B" w14:textId="77777777" w:rsidR="005F36B0" w:rsidRDefault="005F36B0" w:rsidP="005F36B0">
      <w:pPr>
        <w:autoSpaceDE w:val="0"/>
        <w:autoSpaceDN w:val="0"/>
        <w:adjustRightInd w:val="0"/>
        <w:spacing w:after="0"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The required effort can be likened to the project resource envelope or the effort box. The paper considers the results of taking a shot at projects with a fixed effort level where the number of augmentations and their sequencing may be used to acquire extra, serve as a major influence for project managers. </w:t>
      </w:r>
      <w:r>
        <w:rPr>
          <w:rFonts w:ascii="Times New Roman" w:hAnsi="Times New Roman"/>
          <w:sz w:val="24"/>
          <w:szCs w:val="24"/>
          <w:lang w:eastAsia="en-ZA"/>
        </w:rPr>
        <w:t>The model assumes that the size of a project can be estimated in thousands of delivered source instruction and then uses a nonlinear equation to determine the effort for the project.</w:t>
      </w:r>
    </w:p>
    <w:p w14:paraId="2B2784F1" w14:textId="77777777" w:rsidR="005F36B0" w:rsidRDefault="005F36B0" w:rsidP="005F36B0">
      <w:pPr>
        <w:pStyle w:val="Heading3"/>
        <w:rPr>
          <w:rFonts w:ascii="Times New Roman" w:hAnsi="Times New Roman" w:cs="Times New Roman"/>
          <w:color w:val="auto"/>
          <w:lang w:eastAsia="en-ZA"/>
        </w:rPr>
      </w:pPr>
      <w:bookmarkStart w:id="57" w:name="_Toc34650383"/>
      <w:bookmarkStart w:id="58" w:name="_Toc34654339"/>
      <w:r>
        <w:rPr>
          <w:rFonts w:ascii="Times New Roman" w:hAnsi="Times New Roman" w:cs="Times New Roman"/>
          <w:color w:val="auto"/>
          <w:lang w:eastAsia="en-ZA"/>
        </w:rPr>
        <w:t>2.4 Putnam Model</w:t>
      </w:r>
      <w:bookmarkEnd w:id="57"/>
      <w:bookmarkEnd w:id="58"/>
    </w:p>
    <w:p w14:paraId="2623D36A" w14:textId="77777777" w:rsidR="005F36B0" w:rsidRDefault="005F36B0" w:rsidP="005F36B0">
      <w:pPr>
        <w:spacing w:line="360" w:lineRule="auto"/>
        <w:ind w:firstLine="720"/>
        <w:jc w:val="both"/>
        <w:rPr>
          <w:rFonts w:ascii="Times New Roman" w:hAnsi="Times New Roman"/>
          <w:sz w:val="24"/>
          <w:szCs w:val="24"/>
          <w:lang w:eastAsia="en-ZA"/>
        </w:rPr>
      </w:pPr>
      <w:r>
        <w:rPr>
          <w:rFonts w:ascii="Times New Roman" w:hAnsi="Times New Roman"/>
          <w:sz w:val="24"/>
          <w:szCs w:val="24"/>
          <w:lang w:eastAsia="en-ZA"/>
        </w:rPr>
        <w:t>The Putnam Model is an empirical software effort evaluation model. Lawrence H. Putnam in 1978 is seen as pioneering work in the field of Software Process Modeling. The Putnam model uses two equations the software manpower equation and the software productivity equation. This model is of the form:</w:t>
      </w:r>
    </w:p>
    <w:p w14:paraId="47725662" w14:textId="77777777" w:rsidR="005F36B0" w:rsidRDefault="005F36B0" w:rsidP="005F36B0">
      <w:pPr>
        <w:spacing w:after="0" w:line="360" w:lineRule="auto"/>
        <w:jc w:val="both"/>
        <w:rPr>
          <w:rFonts w:ascii="Times New Roman" w:hAnsi="Times New Roman"/>
          <w:sz w:val="24"/>
          <w:szCs w:val="24"/>
          <w:lang w:eastAsia="en-ZA"/>
        </w:rPr>
      </w:pPr>
      <w:r>
        <w:rPr>
          <w:rFonts w:ascii="Times New Roman" w:hAnsi="Times New Roman"/>
          <w:i/>
          <w:sz w:val="24"/>
          <w:szCs w:val="24"/>
          <w:lang w:eastAsia="en-ZA"/>
        </w:rPr>
        <w:t>Technical constant</w:t>
      </w:r>
      <w:r>
        <w:rPr>
          <w:rFonts w:ascii="Times New Roman" w:hAnsi="Times New Roman"/>
          <w:sz w:val="24"/>
          <w:szCs w:val="24"/>
          <w:lang w:eastAsia="en-ZA"/>
        </w:rPr>
        <w:t xml:space="preserve"> C = size * B</w:t>
      </w:r>
      <w:r>
        <w:rPr>
          <w:rFonts w:ascii="Times New Roman" w:hAnsi="Times New Roman"/>
          <w:sz w:val="24"/>
          <w:szCs w:val="24"/>
          <w:vertAlign w:val="superscript"/>
          <w:lang w:eastAsia="en-ZA"/>
        </w:rPr>
        <w:t xml:space="preserve">1/3 </w:t>
      </w:r>
      <w:r>
        <w:rPr>
          <w:rFonts w:ascii="Times New Roman" w:hAnsi="Times New Roman"/>
          <w:sz w:val="24"/>
          <w:szCs w:val="24"/>
          <w:lang w:eastAsia="en-ZA"/>
        </w:rPr>
        <w:t>* T</w:t>
      </w:r>
      <w:r>
        <w:rPr>
          <w:rFonts w:ascii="Times New Roman" w:hAnsi="Times New Roman"/>
          <w:sz w:val="24"/>
          <w:szCs w:val="24"/>
          <w:vertAlign w:val="superscript"/>
          <w:lang w:eastAsia="en-ZA"/>
        </w:rPr>
        <w:t xml:space="preserve">4/3      </w:t>
      </w:r>
      <w:r>
        <w:rPr>
          <w:rFonts w:ascii="Times New Roman" w:hAnsi="Times New Roman"/>
          <w:sz w:val="24"/>
          <w:szCs w:val="24"/>
          <w:vertAlign w:val="superscript"/>
          <w:lang w:eastAsia="en-ZA"/>
        </w:rPr>
        <w:tab/>
      </w:r>
      <w:r>
        <w:rPr>
          <w:rFonts w:ascii="Times New Roman" w:hAnsi="Times New Roman"/>
          <w:sz w:val="24"/>
          <w:szCs w:val="24"/>
          <w:lang w:eastAsia="en-ZA"/>
        </w:rPr>
        <w:tab/>
      </w:r>
      <w:r>
        <w:rPr>
          <w:rFonts w:ascii="Times New Roman" w:hAnsi="Times New Roman"/>
          <w:sz w:val="24"/>
          <w:szCs w:val="24"/>
          <w:lang w:eastAsia="en-ZA"/>
        </w:rPr>
        <w:tab/>
      </w:r>
      <w:r>
        <w:rPr>
          <w:rFonts w:ascii="Times New Roman" w:hAnsi="Times New Roman"/>
          <w:sz w:val="24"/>
          <w:szCs w:val="24"/>
          <w:lang w:eastAsia="en-ZA"/>
        </w:rPr>
        <w:tab/>
      </w:r>
      <w:r>
        <w:rPr>
          <w:rFonts w:ascii="Times New Roman" w:hAnsi="Times New Roman"/>
          <w:sz w:val="24"/>
          <w:szCs w:val="24"/>
          <w:lang w:eastAsia="en-ZA"/>
        </w:rPr>
        <w:tab/>
      </w:r>
      <w:r>
        <w:rPr>
          <w:rFonts w:ascii="Times New Roman" w:hAnsi="Times New Roman"/>
          <w:sz w:val="24"/>
          <w:szCs w:val="24"/>
          <w:lang w:eastAsia="en-ZA"/>
        </w:rPr>
        <w:tab/>
      </w:r>
      <w:r>
        <w:rPr>
          <w:rFonts w:ascii="Times New Roman" w:hAnsi="Times New Roman"/>
          <w:sz w:val="24"/>
          <w:szCs w:val="24"/>
          <w:lang w:eastAsia="en-ZA"/>
        </w:rPr>
        <w:tab/>
        <w:t>…… (2.11)</w:t>
      </w:r>
    </w:p>
    <w:p w14:paraId="0868D562" w14:textId="77777777" w:rsidR="005F36B0" w:rsidRDefault="005F36B0" w:rsidP="005F36B0">
      <w:pPr>
        <w:spacing w:after="0" w:line="360" w:lineRule="auto"/>
        <w:jc w:val="both"/>
        <w:rPr>
          <w:rFonts w:ascii="Times New Roman" w:hAnsi="Times New Roman"/>
          <w:sz w:val="24"/>
          <w:szCs w:val="24"/>
          <w:vertAlign w:val="superscript"/>
          <w:lang w:eastAsia="en-ZA"/>
        </w:rPr>
      </w:pPr>
      <w:r>
        <w:rPr>
          <w:rFonts w:ascii="Times New Roman" w:hAnsi="Times New Roman"/>
          <w:i/>
          <w:sz w:val="24"/>
          <w:szCs w:val="24"/>
          <w:lang w:eastAsia="en-ZA"/>
        </w:rPr>
        <w:t>Total Person Months</w:t>
      </w:r>
      <w:r>
        <w:rPr>
          <w:rFonts w:ascii="Times New Roman" w:hAnsi="Times New Roman"/>
          <w:sz w:val="24"/>
          <w:szCs w:val="24"/>
          <w:lang w:eastAsia="en-ZA"/>
        </w:rPr>
        <w:t xml:space="preserve"> B = 1/T</w:t>
      </w:r>
      <w:r>
        <w:rPr>
          <w:rFonts w:ascii="Times New Roman" w:hAnsi="Times New Roman"/>
          <w:sz w:val="24"/>
          <w:szCs w:val="24"/>
          <w:vertAlign w:val="superscript"/>
          <w:lang w:eastAsia="en-ZA"/>
        </w:rPr>
        <w:t xml:space="preserve">4 </w:t>
      </w:r>
      <w:r>
        <w:rPr>
          <w:rFonts w:ascii="Times New Roman" w:hAnsi="Times New Roman"/>
          <w:sz w:val="24"/>
          <w:szCs w:val="24"/>
          <w:lang w:eastAsia="en-ZA"/>
        </w:rPr>
        <w:t>* (size/C)</w:t>
      </w:r>
      <w:r>
        <w:rPr>
          <w:rFonts w:ascii="Times New Roman" w:hAnsi="Times New Roman"/>
          <w:sz w:val="24"/>
          <w:szCs w:val="24"/>
          <w:vertAlign w:val="superscript"/>
          <w:lang w:eastAsia="en-ZA"/>
        </w:rPr>
        <w:t xml:space="preserve">3         </w:t>
      </w:r>
      <w:r>
        <w:rPr>
          <w:rFonts w:ascii="Times New Roman" w:hAnsi="Times New Roman"/>
          <w:sz w:val="24"/>
          <w:szCs w:val="24"/>
          <w:lang w:eastAsia="en-ZA"/>
        </w:rPr>
        <w:tab/>
      </w:r>
      <w:r>
        <w:rPr>
          <w:rFonts w:ascii="Times New Roman" w:hAnsi="Times New Roman"/>
          <w:sz w:val="24"/>
          <w:szCs w:val="24"/>
          <w:lang w:eastAsia="en-ZA"/>
        </w:rPr>
        <w:tab/>
      </w:r>
      <w:r>
        <w:rPr>
          <w:rFonts w:ascii="Times New Roman" w:hAnsi="Times New Roman"/>
          <w:sz w:val="24"/>
          <w:szCs w:val="24"/>
          <w:lang w:eastAsia="en-ZA"/>
        </w:rPr>
        <w:tab/>
      </w:r>
      <w:r>
        <w:rPr>
          <w:rFonts w:ascii="Times New Roman" w:hAnsi="Times New Roman"/>
          <w:sz w:val="24"/>
          <w:szCs w:val="24"/>
          <w:lang w:eastAsia="en-ZA"/>
        </w:rPr>
        <w:tab/>
      </w:r>
      <w:r>
        <w:rPr>
          <w:rFonts w:ascii="Times New Roman" w:hAnsi="Times New Roman"/>
          <w:sz w:val="24"/>
          <w:szCs w:val="24"/>
          <w:lang w:eastAsia="en-ZA"/>
        </w:rPr>
        <w:tab/>
      </w:r>
      <w:r>
        <w:rPr>
          <w:rFonts w:ascii="Times New Roman" w:hAnsi="Times New Roman"/>
          <w:sz w:val="24"/>
          <w:szCs w:val="24"/>
          <w:lang w:eastAsia="en-ZA"/>
        </w:rPr>
        <w:tab/>
        <w:t>…… (2.12)</w:t>
      </w:r>
    </w:p>
    <w:p w14:paraId="38CEB3AB" w14:textId="77777777" w:rsidR="005F36B0" w:rsidRDefault="005F36B0" w:rsidP="005F36B0">
      <w:pPr>
        <w:spacing w:after="0" w:line="360" w:lineRule="auto"/>
        <w:jc w:val="both"/>
        <w:rPr>
          <w:rFonts w:ascii="Times New Roman" w:hAnsi="Times New Roman"/>
          <w:sz w:val="24"/>
          <w:szCs w:val="24"/>
          <w:lang w:eastAsia="en-ZA"/>
        </w:rPr>
      </w:pPr>
    </w:p>
    <w:p w14:paraId="6CCF8142" w14:textId="77777777" w:rsidR="005F36B0" w:rsidRDefault="005F36B0" w:rsidP="005F36B0">
      <w:pPr>
        <w:spacing w:after="0" w:line="360" w:lineRule="auto"/>
        <w:jc w:val="both"/>
        <w:rPr>
          <w:rFonts w:ascii="Times New Roman" w:hAnsi="Times New Roman"/>
          <w:sz w:val="24"/>
          <w:szCs w:val="24"/>
          <w:lang w:eastAsia="en-ZA"/>
        </w:rPr>
      </w:pPr>
      <w:r>
        <w:rPr>
          <w:rFonts w:ascii="Times New Roman" w:hAnsi="Times New Roman"/>
          <w:sz w:val="24"/>
          <w:szCs w:val="24"/>
          <w:lang w:eastAsia="en-ZA"/>
        </w:rPr>
        <w:t>Here, C is a development environment dependent parameter on the and it is calculated using the historical data of the past projects, Size is estimated in LOC and T= development time required in years</w:t>
      </w:r>
    </w:p>
    <w:p w14:paraId="6F9EAE85"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For understanding, the membership function can be represented mathematically as below</w:t>
      </w:r>
    </w:p>
    <w:p w14:paraId="359A13BC" w14:textId="77777777" w:rsidR="005F36B0" w:rsidRDefault="005F36B0" w:rsidP="005F36B0">
      <w:pPr>
        <w:spacing w:line="360" w:lineRule="auto"/>
        <w:jc w:val="both"/>
        <w:rPr>
          <w:rFonts w:ascii="Times New Roman" w:hAnsi="Times New Roman"/>
          <w:sz w:val="24"/>
          <w:szCs w:val="24"/>
          <w:lang w:eastAsia="en-ZA"/>
        </w:rPr>
      </w:pPr>
      <m:oMathPara>
        <m:oMath>
          <m:d>
            <m:dPr>
              <m:begChr m:val="{"/>
              <m:endChr m:val=""/>
              <m:ctrlPr>
                <w:rPr>
                  <w:rFonts w:ascii="Cambria Math" w:hAnsi="Cambria Math"/>
                  <w:i/>
                  <w:sz w:val="24"/>
                  <w:szCs w:val="24"/>
                  <w:lang w:eastAsia="en-ZA"/>
                </w:rPr>
              </m:ctrlPr>
            </m:dPr>
            <m:e>
              <m:eqArr>
                <m:eqArrPr>
                  <m:ctrlPr>
                    <w:rPr>
                      <w:rFonts w:ascii="Cambria Math" w:hAnsi="Cambria Math"/>
                      <w:i/>
                      <w:sz w:val="24"/>
                      <w:szCs w:val="24"/>
                      <w:lang w:eastAsia="en-ZA"/>
                    </w:rPr>
                  </m:ctrlPr>
                </m:eqArrPr>
                <m:e>
                  <m:r>
                    <w:rPr>
                      <w:rFonts w:ascii="Cambria Math" w:hAnsi="Cambria Math"/>
                      <w:sz w:val="24"/>
                      <w:szCs w:val="24"/>
                      <w:lang w:eastAsia="en-ZA"/>
                    </w:rPr>
                    <m:t>C≤2000                                 Poor</m:t>
                  </m:r>
                </m:e>
                <m:e>
                  <m:r>
                    <w:rPr>
                      <w:rFonts w:ascii="Cambria Math" w:hAnsi="Cambria Math"/>
                      <w:sz w:val="24"/>
                      <w:szCs w:val="24"/>
                      <w:lang w:eastAsia="en-ZA"/>
                    </w:rPr>
                    <m:t>2000≤C≤8000                 Good</m:t>
                  </m:r>
                </m:e>
                <m:e>
                  <m:r>
                    <w:rPr>
                      <w:rFonts w:ascii="Cambria Math" w:hAnsi="Cambria Math"/>
                      <w:sz w:val="24"/>
                      <w:szCs w:val="24"/>
                      <w:lang w:eastAsia="en-ZA"/>
                    </w:rPr>
                    <m:t xml:space="preserve">   800≤C≤12000           Excellent</m:t>
                  </m:r>
                </m:e>
              </m:eqArr>
            </m:e>
          </m:d>
        </m:oMath>
      </m:oMathPara>
    </w:p>
    <w:p w14:paraId="72F3F108"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According to Mahesh (2014) Putnam model is much related to development time and the person months needed for development can be greatly increased if the development time is reduced.</w:t>
      </w:r>
    </w:p>
    <w:p w14:paraId="1372A2AA"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lastRenderedPageBreak/>
        <w:t>Narendra et al (2012) discovered a problem with the Putnam model, he argued in his article that the model was based on knowing or being able to estimate accurately the size (in lines of code) of the software to be developed. There is often great uncertainty in the software size hence resulting in the imprecision of cost estimation. An advantage of this model is that data such as size, duration and effort can be easily collected for the previous project by most of the software companies regardless of the maturity level.</w:t>
      </w:r>
    </w:p>
    <w:p w14:paraId="2FD716D2" w14:textId="77777777" w:rsidR="005F36B0" w:rsidRDefault="005F36B0" w:rsidP="005F36B0">
      <w:pPr>
        <w:spacing w:line="360" w:lineRule="auto"/>
        <w:jc w:val="both"/>
        <w:rPr>
          <w:rFonts w:ascii="Times New Roman" w:hAnsi="Times New Roman"/>
          <w:sz w:val="24"/>
          <w:szCs w:val="24"/>
          <w:lang w:eastAsia="en-ZA"/>
        </w:rPr>
      </w:pPr>
    </w:p>
    <w:p w14:paraId="69933F91" w14:textId="77777777" w:rsidR="005F36B0" w:rsidRDefault="005F36B0" w:rsidP="005F36B0">
      <w:pPr>
        <w:spacing w:line="360" w:lineRule="auto"/>
        <w:jc w:val="both"/>
        <w:rPr>
          <w:rFonts w:ascii="Times New Roman" w:hAnsi="Times New Roman"/>
          <w:sz w:val="24"/>
          <w:szCs w:val="24"/>
          <w:lang w:eastAsia="en-ZA"/>
        </w:rPr>
      </w:pPr>
    </w:p>
    <w:p w14:paraId="50FA903E" w14:textId="77777777" w:rsidR="005F36B0" w:rsidRDefault="005F36B0" w:rsidP="005F36B0">
      <w:pPr>
        <w:spacing w:line="360" w:lineRule="auto"/>
        <w:jc w:val="both"/>
        <w:rPr>
          <w:rFonts w:ascii="Times New Roman" w:hAnsi="Times New Roman"/>
          <w:sz w:val="24"/>
          <w:szCs w:val="24"/>
          <w:lang w:eastAsia="en-ZA"/>
        </w:rPr>
      </w:pPr>
    </w:p>
    <w:p w14:paraId="377C69F3" w14:textId="77777777" w:rsidR="005F36B0" w:rsidRDefault="005F36B0" w:rsidP="005F36B0">
      <w:pPr>
        <w:spacing w:line="360" w:lineRule="auto"/>
        <w:jc w:val="both"/>
        <w:rPr>
          <w:rFonts w:ascii="Times New Roman" w:hAnsi="Times New Roman"/>
          <w:sz w:val="24"/>
          <w:szCs w:val="24"/>
          <w:lang w:eastAsia="en-ZA"/>
        </w:rPr>
      </w:pPr>
    </w:p>
    <w:p w14:paraId="3AF9576F"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Table 2.2 - Comparison of Putnam Model vs SEER-SEM</w:t>
      </w:r>
    </w:p>
    <w:tbl>
      <w:tblPr>
        <w:tblStyle w:val="TableGrid"/>
        <w:tblpPr w:leftFromText="180" w:rightFromText="180" w:vertAnchor="text" w:tblpY="1"/>
        <w:tblOverlap w:val="never"/>
        <w:tblW w:w="10188" w:type="dxa"/>
        <w:tblLayout w:type="fixed"/>
        <w:tblLook w:val="04A0" w:firstRow="1" w:lastRow="0" w:firstColumn="1" w:lastColumn="0" w:noHBand="0" w:noVBand="1"/>
      </w:tblPr>
      <w:tblGrid>
        <w:gridCol w:w="630"/>
        <w:gridCol w:w="2063"/>
        <w:gridCol w:w="3256"/>
        <w:gridCol w:w="4239"/>
      </w:tblGrid>
      <w:tr w:rsidR="005F36B0" w14:paraId="71929FDB" w14:textId="77777777" w:rsidTr="006A36EC">
        <w:trPr>
          <w:trHeight w:val="396"/>
        </w:trPr>
        <w:tc>
          <w:tcPr>
            <w:tcW w:w="630" w:type="dxa"/>
          </w:tcPr>
          <w:p w14:paraId="0A9C1418" w14:textId="77777777" w:rsidR="005F36B0" w:rsidRDefault="005F36B0" w:rsidP="006A36EC">
            <w:pPr>
              <w:spacing w:line="360" w:lineRule="auto"/>
              <w:jc w:val="both"/>
              <w:rPr>
                <w:rFonts w:ascii="Times New Roman" w:hAnsi="Times New Roman"/>
                <w:sz w:val="24"/>
                <w:szCs w:val="24"/>
                <w:lang w:eastAsia="en-ZA"/>
              </w:rPr>
            </w:pPr>
            <w:r>
              <w:rPr>
                <w:rFonts w:ascii="Times New Roman" w:hAnsi="Times New Roman"/>
                <w:sz w:val="24"/>
                <w:szCs w:val="24"/>
                <w:lang w:eastAsia="en-ZA"/>
              </w:rPr>
              <w:t>No</w:t>
            </w:r>
          </w:p>
        </w:tc>
        <w:tc>
          <w:tcPr>
            <w:tcW w:w="2063" w:type="dxa"/>
          </w:tcPr>
          <w:p w14:paraId="20BB9D3C" w14:textId="77777777" w:rsidR="005F36B0" w:rsidRDefault="005F36B0" w:rsidP="006A36EC">
            <w:pPr>
              <w:tabs>
                <w:tab w:val="right" w:pos="2775"/>
              </w:tabs>
              <w:spacing w:line="360" w:lineRule="auto"/>
              <w:jc w:val="both"/>
              <w:rPr>
                <w:rFonts w:ascii="Times New Roman" w:hAnsi="Times New Roman"/>
                <w:sz w:val="24"/>
                <w:szCs w:val="24"/>
                <w:lang w:eastAsia="en-ZA"/>
              </w:rPr>
            </w:pPr>
            <w:r>
              <w:rPr>
                <w:rFonts w:ascii="Times New Roman" w:hAnsi="Times New Roman"/>
                <w:sz w:val="24"/>
                <w:szCs w:val="24"/>
                <w:lang w:eastAsia="en-ZA"/>
              </w:rPr>
              <w:t>Estimation Model</w:t>
            </w:r>
          </w:p>
        </w:tc>
        <w:tc>
          <w:tcPr>
            <w:tcW w:w="3256" w:type="dxa"/>
          </w:tcPr>
          <w:p w14:paraId="588BC955" w14:textId="77777777" w:rsidR="005F36B0" w:rsidRDefault="005F36B0" w:rsidP="006A36EC">
            <w:pPr>
              <w:spacing w:line="360" w:lineRule="auto"/>
              <w:jc w:val="both"/>
              <w:rPr>
                <w:rFonts w:ascii="Times New Roman" w:hAnsi="Times New Roman"/>
                <w:sz w:val="24"/>
                <w:szCs w:val="24"/>
                <w:lang w:eastAsia="en-ZA"/>
              </w:rPr>
            </w:pPr>
            <w:r>
              <w:rPr>
                <w:rFonts w:ascii="Times New Roman" w:hAnsi="Times New Roman"/>
                <w:sz w:val="24"/>
                <w:szCs w:val="24"/>
                <w:lang w:eastAsia="en-ZA"/>
              </w:rPr>
              <w:t>Advantages</w:t>
            </w:r>
          </w:p>
        </w:tc>
        <w:tc>
          <w:tcPr>
            <w:tcW w:w="4239" w:type="dxa"/>
          </w:tcPr>
          <w:p w14:paraId="05B7A71C" w14:textId="77777777" w:rsidR="005F36B0" w:rsidRDefault="005F36B0" w:rsidP="006A36EC">
            <w:pPr>
              <w:spacing w:line="360" w:lineRule="auto"/>
              <w:jc w:val="both"/>
              <w:rPr>
                <w:rFonts w:ascii="Times New Roman" w:hAnsi="Times New Roman"/>
                <w:sz w:val="24"/>
                <w:szCs w:val="24"/>
                <w:lang w:eastAsia="en-ZA"/>
              </w:rPr>
            </w:pPr>
            <w:r>
              <w:rPr>
                <w:rFonts w:ascii="Times New Roman" w:hAnsi="Times New Roman"/>
                <w:sz w:val="24"/>
                <w:szCs w:val="24"/>
                <w:lang w:eastAsia="en-ZA"/>
              </w:rPr>
              <w:t>Disadvantages</w:t>
            </w:r>
          </w:p>
        </w:tc>
      </w:tr>
      <w:tr w:rsidR="005F36B0" w14:paraId="077D24E6" w14:textId="77777777" w:rsidTr="006A36EC">
        <w:trPr>
          <w:trHeight w:val="1187"/>
        </w:trPr>
        <w:tc>
          <w:tcPr>
            <w:tcW w:w="630" w:type="dxa"/>
          </w:tcPr>
          <w:p w14:paraId="210B87BA" w14:textId="77777777" w:rsidR="005F36B0" w:rsidRDefault="005F36B0" w:rsidP="006A36EC">
            <w:pPr>
              <w:spacing w:line="360" w:lineRule="auto"/>
              <w:jc w:val="both"/>
              <w:rPr>
                <w:rFonts w:ascii="Times New Roman" w:hAnsi="Times New Roman"/>
                <w:sz w:val="24"/>
                <w:szCs w:val="24"/>
                <w:lang w:eastAsia="en-ZA"/>
              </w:rPr>
            </w:pPr>
            <w:r>
              <w:rPr>
                <w:rFonts w:ascii="Times New Roman" w:hAnsi="Times New Roman"/>
                <w:sz w:val="24"/>
                <w:szCs w:val="24"/>
                <w:lang w:eastAsia="en-ZA"/>
              </w:rPr>
              <w:t>1</w:t>
            </w:r>
          </w:p>
        </w:tc>
        <w:tc>
          <w:tcPr>
            <w:tcW w:w="2063" w:type="dxa"/>
          </w:tcPr>
          <w:p w14:paraId="5262A517" w14:textId="77777777" w:rsidR="005F36B0" w:rsidRDefault="005F36B0" w:rsidP="006A36EC">
            <w:pPr>
              <w:spacing w:line="360" w:lineRule="auto"/>
              <w:jc w:val="both"/>
              <w:rPr>
                <w:rFonts w:ascii="Times New Roman" w:hAnsi="Times New Roman"/>
                <w:sz w:val="24"/>
                <w:szCs w:val="24"/>
                <w:lang w:eastAsia="en-ZA"/>
              </w:rPr>
            </w:pPr>
            <w:r>
              <w:rPr>
                <w:rFonts w:ascii="Times New Roman" w:hAnsi="Times New Roman"/>
                <w:sz w:val="24"/>
                <w:szCs w:val="24"/>
                <w:lang w:eastAsia="en-ZA"/>
              </w:rPr>
              <w:t>Putnam model</w:t>
            </w:r>
          </w:p>
        </w:tc>
        <w:tc>
          <w:tcPr>
            <w:tcW w:w="3256" w:type="dxa"/>
          </w:tcPr>
          <w:p w14:paraId="2D6437E0" w14:textId="77777777" w:rsidR="005F36B0" w:rsidRDefault="005F36B0" w:rsidP="006A36EC">
            <w:pPr>
              <w:spacing w:line="360" w:lineRule="auto"/>
              <w:jc w:val="both"/>
              <w:rPr>
                <w:rFonts w:ascii="Times New Roman" w:hAnsi="Times New Roman"/>
                <w:sz w:val="24"/>
                <w:szCs w:val="24"/>
                <w:lang w:eastAsia="en-ZA"/>
              </w:rPr>
            </w:pPr>
            <w:r>
              <w:rPr>
                <w:rFonts w:ascii="Times New Roman" w:hAnsi="Times New Roman"/>
                <w:sz w:val="24"/>
                <w:szCs w:val="24"/>
                <w:lang w:eastAsia="en-ZA"/>
              </w:rPr>
              <w:t>Based on two variables (size and duration –time)</w:t>
            </w:r>
          </w:p>
        </w:tc>
        <w:tc>
          <w:tcPr>
            <w:tcW w:w="4239" w:type="dxa"/>
          </w:tcPr>
          <w:p w14:paraId="78C06204" w14:textId="77777777" w:rsidR="005F36B0" w:rsidRDefault="005F36B0" w:rsidP="006A36EC">
            <w:pPr>
              <w:spacing w:line="360" w:lineRule="auto"/>
              <w:jc w:val="both"/>
              <w:rPr>
                <w:rFonts w:ascii="Times New Roman" w:hAnsi="Times New Roman"/>
                <w:sz w:val="24"/>
                <w:szCs w:val="24"/>
                <w:lang w:eastAsia="en-ZA"/>
              </w:rPr>
            </w:pPr>
            <w:r>
              <w:rPr>
                <w:rFonts w:ascii="Times New Roman" w:hAnsi="Times New Roman"/>
                <w:sz w:val="24"/>
                <w:szCs w:val="24"/>
                <w:lang w:eastAsia="en-ZA"/>
              </w:rPr>
              <w:t>All aspect of the SDLC aren’t considered</w:t>
            </w:r>
          </w:p>
        </w:tc>
      </w:tr>
      <w:tr w:rsidR="005F36B0" w14:paraId="58F459B4" w14:textId="77777777" w:rsidTr="006A36EC">
        <w:trPr>
          <w:trHeight w:val="2007"/>
        </w:trPr>
        <w:tc>
          <w:tcPr>
            <w:tcW w:w="630" w:type="dxa"/>
          </w:tcPr>
          <w:p w14:paraId="66FD3F54" w14:textId="77777777" w:rsidR="005F36B0" w:rsidRDefault="005F36B0" w:rsidP="006A36EC">
            <w:pPr>
              <w:spacing w:line="360" w:lineRule="auto"/>
              <w:jc w:val="both"/>
              <w:rPr>
                <w:rFonts w:ascii="Times New Roman" w:hAnsi="Times New Roman"/>
                <w:sz w:val="24"/>
                <w:szCs w:val="24"/>
                <w:lang w:eastAsia="en-ZA"/>
              </w:rPr>
            </w:pPr>
            <w:r>
              <w:rPr>
                <w:rFonts w:ascii="Times New Roman" w:hAnsi="Times New Roman"/>
                <w:sz w:val="24"/>
                <w:szCs w:val="24"/>
                <w:lang w:eastAsia="en-ZA"/>
              </w:rPr>
              <w:t>2</w:t>
            </w:r>
          </w:p>
        </w:tc>
        <w:tc>
          <w:tcPr>
            <w:tcW w:w="2063" w:type="dxa"/>
          </w:tcPr>
          <w:p w14:paraId="1C736710" w14:textId="77777777" w:rsidR="005F36B0" w:rsidRDefault="005F36B0" w:rsidP="006A36EC">
            <w:pPr>
              <w:spacing w:line="360" w:lineRule="auto"/>
              <w:jc w:val="both"/>
              <w:rPr>
                <w:rFonts w:ascii="Times New Roman" w:hAnsi="Times New Roman"/>
                <w:sz w:val="24"/>
                <w:szCs w:val="24"/>
                <w:lang w:eastAsia="en-ZA"/>
              </w:rPr>
            </w:pPr>
            <w:r>
              <w:rPr>
                <w:rFonts w:ascii="Times New Roman" w:hAnsi="Times New Roman"/>
                <w:sz w:val="24"/>
                <w:szCs w:val="24"/>
                <w:lang w:eastAsia="en-ZA"/>
              </w:rPr>
              <w:t>SEER-SEM</w:t>
            </w:r>
          </w:p>
        </w:tc>
        <w:tc>
          <w:tcPr>
            <w:tcW w:w="3256" w:type="dxa"/>
          </w:tcPr>
          <w:p w14:paraId="124599B9" w14:textId="77777777" w:rsidR="005F36B0" w:rsidRDefault="005F36B0" w:rsidP="006A36EC">
            <w:pPr>
              <w:spacing w:line="360" w:lineRule="auto"/>
              <w:jc w:val="both"/>
              <w:rPr>
                <w:rFonts w:ascii="Times New Roman" w:hAnsi="Times New Roman"/>
                <w:sz w:val="24"/>
                <w:szCs w:val="24"/>
                <w:lang w:eastAsia="en-ZA"/>
              </w:rPr>
            </w:pPr>
            <w:r>
              <w:rPr>
                <w:rFonts w:ascii="Times New Roman" w:hAnsi="Times New Roman"/>
                <w:sz w:val="24"/>
                <w:szCs w:val="24"/>
                <w:lang w:eastAsia="en-ZA"/>
              </w:rPr>
              <w:t>Based on the size of the software only</w:t>
            </w:r>
          </w:p>
        </w:tc>
        <w:tc>
          <w:tcPr>
            <w:tcW w:w="4239" w:type="dxa"/>
          </w:tcPr>
          <w:p w14:paraId="1326F792" w14:textId="77777777" w:rsidR="005F36B0" w:rsidRDefault="005F36B0" w:rsidP="006A36EC">
            <w:pPr>
              <w:spacing w:line="360" w:lineRule="auto"/>
              <w:jc w:val="both"/>
              <w:rPr>
                <w:rFonts w:ascii="Times New Roman" w:hAnsi="Times New Roman"/>
                <w:sz w:val="24"/>
                <w:szCs w:val="24"/>
                <w:lang w:eastAsia="en-ZA"/>
              </w:rPr>
            </w:pPr>
            <w:r>
              <w:rPr>
                <w:rFonts w:ascii="Times New Roman" w:hAnsi="Times New Roman"/>
                <w:sz w:val="24"/>
                <w:szCs w:val="24"/>
                <w:lang w:eastAsia="en-ZA"/>
              </w:rPr>
              <w:t>More parameter increases the project’s complexity, also difficulty in discovering non-linear relationships between input and corresponding output parameters.</w:t>
            </w:r>
          </w:p>
        </w:tc>
      </w:tr>
    </w:tbl>
    <w:p w14:paraId="31223B0A" w14:textId="77777777" w:rsidR="005F36B0" w:rsidRDefault="005F36B0" w:rsidP="005F36B0">
      <w:pPr>
        <w:spacing w:line="360" w:lineRule="auto"/>
        <w:jc w:val="both"/>
        <w:rPr>
          <w:rFonts w:ascii="Times New Roman" w:hAnsi="Times New Roman"/>
          <w:b/>
          <w:sz w:val="24"/>
          <w:szCs w:val="24"/>
          <w:lang w:eastAsia="en-ZA"/>
        </w:rPr>
      </w:pPr>
    </w:p>
    <w:p w14:paraId="093FB0A6" w14:textId="77777777" w:rsidR="005F36B0" w:rsidRDefault="005F36B0" w:rsidP="005F36B0">
      <w:pPr>
        <w:pStyle w:val="Heading3"/>
        <w:rPr>
          <w:rFonts w:ascii="Times New Roman" w:hAnsi="Times New Roman" w:cs="Times New Roman"/>
          <w:color w:val="auto"/>
          <w:lang w:eastAsia="en-ZA"/>
        </w:rPr>
      </w:pPr>
      <w:bookmarkStart w:id="59" w:name="_Toc34650384"/>
      <w:bookmarkStart w:id="60" w:name="_Toc34654340"/>
      <w:r>
        <w:rPr>
          <w:rFonts w:ascii="Times New Roman" w:hAnsi="Times New Roman" w:cs="Times New Roman"/>
          <w:color w:val="auto"/>
          <w:lang w:eastAsia="en-ZA"/>
        </w:rPr>
        <w:t>2.5 Function Point Analysis</w:t>
      </w:r>
      <w:bookmarkEnd w:id="59"/>
      <w:bookmarkEnd w:id="60"/>
      <w:r>
        <w:rPr>
          <w:rFonts w:ascii="Times New Roman" w:hAnsi="Times New Roman" w:cs="Times New Roman"/>
          <w:color w:val="auto"/>
          <w:lang w:eastAsia="en-ZA"/>
        </w:rPr>
        <w:tab/>
      </w:r>
    </w:p>
    <w:p w14:paraId="6B6884C1" w14:textId="77777777" w:rsidR="005F36B0" w:rsidRDefault="005F36B0" w:rsidP="005F36B0">
      <w:pPr>
        <w:spacing w:line="360" w:lineRule="auto"/>
        <w:ind w:firstLine="720"/>
        <w:jc w:val="both"/>
        <w:rPr>
          <w:rFonts w:ascii="Times New Roman" w:hAnsi="Times New Roman"/>
          <w:sz w:val="24"/>
          <w:szCs w:val="24"/>
          <w:lang w:eastAsia="en-ZA"/>
        </w:rPr>
      </w:pPr>
      <w:r>
        <w:rPr>
          <w:rFonts w:ascii="Times New Roman" w:hAnsi="Times New Roman"/>
          <w:sz w:val="24"/>
          <w:szCs w:val="24"/>
          <w:lang w:eastAsia="en-ZA"/>
        </w:rPr>
        <w:t>Function Point Analysis is a standard technique for problem-solving. A function point is the unit of measurement. It is the estimate of the amount of business functionality provided to the user by an information system.</w:t>
      </w:r>
    </w:p>
    <w:p w14:paraId="23B9BFA6" w14:textId="77777777" w:rsidR="005F36B0" w:rsidRDefault="005F36B0" w:rsidP="005F36B0">
      <w:pPr>
        <w:spacing w:line="360" w:lineRule="auto"/>
        <w:ind w:firstLine="720"/>
        <w:jc w:val="both"/>
        <w:rPr>
          <w:rFonts w:ascii="Times New Roman" w:hAnsi="Times New Roman"/>
          <w:sz w:val="24"/>
          <w:szCs w:val="24"/>
          <w:lang w:eastAsia="en-ZA"/>
        </w:rPr>
      </w:pPr>
      <w:r>
        <w:rPr>
          <w:rFonts w:ascii="Times New Roman" w:hAnsi="Times New Roman"/>
          <w:sz w:val="24"/>
          <w:szCs w:val="24"/>
          <w:lang w:eastAsia="en-ZA"/>
        </w:rPr>
        <w:lastRenderedPageBreak/>
        <w:t xml:space="preserve">According to </w:t>
      </w:r>
      <w:proofErr w:type="spellStart"/>
      <w:r>
        <w:rPr>
          <w:rFonts w:ascii="Times New Roman" w:hAnsi="Times New Roman"/>
          <w:sz w:val="24"/>
          <w:szCs w:val="24"/>
          <w:lang w:eastAsia="en-ZA"/>
        </w:rPr>
        <w:t>Khatibi</w:t>
      </w:r>
      <w:proofErr w:type="spellEnd"/>
      <w:r>
        <w:rPr>
          <w:rFonts w:ascii="Times New Roman" w:hAnsi="Times New Roman"/>
          <w:sz w:val="24"/>
          <w:szCs w:val="24"/>
          <w:lang w:eastAsia="en-ZA"/>
        </w:rPr>
        <w:t xml:space="preserve"> et al (2010), the cost of a single unit is calculated from past projects and counting the functional points should be pre-planned. The count of distinct format or processing logic types decides the number of function points. A linear combination of five basic software components – external input and outputs, logic internal files, external inquiries and external interfaces, each being either simple, average or complex, leads to arrival of basic raw function counts.</w:t>
      </w:r>
    </w:p>
    <w:p w14:paraId="27FA0D8F" w14:textId="77777777" w:rsidR="005F36B0" w:rsidRDefault="005F36B0" w:rsidP="005F36B0">
      <w:pPr>
        <w:spacing w:line="360" w:lineRule="auto"/>
        <w:ind w:firstLine="720"/>
        <w:jc w:val="both"/>
        <w:rPr>
          <w:rFonts w:ascii="Times New Roman" w:hAnsi="Times New Roman"/>
          <w:sz w:val="24"/>
          <w:szCs w:val="24"/>
          <w:lang w:eastAsia="en-ZA"/>
        </w:rPr>
      </w:pPr>
      <w:r>
        <w:rPr>
          <w:rFonts w:ascii="Times New Roman" w:hAnsi="Times New Roman"/>
          <w:sz w:val="24"/>
          <w:szCs w:val="24"/>
          <w:lang w:eastAsia="en-ZA"/>
        </w:rPr>
        <w:t>Multiplication of an adjustment factor to the raw function count leads to the final count. 14 aspects of processing complexity are considered to arrive at this adjustment factor. The multiplication modifies the original function count by +35 or -35.</w:t>
      </w:r>
    </w:p>
    <w:p w14:paraId="3EE70103" w14:textId="77777777" w:rsidR="005F36B0" w:rsidRDefault="005F36B0" w:rsidP="005F36B0">
      <w:pPr>
        <w:pStyle w:val="Heading3"/>
        <w:rPr>
          <w:rFonts w:ascii="Times New Roman" w:hAnsi="Times New Roman" w:cs="Times New Roman"/>
          <w:color w:val="auto"/>
          <w:lang w:eastAsia="en-ZA"/>
        </w:rPr>
      </w:pPr>
      <w:bookmarkStart w:id="61" w:name="_Toc34650385"/>
      <w:bookmarkStart w:id="62" w:name="_Toc34654341"/>
      <w:r>
        <w:rPr>
          <w:rFonts w:ascii="Times New Roman" w:hAnsi="Times New Roman" w:cs="Times New Roman"/>
          <w:color w:val="auto"/>
          <w:lang w:eastAsia="en-ZA"/>
        </w:rPr>
        <w:t>2.6 Soft Computing Based Effort Evaluation Techniques</w:t>
      </w:r>
      <w:bookmarkEnd w:id="61"/>
      <w:bookmarkEnd w:id="62"/>
    </w:p>
    <w:p w14:paraId="3F1EB6AB" w14:textId="77777777" w:rsidR="005F36B0" w:rsidRDefault="005F36B0" w:rsidP="005F36B0">
      <w:pPr>
        <w:spacing w:line="360" w:lineRule="auto"/>
        <w:ind w:firstLine="720"/>
        <w:jc w:val="both"/>
        <w:rPr>
          <w:rFonts w:ascii="Times New Roman" w:hAnsi="Times New Roman"/>
          <w:sz w:val="24"/>
          <w:szCs w:val="24"/>
          <w:lang w:eastAsia="en-ZA"/>
        </w:rPr>
      </w:pPr>
      <w:r>
        <w:rPr>
          <w:rFonts w:ascii="Times New Roman" w:hAnsi="Times New Roman"/>
          <w:sz w:val="24"/>
          <w:szCs w:val="24"/>
          <w:lang w:eastAsia="en-ZA"/>
        </w:rPr>
        <w:t>The limitations of algorithmic models led to the exploration of the non-algorithmic techniques which are soft computing based. These include artificial neural network, evolutionary</w:t>
      </w:r>
      <w:r>
        <w:rPr>
          <w:rFonts w:ascii="Times New Roman" w:hAnsi="Times New Roman"/>
          <w:sz w:val="24"/>
          <w:szCs w:val="24"/>
        </w:rPr>
        <w:t xml:space="preserve"> </w:t>
      </w:r>
      <w:r>
        <w:rPr>
          <w:rFonts w:ascii="Times New Roman" w:hAnsi="Times New Roman"/>
          <w:sz w:val="24"/>
          <w:szCs w:val="24"/>
          <w:lang w:eastAsia="en-ZA"/>
        </w:rPr>
        <w:t>computation, fuzzy logic models, case-based reasoning, and combinational models and so on. Some of these techniques are reviewed in subsequent sections.</w:t>
      </w:r>
    </w:p>
    <w:p w14:paraId="18528B26" w14:textId="77777777" w:rsidR="005F36B0" w:rsidRDefault="005F36B0" w:rsidP="005F36B0">
      <w:pPr>
        <w:spacing w:line="360" w:lineRule="auto"/>
        <w:jc w:val="both"/>
        <w:rPr>
          <w:rFonts w:ascii="Times New Roman" w:hAnsi="Times New Roman"/>
          <w:b/>
          <w:sz w:val="24"/>
          <w:szCs w:val="24"/>
        </w:rPr>
      </w:pPr>
    </w:p>
    <w:p w14:paraId="31B10028" w14:textId="77777777" w:rsidR="005F36B0" w:rsidRDefault="005F36B0" w:rsidP="005F36B0">
      <w:pPr>
        <w:pStyle w:val="Heading3"/>
        <w:rPr>
          <w:color w:val="auto"/>
        </w:rPr>
      </w:pPr>
      <w:bookmarkStart w:id="63" w:name="_Toc34650386"/>
      <w:bookmarkStart w:id="64" w:name="_Toc34654342"/>
      <w:r>
        <w:rPr>
          <w:color w:val="auto"/>
        </w:rPr>
        <w:t>2.6.1 Overview of fuzzy logic</w:t>
      </w:r>
      <w:bookmarkEnd w:id="63"/>
      <w:bookmarkEnd w:id="64"/>
      <w:r>
        <w:rPr>
          <w:color w:val="auto"/>
        </w:rPr>
        <w:t xml:space="preserve"> </w:t>
      </w:r>
    </w:p>
    <w:p w14:paraId="6E5FBFB7"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According to Kumar (2014), the term "fuzzy" refers to the fact that the logic involved can deal with concepts that cannot be expressed as the "true" or "false" but rather as "partially true". Fuzzy logic has the advantage over conventional Boolean logic in that the solution to the problem can be cast in terms that human operators can understand, so that their experience can be used in the design of the controller. This makes it easier to mechanize tasks that are already successfully performed by humans.</w:t>
      </w:r>
    </w:p>
    <w:p w14:paraId="6A4AD0BB" w14:textId="77777777" w:rsidR="005F36B0" w:rsidRDefault="005F36B0" w:rsidP="005F36B0">
      <w:pPr>
        <w:spacing w:line="360" w:lineRule="auto"/>
        <w:ind w:firstLine="720"/>
        <w:jc w:val="both"/>
        <w:rPr>
          <w:rFonts w:ascii="Times New Roman" w:hAnsi="Times New Roman"/>
          <w:b/>
          <w:sz w:val="24"/>
          <w:szCs w:val="24"/>
        </w:rPr>
      </w:pPr>
      <w:r>
        <w:rPr>
          <w:rFonts w:ascii="Times New Roman" w:hAnsi="Times New Roman"/>
          <w:sz w:val="24"/>
          <w:szCs w:val="24"/>
        </w:rPr>
        <w:t xml:space="preserve"> The development of software has always been characterized by parameters that possess a certain level of fuzziness. The application of fuzzy logic is able to overcome some of the problems which are inherent in existing effort evaluation techniques. Fuzzy logic is not only useful for effort prediction but that it is essential in order to improve the quality of current estimating models. Fuzzy logic enables linguistic representation of the input and output of a model to tolerate imprecision. It is particularly suitable for effort evaluation as many software attributes are measured on nominal or ordinal scale type </w:t>
      </w:r>
      <w:r>
        <w:rPr>
          <w:rFonts w:ascii="Times New Roman" w:hAnsi="Times New Roman"/>
          <w:sz w:val="24"/>
          <w:szCs w:val="24"/>
        </w:rPr>
        <w:lastRenderedPageBreak/>
        <w:t>which is a particular case of linguistic values, however, in many cases, it would be uncertain in making a deterministic decision of where an instance attribute belong, the fuzzy set concept would be required to justify that an instance or object belongs to a set. This set reflects an uncertain knowledge.</w:t>
      </w:r>
    </w:p>
    <w:p w14:paraId="53367C82" w14:textId="77777777" w:rsidR="005F36B0" w:rsidRDefault="005F36B0" w:rsidP="005F36B0">
      <w:pPr>
        <w:pStyle w:val="Heading3"/>
        <w:rPr>
          <w:color w:val="auto"/>
        </w:rPr>
      </w:pPr>
      <w:bookmarkStart w:id="65" w:name="_Toc34650387"/>
      <w:bookmarkStart w:id="66" w:name="_Toc34654343"/>
      <w:r>
        <w:rPr>
          <w:color w:val="auto"/>
        </w:rPr>
        <w:t>2.6.1.1 Fuzzy Set</w:t>
      </w:r>
      <w:bookmarkEnd w:id="65"/>
      <w:bookmarkEnd w:id="66"/>
    </w:p>
    <w:p w14:paraId="6C537A9D"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 xml:space="preserve">True and False is sometimes insufficient when describing human reasoning, A fuzzy set is a set that allows its members to have different degrees of membership, called membership functions having intervals between 0 and 1, mathematically the set is bounded from below and above, i.e. [0, 1]. A fuzzy set defines value between 0 and 1, unlike the crisp set whose value is defined either as 0 and 1 or yes or no. ‘Programmers’ ability’, ‘experience’ are all examples of vague meanings in the parameters of the COCOMO model, fuzzy logic focuses only on vague predicates that are measurable. ‘Programmers’ ability’, ‘experience’ </w:t>
      </w:r>
      <w:proofErr w:type="gramStart"/>
      <w:r>
        <w:rPr>
          <w:rFonts w:ascii="Times New Roman" w:hAnsi="Times New Roman"/>
          <w:sz w:val="24"/>
          <w:szCs w:val="24"/>
        </w:rPr>
        <w:t>are</w:t>
      </w:r>
      <w:proofErr w:type="gramEnd"/>
      <w:r>
        <w:rPr>
          <w:rFonts w:ascii="Times New Roman" w:hAnsi="Times New Roman"/>
          <w:sz w:val="24"/>
          <w:szCs w:val="24"/>
        </w:rPr>
        <w:t xml:space="preserve"> measurable. A measurable vague predicate P can be represented by a curve (a function), </w:t>
      </w:r>
      <w:proofErr w:type="spellStart"/>
      <w:r>
        <w:rPr>
          <w:rFonts w:ascii="Times New Roman" w:hAnsi="Times New Roman"/>
          <w:sz w:val="24"/>
          <w:szCs w:val="24"/>
        </w:rPr>
        <w:t>f</w:t>
      </w:r>
      <w:r>
        <w:rPr>
          <w:rFonts w:ascii="Times New Roman" w:hAnsi="Times New Roman"/>
          <w:sz w:val="24"/>
          <w:szCs w:val="24"/>
          <w:vertAlign w:val="subscript"/>
        </w:rPr>
        <w:t>P</w:t>
      </w:r>
      <w:r>
        <w:rPr>
          <w:rFonts w:ascii="Times New Roman" w:hAnsi="Times New Roman"/>
          <w:sz w:val="24"/>
          <w:szCs w:val="24"/>
        </w:rPr>
        <w:t>.</w:t>
      </w:r>
      <w:proofErr w:type="spellEnd"/>
      <w:r>
        <w:rPr>
          <w:rFonts w:ascii="Times New Roman" w:hAnsi="Times New Roman"/>
          <w:sz w:val="24"/>
          <w:szCs w:val="24"/>
        </w:rPr>
        <w:t xml:space="preserve"> The curve determines the degree to which a given object satisfies certain property or not. Graded properties are represented by fuzzy sets. </w:t>
      </w:r>
    </w:p>
    <w:p w14:paraId="5993CEBF"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A fuzzy set over a universe X is defined by its generalized membership function, usually denoted by µP(x), representing the compatibility to attribute the property P to a given element x or, in other interpretation, the possibility to soundly attribute P to x. In this latter sense, as Zadeh (1996) noted in his work, it is said that a vague predicate is characterized by its possibility distribution, i.e., by the specification of the degree to which each element of the universe is compatible with the meaning of the predicate. By way of example, in the universe U = [0, 10], the vague predicate ‘small’ can be represented by the following possibility distribution:</w:t>
      </w:r>
    </w:p>
    <w:p w14:paraId="166F5D04" w14:textId="77777777" w:rsidR="005F36B0" w:rsidRDefault="005F36B0" w:rsidP="005F36B0">
      <w:pPr>
        <w:spacing w:line="360" w:lineRule="auto"/>
        <w:ind w:firstLine="720"/>
        <w:jc w:val="both"/>
        <w:rPr>
          <w:rFonts w:ascii="Times New Roman" w:hAnsi="Times New Roman"/>
          <w:sz w:val="24"/>
          <w:szCs w:val="24"/>
        </w:rPr>
      </w:pPr>
      <m:oMath>
        <m:r>
          <w:rPr>
            <w:rFonts w:ascii="Cambria Math" w:hAnsi="Cambria Math"/>
            <w:sz w:val="24"/>
            <w:szCs w:val="24"/>
          </w:rPr>
          <m:t>µ</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0</m:t>
            </m:r>
          </m:num>
          <m:den>
            <m:r>
              <w:rPr>
                <w:rFonts w:ascii="Cambria Math" w:hAnsi="Cambria Math"/>
                <w:sz w:val="24"/>
                <w:szCs w:val="24"/>
              </w:rPr>
              <m:t>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0</m:t>
            </m:r>
          </m:den>
        </m:f>
        <m:r>
          <w:rPr>
            <w:rFonts w:ascii="Cambria Math" w:hAnsi="Cambria Math"/>
            <w:sz w:val="24"/>
            <w:szCs w:val="24"/>
          </w:rPr>
          <m:t xml:space="preserve">,1, </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0</m:t>
            </m:r>
          </m:den>
        </m:f>
        <m:r>
          <w:rPr>
            <w:rFonts w:ascii="Cambria Math" w:hAnsi="Cambria Math"/>
            <w:sz w:val="24"/>
            <w:szCs w:val="24"/>
          </w:rPr>
          <m:t>,2, …,  10/0}</m:t>
        </m:r>
      </m:oMath>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(2.13)</w:t>
      </w:r>
    </w:p>
    <w:p w14:paraId="49501DF2"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i.e., the compatibility of 0 with the predicate ‘small number’ is 1 or, in an alternative way, the possibility of calling 0 a ‘small number’ is 1, …, and so on.</w:t>
      </w:r>
    </w:p>
    <w:p w14:paraId="2199AF4C"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lastRenderedPageBreak/>
        <w:t>Consider the difference between the representation of a vague predicate and a crisp one. For example, in the universe U = [0, 10], the crisp predicate P= greater or equal to five has only one possible use and the curve (membership function, f) representing it will be figure 2.1</w:t>
      </w:r>
    </w:p>
    <w:p w14:paraId="1FE6BD0B" w14:textId="77777777" w:rsidR="005F36B0" w:rsidRDefault="005F36B0" w:rsidP="005F36B0">
      <w:pPr>
        <w:spacing w:line="360" w:lineRule="auto"/>
        <w:jc w:val="both"/>
        <w:rPr>
          <w:rFonts w:ascii="Times New Roman" w:hAnsi="Times New Roman"/>
          <w:sz w:val="24"/>
          <w:szCs w:val="24"/>
        </w:rPr>
      </w:pPr>
    </w:p>
    <w:p w14:paraId="71EF1EF1" w14:textId="77777777" w:rsidR="005F36B0" w:rsidRDefault="005F36B0" w:rsidP="005F36B0">
      <w:pPr>
        <w:spacing w:line="360" w:lineRule="auto"/>
        <w:jc w:val="both"/>
        <w:rPr>
          <w:rFonts w:ascii="Times New Roman" w:hAnsi="Times New Roman"/>
          <w:sz w:val="24"/>
          <w:szCs w:val="24"/>
        </w:rPr>
      </w:pPr>
      <w:r>
        <w:rPr>
          <w:noProof/>
          <w:lang w:val="en-GB" w:eastAsia="en-GB"/>
        </w:rPr>
        <mc:AlternateContent>
          <mc:Choice Requires="wps">
            <w:drawing>
              <wp:inline distT="0" distB="0" distL="0" distR="0" wp14:anchorId="719947CF" wp14:editId="2064C6AA">
                <wp:extent cx="304800" cy="304800"/>
                <wp:effectExtent l="0" t="0" r="0" b="0"/>
                <wp:docPr id="2" name="Rectangle 2" descr="Education 03 00075 g001 10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2847C7F7" id="Rectangle 2" o:spid="_x0000_s1026" alt="Education 03 00075 g001 102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WubXMBAIAAOkDAAAOAAAAAAAAAAAA&#10;AAAAAC4CAABkcnMvZTJvRG9jLnhtbFBLAQItABQABgAIAAAAIQBMoOks2AAAAAMBAAAPAAAAAAAA&#10;AAAAAAAAAF4EAABkcnMvZG93bnJldi54bWxQSwUGAAAAAAQABADzAAAAYwUAAAAA&#10;" filled="f" stroked="f">
                <o:lock v:ext="edit" aspectratio="t"/>
                <w10:anchorlock/>
              </v:rect>
            </w:pict>
          </mc:Fallback>
        </mc:AlternateContent>
      </w:r>
      <w:r>
        <w:t xml:space="preserve"> </w:t>
      </w:r>
      <w:r>
        <w:rPr>
          <w:noProof/>
          <w:lang w:val="en-GB" w:eastAsia="en-GB"/>
        </w:rPr>
        <w:drawing>
          <wp:inline distT="0" distB="0" distL="0" distR="0" wp14:anchorId="552621FA" wp14:editId="32F252D5">
            <wp:extent cx="3562350" cy="2247265"/>
            <wp:effectExtent l="0" t="0" r="0" b="635"/>
            <wp:docPr id="3" name="Picture 3" descr="Education 03 00075 g001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ducation 03 00075 g001 10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579453" cy="2258131"/>
                    </a:xfrm>
                    <a:prstGeom prst="rect">
                      <a:avLst/>
                    </a:prstGeom>
                    <a:noFill/>
                    <a:ln>
                      <a:noFill/>
                    </a:ln>
                  </pic:spPr>
                </pic:pic>
              </a:graphicData>
            </a:graphic>
          </wp:inline>
        </w:drawing>
      </w:r>
    </w:p>
    <w:p w14:paraId="7D82FC7B"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Figure 2.1 Representation of the predicate greater or equal to five.</w:t>
      </w:r>
    </w:p>
    <w:p w14:paraId="251D017B" w14:textId="77777777" w:rsidR="005F36B0" w:rsidRDefault="005F36B0" w:rsidP="005F36B0">
      <w:pPr>
        <w:spacing w:line="360" w:lineRule="auto"/>
        <w:jc w:val="both"/>
        <w:rPr>
          <w:rFonts w:ascii="Times New Roman" w:hAnsi="Times New Roman"/>
          <w:sz w:val="24"/>
          <w:szCs w:val="24"/>
        </w:rPr>
      </w:pPr>
      <w:proofErr w:type="spellStart"/>
      <w:r>
        <w:rPr>
          <w:rFonts w:ascii="Times New Roman" w:hAnsi="Times New Roman"/>
          <w:sz w:val="24"/>
          <w:szCs w:val="24"/>
        </w:rPr>
        <w:t>i.e</w:t>
      </w:r>
      <w:proofErr w:type="spellEnd"/>
      <w:r>
        <w:rPr>
          <w:rFonts w:ascii="Times New Roman" w:hAnsi="Times New Roman"/>
          <w:sz w:val="24"/>
          <w:szCs w:val="24"/>
        </w:rPr>
        <w:t>,</w:t>
      </w:r>
      <w:r>
        <w:rPr>
          <w:rFonts w:ascii="Times New Roman" w:hAnsi="Times New Roman"/>
          <w:sz w:val="24"/>
          <w:szCs w:val="24"/>
          <w:vertAlign w:val="subscript"/>
        </w:rPr>
        <w:t xml:space="preserve">  </w:t>
      </w:r>
      <m:oMath>
        <m:sSub>
          <m:sSubPr>
            <m:ctrlPr>
              <w:rPr>
                <w:rFonts w:ascii="Cambria Math" w:hAnsi="Cambria Math"/>
                <w:i/>
                <w:sz w:val="24"/>
                <w:szCs w:val="24"/>
                <w:vertAlign w:val="subscript"/>
              </w:rPr>
            </m:ctrlPr>
          </m:sSubPr>
          <m:e>
            <m:r>
              <w:rPr>
                <w:rFonts w:ascii="Cambria Math" w:hAnsi="Cambria Math"/>
                <w:sz w:val="24"/>
                <w:szCs w:val="24"/>
                <w:vertAlign w:val="subscript"/>
              </w:rPr>
              <m:t>f</m:t>
            </m:r>
          </m:e>
          <m:sub>
            <m:r>
              <w:rPr>
                <w:rFonts w:ascii="Cambria Math" w:hAnsi="Cambria Math"/>
                <w:sz w:val="24"/>
                <w:szCs w:val="24"/>
                <w:vertAlign w:val="subscript"/>
              </w:rPr>
              <m:t>P</m:t>
            </m:r>
          </m:sub>
        </m:sSub>
        <m:d>
          <m:dPr>
            <m:ctrlPr>
              <w:rPr>
                <w:rFonts w:ascii="Cambria Math" w:hAnsi="Cambria Math"/>
                <w:sz w:val="24"/>
                <w:szCs w:val="24"/>
                <w:vertAlign w:val="subscript"/>
              </w:rPr>
            </m:ctrlPr>
          </m:dPr>
          <m:e>
            <m:r>
              <w:rPr>
                <w:rFonts w:ascii="Cambria Math" w:hAnsi="Cambria Math"/>
                <w:sz w:val="24"/>
                <w:szCs w:val="24"/>
                <w:vertAlign w:val="subscript"/>
              </w:rPr>
              <m:t>x</m:t>
            </m:r>
          </m:e>
        </m:d>
        <m:r>
          <w:rPr>
            <w:rFonts w:ascii="Cambria Math" w:hAnsi="Cambria Math"/>
            <w:sz w:val="24"/>
            <w:szCs w:val="24"/>
            <w:vertAlign w:val="subscript"/>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if x ≥5 </m:t>
                </m:r>
              </m:e>
              <m:e>
                <m:r>
                  <w:rPr>
                    <w:rFonts w:ascii="Cambria Math" w:hAnsi="Cambria Math"/>
                    <w:sz w:val="24"/>
                    <w:szCs w:val="24"/>
                  </w:rPr>
                  <m:t>0  if x&lt;5</m:t>
                </m:r>
              </m:e>
            </m:eqArr>
          </m:e>
        </m:d>
      </m:oMath>
    </w:p>
    <w:p w14:paraId="64CE9CD4"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configuring a two-step function.</w:t>
      </w:r>
    </w:p>
    <w:p w14:paraId="6563665A" w14:textId="77777777" w:rsidR="005F36B0" w:rsidRDefault="005F36B0" w:rsidP="005F36B0">
      <w:pPr>
        <w:spacing w:line="360" w:lineRule="auto"/>
        <w:jc w:val="both"/>
        <w:rPr>
          <w:rFonts w:ascii="Times New Roman" w:hAnsi="Times New Roman"/>
          <w:sz w:val="24"/>
          <w:szCs w:val="24"/>
        </w:rPr>
      </w:pPr>
    </w:p>
    <w:p w14:paraId="315A75C5"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 xml:space="preserve">In contrast, in the universe U = [0, 100] the vague predicate P’=old can be used or interpreted slightly differently. Figure 2.2 shows three different curves that can be consistently used attending to the meaning of ‘old’ </w:t>
      </w:r>
    </w:p>
    <w:p w14:paraId="7664CFB2" w14:textId="77777777" w:rsidR="005F36B0" w:rsidRDefault="005F36B0" w:rsidP="005F36B0">
      <w:pPr>
        <w:spacing w:line="360" w:lineRule="auto"/>
        <w:jc w:val="both"/>
        <w:rPr>
          <w:rFonts w:ascii="Times New Roman" w:hAnsi="Times New Roman"/>
          <w:sz w:val="24"/>
          <w:szCs w:val="24"/>
        </w:rPr>
      </w:pPr>
      <w:r>
        <w:rPr>
          <w:noProof/>
          <w:lang w:val="en-GB" w:eastAsia="en-GB"/>
        </w:rPr>
        <w:lastRenderedPageBreak/>
        <w:drawing>
          <wp:inline distT="0" distB="0" distL="0" distR="0" wp14:anchorId="15607525" wp14:editId="307AD606">
            <wp:extent cx="3552825" cy="7011670"/>
            <wp:effectExtent l="0" t="0" r="0" b="0"/>
            <wp:docPr id="11" name="Picture 11" descr="Education 03 00075 g002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ducation 03 00075 g002 10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566777" cy="7039506"/>
                    </a:xfrm>
                    <a:prstGeom prst="rect">
                      <a:avLst/>
                    </a:prstGeom>
                    <a:noFill/>
                    <a:ln>
                      <a:noFill/>
                    </a:ln>
                  </pic:spPr>
                </pic:pic>
              </a:graphicData>
            </a:graphic>
          </wp:inline>
        </w:drawing>
      </w:r>
    </w:p>
    <w:p w14:paraId="1480C44C"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lastRenderedPageBreak/>
        <w:t>Figure 2.2 Representations of the predicate old.</w:t>
      </w:r>
    </w:p>
    <w:p w14:paraId="2AF748FD" w14:textId="77777777" w:rsidR="005F36B0" w:rsidRDefault="005F36B0" w:rsidP="005F36B0">
      <w:pPr>
        <w:pStyle w:val="Heading4"/>
        <w:rPr>
          <w:b/>
          <w:i w:val="0"/>
          <w:color w:val="auto"/>
        </w:rPr>
      </w:pPr>
      <w:r>
        <w:rPr>
          <w:b/>
          <w:i w:val="0"/>
          <w:color w:val="auto"/>
        </w:rPr>
        <w:t xml:space="preserve">2.6.1.2 Fuzzy Numbers </w:t>
      </w:r>
    </w:p>
    <w:p w14:paraId="6BB7E048"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 xml:space="preserve">A fuzzy number is a quantity whose value is imprecise, rather than exact as is the case with “ordinary” (single-valued) numbers. </w:t>
      </w:r>
      <w:proofErr w:type="spellStart"/>
      <w:r>
        <w:rPr>
          <w:rFonts w:ascii="Times New Roman" w:hAnsi="Times New Roman"/>
          <w:sz w:val="24"/>
          <w:szCs w:val="24"/>
        </w:rPr>
        <w:t>Tomaszewska</w:t>
      </w:r>
      <w:proofErr w:type="spellEnd"/>
      <w:r>
        <w:rPr>
          <w:rFonts w:ascii="Times New Roman" w:hAnsi="Times New Roman"/>
          <w:sz w:val="24"/>
          <w:szCs w:val="24"/>
        </w:rPr>
        <w:t xml:space="preserve"> (2014) stated that the fuzzy number is an extension of a regular number in the sense that it does not refer to one single value but rather to a connected set of possible values, where each possible value has its own weight between 0 and 1. In fuzzy logic, a membership function provides a measure of the degree of similarity of an element to a fuzzy set. A membership function represents the degree of truth as an extension of valuation. The membership function fully defines the fuzzy set. </w:t>
      </w:r>
      <w:proofErr w:type="spellStart"/>
      <w:r>
        <w:rPr>
          <w:rFonts w:ascii="Times New Roman" w:hAnsi="Times New Roman"/>
          <w:sz w:val="24"/>
          <w:szCs w:val="24"/>
        </w:rPr>
        <w:t>Rezvani</w:t>
      </w:r>
      <w:proofErr w:type="spellEnd"/>
      <w:r>
        <w:rPr>
          <w:rFonts w:ascii="Times New Roman" w:hAnsi="Times New Roman"/>
          <w:sz w:val="24"/>
          <w:szCs w:val="24"/>
        </w:rPr>
        <w:t xml:space="preserve"> (2015) stated a generalized Fuzzy number A as a Fuzzy subset of the real line R, whose membership function </w:t>
      </w:r>
      <w:r>
        <w:rPr>
          <w:rFonts w:ascii="Times New Roman" w:hAnsi="Times New Roman"/>
          <w:i/>
          <w:sz w:val="24"/>
          <w:szCs w:val="24"/>
        </w:rPr>
        <w:t>µ</w:t>
      </w:r>
      <w:r>
        <w:rPr>
          <w:rFonts w:ascii="Times New Roman" w:hAnsi="Times New Roman"/>
          <w:i/>
          <w:sz w:val="24"/>
          <w:szCs w:val="24"/>
          <w:vertAlign w:val="subscript"/>
        </w:rPr>
        <w:t>A</w:t>
      </w:r>
      <w:r>
        <w:rPr>
          <w:rFonts w:ascii="Times New Roman" w:hAnsi="Times New Roman"/>
          <w:sz w:val="24"/>
          <w:szCs w:val="24"/>
        </w:rPr>
        <w:t xml:space="preserve"> satisfies the following conditions, </w:t>
      </w:r>
    </w:p>
    <w:p w14:paraId="08242A36"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(a) </w:t>
      </w:r>
      <w:r>
        <w:rPr>
          <w:rFonts w:ascii="Times New Roman" w:hAnsi="Times New Roman"/>
          <w:i/>
          <w:sz w:val="24"/>
          <w:szCs w:val="24"/>
        </w:rPr>
        <w:t>µ</w:t>
      </w:r>
      <w:r>
        <w:rPr>
          <w:rFonts w:ascii="Times New Roman" w:hAnsi="Times New Roman"/>
          <w:i/>
          <w:sz w:val="24"/>
          <w:szCs w:val="24"/>
          <w:vertAlign w:val="subscript"/>
        </w:rPr>
        <w:t>A</w:t>
      </w:r>
      <w:r>
        <w:rPr>
          <w:rFonts w:ascii="Times New Roman" w:hAnsi="Times New Roman"/>
          <w:sz w:val="24"/>
          <w:szCs w:val="24"/>
        </w:rPr>
        <w:t xml:space="preserve"> is a continuous mapping from R to the closed interval in [0, 1]. </w:t>
      </w:r>
    </w:p>
    <w:p w14:paraId="6E741D6D"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(b) </w:t>
      </w:r>
      <w:r>
        <w:rPr>
          <w:rFonts w:ascii="Times New Roman" w:hAnsi="Times New Roman"/>
          <w:i/>
          <w:sz w:val="24"/>
          <w:szCs w:val="24"/>
        </w:rPr>
        <w:t>µ</w:t>
      </w:r>
      <w:r>
        <w:rPr>
          <w:rFonts w:ascii="Times New Roman" w:hAnsi="Times New Roman"/>
          <w:i/>
          <w:sz w:val="24"/>
          <w:szCs w:val="24"/>
          <w:vertAlign w:val="subscript"/>
        </w:rPr>
        <w:t>A</w:t>
      </w:r>
      <w:r>
        <w:rPr>
          <w:rFonts w:ascii="Times New Roman" w:hAnsi="Times New Roman"/>
          <w:sz w:val="24"/>
          <w:szCs w:val="24"/>
        </w:rPr>
        <w:t xml:space="preserve">(x) = 0, −∞ &lt; x ≤ a. </w:t>
      </w:r>
    </w:p>
    <w:p w14:paraId="7799C732"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(c) </w:t>
      </w:r>
      <w:r>
        <w:rPr>
          <w:rFonts w:ascii="Times New Roman" w:hAnsi="Times New Roman"/>
          <w:i/>
          <w:sz w:val="24"/>
          <w:szCs w:val="24"/>
        </w:rPr>
        <w:t>µ</w:t>
      </w:r>
      <w:r>
        <w:rPr>
          <w:rFonts w:ascii="Times New Roman" w:hAnsi="Times New Roman"/>
          <w:i/>
          <w:sz w:val="24"/>
          <w:szCs w:val="24"/>
          <w:vertAlign w:val="subscript"/>
        </w:rPr>
        <w:t>A</w:t>
      </w:r>
      <w:r>
        <w:rPr>
          <w:rFonts w:ascii="Times New Roman" w:hAnsi="Times New Roman"/>
          <w:sz w:val="24"/>
          <w:szCs w:val="24"/>
        </w:rPr>
        <w:t xml:space="preserve">(x) = L(x) is strictly increasing on [a, b], </w:t>
      </w:r>
    </w:p>
    <w:p w14:paraId="617BB8E1"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(d) </w:t>
      </w:r>
      <w:r>
        <w:rPr>
          <w:rFonts w:ascii="Times New Roman" w:hAnsi="Times New Roman"/>
          <w:i/>
          <w:sz w:val="24"/>
          <w:szCs w:val="24"/>
        </w:rPr>
        <w:t>µ</w:t>
      </w:r>
      <w:r>
        <w:rPr>
          <w:rFonts w:ascii="Times New Roman" w:hAnsi="Times New Roman"/>
          <w:i/>
          <w:sz w:val="24"/>
          <w:szCs w:val="24"/>
          <w:vertAlign w:val="subscript"/>
        </w:rPr>
        <w:t>A</w:t>
      </w:r>
      <w:r>
        <w:rPr>
          <w:rFonts w:ascii="Times New Roman" w:hAnsi="Times New Roman"/>
          <w:sz w:val="24"/>
          <w:szCs w:val="24"/>
        </w:rPr>
        <w:t xml:space="preserve">(x) = w, b ≤ x ≤ c, </w:t>
      </w:r>
    </w:p>
    <w:p w14:paraId="62708958"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(e) </w:t>
      </w:r>
      <w:r>
        <w:rPr>
          <w:rFonts w:ascii="Times New Roman" w:hAnsi="Times New Roman"/>
          <w:i/>
          <w:sz w:val="24"/>
          <w:szCs w:val="24"/>
        </w:rPr>
        <w:t>µ</w:t>
      </w:r>
      <w:r>
        <w:rPr>
          <w:rFonts w:ascii="Times New Roman" w:hAnsi="Times New Roman"/>
          <w:i/>
          <w:sz w:val="24"/>
          <w:szCs w:val="24"/>
          <w:vertAlign w:val="subscript"/>
        </w:rPr>
        <w:t>A</w:t>
      </w:r>
      <w:r>
        <w:rPr>
          <w:rFonts w:ascii="Times New Roman" w:hAnsi="Times New Roman"/>
          <w:sz w:val="24"/>
          <w:szCs w:val="24"/>
        </w:rPr>
        <w:t>(x) = R(x) is strictly decreasing on [c, d],</w:t>
      </w:r>
    </w:p>
    <w:p w14:paraId="1251ED9B"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(f) </w:t>
      </w:r>
      <w:r>
        <w:rPr>
          <w:rFonts w:ascii="Times New Roman" w:hAnsi="Times New Roman"/>
          <w:i/>
          <w:sz w:val="24"/>
          <w:szCs w:val="24"/>
        </w:rPr>
        <w:t>µ</w:t>
      </w:r>
      <w:r>
        <w:rPr>
          <w:rFonts w:ascii="Times New Roman" w:hAnsi="Times New Roman"/>
          <w:i/>
          <w:sz w:val="24"/>
          <w:szCs w:val="24"/>
          <w:vertAlign w:val="subscript"/>
        </w:rPr>
        <w:t>A</w:t>
      </w:r>
      <w:r>
        <w:rPr>
          <w:rFonts w:ascii="Times New Roman" w:hAnsi="Times New Roman"/>
          <w:sz w:val="24"/>
          <w:szCs w:val="24"/>
        </w:rPr>
        <w:t>(x) = 0, d ≤ x &lt; ∞</w:t>
      </w:r>
      <w:r>
        <w:rPr>
          <w:rFonts w:ascii="Times New Roman" w:hAnsi="Times New Roman"/>
          <w:sz w:val="24"/>
          <w:szCs w:val="24"/>
        </w:rPr>
        <w:cr/>
      </w:r>
    </w:p>
    <w:p w14:paraId="6C1517B7"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Where 0 &lt; w ≤ 1 and a, b, c, and d are real numbers. We call this type of generalized fuzzy number a trapezoidal fuzzy number, and it is denoted by</w:t>
      </w:r>
    </w:p>
    <w:p w14:paraId="003BC178" w14:textId="77777777" w:rsidR="005F36B0" w:rsidRDefault="005F36B0" w:rsidP="005F36B0">
      <w:pPr>
        <w:spacing w:line="360" w:lineRule="auto"/>
        <w:rPr>
          <w:rFonts w:ascii="Times New Roman" w:hAnsi="Times New Roman"/>
          <w:sz w:val="24"/>
          <w:szCs w:val="24"/>
        </w:rPr>
      </w:pPr>
      <m:oMath>
        <m:r>
          <w:rPr>
            <w:rFonts w:ascii="Cambria Math" w:hAnsi="Cambria Math"/>
            <w:sz w:val="24"/>
            <w:szCs w:val="24"/>
          </w:rPr>
          <m:t>A=(a,b,c,d;w)</m:t>
        </m:r>
      </m:oMath>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(2.14)</w:t>
      </w:r>
    </w:p>
    <w:p w14:paraId="0F79C0FC" w14:textId="77777777" w:rsidR="005F36B0" w:rsidRDefault="005F36B0" w:rsidP="005F36B0">
      <w:pPr>
        <w:spacing w:line="360" w:lineRule="auto"/>
        <w:ind w:firstLine="720"/>
        <w:rPr>
          <w:rFonts w:ascii="Times New Roman" w:hAnsi="Times New Roman"/>
          <w:sz w:val="24"/>
          <w:szCs w:val="24"/>
        </w:rPr>
      </w:pPr>
      <w:r>
        <w:rPr>
          <w:rFonts w:ascii="Times New Roman" w:hAnsi="Times New Roman"/>
          <w:sz w:val="24"/>
          <w:szCs w:val="24"/>
        </w:rPr>
        <w:t xml:space="preserve">A = (a, b, c, d; w) is a fuzzy set of the real line R whose membership function </w:t>
      </w:r>
      <w:r>
        <w:rPr>
          <w:rFonts w:ascii="Times New Roman" w:hAnsi="Times New Roman"/>
          <w:i/>
          <w:sz w:val="24"/>
          <w:szCs w:val="24"/>
        </w:rPr>
        <w:t>µ</w:t>
      </w:r>
      <w:r>
        <w:rPr>
          <w:rFonts w:ascii="Times New Roman" w:hAnsi="Times New Roman"/>
          <w:i/>
          <w:sz w:val="24"/>
          <w:szCs w:val="24"/>
          <w:vertAlign w:val="subscript"/>
        </w:rPr>
        <w:t>A</w:t>
      </w:r>
      <w:r>
        <w:rPr>
          <w:rFonts w:ascii="Times New Roman" w:hAnsi="Times New Roman"/>
          <w:sz w:val="24"/>
          <w:szCs w:val="24"/>
        </w:rPr>
        <w:t xml:space="preserve">(x) is defined as </w:t>
      </w:r>
    </w:p>
    <w:p w14:paraId="4CED335A" w14:textId="77777777" w:rsidR="005F36B0" w:rsidRDefault="005F36B0" w:rsidP="005F36B0">
      <w:pPr>
        <w:spacing w:line="360" w:lineRule="auto"/>
        <w:ind w:firstLine="720"/>
        <w:rPr>
          <w:rFonts w:ascii="Times New Roman" w:hAnsi="Times New Roman"/>
          <w:sz w:val="24"/>
          <w:szCs w:val="24"/>
        </w:rPr>
      </w:pPr>
      <w:r>
        <w:rPr>
          <w:rFonts w:ascii="Times New Roman" w:hAnsi="Times New Roman"/>
          <w:i/>
          <w:sz w:val="24"/>
          <w:szCs w:val="24"/>
        </w:rPr>
        <w:lastRenderedPageBreak/>
        <w:t>µ</w:t>
      </w:r>
      <w:r>
        <w:rPr>
          <w:rFonts w:ascii="Times New Roman" w:hAnsi="Times New Roman"/>
          <w:i/>
          <w:sz w:val="24"/>
          <w:szCs w:val="24"/>
          <w:vertAlign w:val="subscript"/>
        </w:rPr>
        <w:t>A</w:t>
      </w:r>
      <w:r>
        <w:rPr>
          <w:rFonts w:ascii="Times New Roman" w:hAnsi="Times New Roman"/>
          <w:sz w:val="24"/>
          <w:szCs w:val="24"/>
        </w:rPr>
        <w:t xml:space="preserve">(x) =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w </m:t>
                </m:r>
                <m:f>
                  <m:fPr>
                    <m:ctrlPr>
                      <w:rPr>
                        <w:rFonts w:ascii="Cambria Math" w:hAnsi="Cambria Math"/>
                        <w:i/>
                        <w:sz w:val="24"/>
                        <w:szCs w:val="24"/>
                      </w:rPr>
                    </m:ctrlPr>
                  </m:fPr>
                  <m:num>
                    <m:r>
                      <w:rPr>
                        <w:rFonts w:ascii="Cambria Math" w:hAnsi="Cambria Math"/>
                        <w:sz w:val="24"/>
                        <w:szCs w:val="24"/>
                      </w:rPr>
                      <m:t xml:space="preserve">x-a </m:t>
                    </m:r>
                  </m:num>
                  <m:den>
                    <m:r>
                      <w:rPr>
                        <w:rFonts w:ascii="Cambria Math" w:hAnsi="Cambria Math"/>
                        <w:sz w:val="24"/>
                        <w:szCs w:val="24"/>
                      </w:rPr>
                      <m:t>b-a</m:t>
                    </m:r>
                  </m:den>
                </m:f>
                <m:r>
                  <w:rPr>
                    <w:rFonts w:ascii="Cambria Math" w:hAnsi="Cambria Math"/>
                    <w:sz w:val="24"/>
                    <w:szCs w:val="24"/>
                  </w:rPr>
                  <m:t xml:space="preserve"> if a ≤ x ≤ b</m:t>
                </m:r>
              </m:e>
              <m:e>
                <m:r>
                  <w:rPr>
                    <w:rFonts w:ascii="Cambria Math" w:hAnsi="Cambria Math"/>
                    <w:sz w:val="24"/>
                    <w:szCs w:val="24"/>
                  </w:rPr>
                  <m:t xml:space="preserve"> w     if b ≤ x ≤ c       </m:t>
                </m:r>
              </m:e>
              <m:e>
                <m:r>
                  <w:rPr>
                    <w:rFonts w:ascii="Cambria Math" w:hAnsi="Cambria Math"/>
                    <w:sz w:val="24"/>
                    <w:szCs w:val="24"/>
                  </w:rPr>
                  <m:t>w</m:t>
                </m:r>
                <m:f>
                  <m:fPr>
                    <m:ctrlPr>
                      <w:rPr>
                        <w:rFonts w:ascii="Cambria Math" w:hAnsi="Cambria Math"/>
                        <w:i/>
                        <w:sz w:val="24"/>
                        <w:szCs w:val="24"/>
                      </w:rPr>
                    </m:ctrlPr>
                  </m:fPr>
                  <m:num>
                    <m:r>
                      <w:rPr>
                        <w:rFonts w:ascii="Cambria Math" w:hAnsi="Cambria Math"/>
                        <w:sz w:val="24"/>
                        <w:szCs w:val="24"/>
                      </w:rPr>
                      <m:t>d-x</m:t>
                    </m:r>
                  </m:num>
                  <m:den>
                    <m:r>
                      <w:rPr>
                        <w:rFonts w:ascii="Cambria Math" w:hAnsi="Cambria Math"/>
                        <w:sz w:val="24"/>
                        <w:szCs w:val="24"/>
                      </w:rPr>
                      <m:t>d-c</m:t>
                    </m:r>
                  </m:den>
                </m:f>
                <m:r>
                  <w:rPr>
                    <w:rFonts w:ascii="Cambria Math" w:hAnsi="Cambria Math"/>
                    <w:sz w:val="24"/>
                    <w:szCs w:val="24"/>
                  </w:rPr>
                  <m:t xml:space="preserve">  if c ≤ x ≤ d</m:t>
                </m:r>
              </m:e>
            </m:eqArr>
          </m:e>
        </m:d>
      </m:oMath>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(2.15)</w:t>
      </w:r>
    </w:p>
    <w:p w14:paraId="42D7E78E" w14:textId="77777777" w:rsidR="005F36B0" w:rsidRDefault="005F36B0" w:rsidP="005F36B0">
      <w:pPr>
        <w:pStyle w:val="Heading4"/>
        <w:rPr>
          <w:b/>
          <w:i w:val="0"/>
          <w:color w:val="auto"/>
        </w:rPr>
      </w:pPr>
      <w:r>
        <w:rPr>
          <w:b/>
          <w:i w:val="0"/>
          <w:color w:val="auto"/>
        </w:rPr>
        <w:t>2.6.1.3 Fuzzy control system</w:t>
      </w:r>
    </w:p>
    <w:p w14:paraId="6FDB1929"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A fuzzy control system is a control system based on fuzzy logic—a mathematical system that analyzes analog input values in terms of logical variables that take on continuous values between 0 and 1, in contrast to classical or conventional logic, which operates on discrete values of either 1 or 0 (true or false, respectively).</w:t>
      </w:r>
    </w:p>
    <w:p w14:paraId="43612D49" w14:textId="77777777" w:rsidR="005F36B0" w:rsidRDefault="005F36B0" w:rsidP="005F36B0">
      <w:pPr>
        <w:pStyle w:val="Heading4"/>
        <w:rPr>
          <w:b/>
          <w:i w:val="0"/>
          <w:color w:val="auto"/>
        </w:rPr>
      </w:pPr>
      <w:r>
        <w:rPr>
          <w:b/>
          <w:i w:val="0"/>
          <w:color w:val="auto"/>
        </w:rPr>
        <w:t xml:space="preserve">2.6.1.4 Fuzzy control </w:t>
      </w:r>
    </w:p>
    <w:p w14:paraId="021318DF"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Fuzzy controllers are very simple conceptually. They consist of an input stage, a processing stage, and an output stage. The input stage maps sensor or other inputs, such as switches, thumbwheels, and so on, to the appropriate membership functions and truth values. The processing stage invokes each appropriate rule and generates a result for each, then combines the results of the rules. Finally, the output stage converts the combined result back into a specific control output value.</w:t>
      </w:r>
    </w:p>
    <w:p w14:paraId="31ADE433"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The processing stage is based on a collection of logic rules in the form of IF-THEN statements, where the IF part is called the "antecedent" and the THEN part is called the "consequent". Typical fuzzy control systems have dozens of rules.</w:t>
      </w:r>
    </w:p>
    <w:p w14:paraId="7718536A"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Ahmad (2010) in his work considered a rule for a thermostat:</w:t>
      </w:r>
    </w:p>
    <w:p w14:paraId="7B450702"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 xml:space="preserve">  IF (temperature is "cold") THEN (heater is "high")</w:t>
      </w:r>
    </w:p>
    <w:p w14:paraId="222AE186"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 xml:space="preserve">The rule uses the truth value of the "temperature" input, which is some truth value of "cold", to generate a result in the fuzzy set for the "heater" output, which is some value of "high". This result is used with the results of other rules to finally generate the crisp composite output. Obviously, the greater the truth value of "cold", the higher the truth value of "high", though this does not necessarily mean that the output itself will be set to "high" since this is only one rule among many. He noted that in practice, the fuzzy rule sets usually have several antecedents that are combined using fuzzy operators, such as AND, OR, </w:t>
      </w:r>
      <w:r>
        <w:rPr>
          <w:rFonts w:ascii="Times New Roman" w:hAnsi="Times New Roman"/>
          <w:sz w:val="24"/>
          <w:szCs w:val="24"/>
        </w:rPr>
        <w:lastRenderedPageBreak/>
        <w:t>and NOT, though again the definitions tend to vary: AND, in one popular definition, simply uses the minimum weight of all the antecedents, while OR uses the maximum value. There is also a NOT operator that subtracts a membership function from 1 to give the "complementary" function.</w:t>
      </w:r>
    </w:p>
    <w:p w14:paraId="621A86A7"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There are several ways to define the result of a rule, but one of the most common and simplest is the "max-min" inference method, in which the output membership function is given the truth value generated by the premise. Rules can be solved in parallel in hardware, or sequentially in software. The results of all the rules that have fired are "</w:t>
      </w:r>
      <w:proofErr w:type="spellStart"/>
      <w:r>
        <w:rPr>
          <w:rFonts w:ascii="Times New Roman" w:hAnsi="Times New Roman"/>
          <w:sz w:val="24"/>
          <w:szCs w:val="24"/>
        </w:rPr>
        <w:t>defuzzified</w:t>
      </w:r>
      <w:proofErr w:type="spellEnd"/>
      <w:r>
        <w:rPr>
          <w:rFonts w:ascii="Times New Roman" w:hAnsi="Times New Roman"/>
          <w:sz w:val="24"/>
          <w:szCs w:val="24"/>
        </w:rPr>
        <w:t>" to a crisp value by one of several methods. There are dozens, in theory, each with various advantages or drawbacks.</w:t>
      </w:r>
    </w:p>
    <w:p w14:paraId="2EAC9E9E"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 xml:space="preserve">The "centroid" method is very popular, in which the "center of mass" of the result provides the crisp value, </w:t>
      </w:r>
      <w:proofErr w:type="spellStart"/>
      <w:r>
        <w:rPr>
          <w:rFonts w:ascii="Times New Roman" w:hAnsi="Times New Roman"/>
          <w:sz w:val="24"/>
          <w:szCs w:val="24"/>
        </w:rPr>
        <w:t>Cherifi</w:t>
      </w:r>
      <w:proofErr w:type="spellEnd"/>
      <w:r>
        <w:rPr>
          <w:rFonts w:ascii="Times New Roman" w:hAnsi="Times New Roman"/>
          <w:sz w:val="24"/>
          <w:szCs w:val="24"/>
        </w:rPr>
        <w:t xml:space="preserve"> et al (2011). Another approach is the "height" method, which takes the value of the biggest contributor. The centroid method favors the rule with the output of greatest area, while the height method obviously favors the rule with the greatest output value. </w:t>
      </w:r>
    </w:p>
    <w:p w14:paraId="2F4DE718"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Fuzzy control system design is based on empirical methods, basically a methodical approach to trial-and-error. The general process is as follows:</w:t>
      </w:r>
    </w:p>
    <w:p w14:paraId="5AA7596F" w14:textId="77777777" w:rsidR="005F36B0" w:rsidRDefault="005F36B0" w:rsidP="005F36B0">
      <w:pPr>
        <w:spacing w:line="360" w:lineRule="auto"/>
        <w:jc w:val="both"/>
        <w:rPr>
          <w:rFonts w:ascii="Times New Roman" w:hAnsi="Times New Roman"/>
          <w:sz w:val="24"/>
          <w:szCs w:val="24"/>
        </w:rPr>
      </w:pPr>
      <w:proofErr w:type="spellStart"/>
      <w:r>
        <w:rPr>
          <w:rFonts w:ascii="Times New Roman" w:hAnsi="Times New Roman"/>
          <w:sz w:val="24"/>
          <w:szCs w:val="24"/>
        </w:rPr>
        <w:t>i</w:t>
      </w:r>
      <w:proofErr w:type="spellEnd"/>
      <w:r>
        <w:rPr>
          <w:rFonts w:ascii="Times New Roman" w:hAnsi="Times New Roman"/>
          <w:sz w:val="24"/>
          <w:szCs w:val="24"/>
        </w:rPr>
        <w:t>.</w:t>
      </w:r>
      <w:r>
        <w:rPr>
          <w:rFonts w:ascii="Times New Roman" w:hAnsi="Times New Roman"/>
          <w:sz w:val="24"/>
          <w:szCs w:val="24"/>
        </w:rPr>
        <w:tab/>
        <w:t>Document the system's operational specifications and inputs and outputs.</w:t>
      </w:r>
    </w:p>
    <w:p w14:paraId="611EEFBB"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ii.</w:t>
      </w:r>
      <w:r>
        <w:rPr>
          <w:rFonts w:ascii="Times New Roman" w:hAnsi="Times New Roman"/>
          <w:sz w:val="24"/>
          <w:szCs w:val="24"/>
        </w:rPr>
        <w:tab/>
        <w:t>Document the fuzzy sets for the inputs.</w:t>
      </w:r>
    </w:p>
    <w:p w14:paraId="7ADFD529"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iii.</w:t>
      </w:r>
      <w:r>
        <w:rPr>
          <w:rFonts w:ascii="Times New Roman" w:hAnsi="Times New Roman"/>
          <w:sz w:val="24"/>
          <w:szCs w:val="24"/>
        </w:rPr>
        <w:tab/>
        <w:t>Document the rule set.</w:t>
      </w:r>
    </w:p>
    <w:p w14:paraId="78018C3D"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iv.</w:t>
      </w:r>
      <w:r>
        <w:rPr>
          <w:rFonts w:ascii="Times New Roman" w:hAnsi="Times New Roman"/>
          <w:sz w:val="24"/>
          <w:szCs w:val="24"/>
        </w:rPr>
        <w:tab/>
        <w:t>Determine the defuzzification method.</w:t>
      </w:r>
    </w:p>
    <w:p w14:paraId="6E6DF439"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v.</w:t>
      </w:r>
      <w:r>
        <w:rPr>
          <w:rFonts w:ascii="Times New Roman" w:hAnsi="Times New Roman"/>
          <w:sz w:val="24"/>
          <w:szCs w:val="24"/>
        </w:rPr>
        <w:tab/>
        <w:t>Run through test suite to validate system, adjust details as required.</w:t>
      </w:r>
    </w:p>
    <w:p w14:paraId="0B3F167C"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vi.</w:t>
      </w:r>
      <w:r>
        <w:rPr>
          <w:rFonts w:ascii="Times New Roman" w:hAnsi="Times New Roman"/>
          <w:sz w:val="24"/>
          <w:szCs w:val="24"/>
        </w:rPr>
        <w:tab/>
        <w:t>Complete document and release to production.</w:t>
      </w:r>
    </w:p>
    <w:p w14:paraId="0E4E5C8E" w14:textId="77777777" w:rsidR="005F36B0" w:rsidRDefault="005F36B0" w:rsidP="005F36B0">
      <w:pPr>
        <w:pStyle w:val="Heading4"/>
        <w:rPr>
          <w:b/>
          <w:i w:val="0"/>
          <w:color w:val="auto"/>
        </w:rPr>
      </w:pPr>
      <w:r>
        <w:rPr>
          <w:b/>
          <w:i w:val="0"/>
          <w:color w:val="auto"/>
        </w:rPr>
        <w:t>2.6.1.5 Fuzzy Expert System</w:t>
      </w:r>
    </w:p>
    <w:p w14:paraId="6F416E54"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 xml:space="preserve">Put as simply as possible, a fuzzy expert system is an expert system that uses fuzzy logic instead of Boolean logic. In other words, a fuzzy expert system is a collection of membership functions and rules </w:t>
      </w:r>
      <w:r>
        <w:rPr>
          <w:rFonts w:ascii="Times New Roman" w:hAnsi="Times New Roman"/>
          <w:sz w:val="24"/>
          <w:szCs w:val="24"/>
        </w:rPr>
        <w:lastRenderedPageBreak/>
        <w:t xml:space="preserve">that are used to reason about data. Unlike conventional expert systems, which are mainly symbolic reasoning engines, fuzzy expert systems are oriented toward numerical processing. </w:t>
      </w:r>
    </w:p>
    <w:p w14:paraId="3C3275F1"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 xml:space="preserve">The rules in a fuzzy expert system are usually of a form similar to the following: </w:t>
      </w:r>
    </w:p>
    <w:p w14:paraId="76E367E7"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 xml:space="preserve">    if x is low and y is high then z = medium</w:t>
      </w:r>
    </w:p>
    <w:p w14:paraId="0D160275"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 xml:space="preserve">where x and y are input variables (names for known data values), z is an output variable (a name for a data value to be computed), low is a membership function (fuzzy subset) defined on x, high is a membership function defined on y, and medium is a membership function defined on z. The part of the rule between the "if" and "then" is the rule's premise or antecedent. This is a fuzzy logic expression that describes to what degree the rule is applicable. The part of the rule following the "then" is the rule's conclusion or consequent. This part of the rule assigns a membership function to each of one or more output variables. Most tools for working with fuzzy expert systems allow more than one conclusion per rule. </w:t>
      </w:r>
    </w:p>
    <w:p w14:paraId="2068E798"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 xml:space="preserve">A typical fuzzy expert system has more than one rule. The entire group of rules is collectively known as a rule base or knowledge base. </w:t>
      </w:r>
    </w:p>
    <w:p w14:paraId="738988AF" w14:textId="77777777" w:rsidR="005F36B0" w:rsidRDefault="005F36B0" w:rsidP="005F36B0">
      <w:pPr>
        <w:pStyle w:val="Heading4"/>
        <w:rPr>
          <w:b/>
          <w:i w:val="0"/>
          <w:color w:val="auto"/>
        </w:rPr>
      </w:pPr>
      <w:r>
        <w:rPr>
          <w:b/>
          <w:i w:val="0"/>
          <w:color w:val="auto"/>
        </w:rPr>
        <w:t>2.6.1.6 The Inference Process</w:t>
      </w:r>
    </w:p>
    <w:p w14:paraId="7E4D92F0"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 xml:space="preserve">With the definition of the rules and membership functions in hand, we now need to know how to apply this knowledge to specific values of the input variables to compute the values of the output variables. This process is referred to as inferencing. In a fuzzy expert system, the inference process is a combination of four sub processes: fuzzification, inference, composition, and defuzzification. The defuzzification sub process is optional. </w:t>
      </w:r>
    </w:p>
    <w:p w14:paraId="010AFAA7" w14:textId="77777777" w:rsidR="005F36B0" w:rsidRDefault="005F36B0" w:rsidP="005F36B0">
      <w:pPr>
        <w:pStyle w:val="Heading4"/>
        <w:rPr>
          <w:b/>
          <w:i w:val="0"/>
          <w:color w:val="auto"/>
        </w:rPr>
      </w:pPr>
      <w:r>
        <w:rPr>
          <w:b/>
          <w:i w:val="0"/>
          <w:color w:val="auto"/>
        </w:rPr>
        <w:t>2.6.1.7 Fuzzification</w:t>
      </w:r>
    </w:p>
    <w:p w14:paraId="1D3E76B7"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 xml:space="preserve">In the fuzzification subprocess, the membership functions defined on the input variables are applied to their actual values, to determine the degree of truth for each rule premise. The degree of truth for a rule's premise is sometimes referred to as its alpha. If a rule's premise has a nonzero degree of truth (if the rule applies at all...) then the rule is said to fire. </w:t>
      </w:r>
    </w:p>
    <w:p w14:paraId="005D1E1B" w14:textId="77777777" w:rsidR="005F36B0" w:rsidRDefault="005F36B0" w:rsidP="005F36B0">
      <w:pPr>
        <w:pStyle w:val="Heading4"/>
        <w:rPr>
          <w:b/>
          <w:i w:val="0"/>
          <w:color w:val="auto"/>
        </w:rPr>
      </w:pPr>
      <w:r>
        <w:rPr>
          <w:b/>
          <w:i w:val="0"/>
          <w:color w:val="auto"/>
        </w:rPr>
        <w:lastRenderedPageBreak/>
        <w:t>2.6.1.8 Inference</w:t>
      </w:r>
    </w:p>
    <w:p w14:paraId="0F58A5B3"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 xml:space="preserve">In the inference subprocess, the truth value for the premise of each rule is computed and applied to the conclusion part of each rule. This results in one fuzzy subset to be assigned to each output variable for each rule. </w:t>
      </w:r>
    </w:p>
    <w:p w14:paraId="56D9827B" w14:textId="77777777" w:rsidR="005F36B0" w:rsidRDefault="005F36B0" w:rsidP="005F36B0">
      <w:pPr>
        <w:pStyle w:val="Heading4"/>
        <w:rPr>
          <w:b/>
          <w:i w:val="0"/>
          <w:color w:val="auto"/>
        </w:rPr>
      </w:pPr>
      <w:r>
        <w:rPr>
          <w:b/>
          <w:i w:val="0"/>
          <w:color w:val="auto"/>
        </w:rPr>
        <w:t>2.6.1.9 Composition</w:t>
      </w:r>
    </w:p>
    <w:p w14:paraId="716F8CF4"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 xml:space="preserve">In the composition sub process, all of the fuzzy subsets assigned to each output variable are combined together to form a single fuzzy subset for each output variable. There are two composition rules: MAX composition and SUM composition. In MAX composition, the combined output fuzzy subset is constructed by taking the pointwise maximum over all of the fuzzy subsets assigned to the output variable by the inference rule. In SUM composition the combined output fuzzy subset is constructed by taking the point wise sum over all of the fuzzy subsets assigned to the output variable by the inference rule. Note that this can result in truth values greater than one! For this reason, SUM composition is only used when it will be followed by a defuzzification method, such as the CENTROID method, that doesn't have a problem with this odd case. </w:t>
      </w:r>
    </w:p>
    <w:p w14:paraId="5F7F6653" w14:textId="77777777" w:rsidR="005F36B0" w:rsidRDefault="005F36B0" w:rsidP="005F36B0">
      <w:pPr>
        <w:pStyle w:val="Heading4"/>
        <w:rPr>
          <w:b/>
          <w:i w:val="0"/>
          <w:color w:val="auto"/>
        </w:rPr>
      </w:pPr>
      <w:r>
        <w:rPr>
          <w:b/>
          <w:i w:val="0"/>
          <w:color w:val="auto"/>
        </w:rPr>
        <w:t>2.6.1.10 Defuzzification</w:t>
      </w:r>
    </w:p>
    <w:p w14:paraId="35855765"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 xml:space="preserve">Sometimes it is useful to examine the fuzzy subsets that are the result of the composition process, but more often, this fuzzy value needs to be converted to a single number, which is a crisp value. This is what the defuzzification process does. </w:t>
      </w:r>
    </w:p>
    <w:p w14:paraId="57767DFB" w14:textId="77777777" w:rsidR="005F36B0" w:rsidRDefault="005F36B0" w:rsidP="005F36B0">
      <w:pPr>
        <w:spacing w:line="360" w:lineRule="auto"/>
        <w:ind w:firstLine="720"/>
        <w:jc w:val="both"/>
        <w:rPr>
          <w:rFonts w:ascii="Times New Roman" w:hAnsi="Times New Roman"/>
          <w:sz w:val="24"/>
          <w:szCs w:val="24"/>
        </w:rPr>
      </w:pPr>
      <w:proofErr w:type="spellStart"/>
      <w:r>
        <w:rPr>
          <w:rFonts w:ascii="Times New Roman" w:hAnsi="Times New Roman"/>
          <w:sz w:val="24"/>
          <w:szCs w:val="24"/>
        </w:rPr>
        <w:t>Saade</w:t>
      </w:r>
      <w:proofErr w:type="spellEnd"/>
      <w:r>
        <w:rPr>
          <w:rFonts w:ascii="Times New Roman" w:hAnsi="Times New Roman"/>
          <w:sz w:val="24"/>
          <w:szCs w:val="24"/>
        </w:rPr>
        <w:t xml:space="preserve"> et al (2004) did a short paper that compared defuzzification methods. Two of the more common techniques are the CENTROID and MAXIMUM methods. In the CENTROID method, the crisp value of the output variable is computed by finding the variable value of the center of gravity of the membership function for the fuzzy value. In the MAXIMUM method, one of the variable values at which the fuzzy subset has its maximum truth value is chosen as the crisp value for the output variable. There are several variations of the MAXIMUM method that differ only in what they do when there is more than one variable value at which this maximum truth value occurs. One of these, the AVERAGE-OF-MAXIMA method, returns the average of the variable values at which the maximum truth value occurs.</w:t>
      </w:r>
    </w:p>
    <w:p w14:paraId="77CBDA2D"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lastRenderedPageBreak/>
        <w:t xml:space="preserve">According to </w:t>
      </w:r>
      <w:proofErr w:type="spellStart"/>
      <w:r>
        <w:rPr>
          <w:rFonts w:ascii="Times New Roman" w:hAnsi="Times New Roman"/>
          <w:sz w:val="24"/>
          <w:szCs w:val="24"/>
        </w:rPr>
        <w:t>Rijwani</w:t>
      </w:r>
      <w:proofErr w:type="spellEnd"/>
      <w:r>
        <w:rPr>
          <w:rFonts w:ascii="Times New Roman" w:hAnsi="Times New Roman"/>
          <w:sz w:val="24"/>
          <w:szCs w:val="24"/>
        </w:rPr>
        <w:t xml:space="preserve"> et al (2014), Fuzzy logic systems are mainly categorized into three types: pure fuzzy logic systems, Takagi and </w:t>
      </w:r>
      <w:proofErr w:type="spellStart"/>
      <w:r>
        <w:rPr>
          <w:rFonts w:ascii="Times New Roman" w:hAnsi="Times New Roman"/>
          <w:sz w:val="24"/>
          <w:szCs w:val="24"/>
        </w:rPr>
        <w:t>Sugeno’s</w:t>
      </w:r>
      <w:proofErr w:type="spellEnd"/>
      <w:r>
        <w:rPr>
          <w:rFonts w:ascii="Times New Roman" w:hAnsi="Times New Roman"/>
          <w:sz w:val="24"/>
          <w:szCs w:val="24"/>
        </w:rPr>
        <w:t xml:space="preserve"> fuzzy system and fuzzy system with fuzzifier and </w:t>
      </w:r>
      <w:proofErr w:type="spellStart"/>
      <w:r>
        <w:rPr>
          <w:rFonts w:ascii="Times New Roman" w:hAnsi="Times New Roman"/>
          <w:sz w:val="24"/>
          <w:szCs w:val="24"/>
        </w:rPr>
        <w:t>defuzzifier</w:t>
      </w:r>
      <w:proofErr w:type="spellEnd"/>
      <w:r>
        <w:rPr>
          <w:rFonts w:ascii="Times New Roman" w:hAnsi="Times New Roman"/>
          <w:sz w:val="24"/>
          <w:szCs w:val="24"/>
        </w:rPr>
        <w:t xml:space="preserve">. Fuzzifier and </w:t>
      </w:r>
      <w:proofErr w:type="spellStart"/>
      <w:r>
        <w:rPr>
          <w:rFonts w:ascii="Times New Roman" w:hAnsi="Times New Roman"/>
          <w:sz w:val="24"/>
          <w:szCs w:val="24"/>
        </w:rPr>
        <w:t>defuzzifier</w:t>
      </w:r>
      <w:proofErr w:type="spellEnd"/>
      <w:r>
        <w:rPr>
          <w:rFonts w:ascii="Times New Roman" w:hAnsi="Times New Roman"/>
          <w:sz w:val="24"/>
          <w:szCs w:val="24"/>
        </w:rPr>
        <w:t xml:space="preserve"> which were first proposed by Mamdani are the most widely used fuzzy logic systems, they also stated that these systems have been applied and tested on different types of consumer and end products.</w:t>
      </w:r>
    </w:p>
    <w:p w14:paraId="627DE1F0" w14:textId="77777777" w:rsidR="005F36B0" w:rsidRDefault="005F36B0" w:rsidP="005F36B0">
      <w:pPr>
        <w:spacing w:line="360" w:lineRule="auto"/>
        <w:jc w:val="both"/>
        <w:rPr>
          <w:rFonts w:ascii="Times New Roman" w:hAnsi="Times New Roman"/>
          <w:b/>
          <w:sz w:val="24"/>
          <w:szCs w:val="24"/>
        </w:rPr>
      </w:pPr>
    </w:p>
    <w:p w14:paraId="12519C1E" w14:textId="77777777" w:rsidR="005F36B0" w:rsidRDefault="005F36B0" w:rsidP="005F36B0">
      <w:pPr>
        <w:pStyle w:val="Heading3"/>
        <w:rPr>
          <w:color w:val="auto"/>
        </w:rPr>
      </w:pPr>
      <w:bookmarkStart w:id="67" w:name="_Toc34650388"/>
      <w:bookmarkStart w:id="68" w:name="_Toc34654344"/>
      <w:r>
        <w:rPr>
          <w:color w:val="auto"/>
        </w:rPr>
        <w:t>2.6.2 Neural Networks</w:t>
      </w:r>
      <w:bookmarkEnd w:id="67"/>
      <w:bookmarkEnd w:id="68"/>
    </w:p>
    <w:p w14:paraId="5FDEDBE6"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 xml:space="preserve">Neural networks are nets of processing elements that are able to learn the mapping existent between input and output data. The neuron computes a weighted sum of its inputs and generates an output if the sum exceeds a certain threshold. This output then becomes an excitatory (positive) or inhibitory (negative) input to other neurons in the network. The process continues until one or more outputs are generated. The nodes are termed simulated neurons as they attempt to imitate the functions of biological neurons. The nodes are connected together via links. This can be compared with axon synapse dendrite connections in the human brain. </w:t>
      </w:r>
    </w:p>
    <w:p w14:paraId="03A6FED2"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 xml:space="preserve">The idea of developing artificial neural network (ANN) was inspired by the biological neural network that is found in the human brain. Since the introduction of simplified neurons, research has been carried out to investigate the role of the neurons in the human brain. Neurons are single units in the brain that transfer the information to the other neurons in the complex nerve networks. Using the brain as a model, computer scientists try to design and develop new platform and network that can perform computational tasks as the neurons do. The earliest research into ANNs was used to understand and model the information processing in the brain. After several promising developments in the ANN research, this machine learning technique has been applied to solve other </w:t>
      </w:r>
      <w:proofErr w:type="gramStart"/>
      <w:r>
        <w:rPr>
          <w:rFonts w:ascii="Times New Roman" w:hAnsi="Times New Roman"/>
          <w:sz w:val="24"/>
          <w:szCs w:val="24"/>
        </w:rPr>
        <w:t>real life</w:t>
      </w:r>
      <w:proofErr w:type="gramEnd"/>
      <w:r>
        <w:rPr>
          <w:rFonts w:ascii="Times New Roman" w:hAnsi="Times New Roman"/>
          <w:sz w:val="24"/>
          <w:szCs w:val="24"/>
        </w:rPr>
        <w:t xml:space="preserve"> problems.</w:t>
      </w:r>
    </w:p>
    <w:p w14:paraId="388A5FDC"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 xml:space="preserve">The Neural Network is initialized with random weights and gradually learns the relationships implicit in a training data set by adjusting its weights when presented with these data. The network generates effort by propagating the initial inputs through subsequent layers of processing elements to the </w:t>
      </w:r>
      <w:r>
        <w:rPr>
          <w:rFonts w:ascii="Times New Roman" w:hAnsi="Times New Roman"/>
          <w:sz w:val="24"/>
          <w:szCs w:val="24"/>
        </w:rPr>
        <w:lastRenderedPageBreak/>
        <w:t xml:space="preserve">final output layer. Each neuron in the network computes a nonlinear function of its inputs and passes the resultant value along its output. Artificial neural networks are typically specified using three things. </w:t>
      </w:r>
    </w:p>
    <w:p w14:paraId="2F8C3CC9" w14:textId="77777777" w:rsidR="005F36B0" w:rsidRDefault="005F36B0" w:rsidP="005F36B0">
      <w:pPr>
        <w:pStyle w:val="ListParagraph"/>
        <w:numPr>
          <w:ilvl w:val="0"/>
          <w:numId w:val="6"/>
        </w:numPr>
        <w:spacing w:line="360" w:lineRule="auto"/>
        <w:jc w:val="both"/>
      </w:pPr>
      <w:r>
        <w:t>Architecture: The architecture specifies what variables are involved in the network and their topological relationships—for example the variables involved in a neural network might be the weights of the connections between the neurons, along with activities of the neurons</w:t>
      </w:r>
    </w:p>
    <w:p w14:paraId="3204B7E6" w14:textId="77777777" w:rsidR="005F36B0" w:rsidRDefault="005F36B0" w:rsidP="005F36B0">
      <w:pPr>
        <w:pStyle w:val="ListParagraph"/>
        <w:numPr>
          <w:ilvl w:val="0"/>
          <w:numId w:val="6"/>
        </w:numPr>
        <w:spacing w:line="360" w:lineRule="auto"/>
        <w:jc w:val="both"/>
      </w:pPr>
      <w:r>
        <w:t xml:space="preserve">Activity Rule: Most neural network models have short time-scale dynamics: local rules define how the activities of the neurons change in response to each other. </w:t>
      </w:r>
      <w:proofErr w:type="gramStart"/>
      <w:r>
        <w:t>Typically</w:t>
      </w:r>
      <w:proofErr w:type="gramEnd"/>
      <w:r>
        <w:t xml:space="preserve"> the activity rule depends on the weights (the parameters) in the network.</w:t>
      </w:r>
    </w:p>
    <w:p w14:paraId="7A0FB3F7" w14:textId="77777777" w:rsidR="005F36B0" w:rsidRDefault="005F36B0" w:rsidP="005F36B0">
      <w:pPr>
        <w:pStyle w:val="ListParagraph"/>
        <w:numPr>
          <w:ilvl w:val="0"/>
          <w:numId w:val="6"/>
        </w:numPr>
        <w:spacing w:line="360" w:lineRule="auto"/>
        <w:jc w:val="both"/>
      </w:pPr>
      <w:r>
        <w:t>Learning Rule The learning rule specifies the way in which the neural network's weights change with time. This learning is usually viewed as taking place on a longer time scale than the time scale of the dynamics under the activity rule. Usually the learning rule will depend on the activities of the neurons. It may also depend on the target values supplied by a teacher and on the current value of the weights.</w:t>
      </w:r>
    </w:p>
    <w:p w14:paraId="4777FA86" w14:textId="77777777" w:rsidR="005F36B0" w:rsidRDefault="005F36B0" w:rsidP="005F36B0">
      <w:pPr>
        <w:spacing w:line="360" w:lineRule="auto"/>
        <w:ind w:left="360"/>
        <w:jc w:val="both"/>
        <w:rPr>
          <w:rFonts w:ascii="Times" w:hAnsi="Times" w:cs="Times"/>
          <w:sz w:val="24"/>
          <w:szCs w:val="24"/>
        </w:rPr>
      </w:pPr>
      <w:r>
        <w:rPr>
          <w:rFonts w:ascii="Times" w:hAnsi="Times" w:cs="Times"/>
          <w:sz w:val="24"/>
          <w:szCs w:val="24"/>
        </w:rPr>
        <w:t>Arora et al (2018)</w:t>
      </w:r>
      <w:r>
        <w:t xml:space="preserve"> in their work </w:t>
      </w:r>
      <w:r>
        <w:rPr>
          <w:rFonts w:ascii="Times" w:hAnsi="Times" w:cs="Times"/>
          <w:sz w:val="24"/>
          <w:szCs w:val="24"/>
        </w:rPr>
        <w:t>proposed a neural network model of 20 inputs in which 15 are effort multipliers and 5 scale factors of the COCOMO Model. They initialized bias as 1.00, weight w = 1.08, and learning rate = 0 and used identity activation function to calculate the desired output of the network. In the net diagram below, F1 – F15 are effort multipliers and F16 – F20 are scale factors.</w:t>
      </w:r>
    </w:p>
    <w:p w14:paraId="60D2C0D1" w14:textId="77777777" w:rsidR="005F36B0" w:rsidRDefault="005F36B0" w:rsidP="005F36B0">
      <w:pPr>
        <w:spacing w:line="360" w:lineRule="auto"/>
        <w:ind w:left="360"/>
        <w:jc w:val="both"/>
      </w:pPr>
    </w:p>
    <w:p w14:paraId="103BFF79" w14:textId="77777777" w:rsidR="005F36B0" w:rsidRDefault="005F36B0" w:rsidP="005F36B0">
      <w:pPr>
        <w:spacing w:line="360" w:lineRule="auto"/>
        <w:ind w:left="360"/>
        <w:jc w:val="both"/>
      </w:pPr>
      <w:r>
        <w:rPr>
          <w:noProof/>
          <w:lang w:val="en-GB" w:eastAsia="en-GB"/>
        </w:rPr>
        <w:lastRenderedPageBreak/>
        <w:drawing>
          <wp:inline distT="0" distB="0" distL="0" distR="0" wp14:anchorId="737165E4" wp14:editId="605EC121">
            <wp:extent cx="3962400" cy="2737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975184" cy="2746695"/>
                    </a:xfrm>
                    <a:prstGeom prst="rect">
                      <a:avLst/>
                    </a:prstGeom>
                    <a:noFill/>
                    <a:ln>
                      <a:noFill/>
                    </a:ln>
                  </pic:spPr>
                </pic:pic>
              </a:graphicData>
            </a:graphic>
          </wp:inline>
        </w:drawing>
      </w:r>
    </w:p>
    <w:p w14:paraId="68C48DDC" w14:textId="77777777" w:rsidR="005F36B0" w:rsidRDefault="005F36B0" w:rsidP="005F36B0">
      <w:pPr>
        <w:spacing w:line="360" w:lineRule="auto"/>
        <w:ind w:left="360"/>
        <w:jc w:val="both"/>
        <w:rPr>
          <w:rFonts w:ascii="Times New Roman" w:eastAsia="Times New Roman" w:hAnsi="Times New Roman"/>
          <w:sz w:val="24"/>
          <w:szCs w:val="24"/>
        </w:rPr>
      </w:pPr>
      <w:r>
        <w:rPr>
          <w:rFonts w:ascii="Times New Roman" w:hAnsi="Times New Roman"/>
          <w:sz w:val="24"/>
          <w:szCs w:val="24"/>
        </w:rPr>
        <w:t xml:space="preserve">Fig 2.1 </w:t>
      </w:r>
      <w:r>
        <w:rPr>
          <w:rFonts w:ascii="Times New Roman" w:eastAsia="Times New Roman" w:hAnsi="Times New Roman"/>
          <w:sz w:val="24"/>
          <w:szCs w:val="24"/>
        </w:rPr>
        <w:t xml:space="preserve">An artificial neural network </w:t>
      </w:r>
    </w:p>
    <w:p w14:paraId="57832702" w14:textId="77777777" w:rsidR="005F36B0" w:rsidRDefault="005F36B0" w:rsidP="005F36B0">
      <w:pPr>
        <w:pStyle w:val="Heading4"/>
        <w:rPr>
          <w:rFonts w:eastAsia="Times New Roman"/>
          <w:b/>
          <w:i w:val="0"/>
          <w:color w:val="auto"/>
        </w:rPr>
      </w:pPr>
      <w:r>
        <w:rPr>
          <w:rFonts w:eastAsia="Times New Roman"/>
          <w:b/>
          <w:i w:val="0"/>
          <w:color w:val="auto"/>
        </w:rPr>
        <w:t>2.6.2.1 Network Function</w:t>
      </w:r>
    </w:p>
    <w:p w14:paraId="5D7C5BC1" w14:textId="77777777" w:rsidR="005F36B0" w:rsidRDefault="005F36B0" w:rsidP="005F36B0">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If we consider a network system with three layers then the first layer has input neurons which send data via synapses to the second layer of neurons, and then via more synapses to the third layer of output neurons. More complex systems will have more layers of neurons, some having increased layers of input neurons and output neurons. The synapses store parameters called "weights" that manipulate the data in the calculations. An ANN is typically defined by three types of parameters:</w:t>
      </w:r>
    </w:p>
    <w:p w14:paraId="06D8E7C3" w14:textId="77777777" w:rsidR="005F36B0" w:rsidRDefault="005F36B0" w:rsidP="005F36B0">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1.</w:t>
      </w:r>
      <w:r>
        <w:rPr>
          <w:rFonts w:ascii="Times New Roman" w:eastAsia="Times New Roman" w:hAnsi="Times New Roman"/>
          <w:sz w:val="24"/>
          <w:szCs w:val="24"/>
        </w:rPr>
        <w:tab/>
        <w:t>The interconnection pattern between the different layers of neurons</w:t>
      </w:r>
    </w:p>
    <w:p w14:paraId="4A3FE5DA" w14:textId="77777777" w:rsidR="005F36B0" w:rsidRDefault="005F36B0" w:rsidP="005F36B0">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2.</w:t>
      </w:r>
      <w:r>
        <w:rPr>
          <w:rFonts w:ascii="Times New Roman" w:eastAsia="Times New Roman" w:hAnsi="Times New Roman"/>
          <w:sz w:val="24"/>
          <w:szCs w:val="24"/>
        </w:rPr>
        <w:tab/>
        <w:t>The learning process for updating the weights of the interconnections</w:t>
      </w:r>
    </w:p>
    <w:p w14:paraId="1061B703" w14:textId="77777777" w:rsidR="005F36B0" w:rsidRDefault="005F36B0" w:rsidP="005F36B0">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3.</w:t>
      </w:r>
      <w:r>
        <w:rPr>
          <w:rFonts w:ascii="Times New Roman" w:eastAsia="Times New Roman" w:hAnsi="Times New Roman"/>
          <w:sz w:val="24"/>
          <w:szCs w:val="24"/>
        </w:rPr>
        <w:tab/>
        <w:t>The activation function that converts a neuron's weighted input to its output activation.</w:t>
      </w:r>
    </w:p>
    <w:p w14:paraId="0FB6A743" w14:textId="77777777" w:rsidR="005F36B0" w:rsidRDefault="005F36B0" w:rsidP="005F36B0">
      <w:pPr>
        <w:spacing w:line="360" w:lineRule="auto"/>
        <w:ind w:firstLine="720"/>
        <w:jc w:val="both"/>
        <w:rPr>
          <w:rFonts w:ascii="Times New Roman" w:eastAsia="Times New Roman" w:hAnsi="Times New Roman"/>
          <w:sz w:val="24"/>
          <w:szCs w:val="24"/>
        </w:rPr>
      </w:pPr>
      <w:proofErr w:type="spellStart"/>
      <w:r>
        <w:rPr>
          <w:rFonts w:ascii="Times New Roman" w:hAnsi="Times New Roman"/>
          <w:sz w:val="24"/>
          <w:szCs w:val="24"/>
        </w:rPr>
        <w:t>Aberśek</w:t>
      </w:r>
      <w:proofErr w:type="spellEnd"/>
      <w:r>
        <w:rPr>
          <w:rFonts w:ascii="Times New Roman" w:hAnsi="Times New Roman"/>
          <w:sz w:val="24"/>
          <w:szCs w:val="24"/>
        </w:rPr>
        <w:t xml:space="preserve"> B (2017) in his book defined</w:t>
      </w:r>
      <w:r>
        <w:rPr>
          <w:rFonts w:ascii="Times New Roman" w:eastAsia="Times New Roman" w:hAnsi="Times New Roman"/>
          <w:sz w:val="24"/>
          <w:szCs w:val="24"/>
        </w:rPr>
        <w:t xml:space="preserve"> a neuron's network function f(x) as a composition of other functions </w:t>
      </w:r>
      <w:proofErr w:type="spellStart"/>
      <w:r>
        <w:rPr>
          <w:rFonts w:ascii="Times New Roman" w:eastAsia="Times New Roman" w:hAnsi="Times New Roman"/>
          <w:sz w:val="24"/>
          <w:szCs w:val="24"/>
        </w:rPr>
        <w:t>g</w:t>
      </w:r>
      <w:r>
        <w:rPr>
          <w:rFonts w:ascii="Times New Roman" w:eastAsia="Times New Roman" w:hAnsi="Times New Roman"/>
          <w:sz w:val="24"/>
          <w:szCs w:val="24"/>
          <w:vertAlign w:val="subscript"/>
        </w:rPr>
        <w:t>i</w:t>
      </w:r>
      <w:proofErr w:type="spellEnd"/>
      <w:r>
        <w:rPr>
          <w:rFonts w:ascii="Times New Roman" w:eastAsia="Times New Roman" w:hAnsi="Times New Roman"/>
          <w:sz w:val="24"/>
          <w:szCs w:val="24"/>
        </w:rPr>
        <w:t>(x), which can further be defined as a composition of other functions. This can be conveniently represented as a network structure, with arrows depicting the dependencies between variables. A widely used type of composition is the nonlinear weighted sum, where</w:t>
      </w:r>
    </w:p>
    <w:p w14:paraId="6D3B7F84" w14:textId="77777777" w:rsidR="005F36B0" w:rsidRDefault="005F36B0" w:rsidP="005F36B0">
      <w:pPr>
        <w:spacing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 </w:t>
      </w:r>
      <m:oMath>
        <m:r>
          <w:rPr>
            <w:rFonts w:ascii="Cambria Math" w:eastAsia="Times New Roman" w:hAnsi="Cambria Math"/>
            <w:sz w:val="24"/>
            <w:szCs w:val="24"/>
          </w:rPr>
          <m:t>f</m:t>
        </m:r>
        <m:d>
          <m:dPr>
            <m:ctrlPr>
              <w:rPr>
                <w:rFonts w:ascii="Cambria Math" w:eastAsia="Times New Roman" w:hAnsi="Cambria Math"/>
                <w:sz w:val="24"/>
                <w:szCs w:val="24"/>
              </w:rPr>
            </m:ctrlPr>
          </m:dPr>
          <m:e>
            <m:r>
              <w:rPr>
                <w:rFonts w:ascii="Cambria Math" w:eastAsia="Times New Roman" w:hAnsi="Cambria Math"/>
                <w:sz w:val="24"/>
                <w:szCs w:val="24"/>
              </w:rPr>
              <m:t>x</m:t>
            </m:r>
          </m:e>
        </m:d>
        <m:r>
          <w:rPr>
            <w:rFonts w:ascii="Cambria Math" w:eastAsia="Times New Roman" w:hAnsi="Cambria Math"/>
            <w:sz w:val="24"/>
            <w:szCs w:val="24"/>
          </w:rPr>
          <m:t>=</m:t>
        </m:r>
        <m:r>
          <m:rPr>
            <m:sty m:val="p"/>
          </m:rPr>
          <w:rPr>
            <w:rFonts w:ascii="Cambria Math" w:eastAsia="Times New Roman" w:hAnsi="Cambria Math"/>
            <w:sz w:val="24"/>
            <w:szCs w:val="24"/>
          </w:rPr>
          <m:t>K</m:t>
        </m:r>
        <m:nary>
          <m:naryPr>
            <m:chr m:val="∑"/>
            <m:grow m:val="1"/>
            <m:supHide m:val="1"/>
            <m:ctrlPr>
              <w:rPr>
                <w:rFonts w:ascii="Cambria Math" w:eastAsia="Times New Roman" w:hAnsi="Cambria Math"/>
                <w:sz w:val="24"/>
                <w:szCs w:val="24"/>
              </w:rPr>
            </m:ctrlPr>
          </m:naryPr>
          <m:sub>
            <m:r>
              <w:rPr>
                <w:rFonts w:ascii="Cambria Math" w:eastAsia="Times New Roman" w:hAnsi="Cambria Math"/>
                <w:sz w:val="24"/>
                <w:szCs w:val="24"/>
              </w:rPr>
              <m:t>i=1</m:t>
            </m:r>
          </m:sub>
          <m:sup/>
          <m:e>
            <m:sSub>
              <m:sSubPr>
                <m:ctrlPr>
                  <w:rPr>
                    <w:rFonts w:ascii="Cambria Math" w:eastAsia="Times New Roman" w:hAnsi="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i</m:t>
                </m:r>
              </m:sub>
            </m:sSub>
            <m:sSub>
              <m:sSubPr>
                <m:ctrlPr>
                  <w:rPr>
                    <w:rFonts w:ascii="Cambria Math" w:eastAsia="Times New Roman" w:hAnsi="Cambria Math"/>
                    <w:sz w:val="24"/>
                    <w:szCs w:val="24"/>
                  </w:rPr>
                </m:ctrlPr>
              </m:sSubPr>
              <m:e>
                <m:r>
                  <w:rPr>
                    <w:rFonts w:ascii="Cambria Math" w:eastAsia="Cambria Math" w:hAnsi="Cambria Math" w:cs="Cambria Math"/>
                    <w:sz w:val="24"/>
                    <w:szCs w:val="24"/>
                  </w:rPr>
                  <m:t>g</m:t>
                </m:r>
              </m:e>
              <m:sub>
                <m:r>
                  <w:rPr>
                    <w:rFonts w:ascii="Cambria Math" w:eastAsia="Cambria Math" w:hAnsi="Cambria Math" w:cs="Cambria Math"/>
                    <w:sz w:val="24"/>
                    <w:szCs w:val="24"/>
                  </w:rPr>
                  <m:t>i</m:t>
                </m:r>
              </m:sub>
            </m:sSub>
            <m:r>
              <w:rPr>
                <w:rFonts w:ascii="Cambria Math" w:eastAsia="Times New Roman" w:hAnsi="Cambria Math"/>
                <w:sz w:val="24"/>
                <w:szCs w:val="24"/>
              </w:rPr>
              <m:t>(x)</m:t>
            </m:r>
          </m:e>
        </m:nary>
      </m:oMath>
      <w:r>
        <w:rPr>
          <w:rFonts w:ascii="Times New Roman" w:eastAsia="Times New Roman" w:hAnsi="Times New Roman"/>
          <w:sz w:val="24"/>
          <w:szCs w:val="24"/>
        </w:rPr>
        <w:t xml:space="preserve"> </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proofErr w:type="gramStart"/>
      <w:r>
        <w:rPr>
          <w:rFonts w:ascii="Times New Roman" w:eastAsia="Times New Roman" w:hAnsi="Times New Roman"/>
          <w:sz w:val="24"/>
          <w:szCs w:val="24"/>
        </w:rPr>
        <w:t>….(</w:t>
      </w:r>
      <w:proofErr w:type="gramEnd"/>
      <w:r>
        <w:rPr>
          <w:rFonts w:ascii="Times New Roman" w:eastAsia="Times New Roman" w:hAnsi="Times New Roman"/>
          <w:sz w:val="24"/>
          <w:szCs w:val="24"/>
        </w:rPr>
        <w:t>2.8)</w:t>
      </w:r>
    </w:p>
    <w:p w14:paraId="1E97E46A" w14:textId="77777777" w:rsidR="005F36B0" w:rsidRDefault="005F36B0" w:rsidP="005F36B0">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and K is commonly referred to as the activation function. It will be convenient for the following to refer to a collection of functions </w:t>
      </w:r>
      <w:proofErr w:type="spellStart"/>
      <w:r>
        <w:rPr>
          <w:rFonts w:ascii="Times New Roman" w:eastAsia="Times New Roman" w:hAnsi="Times New Roman"/>
          <w:sz w:val="24"/>
          <w:szCs w:val="24"/>
        </w:rPr>
        <w:t>g</w:t>
      </w:r>
      <w:r>
        <w:rPr>
          <w:rFonts w:ascii="Times New Roman" w:eastAsia="Times New Roman" w:hAnsi="Times New Roman"/>
          <w:sz w:val="24"/>
          <w:szCs w:val="24"/>
          <w:vertAlign w:val="subscript"/>
        </w:rPr>
        <w:t>i</w:t>
      </w:r>
      <w:proofErr w:type="spellEnd"/>
      <w:r>
        <w:rPr>
          <w:rFonts w:ascii="Times New Roman" w:eastAsia="Times New Roman" w:hAnsi="Times New Roman"/>
          <w:sz w:val="24"/>
          <w:szCs w:val="24"/>
        </w:rPr>
        <w:t xml:space="preserve"> as simply a vector g = (g</w:t>
      </w:r>
      <w:r>
        <w:rPr>
          <w:rFonts w:ascii="Times New Roman" w:eastAsia="Times New Roman" w:hAnsi="Times New Roman"/>
          <w:sz w:val="24"/>
          <w:szCs w:val="24"/>
          <w:vertAlign w:val="subscript"/>
        </w:rPr>
        <w:t>1</w:t>
      </w:r>
      <w:r>
        <w:rPr>
          <w:rFonts w:ascii="Times New Roman" w:eastAsia="Times New Roman" w:hAnsi="Times New Roman"/>
          <w:sz w:val="24"/>
          <w:szCs w:val="24"/>
        </w:rPr>
        <w:t>, g</w:t>
      </w:r>
      <w:r>
        <w:rPr>
          <w:rFonts w:ascii="Times New Roman" w:eastAsia="Times New Roman" w:hAnsi="Times New Roman"/>
          <w:sz w:val="24"/>
          <w:szCs w:val="24"/>
          <w:vertAlign w:val="subscript"/>
        </w:rPr>
        <w:t>2</w:t>
      </w:r>
      <w:r>
        <w:rPr>
          <w:rFonts w:ascii="Times New Roman" w:eastAsia="Times New Roman" w:hAnsi="Times New Roman"/>
          <w:sz w:val="24"/>
          <w:szCs w:val="24"/>
        </w:rPr>
        <w:t xml:space="preserve">, …, </w:t>
      </w:r>
      <w:proofErr w:type="spellStart"/>
      <w:r>
        <w:rPr>
          <w:rFonts w:ascii="Times New Roman" w:eastAsia="Times New Roman" w:hAnsi="Times New Roman"/>
          <w:sz w:val="24"/>
          <w:szCs w:val="24"/>
        </w:rPr>
        <w:t>g</w:t>
      </w:r>
      <w:r>
        <w:rPr>
          <w:rFonts w:ascii="Times New Roman" w:eastAsia="Times New Roman" w:hAnsi="Times New Roman"/>
          <w:sz w:val="24"/>
          <w:szCs w:val="24"/>
          <w:vertAlign w:val="subscript"/>
        </w:rPr>
        <w:t>n</w:t>
      </w:r>
      <w:proofErr w:type="spellEnd"/>
      <w:r>
        <w:rPr>
          <w:rFonts w:ascii="Times New Roman" w:eastAsia="Times New Roman" w:hAnsi="Times New Roman"/>
          <w:sz w:val="24"/>
          <w:szCs w:val="24"/>
        </w:rPr>
        <w:t xml:space="preserve">). </w:t>
      </w:r>
    </w:p>
    <w:p w14:paraId="44227AEB" w14:textId="77777777" w:rsidR="005F36B0" w:rsidRDefault="005F36B0" w:rsidP="005F36B0">
      <w:pPr>
        <w:spacing w:line="360" w:lineRule="auto"/>
        <w:jc w:val="both"/>
        <w:rPr>
          <w:rFonts w:ascii="Times New Roman" w:eastAsia="Times New Roman" w:hAnsi="Times New Roman"/>
          <w:sz w:val="24"/>
          <w:szCs w:val="24"/>
        </w:rPr>
      </w:pPr>
      <w:r>
        <w:rPr>
          <w:noProof/>
          <w:lang w:val="en-GB" w:eastAsia="en-GB"/>
        </w:rPr>
        <w:drawing>
          <wp:inline distT="0" distB="0" distL="0" distR="0" wp14:anchorId="2E23FF02" wp14:editId="35FAB868">
            <wp:extent cx="2524125" cy="1809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524125" cy="1809750"/>
                    </a:xfrm>
                    <a:prstGeom prst="rect">
                      <a:avLst/>
                    </a:prstGeom>
                    <a:noFill/>
                    <a:ln>
                      <a:noFill/>
                    </a:ln>
                  </pic:spPr>
                </pic:pic>
              </a:graphicData>
            </a:graphic>
          </wp:inline>
        </w:drawing>
      </w:r>
    </w:p>
    <w:p w14:paraId="79D25CFD" w14:textId="77777777" w:rsidR="005F36B0" w:rsidRDefault="005F36B0" w:rsidP="005F36B0">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Fig 2.2 ANN Dependency Graph</w:t>
      </w:r>
    </w:p>
    <w:p w14:paraId="16464B07" w14:textId="77777777" w:rsidR="005F36B0" w:rsidRDefault="005F36B0" w:rsidP="005F36B0">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This figure 2.2 depicts such a decomposition </w:t>
      </w:r>
      <w:proofErr w:type="spellStart"/>
      <w:r>
        <w:rPr>
          <w:rFonts w:ascii="Times New Roman" w:eastAsia="Times New Roman" w:hAnsi="Times New Roman"/>
          <w:sz w:val="24"/>
          <w:szCs w:val="24"/>
        </w:rPr>
        <w:t xml:space="preserve">of </w:t>
      </w:r>
      <w:r w:rsidRPr="00903E0F">
        <w:rPr>
          <w:rFonts w:ascii="Times New Roman" w:eastAsia="Times New Roman" w:hAnsi="Times New Roman"/>
          <w:i/>
          <w:sz w:val="24"/>
          <w:szCs w:val="24"/>
        </w:rPr>
        <w:t>f</w:t>
      </w:r>
      <w:proofErr w:type="spellEnd"/>
      <w:r>
        <w:rPr>
          <w:rFonts w:ascii="Times New Roman" w:eastAsia="Times New Roman" w:hAnsi="Times New Roman"/>
          <w:sz w:val="24"/>
          <w:szCs w:val="24"/>
        </w:rPr>
        <w:t>, with dependencies between variables indicated by arrows. These can be interpreted in two ways.</w:t>
      </w:r>
    </w:p>
    <w:p w14:paraId="21B8FB6D" w14:textId="77777777" w:rsidR="005F36B0" w:rsidRDefault="005F36B0" w:rsidP="005F36B0">
      <w:pPr>
        <w:spacing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The first view is the functional view: the input x is transformed into a 3-dimensional vector h, which is then transformed into a 2-dimensional vector g, which is finally transformed into f. This view is most commonly encountered in the context of optimization</w:t>
      </w:r>
    </w:p>
    <w:p w14:paraId="50923AB2" w14:textId="77777777" w:rsidR="005F36B0" w:rsidRDefault="005F36B0" w:rsidP="005F36B0">
      <w:pPr>
        <w:spacing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second view is the probabilistic view: the random variable </w:t>
      </w:r>
      <m:oMath>
        <m:r>
          <w:rPr>
            <w:rFonts w:ascii="Cambria Math" w:eastAsia="Times New Roman" w:hAnsi="Cambria Math"/>
            <w:sz w:val="24"/>
            <w:szCs w:val="24"/>
          </w:rPr>
          <m:t>F = f(G</m:t>
        </m:r>
      </m:oMath>
      <w:r>
        <w:rPr>
          <w:rFonts w:ascii="Times New Roman" w:eastAsia="Times New Roman" w:hAnsi="Times New Roman"/>
          <w:sz w:val="24"/>
          <w:szCs w:val="24"/>
        </w:rPr>
        <w:t xml:space="preserve">) depends upon the random variable </w:t>
      </w:r>
      <m:oMath>
        <m:r>
          <w:rPr>
            <w:rFonts w:ascii="Cambria Math" w:eastAsia="Times New Roman" w:hAnsi="Cambria Math"/>
            <w:sz w:val="24"/>
            <w:szCs w:val="24"/>
          </w:rPr>
          <m:t>G = g(H)</m:t>
        </m:r>
      </m:oMath>
      <w:r>
        <w:rPr>
          <w:rFonts w:ascii="Times New Roman" w:eastAsia="Times New Roman" w:hAnsi="Times New Roman"/>
          <w:sz w:val="24"/>
          <w:szCs w:val="24"/>
        </w:rPr>
        <w:t xml:space="preserve">, which depends upon </w:t>
      </w:r>
      <m:oMath>
        <m:r>
          <w:rPr>
            <w:rFonts w:ascii="Cambria Math" w:eastAsia="Times New Roman" w:hAnsi="Cambria Math"/>
            <w:sz w:val="24"/>
            <w:szCs w:val="24"/>
          </w:rPr>
          <m:t>H = h(X)</m:t>
        </m:r>
      </m:oMath>
      <w:r>
        <w:rPr>
          <w:rFonts w:ascii="Times New Roman" w:eastAsia="Times New Roman" w:hAnsi="Times New Roman"/>
          <w:sz w:val="24"/>
          <w:szCs w:val="24"/>
        </w:rPr>
        <w:t>, which depends upon the random variable X. This view is most commonly encou</w:t>
      </w:r>
      <w:proofErr w:type="spellStart"/>
      <w:r>
        <w:rPr>
          <w:rFonts w:ascii="Times New Roman" w:eastAsia="Times New Roman" w:hAnsi="Times New Roman"/>
          <w:sz w:val="24"/>
          <w:szCs w:val="24"/>
        </w:rPr>
        <w:t>ntered</w:t>
      </w:r>
      <w:proofErr w:type="spellEnd"/>
      <w:r>
        <w:rPr>
          <w:rFonts w:ascii="Times New Roman" w:eastAsia="Times New Roman" w:hAnsi="Times New Roman"/>
          <w:sz w:val="24"/>
          <w:szCs w:val="24"/>
        </w:rPr>
        <w:t xml:space="preserve"> in the context of graphical models.</w:t>
      </w:r>
    </w:p>
    <w:p w14:paraId="14E29E0D" w14:textId="77777777" w:rsidR="005F36B0" w:rsidRDefault="005F36B0" w:rsidP="005F36B0">
      <w:pPr>
        <w:spacing w:line="360" w:lineRule="auto"/>
        <w:ind w:firstLine="720"/>
        <w:jc w:val="both"/>
        <w:rPr>
          <w:rFonts w:ascii="Times New Roman" w:hAnsi="Times New Roman"/>
          <w:sz w:val="24"/>
          <w:szCs w:val="24"/>
        </w:rPr>
      </w:pPr>
      <w:r>
        <w:rPr>
          <w:rFonts w:ascii="Times New Roman" w:eastAsia="Times New Roman" w:hAnsi="Times New Roman"/>
          <w:sz w:val="24"/>
          <w:szCs w:val="24"/>
        </w:rPr>
        <w:t xml:space="preserve">The two views are largely equivalent. In either case, for this particular network architecture, the components of individual layers are independent of each other (e.g., the components of g are independent of each other given their input h). This naturally enables a degree of parallelism in the implementation. Networks such as the previous ones are commonly called feed forward, because their graph is a directed acyclic graph. Networks with cycles are commonly called recurrent. Such networks are commonly </w:t>
      </w:r>
      <w:r>
        <w:rPr>
          <w:rFonts w:ascii="Times New Roman" w:eastAsia="Times New Roman" w:hAnsi="Times New Roman"/>
          <w:sz w:val="24"/>
          <w:szCs w:val="24"/>
        </w:rPr>
        <w:lastRenderedPageBreak/>
        <w:t>depicted in the manner shown at the top of the figure, where f is shown as being dependent upon itself. However, an implied temporal dependence is not shown. For example, a neural network for handwriting recognition is defined by a set of input neurons which may be activated by the pixels of an input image. After being weighted and transformed by a function (determined by the network's designer), the activations of these neurons are then passed on to other neurons. This process is repeated until finally, the output neuron that determines which character was read is activated.</w:t>
      </w:r>
    </w:p>
    <w:p w14:paraId="54D614F7" w14:textId="77777777" w:rsidR="005F36B0" w:rsidRDefault="005F36B0" w:rsidP="005F36B0">
      <w:pPr>
        <w:spacing w:line="360" w:lineRule="auto"/>
        <w:ind w:firstLine="360"/>
        <w:jc w:val="both"/>
      </w:pPr>
      <w:r>
        <w:rPr>
          <w:rFonts w:ascii="Times New Roman" w:hAnsi="Times New Roman"/>
          <w:sz w:val="24"/>
          <w:szCs w:val="24"/>
        </w:rPr>
        <w:t xml:space="preserve">According to </w:t>
      </w:r>
      <w:proofErr w:type="spellStart"/>
      <w:r>
        <w:rPr>
          <w:rFonts w:ascii="Times New Roman" w:hAnsi="Times New Roman"/>
          <w:sz w:val="24"/>
          <w:szCs w:val="24"/>
        </w:rPr>
        <w:t>Divya</w:t>
      </w:r>
      <w:proofErr w:type="spellEnd"/>
      <w:r>
        <w:rPr>
          <w:rFonts w:ascii="Times New Roman" w:hAnsi="Times New Roman"/>
          <w:sz w:val="24"/>
          <w:szCs w:val="24"/>
        </w:rPr>
        <w:t xml:space="preserve"> et al (2012), proposed a multi-layer feed forward neural network model that was based on </w:t>
      </w:r>
      <w:proofErr w:type="spellStart"/>
      <w:r>
        <w:rPr>
          <w:rFonts w:ascii="Times New Roman" w:hAnsi="Times New Roman"/>
          <w:sz w:val="24"/>
          <w:szCs w:val="24"/>
        </w:rPr>
        <w:t>Satyanada</w:t>
      </w:r>
      <w:proofErr w:type="spellEnd"/>
      <w:r>
        <w:rPr>
          <w:rFonts w:ascii="Times New Roman" w:hAnsi="Times New Roman"/>
          <w:sz w:val="24"/>
          <w:szCs w:val="24"/>
        </w:rPr>
        <w:t xml:space="preserve"> et al (2009) architecture</w:t>
      </w:r>
      <w:r>
        <w:t xml:space="preserve">. </w:t>
      </w:r>
      <w:r>
        <w:rPr>
          <w:rFonts w:ascii="Times New Roman" w:hAnsi="Times New Roman"/>
          <w:sz w:val="24"/>
          <w:szCs w:val="24"/>
        </w:rPr>
        <w:t xml:space="preserve">He stated that the performance of a neural network is based on its architecture and their parameter settings. The neural network model proposed used the identity function at the input layer and was defined by </w:t>
      </w:r>
    </w:p>
    <w:p w14:paraId="33EF2312" w14:textId="77777777" w:rsidR="005F36B0" w:rsidRDefault="005F36B0" w:rsidP="005F36B0">
      <w:pPr>
        <w:spacing w:line="360" w:lineRule="auto"/>
        <w:jc w:val="both"/>
        <w:rPr>
          <w:rFonts w:ascii="Times New Roman" w:hAnsi="Times New Roman"/>
          <w:i/>
          <w:sz w:val="24"/>
          <w:szCs w:val="24"/>
        </w:rPr>
      </w:pPr>
      <w:r>
        <w:rPr>
          <w:rFonts w:ascii="Times New Roman" w:hAnsi="Times New Roman"/>
          <w:i/>
          <w:sz w:val="24"/>
          <w:szCs w:val="24"/>
        </w:rPr>
        <w:t xml:space="preserve">f(x) = x    </w:t>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proofErr w:type="gramStart"/>
      <w:r>
        <w:rPr>
          <w:rFonts w:ascii="Times New Roman" w:hAnsi="Times New Roman"/>
          <w:i/>
          <w:sz w:val="24"/>
          <w:szCs w:val="24"/>
        </w:rPr>
        <w:t>…(</w:t>
      </w:r>
      <w:proofErr w:type="gramEnd"/>
      <w:r>
        <w:rPr>
          <w:rFonts w:ascii="Times New Roman" w:hAnsi="Times New Roman"/>
          <w:i/>
          <w:sz w:val="24"/>
          <w:szCs w:val="24"/>
        </w:rPr>
        <w:t>2.9)</w:t>
      </w:r>
    </w:p>
    <w:p w14:paraId="78212D1F"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 xml:space="preserve">The hidden and the output layer use a unipolar sigmoid function defined by </w:t>
      </w:r>
    </w:p>
    <w:p w14:paraId="2BCCF852" w14:textId="77777777" w:rsidR="005F36B0" w:rsidRDefault="005F36B0" w:rsidP="005F36B0">
      <w:pPr>
        <w:spacing w:line="360" w:lineRule="auto"/>
        <w:jc w:val="both"/>
        <w:rPr>
          <w:rFonts w:ascii="Times New Roman" w:hAnsi="Times New Roman"/>
          <w:i/>
          <w:sz w:val="24"/>
          <w:szCs w:val="24"/>
        </w:rPr>
      </w:pPr>
      <w:r>
        <w:rPr>
          <w:rFonts w:ascii="Times New Roman" w:hAnsi="Times New Roman"/>
          <w:i/>
          <w:sz w:val="24"/>
          <w:szCs w:val="24"/>
        </w:rPr>
        <w:t>f(x) = 1/ (1 + e</w:t>
      </w:r>
      <w:r>
        <w:rPr>
          <w:rFonts w:ascii="Times New Roman" w:hAnsi="Times New Roman"/>
          <w:i/>
          <w:sz w:val="24"/>
          <w:szCs w:val="24"/>
          <w:vertAlign w:val="superscript"/>
        </w:rPr>
        <w:t>-x</w:t>
      </w:r>
      <w:r>
        <w:rPr>
          <w:rFonts w:ascii="Times New Roman" w:hAnsi="Times New Roman"/>
          <w:i/>
          <w:sz w:val="24"/>
          <w:szCs w:val="24"/>
        </w:rPr>
        <w:t xml:space="preserve">)     </w:t>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proofErr w:type="gramStart"/>
      <w:r>
        <w:rPr>
          <w:rFonts w:ascii="Times New Roman" w:hAnsi="Times New Roman"/>
          <w:i/>
          <w:sz w:val="24"/>
          <w:szCs w:val="24"/>
        </w:rPr>
        <w:t>…(</w:t>
      </w:r>
      <w:proofErr w:type="gramEnd"/>
      <w:r>
        <w:rPr>
          <w:rFonts w:ascii="Times New Roman" w:hAnsi="Times New Roman"/>
          <w:i/>
          <w:sz w:val="24"/>
          <w:szCs w:val="24"/>
        </w:rPr>
        <w:t>2.10)</w:t>
      </w:r>
    </w:p>
    <w:p w14:paraId="715F3794" w14:textId="77777777" w:rsidR="005F36B0" w:rsidRDefault="005F36B0" w:rsidP="005F36B0">
      <w:pPr>
        <w:pStyle w:val="Heading3"/>
        <w:rPr>
          <w:color w:val="auto"/>
        </w:rPr>
      </w:pPr>
      <w:bookmarkStart w:id="69" w:name="_Toc34650389"/>
      <w:bookmarkStart w:id="70" w:name="_Toc34654345"/>
      <w:r>
        <w:rPr>
          <w:color w:val="auto"/>
        </w:rPr>
        <w:t>2.6.3 Particle Swarm Optimization (PSO) Algorithm</w:t>
      </w:r>
      <w:bookmarkEnd w:id="69"/>
      <w:bookmarkEnd w:id="70"/>
    </w:p>
    <w:p w14:paraId="6CE42824" w14:textId="77777777" w:rsidR="005F36B0" w:rsidRDefault="005F36B0" w:rsidP="005F36B0">
      <w:pPr>
        <w:spacing w:line="360" w:lineRule="auto"/>
        <w:ind w:firstLine="720"/>
        <w:rPr>
          <w:rFonts w:ascii="Times New Roman" w:hAnsi="Times New Roman"/>
          <w:color w:val="000000"/>
          <w:sz w:val="24"/>
          <w:szCs w:val="24"/>
        </w:rPr>
      </w:pPr>
      <w:r>
        <w:rPr>
          <w:rFonts w:ascii="Times New Roman" w:hAnsi="Times New Roman"/>
          <w:sz w:val="24"/>
          <w:szCs w:val="24"/>
        </w:rPr>
        <w:t xml:space="preserve">Particle Swarm Optimization (PSO) simulates the behaviors of bird flocking. Suppose the following scenario: a group of birds are randomly searching food in an area. There is only one piece of food in the area being searched. All the birds do not know where the food is. But they know how far the food is in each iteration. </w:t>
      </w:r>
      <w:proofErr w:type="gramStart"/>
      <w:r>
        <w:rPr>
          <w:rFonts w:ascii="Times New Roman" w:hAnsi="Times New Roman"/>
          <w:sz w:val="24"/>
          <w:szCs w:val="24"/>
        </w:rPr>
        <w:t>So</w:t>
      </w:r>
      <w:proofErr w:type="gramEnd"/>
      <w:r>
        <w:rPr>
          <w:rFonts w:ascii="Times New Roman" w:hAnsi="Times New Roman"/>
          <w:sz w:val="24"/>
          <w:szCs w:val="24"/>
        </w:rPr>
        <w:t xml:space="preserve"> what's the best strategy to find the food? The effective one is to follow the bird which is nearest to the food. </w:t>
      </w:r>
      <w:r>
        <w:rPr>
          <w:rFonts w:ascii="Times New Roman" w:hAnsi="Times New Roman"/>
          <w:color w:val="000000"/>
          <w:sz w:val="24"/>
          <w:szCs w:val="24"/>
        </w:rPr>
        <w:t>PSO learned from the scenario and used it to solve the optimization problems. In PSO, each single solution is a "bird" in the search space, sometimes called "particle". All of particles have fitness values which are evaluated by the fitness function to be optimized, and have velocities which direct the flying of the particles. The particles fly through the problem space by following the current optimum particles. </w:t>
      </w:r>
    </w:p>
    <w:p w14:paraId="07E4E531"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PSO is initialized with a group of random particles (solutions) and then searches for optima by updating generations. In every iteration, each particle is updated by following two "best" values. The </w:t>
      </w:r>
      <w:r>
        <w:rPr>
          <w:rFonts w:ascii="Times New Roman" w:hAnsi="Times New Roman"/>
          <w:sz w:val="24"/>
          <w:szCs w:val="24"/>
        </w:rPr>
        <w:lastRenderedPageBreak/>
        <w:t xml:space="preserve">first one is the best solution (fitness) it has achieved so far. (The fitness value is also stored.) This value is called </w:t>
      </w:r>
      <w:proofErr w:type="spellStart"/>
      <w:r>
        <w:rPr>
          <w:rFonts w:ascii="Times New Roman" w:hAnsi="Times New Roman"/>
          <w:sz w:val="24"/>
          <w:szCs w:val="24"/>
        </w:rPr>
        <w:t>pbest</w:t>
      </w:r>
      <w:proofErr w:type="spellEnd"/>
      <w:r>
        <w:rPr>
          <w:rFonts w:ascii="Times New Roman" w:hAnsi="Times New Roman"/>
          <w:sz w:val="24"/>
          <w:szCs w:val="24"/>
        </w:rPr>
        <w:t xml:space="preserve">. Another "best" value that is tracked by the particle swarm optimizer is the best value, obtained so far by any particle in the population. This best value is a global best and called </w:t>
      </w:r>
      <w:proofErr w:type="spellStart"/>
      <w:r>
        <w:rPr>
          <w:rFonts w:ascii="Times New Roman" w:hAnsi="Times New Roman"/>
          <w:sz w:val="24"/>
          <w:szCs w:val="24"/>
        </w:rPr>
        <w:t>gbest</w:t>
      </w:r>
      <w:proofErr w:type="spellEnd"/>
      <w:r>
        <w:rPr>
          <w:rFonts w:ascii="Times New Roman" w:hAnsi="Times New Roman"/>
          <w:sz w:val="24"/>
          <w:szCs w:val="24"/>
        </w:rPr>
        <w:t xml:space="preserve">. When a particle takes part of the population as its topological neighbors, the best value is a local best and is called </w:t>
      </w:r>
      <w:proofErr w:type="spellStart"/>
      <w:r>
        <w:rPr>
          <w:rFonts w:ascii="Times New Roman" w:hAnsi="Times New Roman"/>
          <w:sz w:val="24"/>
          <w:szCs w:val="24"/>
        </w:rPr>
        <w:t>lbest</w:t>
      </w:r>
      <w:proofErr w:type="spellEnd"/>
      <w:r>
        <w:rPr>
          <w:rFonts w:ascii="Times New Roman" w:hAnsi="Times New Roman"/>
          <w:sz w:val="24"/>
          <w:szCs w:val="24"/>
        </w:rPr>
        <w:t>.</w:t>
      </w:r>
    </w:p>
    <w:p w14:paraId="733942DE" w14:textId="77777777" w:rsidR="005F36B0" w:rsidRDefault="005F36B0" w:rsidP="005F36B0">
      <w:pPr>
        <w:spacing w:line="360" w:lineRule="auto"/>
        <w:rPr>
          <w:rFonts w:ascii="Times New Roman" w:hAnsi="Times New Roman"/>
          <w:color w:val="000000"/>
          <w:sz w:val="24"/>
          <w:szCs w:val="24"/>
        </w:rPr>
      </w:pPr>
      <w:r>
        <w:rPr>
          <w:rFonts w:ascii="Times New Roman" w:hAnsi="Times New Roman"/>
          <w:color w:val="000000"/>
          <w:sz w:val="24"/>
          <w:szCs w:val="24"/>
        </w:rPr>
        <w:t>After finding the two best values, the particle updates its velocity and positions with following equation (a) and (b).</w:t>
      </w:r>
      <w:r>
        <w:rPr>
          <w:rFonts w:ascii="Times New Roman" w:hAnsi="Times New Roman"/>
          <w:color w:val="000000"/>
          <w:sz w:val="24"/>
          <w:szCs w:val="24"/>
        </w:rPr>
        <w:br/>
      </w:r>
      <w:r>
        <w:rPr>
          <w:rFonts w:ascii="Times New Roman" w:hAnsi="Times New Roman"/>
          <w:color w:val="000000"/>
          <w:sz w:val="24"/>
          <w:szCs w:val="24"/>
        </w:rPr>
        <w:br/>
      </w:r>
      <m:oMath>
        <m:r>
          <w:rPr>
            <w:rFonts w:ascii="Cambria Math" w:hAnsi="Cambria Math"/>
            <w:color w:val="000000"/>
            <w:sz w:val="24"/>
            <w:szCs w:val="24"/>
          </w:rPr>
          <m:t xml:space="preserve">v =v+c1*rand()*(pbest-present) + c2*rand()*(gbest - present[]) </m:t>
        </m:r>
      </m:oMath>
      <w:r>
        <w:rPr>
          <w:rFonts w:ascii="Times New Roman" w:hAnsi="Times New Roman"/>
          <w:color w:val="000000"/>
          <w:sz w:val="24"/>
          <w:szCs w:val="24"/>
        </w:rPr>
        <w:t>…(2.11)</w:t>
      </w:r>
      <w:r>
        <w:rPr>
          <w:rFonts w:ascii="Times New Roman" w:hAnsi="Times New Roman"/>
          <w:color w:val="000000"/>
          <w:sz w:val="24"/>
          <w:szCs w:val="24"/>
        </w:rPr>
        <w:br/>
      </w:r>
    </w:p>
    <w:p w14:paraId="76C73615" w14:textId="77777777" w:rsidR="005F36B0" w:rsidRDefault="005F36B0" w:rsidP="005F36B0">
      <w:pPr>
        <w:spacing w:line="360" w:lineRule="auto"/>
        <w:rPr>
          <w:rFonts w:ascii="Times New Roman" w:hAnsi="Times New Roman"/>
          <w:color w:val="000000"/>
          <w:sz w:val="24"/>
          <w:szCs w:val="24"/>
        </w:rPr>
      </w:pPr>
      <m:oMath>
        <m:r>
          <w:rPr>
            <w:rFonts w:ascii="Cambria Math" w:hAnsi="Cambria Math"/>
            <w:color w:val="000000"/>
            <w:sz w:val="24"/>
            <w:szCs w:val="24"/>
          </w:rPr>
          <m:t xml:space="preserve">present = persent + v </m:t>
        </m:r>
      </m:oMath>
      <w:r>
        <w:rPr>
          <w:rFonts w:ascii="Times New Roman" w:eastAsiaTheme="minorEastAsia" w:hAnsi="Times New Roman"/>
          <w:color w:val="000000"/>
          <w:sz w:val="24"/>
          <w:szCs w:val="24"/>
        </w:rPr>
        <w:t xml:space="preserve"> </w:t>
      </w:r>
      <w:r>
        <w:rPr>
          <w:rFonts w:ascii="Times New Roman" w:eastAsiaTheme="minorEastAsia" w:hAnsi="Times New Roman"/>
          <w:color w:val="000000"/>
          <w:sz w:val="24"/>
          <w:szCs w:val="24"/>
        </w:rPr>
        <w:tab/>
      </w:r>
      <w:r>
        <w:rPr>
          <w:rFonts w:ascii="Times New Roman" w:eastAsiaTheme="minorEastAsia" w:hAnsi="Times New Roman"/>
          <w:color w:val="000000"/>
          <w:sz w:val="24"/>
          <w:szCs w:val="24"/>
        </w:rPr>
        <w:tab/>
      </w:r>
      <w:r>
        <w:rPr>
          <w:rFonts w:ascii="Times New Roman" w:eastAsiaTheme="minorEastAsia" w:hAnsi="Times New Roman"/>
          <w:color w:val="000000"/>
          <w:sz w:val="24"/>
          <w:szCs w:val="24"/>
        </w:rPr>
        <w:tab/>
      </w:r>
      <w:r>
        <w:rPr>
          <w:rFonts w:ascii="Times New Roman" w:eastAsiaTheme="minorEastAsia" w:hAnsi="Times New Roman"/>
          <w:color w:val="000000"/>
          <w:sz w:val="24"/>
          <w:szCs w:val="24"/>
        </w:rPr>
        <w:tab/>
      </w:r>
      <w:r>
        <w:rPr>
          <w:rFonts w:ascii="Times New Roman" w:eastAsiaTheme="minorEastAsia" w:hAnsi="Times New Roman"/>
          <w:color w:val="000000"/>
          <w:sz w:val="24"/>
          <w:szCs w:val="24"/>
        </w:rPr>
        <w:tab/>
      </w:r>
      <w:r>
        <w:rPr>
          <w:rFonts w:ascii="Times New Roman" w:eastAsiaTheme="minorEastAsia" w:hAnsi="Times New Roman"/>
          <w:color w:val="000000"/>
          <w:sz w:val="24"/>
          <w:szCs w:val="24"/>
        </w:rPr>
        <w:tab/>
      </w:r>
      <w:r>
        <w:rPr>
          <w:rFonts w:ascii="Times New Roman" w:eastAsiaTheme="minorEastAsia" w:hAnsi="Times New Roman"/>
          <w:color w:val="000000"/>
          <w:sz w:val="24"/>
          <w:szCs w:val="24"/>
        </w:rPr>
        <w:tab/>
      </w:r>
      <w:r>
        <w:rPr>
          <w:rFonts w:ascii="Times New Roman" w:eastAsiaTheme="minorEastAsia" w:hAnsi="Times New Roman"/>
          <w:color w:val="000000"/>
          <w:sz w:val="24"/>
          <w:szCs w:val="24"/>
        </w:rPr>
        <w:tab/>
        <w:t xml:space="preserve">       </w:t>
      </w:r>
      <w:proofErr w:type="gramStart"/>
      <w:r>
        <w:rPr>
          <w:rFonts w:ascii="Times New Roman" w:eastAsiaTheme="minorEastAsia" w:hAnsi="Times New Roman"/>
          <w:color w:val="000000"/>
          <w:sz w:val="24"/>
          <w:szCs w:val="24"/>
        </w:rPr>
        <w:t>...(</w:t>
      </w:r>
      <w:proofErr w:type="gramEnd"/>
      <w:r>
        <w:rPr>
          <w:rFonts w:ascii="Times New Roman" w:eastAsiaTheme="minorEastAsia" w:hAnsi="Times New Roman"/>
          <w:color w:val="000000"/>
          <w:sz w:val="24"/>
          <w:szCs w:val="24"/>
        </w:rPr>
        <w:t>2.12)</w:t>
      </w:r>
    </w:p>
    <w:p w14:paraId="5372B226" w14:textId="77777777" w:rsidR="005F36B0" w:rsidRDefault="005F36B0" w:rsidP="005F36B0">
      <w:pPr>
        <w:spacing w:line="360" w:lineRule="auto"/>
        <w:rPr>
          <w:rFonts w:ascii="Times New Roman" w:hAnsi="Times New Roman"/>
          <w:color w:val="000000"/>
          <w:sz w:val="24"/>
          <w:szCs w:val="24"/>
        </w:rPr>
      </w:pPr>
      <w:r>
        <w:rPr>
          <w:rFonts w:ascii="Times New Roman" w:hAnsi="Times New Roman"/>
          <w:color w:val="000000"/>
          <w:sz w:val="24"/>
          <w:szCs w:val="24"/>
        </w:rPr>
        <w:br/>
        <w:t xml:space="preserve">v is the particle velocity, present is the current particle (solution), </w:t>
      </w:r>
      <w:proofErr w:type="spellStart"/>
      <w:proofErr w:type="gramStart"/>
      <w:r>
        <w:rPr>
          <w:rFonts w:ascii="Times New Roman" w:hAnsi="Times New Roman"/>
          <w:color w:val="000000"/>
          <w:sz w:val="24"/>
          <w:szCs w:val="24"/>
        </w:rPr>
        <w:t>pbest</w:t>
      </w:r>
      <w:proofErr w:type="spellEnd"/>
      <w:r>
        <w:rPr>
          <w:rFonts w:ascii="Times New Roman" w:hAnsi="Times New Roman"/>
          <w:color w:val="000000"/>
          <w:sz w:val="24"/>
          <w:szCs w:val="24"/>
        </w:rPr>
        <w:t>[</w:t>
      </w:r>
      <w:proofErr w:type="gramEnd"/>
      <w:r>
        <w:rPr>
          <w:rFonts w:ascii="Times New Roman" w:hAnsi="Times New Roman"/>
          <w:color w:val="000000"/>
          <w:sz w:val="24"/>
          <w:szCs w:val="24"/>
        </w:rPr>
        <w:t xml:space="preserve">] and </w:t>
      </w:r>
      <w:proofErr w:type="spellStart"/>
      <w:r>
        <w:rPr>
          <w:rFonts w:ascii="Times New Roman" w:hAnsi="Times New Roman"/>
          <w:color w:val="000000"/>
          <w:sz w:val="24"/>
          <w:szCs w:val="24"/>
        </w:rPr>
        <w:t>gbest</w:t>
      </w:r>
      <w:proofErr w:type="spellEnd"/>
      <w:r>
        <w:rPr>
          <w:rFonts w:ascii="Times New Roman" w:hAnsi="Times New Roman"/>
          <w:color w:val="000000"/>
          <w:sz w:val="24"/>
          <w:szCs w:val="24"/>
        </w:rPr>
        <w:t>[] are defined as stated before. rand () is a random number between (0,1). c1, c2 are learning factors. Usually c1 = c2 = 2.  </w:t>
      </w:r>
    </w:p>
    <w:p w14:paraId="722932A5" w14:textId="77777777" w:rsidR="005F36B0" w:rsidRDefault="005F36B0" w:rsidP="005F36B0">
      <w:pPr>
        <w:pStyle w:val="Heading4"/>
        <w:rPr>
          <w:b/>
          <w:i w:val="0"/>
          <w:color w:val="auto"/>
        </w:rPr>
      </w:pPr>
      <w:r>
        <w:rPr>
          <w:b/>
          <w:i w:val="0"/>
          <w:color w:val="auto"/>
        </w:rPr>
        <w:t>2.6.3.1 Particle Swarm Optimization Algorithm</w:t>
      </w:r>
    </w:p>
    <w:p w14:paraId="3188D1CA" w14:textId="77777777" w:rsidR="005F36B0" w:rsidRDefault="005F36B0" w:rsidP="005F36B0">
      <w:pPr>
        <w:spacing w:line="360" w:lineRule="auto"/>
        <w:rPr>
          <w:rFonts w:ascii="Times New Roman" w:hAnsi="Times New Roman"/>
          <w:color w:val="000000"/>
          <w:sz w:val="24"/>
          <w:szCs w:val="24"/>
        </w:rPr>
      </w:pPr>
      <w:r>
        <w:rPr>
          <w:rFonts w:ascii="Times New Roman" w:hAnsi="Times New Roman"/>
          <w:color w:val="000000"/>
          <w:sz w:val="24"/>
          <w:szCs w:val="24"/>
        </w:rPr>
        <w:t xml:space="preserve">Assume that a particle </w:t>
      </w:r>
      <w:proofErr w:type="spellStart"/>
      <w:r>
        <w:rPr>
          <w:rFonts w:ascii="Times New Roman" w:hAnsi="Times New Roman"/>
          <w:color w:val="000000"/>
          <w:sz w:val="24"/>
          <w:szCs w:val="24"/>
        </w:rPr>
        <w:t>i</w:t>
      </w:r>
      <w:proofErr w:type="spellEnd"/>
      <w:r>
        <w:rPr>
          <w:rFonts w:ascii="Times New Roman" w:hAnsi="Times New Roman"/>
          <w:color w:val="000000"/>
          <w:sz w:val="24"/>
          <w:szCs w:val="24"/>
        </w:rPr>
        <w:t xml:space="preserve"> has a vector position of </w:t>
      </w:r>
      <w:proofErr w:type="spellStart"/>
      <w:r>
        <w:rPr>
          <w:rFonts w:ascii="Times New Roman" w:hAnsi="Times New Roman"/>
          <w:color w:val="000000"/>
          <w:sz w:val="24"/>
          <w:szCs w:val="24"/>
        </w:rPr>
        <w:t>xij</w:t>
      </w:r>
      <w:proofErr w:type="spellEnd"/>
      <w:r>
        <w:rPr>
          <w:rFonts w:ascii="Times New Roman" w:hAnsi="Times New Roman"/>
          <w:color w:val="000000"/>
          <w:sz w:val="24"/>
          <w:szCs w:val="24"/>
        </w:rPr>
        <w:t xml:space="preserve"> and velocity of </w:t>
      </w:r>
      <w:proofErr w:type="spellStart"/>
      <w:proofErr w:type="gramStart"/>
      <w:r>
        <w:rPr>
          <w:rFonts w:ascii="Times New Roman" w:hAnsi="Times New Roman"/>
          <w:color w:val="000000"/>
          <w:sz w:val="24"/>
          <w:szCs w:val="24"/>
        </w:rPr>
        <w:t>vij</w:t>
      </w:r>
      <w:proofErr w:type="spellEnd"/>
      <w:r>
        <w:rPr>
          <w:rFonts w:ascii="Times New Roman" w:hAnsi="Times New Roman"/>
          <w:color w:val="000000"/>
          <w:sz w:val="24"/>
          <w:szCs w:val="24"/>
        </w:rPr>
        <w:t>,.</w:t>
      </w:r>
      <w:proofErr w:type="gramEnd"/>
      <w:r>
        <w:rPr>
          <w:rFonts w:ascii="Times New Roman" w:hAnsi="Times New Roman"/>
          <w:color w:val="000000"/>
          <w:sz w:val="24"/>
          <w:szCs w:val="24"/>
        </w:rPr>
        <w:t xml:space="preserve"> The formula for calculating new positions of the velocity vector is shown by the following:</w:t>
      </w:r>
    </w:p>
    <w:p w14:paraId="68E4F0F2" w14:textId="77777777" w:rsidR="005F36B0" w:rsidRDefault="005F36B0" w:rsidP="005F36B0">
      <w:pPr>
        <w:spacing w:line="360" w:lineRule="auto"/>
        <w:rPr>
          <w:rFonts w:ascii="Times New Roman" w:hAnsi="Times New Roman"/>
          <w:sz w:val="24"/>
          <w:szCs w:val="24"/>
        </w:rPr>
      </w:pPr>
      <m:oMath>
        <m:sSub>
          <m:sSubPr>
            <m:ctrlPr>
              <w:rPr>
                <w:rFonts w:ascii="Cambria Math" w:hAnsi="Cambria Math"/>
              </w:rPr>
            </m:ctrlPr>
          </m:sSubPr>
          <m:e>
            <m:r>
              <w:rPr>
                <w:rFonts w:ascii="Cambria Math" w:hAnsi="Cambria Math"/>
              </w:rPr>
              <m:t>v</m:t>
            </m:r>
          </m:e>
          <m:sub>
            <m:r>
              <w:rPr>
                <w:rFonts w:ascii="Cambria Math" w:hAnsi="Cambria Math"/>
              </w:rPr>
              <m:t>ij</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t+1</m:t>
            </m:r>
          </m:e>
        </m:d>
        <m:r>
          <m:rPr>
            <m:sty m:val="p"/>
          </m:rPr>
          <w:rPr>
            <w:rFonts w:ascii="Cambria Math" w:hAnsi="Cambria Math"/>
          </w:rPr>
          <m:t xml:space="preserve">= w </m:t>
        </m:r>
        <m:sSub>
          <m:sSubPr>
            <m:ctrlPr>
              <w:rPr>
                <w:rFonts w:ascii="Cambria Math" w:hAnsi="Cambria Math"/>
              </w:rPr>
            </m:ctrlPr>
          </m:sSubPr>
          <m:e>
            <m:r>
              <w:rPr>
                <w:rFonts w:ascii="Cambria Math" w:hAnsi="Cambria Math"/>
              </w:rPr>
              <m:t>v</m:t>
            </m:r>
          </m:e>
          <m:sub>
            <m:r>
              <w:rPr>
                <w:rFonts w:ascii="Cambria Math" w:hAnsi="Cambria Math"/>
              </w:rPr>
              <m:t>ij</m:t>
            </m:r>
          </m:sub>
        </m:sSub>
        <m:r>
          <m:rPr>
            <m:sty m:val="p"/>
          </m:rPr>
          <w:rPr>
            <w:rFonts w:ascii="Cambria Math" w:hAnsi="Cambria Math"/>
          </w:rPr>
          <m:t xml:space="preserve"> ( t)+ </m:t>
        </m:r>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best,i</m:t>
            </m:r>
          </m:sub>
        </m:sSub>
        <m:r>
          <m:rPr>
            <m:sty m:val="p"/>
          </m:rPr>
          <w:rPr>
            <w:rFonts w:ascii="Cambria Math" w:hAnsi="Cambria Math"/>
          </w:rPr>
          <m:t xml:space="preserve">( t ) - </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 xml:space="preserve"> ( t)]+ </m:t>
        </m:r>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best</m:t>
            </m:r>
          </m:sub>
        </m:sSub>
        <m:r>
          <m:rPr>
            <m:sty m:val="p"/>
          </m:rPr>
          <w:rPr>
            <w:rFonts w:ascii="Cambria Math" w:hAnsi="Cambria Math"/>
          </w:rPr>
          <m:t xml:space="preserve">( t ) - </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 xml:space="preserve"> ( t)] </m:t>
        </m:r>
      </m:oMath>
      <w:r>
        <w:rPr>
          <w:rFonts w:ascii="Times New Roman" w:hAnsi="Times New Roman"/>
        </w:rPr>
        <w:tab/>
      </w:r>
      <w:r>
        <w:rPr>
          <w:rFonts w:ascii="Times New Roman" w:hAnsi="Times New Roman"/>
        </w:rPr>
        <w:tab/>
      </w:r>
      <w:proofErr w:type="gramStart"/>
      <w:r>
        <w:rPr>
          <w:rFonts w:ascii="Times New Roman" w:hAnsi="Times New Roman"/>
          <w:sz w:val="24"/>
          <w:szCs w:val="24"/>
        </w:rPr>
        <w:t>…(</w:t>
      </w:r>
      <w:proofErr w:type="gramEnd"/>
      <w:r>
        <w:rPr>
          <w:rFonts w:ascii="Times New Roman" w:hAnsi="Times New Roman"/>
          <w:sz w:val="24"/>
          <w:szCs w:val="24"/>
        </w:rPr>
        <w:t>2.13)</w:t>
      </w:r>
    </w:p>
    <w:p w14:paraId="31FC6774"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The initial position for every particle should be shared with other particles reasonably so that they can easily stay in the group. The initial value of the velocity begins is 0 (zero), so now, v(t) = 0 The particle’s position can now be updated by the equation below.</w:t>
      </w:r>
    </w:p>
    <w:p w14:paraId="3B19AA6D" w14:textId="77777777" w:rsidR="005F36B0" w:rsidRDefault="005F36B0" w:rsidP="005F36B0">
      <w:pPr>
        <w:spacing w:line="360" w:lineRule="auto"/>
        <w:rPr>
          <w:rFonts w:ascii="Times New Roman" w:hAnsi="Times New Roman"/>
        </w:rPr>
      </w:pPr>
      <m:oMath>
        <m:sSub>
          <m:sSubPr>
            <m:ctrlPr>
              <w:rPr>
                <w:rFonts w:ascii="Cambria Math" w:hAnsi="Cambria Math"/>
              </w:rPr>
            </m:ctrlPr>
          </m:sSubPr>
          <m:e>
            <m:r>
              <w:rPr>
                <w:rFonts w:ascii="Cambria Math" w:hAnsi="Cambria Math"/>
              </w:rPr>
              <m:t>x</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t+1</m:t>
            </m:r>
          </m:e>
        </m:d>
      </m:oMath>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w:t>
      </w:r>
      <w:proofErr w:type="gramEnd"/>
      <w:r>
        <w:rPr>
          <w:rFonts w:ascii="Times New Roman" w:hAnsi="Times New Roman"/>
        </w:rPr>
        <w:t>2.14)</w:t>
      </w:r>
    </w:p>
    <w:p w14:paraId="62ABF6E8"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lastRenderedPageBreak/>
        <w:t xml:space="preserve">The variable </w:t>
      </w:r>
      <m:oMath>
        <m:sSub>
          <m:sSubPr>
            <m:ctrlPr>
              <w:rPr>
                <w:rFonts w:ascii="Cambria Math" w:hAnsi="Cambria Math"/>
              </w:rPr>
            </m:ctrlPr>
          </m:sSubPr>
          <m:e>
            <m:r>
              <w:rPr>
                <w:rFonts w:ascii="Cambria Math" w:hAnsi="Cambria Math"/>
              </w:rPr>
              <m:t>x</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 xml:space="preserve"> </m:t>
        </m:r>
      </m:oMath>
      <w:r>
        <w:rPr>
          <w:rFonts w:ascii="Times New Roman" w:hAnsi="Times New Roman"/>
          <w:sz w:val="24"/>
          <w:szCs w:val="24"/>
        </w:rPr>
        <w:t xml:space="preserve">is the current position of particle i, </w:t>
      </w:r>
      <m:oMath>
        <m:sSub>
          <m:sSubPr>
            <m:ctrlPr>
              <w:rPr>
                <w:rFonts w:ascii="Cambria Math" w:hAnsi="Cambria Math"/>
              </w:rPr>
            </m:ctrlPr>
          </m:sSubPr>
          <m:e>
            <m:r>
              <w:rPr>
                <w:rFonts w:ascii="Cambria Math" w:hAnsi="Cambria Math"/>
              </w:rPr>
              <m:t>x</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 xml:space="preserve"> </m:t>
        </m:r>
      </m:oMath>
      <w:r>
        <w:rPr>
          <w:rFonts w:ascii="Times New Roman" w:hAnsi="Times New Roman"/>
          <w:sz w:val="24"/>
          <w:szCs w:val="24"/>
        </w:rPr>
        <w:t xml:space="preserve">is the new position of particle i, </w:t>
      </w:r>
      <m:oMath>
        <m:sSub>
          <m:sSubPr>
            <m:ctrlPr>
              <w:rPr>
                <w:rFonts w:ascii="Cambria Math" w:hAnsi="Cambria Math"/>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 xml:space="preserve"> </m:t>
        </m:r>
      </m:oMath>
      <w:r>
        <w:rPr>
          <w:rFonts w:ascii="Times New Roman" w:hAnsi="Times New Roman"/>
          <w:sz w:val="24"/>
          <w:szCs w:val="24"/>
        </w:rPr>
        <w:t xml:space="preserve">is the current velocity, </w:t>
      </w:r>
      <m:oMath>
        <m:sSub>
          <m:sSubPr>
            <m:ctrlPr>
              <w:rPr>
                <w:rFonts w:ascii="Cambria Math" w:hAnsi="Cambria Math"/>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 xml:space="preserve"> </m:t>
        </m:r>
      </m:oMath>
      <w:r>
        <w:rPr>
          <w:rFonts w:ascii="Times New Roman" w:hAnsi="Times New Roman"/>
          <w:sz w:val="24"/>
          <w:szCs w:val="24"/>
        </w:rPr>
        <w:t xml:space="preserve">is the moving velocity, </w:t>
      </w:r>
      <m:oMath>
        <m:sSub>
          <m:sSubPr>
            <m:ctrlPr>
              <w:rPr>
                <w:rFonts w:ascii="Cambria Math" w:hAnsi="Cambria Math"/>
              </w:rPr>
            </m:ctrlPr>
          </m:sSubPr>
          <m:e>
            <m:r>
              <w:rPr>
                <w:rFonts w:ascii="Cambria Math" w:hAnsi="Cambria Math"/>
              </w:rPr>
              <m:t>P</m:t>
            </m:r>
          </m:e>
          <m:sub>
            <m:r>
              <w:rPr>
                <w:rFonts w:ascii="Cambria Math" w:hAnsi="Cambria Math"/>
              </w:rPr>
              <m:t>best,i</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t </m:t>
            </m:r>
          </m:e>
        </m:d>
        <m:r>
          <w:rPr>
            <w:rFonts w:ascii="Cambria Math" w:hAnsi="Cambria Math"/>
          </w:rPr>
          <m:t xml:space="preserve"> </m:t>
        </m:r>
      </m:oMath>
      <w:r>
        <w:rPr>
          <w:rFonts w:ascii="Times New Roman" w:hAnsi="Times New Roman"/>
          <w:sz w:val="24"/>
          <w:szCs w:val="24"/>
        </w:rPr>
        <w:t xml:space="preserve">is the personal best experience of the particle, </w:t>
      </w:r>
      <m:oMath>
        <m:sSub>
          <m:sSubPr>
            <m:ctrlPr>
              <w:rPr>
                <w:rFonts w:ascii="Cambria Math" w:hAnsi="Cambria Math"/>
              </w:rPr>
            </m:ctrlPr>
          </m:sSubPr>
          <m:e>
            <m:r>
              <w:rPr>
                <w:rFonts w:ascii="Cambria Math" w:hAnsi="Cambria Math"/>
              </w:rPr>
              <m:t>G</m:t>
            </m:r>
          </m:e>
          <m:sub>
            <m:r>
              <w:rPr>
                <w:rFonts w:ascii="Cambria Math" w:hAnsi="Cambria Math"/>
              </w:rPr>
              <m:t>best</m:t>
            </m:r>
          </m:sub>
        </m:sSub>
        <m:d>
          <m:dPr>
            <m:ctrlPr>
              <w:rPr>
                <w:rFonts w:ascii="Cambria Math" w:hAnsi="Cambria Math"/>
              </w:rPr>
            </m:ctrlPr>
          </m:dPr>
          <m:e>
            <m:r>
              <m:rPr>
                <m:sty m:val="p"/>
              </m:rPr>
              <w:rPr>
                <w:rFonts w:ascii="Cambria Math" w:hAnsi="Cambria Math"/>
              </w:rPr>
              <m:t xml:space="preserve"> t </m:t>
            </m:r>
          </m:e>
        </m:d>
        <m:r>
          <w:rPr>
            <w:rFonts w:ascii="Cambria Math" w:hAnsi="Cambria Math"/>
          </w:rPr>
          <m:t xml:space="preserve"> </m:t>
        </m:r>
      </m:oMath>
      <w:r>
        <w:rPr>
          <w:rFonts w:ascii="Times New Roman" w:hAnsi="Times New Roman"/>
          <w:sz w:val="24"/>
          <w:szCs w:val="24"/>
        </w:rPr>
        <w:t xml:space="preserve">is the global best value, is the weighting function, and </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ascii="Times New Roman" w:hAnsi="Times New Roman"/>
          <w:sz w:val="24"/>
          <w:szCs w:val="24"/>
        </w:rPr>
        <w:t xml:space="preserve"> and </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ascii="Times New Roman" w:hAnsi="Times New Roman"/>
          <w:sz w:val="24"/>
          <w:szCs w:val="24"/>
        </w:rPr>
        <w:t xml:space="preserve">  are two positional random vectors and generate values between 0 and 1. The acce</w:t>
      </w:r>
      <w:proofErr w:type="spellStart"/>
      <w:r>
        <w:rPr>
          <w:rFonts w:ascii="Times New Roman" w:hAnsi="Times New Roman"/>
          <w:sz w:val="24"/>
          <w:szCs w:val="24"/>
        </w:rPr>
        <w:t>leration</w:t>
      </w:r>
      <w:proofErr w:type="spellEnd"/>
      <w:r>
        <w:rPr>
          <w:rFonts w:ascii="Times New Roman" w:hAnsi="Times New Roman"/>
          <w:sz w:val="24"/>
          <w:szCs w:val="24"/>
        </w:rPr>
        <w:t xml:space="preserve"> variables </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ascii="Times New Roman" w:hAnsi="Times New Roman"/>
          <w:sz w:val="24"/>
          <w:szCs w:val="24"/>
        </w:rPr>
        <w:t xml:space="preserve"> and </w:t>
      </w:r>
      <m:oMath>
        <m:sSub>
          <m:sSubPr>
            <m:ctrlPr>
              <w:rPr>
                <w:rFonts w:ascii="Cambria Math" w:hAnsi="Cambria Math"/>
              </w:rPr>
            </m:ctrlPr>
          </m:sSubPr>
          <m:e>
            <m:r>
              <w:rPr>
                <w:rFonts w:ascii="Cambria Math" w:hAnsi="Cambria Math"/>
              </w:rPr>
              <m:t>c</m:t>
            </m:r>
          </m:e>
          <m:sub>
            <m:r>
              <w:rPr>
                <w:rFonts w:ascii="Cambria Math" w:hAnsi="Cambria Math"/>
              </w:rPr>
              <m:t xml:space="preserve">2 </m:t>
            </m:r>
          </m:sub>
        </m:sSub>
      </m:oMath>
      <w:r>
        <w:rPr>
          <w:rFonts w:ascii="Times New Roman" w:hAnsi="Times New Roman"/>
          <w:sz w:val="24"/>
          <w:szCs w:val="24"/>
        </w:rPr>
        <w:t>are the personal acceleration and acceleration coefficient p</w:t>
      </w:r>
      <w:proofErr w:type="spellStart"/>
      <w:r>
        <w:rPr>
          <w:rFonts w:ascii="Times New Roman" w:hAnsi="Times New Roman"/>
          <w:sz w:val="24"/>
          <w:szCs w:val="24"/>
        </w:rPr>
        <w:t>arameters</w:t>
      </w:r>
      <w:proofErr w:type="spellEnd"/>
      <w:r>
        <w:rPr>
          <w:rFonts w:ascii="Times New Roman" w:hAnsi="Times New Roman"/>
          <w:sz w:val="24"/>
          <w:szCs w:val="24"/>
        </w:rPr>
        <w:t>, and can approximately be set to 2 for both. PSO solution space ranges within [-x, x]. Although v</w:t>
      </w:r>
      <w:r>
        <w:rPr>
          <w:rFonts w:ascii="Times New Roman" w:hAnsi="Times New Roman"/>
          <w:i/>
          <w:sz w:val="24"/>
          <w:szCs w:val="24"/>
          <w:vertAlign w:val="subscript"/>
        </w:rPr>
        <w:t>i</w:t>
      </w:r>
      <w:r>
        <w:rPr>
          <w:rFonts w:ascii="Times New Roman" w:hAnsi="Times New Roman"/>
          <w:b/>
          <w:sz w:val="24"/>
          <w:szCs w:val="24"/>
        </w:rPr>
        <w:t xml:space="preserve"> </w:t>
      </w:r>
      <w:r>
        <w:rPr>
          <w:rFonts w:ascii="Times New Roman" w:hAnsi="Times New Roman"/>
          <w:sz w:val="24"/>
          <w:szCs w:val="24"/>
        </w:rPr>
        <w:t xml:space="preserve">can be set to any possible solution values, it depends on the lower bound [0, </w:t>
      </w:r>
      <w:proofErr w:type="spellStart"/>
      <w:r>
        <w:rPr>
          <w:rFonts w:ascii="Times New Roman" w:hAnsi="Times New Roman"/>
          <w:sz w:val="24"/>
          <w:szCs w:val="24"/>
        </w:rPr>
        <w:t>v</w:t>
      </w:r>
      <w:r>
        <w:rPr>
          <w:rFonts w:ascii="Times New Roman" w:hAnsi="Times New Roman"/>
          <w:i/>
          <w:sz w:val="24"/>
          <w:szCs w:val="24"/>
          <w:vertAlign w:val="subscript"/>
        </w:rPr>
        <w:t>min</w:t>
      </w:r>
      <w:proofErr w:type="spellEnd"/>
      <w:r>
        <w:rPr>
          <w:rFonts w:ascii="Times New Roman" w:hAnsi="Times New Roman"/>
          <w:sz w:val="24"/>
          <w:szCs w:val="24"/>
        </w:rPr>
        <w:t xml:space="preserve">] and upper bound [0, </w:t>
      </w:r>
      <w:proofErr w:type="spellStart"/>
      <w:r>
        <w:rPr>
          <w:rFonts w:ascii="Times New Roman" w:hAnsi="Times New Roman"/>
          <w:sz w:val="24"/>
          <w:szCs w:val="24"/>
        </w:rPr>
        <w:t>v</w:t>
      </w:r>
      <w:r>
        <w:rPr>
          <w:rFonts w:ascii="Times New Roman" w:hAnsi="Times New Roman"/>
          <w:i/>
          <w:sz w:val="24"/>
          <w:szCs w:val="24"/>
          <w:vertAlign w:val="subscript"/>
        </w:rPr>
        <w:t>max</w:t>
      </w:r>
      <w:proofErr w:type="spellEnd"/>
      <w:r>
        <w:rPr>
          <w:rFonts w:ascii="Times New Roman" w:hAnsi="Times New Roman"/>
          <w:sz w:val="24"/>
          <w:szCs w:val="24"/>
        </w:rPr>
        <w:t>] of the decision variable range. Kumar et al 2014 described PSO using a data flow chart. The data flow chart is shown in figure 2.3</w:t>
      </w:r>
    </w:p>
    <w:p w14:paraId="7A2BFDEA" w14:textId="77777777" w:rsidR="005F36B0" w:rsidRDefault="005F36B0" w:rsidP="005F36B0">
      <w:pPr>
        <w:spacing w:line="360" w:lineRule="auto"/>
        <w:rPr>
          <w:rFonts w:ascii="Times New Roman" w:hAnsi="Times New Roman"/>
          <w:sz w:val="24"/>
          <w:szCs w:val="24"/>
        </w:rPr>
      </w:pPr>
      <w:r>
        <w:rPr>
          <w:rFonts w:ascii="Times New Roman" w:hAnsi="Times New Roman"/>
          <w:noProof/>
          <w:sz w:val="24"/>
          <w:szCs w:val="24"/>
          <w:lang w:val="en-GB" w:eastAsia="en-GB"/>
        </w:rPr>
        <w:lastRenderedPageBreak/>
        <w:drawing>
          <wp:inline distT="0" distB="0" distL="0" distR="0" wp14:anchorId="6E814EF6" wp14:editId="71BF23C2">
            <wp:extent cx="4572000" cy="5924550"/>
            <wp:effectExtent l="0" t="0" r="0" b="0"/>
            <wp:docPr id="5" name="Picture 5" descr="C:\Users\SOFTWARE-ENG\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SOFTWARE-ENG\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572000" cy="5924550"/>
                    </a:xfrm>
                    <a:prstGeom prst="rect">
                      <a:avLst/>
                    </a:prstGeom>
                    <a:noFill/>
                    <a:ln>
                      <a:noFill/>
                    </a:ln>
                  </pic:spPr>
                </pic:pic>
              </a:graphicData>
            </a:graphic>
          </wp:inline>
        </w:drawing>
      </w:r>
    </w:p>
    <w:p w14:paraId="04B8FFD5"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Figure 2.3 PSO Data Flow Chart</w:t>
      </w:r>
    </w:p>
    <w:p w14:paraId="483B51BD" w14:textId="77777777" w:rsidR="005F36B0" w:rsidRDefault="005F36B0" w:rsidP="005F36B0">
      <w:pPr>
        <w:pStyle w:val="Heading4"/>
        <w:rPr>
          <w:b/>
          <w:i w:val="0"/>
          <w:color w:val="auto"/>
        </w:rPr>
      </w:pPr>
      <w:r>
        <w:rPr>
          <w:b/>
          <w:i w:val="0"/>
          <w:color w:val="auto"/>
        </w:rPr>
        <w:t xml:space="preserve">2.6.3.1 Cost Constructive Model and PSO </w:t>
      </w:r>
    </w:p>
    <w:p w14:paraId="26BBA4D1" w14:textId="77777777" w:rsidR="005F36B0" w:rsidRDefault="005F36B0" w:rsidP="005F36B0">
      <w:pPr>
        <w:spacing w:line="360" w:lineRule="auto"/>
        <w:ind w:firstLine="360"/>
        <w:jc w:val="both"/>
        <w:rPr>
          <w:rFonts w:ascii="Times New Roman" w:hAnsi="Times New Roman"/>
          <w:sz w:val="24"/>
          <w:szCs w:val="24"/>
        </w:rPr>
      </w:pPr>
      <w:r>
        <w:rPr>
          <w:rFonts w:ascii="Times New Roman" w:hAnsi="Times New Roman"/>
          <w:sz w:val="24"/>
          <w:szCs w:val="24"/>
        </w:rPr>
        <w:t xml:space="preserve">There are various previous works that attempted to optimize and improve the accuracy and calibrate the parameter’s value of COCOMO. </w:t>
      </w:r>
    </w:p>
    <w:p w14:paraId="07AEA1A6" w14:textId="77777777" w:rsidR="005F36B0" w:rsidRDefault="005F36B0" w:rsidP="005F36B0">
      <w:pPr>
        <w:spacing w:line="360" w:lineRule="auto"/>
        <w:ind w:firstLine="360"/>
        <w:jc w:val="both"/>
        <w:rPr>
          <w:rFonts w:ascii="Times New Roman" w:hAnsi="Times New Roman"/>
          <w:sz w:val="24"/>
          <w:szCs w:val="24"/>
        </w:rPr>
      </w:pPr>
      <w:proofErr w:type="spellStart"/>
      <w:r>
        <w:rPr>
          <w:rFonts w:ascii="Times New Roman" w:hAnsi="Times New Roman"/>
          <w:sz w:val="24"/>
          <w:szCs w:val="24"/>
        </w:rPr>
        <w:lastRenderedPageBreak/>
        <w:t>Sarno</w:t>
      </w:r>
      <w:proofErr w:type="spellEnd"/>
      <w:r>
        <w:rPr>
          <w:rFonts w:ascii="Times New Roman" w:hAnsi="Times New Roman"/>
          <w:sz w:val="24"/>
          <w:szCs w:val="24"/>
        </w:rPr>
        <w:t xml:space="preserve"> et al (2015) investigated the roles of Effort Multiplier (EM) and Line of Code (LOC) to utilize effort estimation. They applied the Gaussian Membership Function (GMF) to COCOMO II to represent the EM. They discovered that GMF could create a smoother transition, resulting to a more accurate Effort Multipliers. The proposed Neural Network (NN) model showed a major improvement, compared to pure Fuzzy model or basic COCOMO model. </w:t>
      </w:r>
    </w:p>
    <w:p w14:paraId="517C07DD" w14:textId="77777777" w:rsidR="005F36B0" w:rsidRDefault="005F36B0" w:rsidP="005F36B0">
      <w:pPr>
        <w:spacing w:line="360" w:lineRule="auto"/>
        <w:ind w:firstLine="360"/>
        <w:jc w:val="both"/>
        <w:rPr>
          <w:rFonts w:ascii="Times New Roman" w:hAnsi="Times New Roman"/>
          <w:sz w:val="24"/>
          <w:szCs w:val="24"/>
        </w:rPr>
      </w:pPr>
      <w:proofErr w:type="spellStart"/>
      <w:r>
        <w:rPr>
          <w:rFonts w:ascii="Times New Roman" w:hAnsi="Times New Roman"/>
          <w:sz w:val="24"/>
          <w:szCs w:val="24"/>
        </w:rPr>
        <w:t>Baiquni</w:t>
      </w:r>
      <w:proofErr w:type="spellEnd"/>
      <w:r>
        <w:rPr>
          <w:rFonts w:ascii="Times New Roman" w:hAnsi="Times New Roman"/>
          <w:sz w:val="24"/>
          <w:szCs w:val="24"/>
        </w:rPr>
        <w:t xml:space="preserve"> et al (2015) proposed a model based on Fuzzy Logic, Local Calibration, and </w:t>
      </w:r>
      <w:proofErr w:type="spellStart"/>
      <w:r>
        <w:rPr>
          <w:rFonts w:ascii="Times New Roman" w:hAnsi="Times New Roman"/>
          <w:sz w:val="24"/>
          <w:szCs w:val="24"/>
        </w:rPr>
        <w:t>Tabu</w:t>
      </w:r>
      <w:proofErr w:type="spellEnd"/>
      <w:r>
        <w:rPr>
          <w:rFonts w:ascii="Times New Roman" w:hAnsi="Times New Roman"/>
          <w:sz w:val="24"/>
          <w:szCs w:val="24"/>
        </w:rPr>
        <w:t xml:space="preserve"> Search. They tried to improve accuracy by fuzzifying cost drivers in Fuzzy Logic with Gaussian Membership Functions (GMF) to redesign the Effort Multiplier. Local Calibration as Calico and </w:t>
      </w:r>
      <w:proofErr w:type="spellStart"/>
      <w:r>
        <w:rPr>
          <w:rFonts w:ascii="Times New Roman" w:hAnsi="Times New Roman"/>
          <w:sz w:val="24"/>
          <w:szCs w:val="24"/>
        </w:rPr>
        <w:t>Tabu</w:t>
      </w:r>
      <w:proofErr w:type="spellEnd"/>
      <w:r>
        <w:rPr>
          <w:rFonts w:ascii="Times New Roman" w:hAnsi="Times New Roman"/>
          <w:sz w:val="24"/>
          <w:szCs w:val="24"/>
        </w:rPr>
        <w:t xml:space="preserve"> Search were used to update the value of parameters which formed new value for the calculation parameters of the COCOMO II model. The new value is able to improve accuracy and decrease error significantly. </w:t>
      </w:r>
    </w:p>
    <w:p w14:paraId="1E4689B8" w14:textId="77777777" w:rsidR="005F36B0" w:rsidRDefault="005F36B0" w:rsidP="005F36B0">
      <w:pPr>
        <w:spacing w:line="360" w:lineRule="auto"/>
        <w:ind w:firstLine="360"/>
        <w:jc w:val="both"/>
        <w:rPr>
          <w:rFonts w:ascii="Times New Roman" w:hAnsi="Times New Roman"/>
          <w:sz w:val="24"/>
          <w:szCs w:val="24"/>
        </w:rPr>
      </w:pPr>
      <w:r>
        <w:rPr>
          <w:rFonts w:ascii="Times New Roman" w:hAnsi="Times New Roman"/>
          <w:sz w:val="24"/>
          <w:szCs w:val="24"/>
        </w:rPr>
        <w:t>Parkash J. et al (2014) proposed PSO technique to optimize COCOMO II model coefficients with NASA dataset. They tried to optimize coefficients a, b, c, and d of the COCOMO II model. They did an experiment using Turkey Industry dataset with 15 data points. They performed optimization on four parameters, instead of effort estimation in Post Architectural Model which requires only parameter A and B. They discovered that PSO efficiently solved the optimization problem, reduced the uncertainties, and gave better results when compared to using regular value of coefficients.</w:t>
      </w:r>
    </w:p>
    <w:p w14:paraId="131E28EB" w14:textId="77777777" w:rsidR="005F36B0" w:rsidRDefault="005F36B0" w:rsidP="005F36B0">
      <w:pPr>
        <w:spacing w:line="360" w:lineRule="auto"/>
        <w:ind w:firstLine="360"/>
        <w:jc w:val="both"/>
        <w:rPr>
          <w:rFonts w:ascii="Times New Roman" w:hAnsi="Times New Roman"/>
          <w:sz w:val="24"/>
          <w:szCs w:val="24"/>
        </w:rPr>
      </w:pPr>
      <w:r>
        <w:rPr>
          <w:rFonts w:ascii="Times New Roman" w:hAnsi="Times New Roman"/>
          <w:sz w:val="24"/>
          <w:szCs w:val="24"/>
        </w:rPr>
        <w:t xml:space="preserve">Kumar et al. (2013) analyzed the optimization of PSO with linear regression and Fuzzy Logic. They implemented this on COCOMO model with NASA18 dataset. The PSO based method gave an appropriate process in optimizing the prediction of the effort. They also compared their result with the result of linear regression method. It was observed that the later generated fairly high results with much time consumption during each process. </w:t>
      </w:r>
    </w:p>
    <w:p w14:paraId="07148762" w14:textId="77777777" w:rsidR="005F36B0" w:rsidRDefault="005F36B0" w:rsidP="005F36B0">
      <w:pPr>
        <w:pStyle w:val="Heading3"/>
        <w:rPr>
          <w:rFonts w:ascii="Times New Roman" w:hAnsi="Times New Roman" w:cs="Times New Roman"/>
          <w:color w:val="auto"/>
          <w:lang w:eastAsia="en-ZA"/>
        </w:rPr>
      </w:pPr>
      <w:bookmarkStart w:id="71" w:name="_Toc34650390"/>
      <w:bookmarkStart w:id="72" w:name="_Toc34654346"/>
      <w:r>
        <w:rPr>
          <w:rFonts w:ascii="Times New Roman" w:hAnsi="Times New Roman" w:cs="Times New Roman"/>
          <w:color w:val="auto"/>
          <w:lang w:eastAsia="en-ZA"/>
        </w:rPr>
        <w:t>2.7 ANFIS (Adaptive Neuro-Fuzzy Inference System)</w:t>
      </w:r>
      <w:bookmarkEnd w:id="71"/>
      <w:bookmarkEnd w:id="72"/>
    </w:p>
    <w:p w14:paraId="399A5D12" w14:textId="77777777" w:rsidR="005F36B0" w:rsidRDefault="005F36B0" w:rsidP="005F36B0">
      <w:pPr>
        <w:shd w:val="clear" w:color="auto" w:fill="FFFFFF"/>
        <w:spacing w:before="100" w:beforeAutospacing="1" w:after="150" w:line="300" w:lineRule="atLeast"/>
        <w:ind w:firstLine="720"/>
        <w:jc w:val="both"/>
        <w:rPr>
          <w:rFonts w:ascii="Times New Roman" w:hAnsi="Times New Roman"/>
          <w:sz w:val="24"/>
          <w:szCs w:val="24"/>
        </w:rPr>
      </w:pPr>
      <w:r>
        <w:rPr>
          <w:rFonts w:ascii="Times New Roman" w:hAnsi="Times New Roman"/>
          <w:sz w:val="24"/>
          <w:szCs w:val="24"/>
        </w:rPr>
        <w:t>ANFIS is a framework of neuro-fuzzy model which adapts itself through learning. Its architecture consists of two types of nodes: fixed and adaptable as shown in Figure 2.9. To better understand ANFIS, the two fuzzy if-then rules are considered here.</w:t>
      </w:r>
    </w:p>
    <w:p w14:paraId="71F1444B" w14:textId="77777777" w:rsidR="005F36B0" w:rsidRDefault="005F36B0" w:rsidP="005F36B0">
      <w:pPr>
        <w:shd w:val="clear" w:color="auto" w:fill="FFFFFF"/>
        <w:spacing w:before="100" w:beforeAutospacing="1" w:after="150" w:line="300" w:lineRule="atLeast"/>
        <w:ind w:left="960"/>
        <w:jc w:val="both"/>
        <w:rPr>
          <w:rFonts w:ascii="Times New Roman" w:hAnsi="Times New Roman"/>
          <w:i/>
          <w:sz w:val="24"/>
          <w:szCs w:val="24"/>
          <w:vertAlign w:val="subscript"/>
        </w:rPr>
      </w:pPr>
      <w:r>
        <w:rPr>
          <w:rFonts w:ascii="Times New Roman" w:hAnsi="Times New Roman"/>
          <w:i/>
          <w:sz w:val="24"/>
          <w:szCs w:val="24"/>
        </w:rPr>
        <w:t>Rule 1: if x is A</w:t>
      </w:r>
      <w:r>
        <w:rPr>
          <w:rFonts w:ascii="Times New Roman" w:hAnsi="Times New Roman"/>
          <w:i/>
          <w:sz w:val="24"/>
          <w:szCs w:val="24"/>
          <w:vertAlign w:val="subscript"/>
        </w:rPr>
        <w:t xml:space="preserve">1 </w:t>
      </w:r>
      <w:r>
        <w:rPr>
          <w:rFonts w:ascii="Times New Roman" w:hAnsi="Times New Roman"/>
          <w:i/>
          <w:sz w:val="24"/>
          <w:szCs w:val="24"/>
        </w:rPr>
        <w:t>and y is B</w:t>
      </w:r>
      <w:r>
        <w:rPr>
          <w:rFonts w:ascii="Times New Roman" w:hAnsi="Times New Roman"/>
          <w:i/>
          <w:sz w:val="24"/>
          <w:szCs w:val="24"/>
          <w:vertAlign w:val="subscript"/>
        </w:rPr>
        <w:t xml:space="preserve">1 </w:t>
      </w:r>
      <w:r>
        <w:rPr>
          <w:rFonts w:ascii="Times New Roman" w:hAnsi="Times New Roman"/>
          <w:i/>
          <w:sz w:val="24"/>
          <w:szCs w:val="24"/>
        </w:rPr>
        <w:t>then f = p</w:t>
      </w:r>
      <w:r>
        <w:rPr>
          <w:rFonts w:ascii="Times New Roman" w:hAnsi="Times New Roman"/>
          <w:i/>
          <w:sz w:val="24"/>
          <w:szCs w:val="24"/>
          <w:vertAlign w:val="subscript"/>
        </w:rPr>
        <w:t>1</w:t>
      </w:r>
      <w:r>
        <w:rPr>
          <w:rFonts w:ascii="Times New Roman" w:hAnsi="Times New Roman"/>
          <w:i/>
          <w:sz w:val="24"/>
          <w:szCs w:val="24"/>
        </w:rPr>
        <w:t>x + q</w:t>
      </w:r>
      <w:r>
        <w:rPr>
          <w:rFonts w:ascii="Times New Roman" w:hAnsi="Times New Roman"/>
          <w:i/>
          <w:sz w:val="24"/>
          <w:szCs w:val="24"/>
          <w:vertAlign w:val="subscript"/>
        </w:rPr>
        <w:t>1</w:t>
      </w:r>
      <w:r>
        <w:rPr>
          <w:rFonts w:ascii="Times New Roman" w:hAnsi="Times New Roman"/>
          <w:i/>
          <w:sz w:val="24"/>
          <w:szCs w:val="24"/>
        </w:rPr>
        <w:t>y +r</w:t>
      </w:r>
      <w:r>
        <w:rPr>
          <w:rFonts w:ascii="Times New Roman" w:hAnsi="Times New Roman"/>
          <w:i/>
          <w:sz w:val="24"/>
          <w:szCs w:val="24"/>
          <w:vertAlign w:val="subscript"/>
        </w:rPr>
        <w:t>1</w:t>
      </w:r>
    </w:p>
    <w:p w14:paraId="4FD5D965" w14:textId="77777777" w:rsidR="005F36B0" w:rsidRDefault="005F36B0" w:rsidP="005F36B0">
      <w:pPr>
        <w:shd w:val="clear" w:color="auto" w:fill="FFFFFF"/>
        <w:spacing w:before="100" w:beforeAutospacing="1" w:after="150" w:line="300" w:lineRule="atLeast"/>
        <w:ind w:left="960"/>
        <w:jc w:val="both"/>
        <w:rPr>
          <w:rFonts w:ascii="Times New Roman" w:hAnsi="Times New Roman"/>
          <w:i/>
          <w:sz w:val="24"/>
          <w:szCs w:val="24"/>
          <w:vertAlign w:val="subscript"/>
        </w:rPr>
      </w:pPr>
      <w:r>
        <w:rPr>
          <w:rFonts w:ascii="Times New Roman" w:hAnsi="Times New Roman"/>
          <w:i/>
          <w:sz w:val="24"/>
          <w:szCs w:val="24"/>
        </w:rPr>
        <w:lastRenderedPageBreak/>
        <w:t>Rule 2: if x is A</w:t>
      </w:r>
      <w:r>
        <w:rPr>
          <w:rFonts w:ascii="Times New Roman" w:hAnsi="Times New Roman"/>
          <w:i/>
          <w:sz w:val="24"/>
          <w:szCs w:val="24"/>
          <w:vertAlign w:val="subscript"/>
        </w:rPr>
        <w:t xml:space="preserve">2 </w:t>
      </w:r>
      <w:r>
        <w:rPr>
          <w:rFonts w:ascii="Times New Roman" w:hAnsi="Times New Roman"/>
          <w:i/>
          <w:sz w:val="24"/>
          <w:szCs w:val="24"/>
        </w:rPr>
        <w:t>and y is B</w:t>
      </w:r>
      <w:r>
        <w:rPr>
          <w:rFonts w:ascii="Times New Roman" w:hAnsi="Times New Roman"/>
          <w:i/>
          <w:sz w:val="24"/>
          <w:szCs w:val="24"/>
          <w:vertAlign w:val="subscript"/>
        </w:rPr>
        <w:t xml:space="preserve">2 </w:t>
      </w:r>
      <w:r>
        <w:rPr>
          <w:rFonts w:ascii="Times New Roman" w:hAnsi="Times New Roman"/>
          <w:i/>
          <w:sz w:val="24"/>
          <w:szCs w:val="24"/>
        </w:rPr>
        <w:t>then f = p</w:t>
      </w:r>
      <w:r>
        <w:rPr>
          <w:rFonts w:ascii="Times New Roman" w:hAnsi="Times New Roman"/>
          <w:i/>
          <w:sz w:val="24"/>
          <w:szCs w:val="24"/>
          <w:vertAlign w:val="subscript"/>
        </w:rPr>
        <w:t>2</w:t>
      </w:r>
      <w:r>
        <w:rPr>
          <w:rFonts w:ascii="Times New Roman" w:hAnsi="Times New Roman"/>
          <w:i/>
          <w:sz w:val="24"/>
          <w:szCs w:val="24"/>
        </w:rPr>
        <w:t>x + q</w:t>
      </w:r>
      <w:r>
        <w:rPr>
          <w:rFonts w:ascii="Times New Roman" w:hAnsi="Times New Roman"/>
          <w:i/>
          <w:sz w:val="24"/>
          <w:szCs w:val="24"/>
          <w:vertAlign w:val="subscript"/>
        </w:rPr>
        <w:t>2</w:t>
      </w:r>
      <w:r>
        <w:rPr>
          <w:rFonts w:ascii="Times New Roman" w:hAnsi="Times New Roman"/>
          <w:i/>
          <w:sz w:val="24"/>
          <w:szCs w:val="24"/>
        </w:rPr>
        <w:t>y +r</w:t>
      </w:r>
      <w:r>
        <w:rPr>
          <w:rFonts w:ascii="Times New Roman" w:hAnsi="Times New Roman"/>
          <w:i/>
          <w:sz w:val="24"/>
          <w:szCs w:val="24"/>
          <w:vertAlign w:val="subscript"/>
        </w:rPr>
        <w:t>2</w:t>
      </w:r>
    </w:p>
    <w:p w14:paraId="5A01E41D" w14:textId="77777777" w:rsidR="005F36B0" w:rsidRDefault="005F36B0" w:rsidP="005F36B0">
      <w:pPr>
        <w:shd w:val="clear" w:color="auto" w:fill="FFFFFF"/>
        <w:spacing w:before="100" w:beforeAutospacing="1" w:after="150" w:line="300" w:lineRule="atLeast"/>
        <w:jc w:val="both"/>
        <w:rPr>
          <w:b/>
          <w:lang w:eastAsia="en-ZA"/>
        </w:rPr>
      </w:pPr>
      <w:r>
        <w:rPr>
          <w:b/>
          <w:noProof/>
          <w:lang w:val="en-GB" w:eastAsia="en-GB"/>
        </w:rPr>
        <w:drawing>
          <wp:inline distT="0" distB="0" distL="0" distR="0" wp14:anchorId="4CCBB500" wp14:editId="3DEB8DA7">
            <wp:extent cx="2927985" cy="1485900"/>
            <wp:effectExtent l="0" t="0" r="5715" b="0"/>
            <wp:docPr id="4" name="Picture 4" descr="C:\Users\AKTC ICT UNIT\Desktop\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KTC ICT UNIT\Desktop\Deskto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927985" cy="1485900"/>
                    </a:xfrm>
                    <a:prstGeom prst="rect">
                      <a:avLst/>
                    </a:prstGeom>
                    <a:noFill/>
                    <a:ln>
                      <a:noFill/>
                    </a:ln>
                  </pic:spPr>
                </pic:pic>
              </a:graphicData>
            </a:graphic>
          </wp:inline>
        </w:drawing>
      </w:r>
    </w:p>
    <w:p w14:paraId="15990002"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lang w:eastAsia="en-ZA"/>
        </w:rPr>
        <w:t>Figure 2.9: ANFIS architecture</w:t>
      </w:r>
    </w:p>
    <w:p w14:paraId="29A20D8B" w14:textId="77777777" w:rsidR="005F36B0" w:rsidRDefault="005F36B0" w:rsidP="005F36B0">
      <w:pPr>
        <w:shd w:val="clear" w:color="auto" w:fill="FFFFFF"/>
        <w:spacing w:before="100" w:beforeAutospacing="1" w:after="150" w:line="300" w:lineRule="atLeast"/>
        <w:jc w:val="both"/>
        <w:rPr>
          <w:rFonts w:ascii="Times New Roman" w:hAnsi="Times New Roman"/>
          <w:sz w:val="24"/>
          <w:szCs w:val="24"/>
        </w:rPr>
      </w:pPr>
      <w:r>
        <w:rPr>
          <w:rFonts w:ascii="Times New Roman" w:hAnsi="Times New Roman"/>
          <w:sz w:val="24"/>
          <w:szCs w:val="24"/>
        </w:rPr>
        <w:t>The above-mentioned rules can also be rewritten in terms of membership degrees as:</w:t>
      </w:r>
    </w:p>
    <w:p w14:paraId="48EE458B" w14:textId="77777777" w:rsidR="005F36B0" w:rsidRDefault="005F36B0" w:rsidP="005F36B0">
      <w:pPr>
        <w:shd w:val="clear" w:color="auto" w:fill="FFFFFF"/>
        <w:spacing w:before="100" w:beforeAutospacing="1" w:after="150" w:line="300" w:lineRule="atLeast"/>
        <w:ind w:left="960"/>
        <w:jc w:val="both"/>
        <w:rPr>
          <w:rFonts w:ascii="Times New Roman" w:hAnsi="Times New Roman"/>
          <w:i/>
          <w:sz w:val="24"/>
          <w:szCs w:val="24"/>
        </w:rPr>
      </w:pPr>
    </w:p>
    <w:p w14:paraId="77EEBA3D" w14:textId="77777777" w:rsidR="005F36B0" w:rsidRDefault="005F36B0" w:rsidP="005F36B0">
      <w:pPr>
        <w:shd w:val="clear" w:color="auto" w:fill="FFFFFF"/>
        <w:spacing w:before="100" w:beforeAutospacing="1" w:after="150" w:line="300" w:lineRule="atLeast"/>
        <w:ind w:left="960"/>
        <w:jc w:val="both"/>
        <w:rPr>
          <w:rFonts w:ascii="Times New Roman" w:hAnsi="Times New Roman"/>
          <w:i/>
          <w:sz w:val="24"/>
          <w:szCs w:val="24"/>
        </w:rPr>
      </w:pPr>
      <w:r>
        <w:rPr>
          <w:rFonts w:ascii="Times New Roman" w:hAnsi="Times New Roman"/>
          <w:i/>
          <w:sz w:val="24"/>
          <w:szCs w:val="24"/>
        </w:rPr>
        <w:t xml:space="preserve">Rule 1: if µ </w:t>
      </w:r>
      <w:r>
        <w:rPr>
          <w:rFonts w:ascii="Times New Roman" w:hAnsi="Times New Roman"/>
          <w:i/>
          <w:sz w:val="24"/>
          <w:szCs w:val="24"/>
          <w:vertAlign w:val="subscript"/>
        </w:rPr>
        <w:t>A1</w:t>
      </w:r>
      <w:r>
        <w:rPr>
          <w:rFonts w:ascii="Times New Roman" w:hAnsi="Times New Roman"/>
          <w:i/>
          <w:sz w:val="24"/>
          <w:szCs w:val="24"/>
        </w:rPr>
        <w:t xml:space="preserve">(x) and µ </w:t>
      </w:r>
      <w:r>
        <w:rPr>
          <w:rFonts w:ascii="Times New Roman" w:hAnsi="Times New Roman"/>
          <w:i/>
          <w:sz w:val="24"/>
          <w:szCs w:val="24"/>
          <w:vertAlign w:val="subscript"/>
        </w:rPr>
        <w:t>B1</w:t>
      </w:r>
      <w:r>
        <w:rPr>
          <w:rFonts w:ascii="Times New Roman" w:hAnsi="Times New Roman"/>
          <w:i/>
          <w:sz w:val="24"/>
          <w:szCs w:val="24"/>
        </w:rPr>
        <w:t>(y) then f = p</w:t>
      </w:r>
      <w:r>
        <w:rPr>
          <w:rFonts w:ascii="Times New Roman" w:hAnsi="Times New Roman"/>
          <w:i/>
          <w:sz w:val="24"/>
          <w:szCs w:val="24"/>
          <w:vertAlign w:val="subscript"/>
        </w:rPr>
        <w:t>1</w:t>
      </w:r>
      <w:r>
        <w:rPr>
          <w:rFonts w:ascii="Times New Roman" w:hAnsi="Times New Roman"/>
          <w:i/>
          <w:sz w:val="24"/>
          <w:szCs w:val="24"/>
        </w:rPr>
        <w:t>x + q</w:t>
      </w:r>
      <w:r>
        <w:rPr>
          <w:rFonts w:ascii="Times New Roman" w:hAnsi="Times New Roman"/>
          <w:i/>
          <w:sz w:val="24"/>
          <w:szCs w:val="24"/>
          <w:vertAlign w:val="subscript"/>
        </w:rPr>
        <w:t>1</w:t>
      </w:r>
      <w:r>
        <w:rPr>
          <w:rFonts w:ascii="Times New Roman" w:hAnsi="Times New Roman"/>
          <w:i/>
          <w:sz w:val="24"/>
          <w:szCs w:val="24"/>
        </w:rPr>
        <w:t>y +r</w:t>
      </w:r>
      <w:r>
        <w:rPr>
          <w:rFonts w:ascii="Times New Roman" w:hAnsi="Times New Roman"/>
          <w:i/>
          <w:sz w:val="24"/>
          <w:szCs w:val="24"/>
          <w:vertAlign w:val="subscript"/>
        </w:rPr>
        <w:t>1</w:t>
      </w:r>
    </w:p>
    <w:p w14:paraId="1C6BA0B6" w14:textId="77777777" w:rsidR="005F36B0" w:rsidRDefault="005F36B0" w:rsidP="005F36B0">
      <w:pPr>
        <w:ind w:left="240" w:firstLine="720"/>
        <w:jc w:val="both"/>
        <w:rPr>
          <w:rFonts w:ascii="Times New Roman" w:hAnsi="Times New Roman"/>
          <w:i/>
          <w:sz w:val="24"/>
          <w:szCs w:val="24"/>
          <w:vertAlign w:val="subscript"/>
        </w:rPr>
      </w:pPr>
      <w:r>
        <w:rPr>
          <w:rFonts w:ascii="Times New Roman" w:hAnsi="Times New Roman"/>
          <w:i/>
          <w:sz w:val="24"/>
          <w:szCs w:val="24"/>
        </w:rPr>
        <w:t xml:space="preserve">Rule 2: µ </w:t>
      </w:r>
      <w:r>
        <w:rPr>
          <w:rFonts w:ascii="Times New Roman" w:hAnsi="Times New Roman"/>
          <w:i/>
          <w:sz w:val="24"/>
          <w:szCs w:val="24"/>
          <w:vertAlign w:val="subscript"/>
        </w:rPr>
        <w:t>A2</w:t>
      </w:r>
      <w:r>
        <w:rPr>
          <w:rFonts w:ascii="Times New Roman" w:hAnsi="Times New Roman"/>
          <w:i/>
          <w:sz w:val="24"/>
          <w:szCs w:val="24"/>
        </w:rPr>
        <w:t xml:space="preserve">(x) and µ </w:t>
      </w:r>
      <w:r>
        <w:rPr>
          <w:rFonts w:ascii="Times New Roman" w:hAnsi="Times New Roman"/>
          <w:i/>
          <w:sz w:val="24"/>
          <w:szCs w:val="24"/>
          <w:vertAlign w:val="subscript"/>
        </w:rPr>
        <w:t>B2</w:t>
      </w:r>
      <w:r>
        <w:rPr>
          <w:rFonts w:ascii="Times New Roman" w:hAnsi="Times New Roman"/>
          <w:i/>
          <w:sz w:val="24"/>
          <w:szCs w:val="24"/>
        </w:rPr>
        <w:t>(y) then f = p</w:t>
      </w:r>
      <w:r>
        <w:rPr>
          <w:rFonts w:ascii="Times New Roman" w:hAnsi="Times New Roman"/>
          <w:i/>
          <w:sz w:val="24"/>
          <w:szCs w:val="24"/>
          <w:vertAlign w:val="subscript"/>
        </w:rPr>
        <w:t>2</w:t>
      </w:r>
      <w:r>
        <w:rPr>
          <w:rFonts w:ascii="Times New Roman" w:hAnsi="Times New Roman"/>
          <w:i/>
          <w:sz w:val="24"/>
          <w:szCs w:val="24"/>
        </w:rPr>
        <w:t>x + q</w:t>
      </w:r>
      <w:r>
        <w:rPr>
          <w:rFonts w:ascii="Times New Roman" w:hAnsi="Times New Roman"/>
          <w:i/>
          <w:sz w:val="24"/>
          <w:szCs w:val="24"/>
          <w:vertAlign w:val="subscript"/>
        </w:rPr>
        <w:t>2</w:t>
      </w:r>
      <w:r>
        <w:rPr>
          <w:rFonts w:ascii="Times New Roman" w:hAnsi="Times New Roman"/>
          <w:i/>
          <w:sz w:val="24"/>
          <w:szCs w:val="24"/>
        </w:rPr>
        <w:t>y +r</w:t>
      </w:r>
      <w:r>
        <w:rPr>
          <w:rFonts w:ascii="Times New Roman" w:hAnsi="Times New Roman"/>
          <w:i/>
          <w:sz w:val="24"/>
          <w:szCs w:val="24"/>
          <w:vertAlign w:val="subscript"/>
        </w:rPr>
        <w:t>2</w:t>
      </w:r>
    </w:p>
    <w:p w14:paraId="680124FB" w14:textId="77777777" w:rsidR="005F36B0" w:rsidRPr="007F1F6E" w:rsidRDefault="005F36B0" w:rsidP="005F36B0">
      <w:pPr>
        <w:jc w:val="both"/>
        <w:rPr>
          <w:rFonts w:ascii="Times New Roman" w:hAnsi="Times New Roman"/>
          <w:sz w:val="24"/>
          <w:szCs w:val="24"/>
        </w:rPr>
      </w:pPr>
      <w:r w:rsidRPr="007F1F6E">
        <w:rPr>
          <w:rFonts w:ascii="Times New Roman" w:hAnsi="Times New Roman"/>
          <w:sz w:val="24"/>
          <w:szCs w:val="24"/>
        </w:rPr>
        <w:t>where A</w:t>
      </w:r>
      <w:r w:rsidRPr="007F1F6E">
        <w:rPr>
          <w:rFonts w:ascii="Times New Roman" w:hAnsi="Times New Roman"/>
          <w:sz w:val="24"/>
          <w:szCs w:val="24"/>
          <w:vertAlign w:val="subscript"/>
        </w:rPr>
        <w:t>i</w:t>
      </w:r>
      <w:r w:rsidRPr="007F1F6E">
        <w:rPr>
          <w:rFonts w:ascii="Times New Roman" w:hAnsi="Times New Roman"/>
          <w:sz w:val="24"/>
          <w:szCs w:val="24"/>
        </w:rPr>
        <w:t xml:space="preserve"> and B</w:t>
      </w:r>
      <w:r w:rsidRPr="007F1F6E">
        <w:rPr>
          <w:rFonts w:ascii="Times New Roman" w:hAnsi="Times New Roman"/>
          <w:sz w:val="24"/>
          <w:szCs w:val="24"/>
          <w:vertAlign w:val="subscript"/>
        </w:rPr>
        <w:t>i</w:t>
      </w:r>
      <w:r w:rsidRPr="007F1F6E">
        <w:rPr>
          <w:rFonts w:ascii="Times New Roman" w:hAnsi="Times New Roman"/>
          <w:sz w:val="24"/>
          <w:szCs w:val="24"/>
        </w:rPr>
        <w:t xml:space="preserve"> are MFs; and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Pr="007F1F6E">
        <w:rPr>
          <w:rFonts w:ascii="Times New Roman" w:hAnsi="Times New Roman"/>
          <w:sz w:val="24"/>
          <w:szCs w:val="24"/>
        </w:rPr>
        <w:t>,</w:t>
      </w: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oMath>
      <w:r w:rsidRPr="007F1F6E">
        <w:rPr>
          <w:rFonts w:ascii="Times New Roman" w:hAnsi="Times New Roman"/>
          <w:sz w:val="24"/>
          <w:szCs w:val="24"/>
        </w:rPr>
        <w:t>,</w:t>
      </w: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oMath>
      <w:r w:rsidRPr="007F1F6E">
        <w:rPr>
          <w:rFonts w:ascii="Times New Roman" w:hAnsi="Times New Roman"/>
          <w:sz w:val="24"/>
          <w:szCs w:val="24"/>
        </w:rPr>
        <w:t xml:space="preserve"> are the parameters of the consequent part of fuzzy rules. The nodes of layer 1 (MFs layer) and layer 4 (consequent layer) are adaptable, whereas the nodes of layer 2 (product layer) and layer 3 (normalization layer) are fixed. The five-layer architecture of ANFIS is explained as following: Layer 1: Each node </w:t>
      </w:r>
      <w:proofErr w:type="spellStart"/>
      <w:r w:rsidRPr="007F1F6E">
        <w:rPr>
          <w:rFonts w:ascii="Times New Roman" w:hAnsi="Times New Roman"/>
          <w:sz w:val="24"/>
          <w:szCs w:val="24"/>
        </w:rPr>
        <w:t>i</w:t>
      </w:r>
      <w:proofErr w:type="spellEnd"/>
      <w:r w:rsidRPr="007F1F6E">
        <w:rPr>
          <w:rFonts w:ascii="Times New Roman" w:hAnsi="Times New Roman"/>
          <w:sz w:val="24"/>
          <w:szCs w:val="24"/>
        </w:rPr>
        <w:t xml:space="preserve"> of this layer is a parameterized MF i.e., Triangle, Trapezoidal, Gaussian, or generalized Bell function. The parameters of MFs are referred to as premised parameters.</w:t>
      </w:r>
    </w:p>
    <w:p w14:paraId="0EF49A3D" w14:textId="77777777" w:rsidR="005F36B0" w:rsidRDefault="005F36B0" w:rsidP="005F36B0">
      <w:pPr>
        <w:ind w:left="1440"/>
        <w:jc w:val="both"/>
        <w:rPr>
          <w:rFonts w:ascii="Times New Roman" w:hAnsi="Times New Roman"/>
          <w:i/>
          <w:sz w:val="24"/>
          <w:szCs w:val="24"/>
        </w:rPr>
      </w:pPr>
      <w:r>
        <w:rPr>
          <w:rFonts w:ascii="Times New Roman" w:hAnsi="Times New Roman"/>
        </w:rPr>
        <w:t>O</w:t>
      </w:r>
      <w:r>
        <w:rPr>
          <w:rFonts w:ascii="Times New Roman" w:hAnsi="Times New Roman"/>
          <w:vertAlign w:val="subscript"/>
        </w:rPr>
        <w:t>1i</w:t>
      </w:r>
      <w:r>
        <w:rPr>
          <w:rFonts w:ascii="Times New Roman" w:hAnsi="Times New Roman"/>
        </w:rPr>
        <w:t xml:space="preserve"> = </w:t>
      </w:r>
      <w:r>
        <w:rPr>
          <w:rFonts w:ascii="Times New Roman" w:hAnsi="Times New Roman"/>
          <w:i/>
          <w:sz w:val="24"/>
          <w:szCs w:val="24"/>
        </w:rPr>
        <w:t xml:space="preserve">µ </w:t>
      </w:r>
      <w:r>
        <w:rPr>
          <w:rFonts w:ascii="Times New Roman" w:hAnsi="Times New Roman"/>
          <w:i/>
          <w:sz w:val="24"/>
          <w:szCs w:val="24"/>
          <w:vertAlign w:val="subscript"/>
        </w:rPr>
        <w:t>Ai</w:t>
      </w:r>
      <w:r>
        <w:rPr>
          <w:rFonts w:ascii="Times New Roman" w:hAnsi="Times New Roman"/>
          <w:i/>
          <w:sz w:val="24"/>
          <w:szCs w:val="24"/>
        </w:rPr>
        <w:t xml:space="preserve">(x)             </w:t>
      </w:r>
      <w:proofErr w:type="spellStart"/>
      <w:r>
        <w:rPr>
          <w:rFonts w:ascii="Times New Roman" w:hAnsi="Times New Roman"/>
          <w:i/>
          <w:sz w:val="24"/>
          <w:szCs w:val="24"/>
        </w:rPr>
        <w:t>i</w:t>
      </w:r>
      <w:proofErr w:type="spellEnd"/>
      <w:r>
        <w:rPr>
          <w:rFonts w:ascii="Times New Roman" w:hAnsi="Times New Roman"/>
          <w:i/>
          <w:sz w:val="24"/>
          <w:szCs w:val="24"/>
        </w:rPr>
        <w:t xml:space="preserve"> =1,2</w:t>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t>(2.19)</w:t>
      </w:r>
    </w:p>
    <w:p w14:paraId="58CDBC99" w14:textId="77777777" w:rsidR="005F36B0" w:rsidRDefault="005F36B0" w:rsidP="005F36B0">
      <w:pPr>
        <w:ind w:left="1440"/>
        <w:jc w:val="both"/>
        <w:rPr>
          <w:rFonts w:ascii="Times New Roman" w:hAnsi="Times New Roman"/>
          <w:i/>
          <w:sz w:val="24"/>
          <w:szCs w:val="24"/>
        </w:rPr>
      </w:pPr>
      <w:r>
        <w:rPr>
          <w:rFonts w:ascii="Times New Roman" w:hAnsi="Times New Roman"/>
        </w:rPr>
        <w:t>O</w:t>
      </w:r>
      <w:r>
        <w:rPr>
          <w:rFonts w:ascii="Times New Roman" w:hAnsi="Times New Roman"/>
          <w:vertAlign w:val="subscript"/>
        </w:rPr>
        <w:t>1i</w:t>
      </w:r>
      <w:r>
        <w:rPr>
          <w:rFonts w:ascii="Times New Roman" w:hAnsi="Times New Roman"/>
        </w:rPr>
        <w:t xml:space="preserve"> = </w:t>
      </w:r>
      <w:r>
        <w:rPr>
          <w:rFonts w:ascii="Times New Roman" w:hAnsi="Times New Roman"/>
          <w:i/>
          <w:sz w:val="24"/>
          <w:szCs w:val="24"/>
        </w:rPr>
        <w:t xml:space="preserve">µ </w:t>
      </w:r>
      <w:r>
        <w:rPr>
          <w:rFonts w:ascii="Times New Roman" w:hAnsi="Times New Roman"/>
          <w:i/>
          <w:sz w:val="24"/>
          <w:szCs w:val="24"/>
          <w:vertAlign w:val="subscript"/>
        </w:rPr>
        <w:t>Bi-2</w:t>
      </w:r>
      <w:r>
        <w:rPr>
          <w:rFonts w:ascii="Times New Roman" w:hAnsi="Times New Roman"/>
          <w:i/>
          <w:sz w:val="24"/>
          <w:szCs w:val="24"/>
        </w:rPr>
        <w:t>(</w:t>
      </w:r>
      <w:proofErr w:type="gramStart"/>
      <w:r>
        <w:rPr>
          <w:rFonts w:ascii="Times New Roman" w:hAnsi="Times New Roman"/>
          <w:i/>
          <w:sz w:val="24"/>
          <w:szCs w:val="24"/>
        </w:rPr>
        <w:t xml:space="preserve">y)   </w:t>
      </w:r>
      <w:proofErr w:type="gramEnd"/>
      <w:r>
        <w:rPr>
          <w:rFonts w:ascii="Times New Roman" w:hAnsi="Times New Roman"/>
          <w:i/>
          <w:sz w:val="24"/>
          <w:szCs w:val="24"/>
        </w:rPr>
        <w:t xml:space="preserve">       </w:t>
      </w:r>
      <w:proofErr w:type="spellStart"/>
      <w:r>
        <w:rPr>
          <w:rFonts w:ascii="Times New Roman" w:hAnsi="Times New Roman"/>
          <w:i/>
          <w:sz w:val="24"/>
          <w:szCs w:val="24"/>
        </w:rPr>
        <w:t>i</w:t>
      </w:r>
      <w:proofErr w:type="spellEnd"/>
      <w:r>
        <w:rPr>
          <w:rFonts w:ascii="Times New Roman" w:hAnsi="Times New Roman"/>
          <w:i/>
          <w:sz w:val="24"/>
          <w:szCs w:val="24"/>
        </w:rPr>
        <w:t xml:space="preserve"> = 3,4                                                   </w:t>
      </w:r>
      <w:r>
        <w:rPr>
          <w:rFonts w:ascii="Times New Roman" w:hAnsi="Times New Roman"/>
          <w:i/>
          <w:sz w:val="24"/>
          <w:szCs w:val="24"/>
        </w:rPr>
        <w:tab/>
        <w:t>(2.20)</w:t>
      </w:r>
    </w:p>
    <w:p w14:paraId="67C91A63" w14:textId="77777777" w:rsidR="005F36B0" w:rsidRDefault="005F36B0" w:rsidP="005F36B0">
      <w:pPr>
        <w:ind w:firstLine="720"/>
        <w:jc w:val="both"/>
        <w:rPr>
          <w:rFonts w:ascii="Times New Roman" w:hAnsi="Times New Roman"/>
          <w:sz w:val="24"/>
          <w:szCs w:val="24"/>
        </w:rPr>
      </w:pPr>
      <w:r>
        <w:rPr>
          <w:rFonts w:ascii="Times New Roman" w:hAnsi="Times New Roman"/>
          <w:sz w:val="24"/>
          <w:szCs w:val="24"/>
        </w:rPr>
        <w:t>For Gaussian shape of MFs (in Equation 2.21), the two parameters {</w:t>
      </w:r>
      <w:proofErr w:type="spellStart"/>
      <w:proofErr w:type="gramStart"/>
      <w:r>
        <w:rPr>
          <w:rFonts w:ascii="Times New Roman" w:hAnsi="Times New Roman"/>
          <w:sz w:val="24"/>
          <w:szCs w:val="24"/>
        </w:rPr>
        <w:t>c,σ</w:t>
      </w:r>
      <w:proofErr w:type="spellEnd"/>
      <w:proofErr w:type="gramEnd"/>
      <w:r>
        <w:rPr>
          <w:rFonts w:ascii="Times New Roman" w:hAnsi="Times New Roman"/>
          <w:sz w:val="24"/>
          <w:szCs w:val="24"/>
        </w:rPr>
        <w:t>} are premise parameters, which are trained during the process of learning.</w:t>
      </w:r>
    </w:p>
    <w:p w14:paraId="29063BE1" w14:textId="77777777" w:rsidR="005F36B0" w:rsidRDefault="005F36B0" w:rsidP="005F36B0">
      <w:pPr>
        <w:shd w:val="clear" w:color="auto" w:fill="FFFFFF"/>
        <w:spacing w:before="100" w:beforeAutospacing="1" w:after="150" w:line="300" w:lineRule="atLeast"/>
        <w:ind w:left="960" w:firstLine="480"/>
        <w:jc w:val="both"/>
        <w:rPr>
          <w:rFonts w:ascii="Times New Roman" w:hAnsi="Times New Roman"/>
          <w:i/>
          <w:sz w:val="24"/>
          <w:szCs w:val="24"/>
        </w:rPr>
      </w:pPr>
      <w:proofErr w:type="spellStart"/>
      <w:r>
        <w:rPr>
          <w:rFonts w:ascii="Times New Roman" w:hAnsi="Times New Roman"/>
          <w:i/>
          <w:sz w:val="24"/>
          <w:szCs w:val="24"/>
        </w:rPr>
        <w:t>guassian</w:t>
      </w:r>
      <w:proofErr w:type="spellEnd"/>
      <w:r>
        <w:rPr>
          <w:rFonts w:ascii="Times New Roman" w:hAnsi="Times New Roman"/>
          <w:i/>
          <w:sz w:val="24"/>
          <w:szCs w:val="24"/>
        </w:rPr>
        <w:t>(</w:t>
      </w:r>
      <w:proofErr w:type="spellStart"/>
      <w:proofErr w:type="gramStart"/>
      <w:r>
        <w:rPr>
          <w:rFonts w:ascii="Times New Roman" w:hAnsi="Times New Roman"/>
          <w:i/>
          <w:sz w:val="24"/>
          <w:szCs w:val="24"/>
        </w:rPr>
        <w:t>x;c</w:t>
      </w:r>
      <w:proofErr w:type="gramEnd"/>
      <w:r>
        <w:rPr>
          <w:rFonts w:ascii="Times New Roman" w:hAnsi="Times New Roman"/>
          <w:i/>
          <w:sz w:val="24"/>
          <w:szCs w:val="24"/>
        </w:rPr>
        <w:t>,σ</w:t>
      </w:r>
      <w:proofErr w:type="spellEnd"/>
      <w:r>
        <w:rPr>
          <w:rFonts w:ascii="Times New Roman" w:hAnsi="Times New Roman"/>
          <w:i/>
          <w:sz w:val="24"/>
          <w:szCs w:val="24"/>
        </w:rPr>
        <w:t>)</w:t>
      </w:r>
      <w:r>
        <w:rPr>
          <w:rFonts w:ascii="Times New Roman" w:hAnsi="Times New Roman"/>
          <w:sz w:val="24"/>
          <w:szCs w:val="24"/>
        </w:rPr>
        <w:t xml:space="preserve"> = </w:t>
      </w:r>
      <m:oMath>
        <m:sSup>
          <m:sSupPr>
            <m:ctrlPr>
              <w:rPr>
                <w:rFonts w:ascii="Cambria Math" w:hAnsi="Cambria Math"/>
                <w:i/>
                <w:sz w:val="24"/>
                <w:szCs w:val="24"/>
                <w:vertAlign w:val="superscript"/>
              </w:rPr>
            </m:ctrlPr>
          </m:sSupPr>
          <m:e>
            <m:r>
              <w:rPr>
                <w:rFonts w:ascii="Cambria Math" w:hAnsi="Cambria Math"/>
                <w:sz w:val="24"/>
                <w:szCs w:val="24"/>
                <w:vertAlign w:val="superscript"/>
              </w:rPr>
              <m:t>e</m:t>
            </m:r>
          </m:e>
          <m:sup>
            <m:r>
              <w:rPr>
                <w:rFonts w:ascii="Cambria Math" w:hAnsi="Cambria Math"/>
                <w:sz w:val="24"/>
                <w:szCs w:val="24"/>
                <w:vertAlign w:val="superscript"/>
              </w:rPr>
              <m:t>-1/2</m:t>
            </m:r>
            <m:d>
              <m:dPr>
                <m:ctrlPr>
                  <w:rPr>
                    <w:rFonts w:ascii="Cambria Math" w:hAnsi="Cambria Math"/>
                    <w:i/>
                    <w:sz w:val="24"/>
                    <w:szCs w:val="24"/>
                    <w:vertAlign w:val="superscript"/>
                  </w:rPr>
                </m:ctrlPr>
              </m:dPr>
              <m:e>
                <m:r>
                  <w:rPr>
                    <w:rFonts w:ascii="Cambria Math" w:hAnsi="Cambria Math"/>
                    <w:sz w:val="24"/>
                    <w:szCs w:val="24"/>
                    <w:vertAlign w:val="superscript"/>
                  </w:rPr>
                  <m:t>x-c/</m:t>
                </m:r>
                <m:r>
                  <m:rPr>
                    <m:sty m:val="p"/>
                  </m:rPr>
                  <w:rPr>
                    <w:rFonts w:ascii="Cambria Math" w:hAnsi="Cambria Math"/>
                    <w:sz w:val="24"/>
                    <w:szCs w:val="24"/>
                  </w:rPr>
                  <m:t>σ</m:t>
                </m:r>
                <m:ctrlPr>
                  <w:rPr>
                    <w:rFonts w:ascii="Cambria Math" w:hAnsi="Times New Roman"/>
                    <w:sz w:val="24"/>
                    <w:szCs w:val="24"/>
                  </w:rPr>
                </m:ctrlPr>
              </m:e>
            </m:d>
            <m:r>
              <m:rPr>
                <m:sty m:val="p"/>
              </m:rPr>
              <w:rPr>
                <w:rFonts w:ascii="Cambria Math" w:hAnsi="Cambria Math"/>
                <w:sz w:val="24"/>
                <w:szCs w:val="24"/>
                <w:vertAlign w:val="superscript"/>
              </w:rPr>
              <m:t>2</m:t>
            </m:r>
          </m:sup>
        </m:sSup>
      </m:oMath>
      <w:r>
        <w:rPr>
          <w:rFonts w:ascii="Times New Roman" w:hAnsi="Times New Roman"/>
          <w:sz w:val="24"/>
          <w:szCs w:val="24"/>
          <w:vertAlign w:val="superscript"/>
        </w:rPr>
        <w:t xml:space="preserve">  </w:t>
      </w:r>
      <w:r>
        <w:rPr>
          <w:rFonts w:ascii="Times New Roman" w:hAnsi="Times New Roman"/>
          <w:sz w:val="24"/>
          <w:szCs w:val="24"/>
        </w:rPr>
        <w:t xml:space="preserve">                                          </w:t>
      </w:r>
      <w:r>
        <w:rPr>
          <w:rFonts w:ascii="Times New Roman" w:hAnsi="Times New Roman"/>
          <w:i/>
          <w:sz w:val="24"/>
          <w:szCs w:val="24"/>
        </w:rPr>
        <w:t>(2.21)</w:t>
      </w:r>
    </w:p>
    <w:p w14:paraId="6F340080" w14:textId="77777777" w:rsidR="005F36B0" w:rsidRDefault="005F36B0" w:rsidP="005F36B0">
      <w:pPr>
        <w:shd w:val="clear" w:color="auto" w:fill="FFFFFF"/>
        <w:spacing w:before="100" w:beforeAutospacing="1" w:after="150" w:line="300" w:lineRule="atLeast"/>
        <w:jc w:val="both"/>
        <w:rPr>
          <w:rFonts w:ascii="Times New Roman" w:hAnsi="Times New Roman"/>
          <w:sz w:val="24"/>
          <w:szCs w:val="24"/>
        </w:rPr>
      </w:pPr>
      <w:r>
        <w:rPr>
          <w:rFonts w:ascii="Times New Roman" w:hAnsi="Times New Roman"/>
          <w:sz w:val="24"/>
          <w:szCs w:val="24"/>
        </w:rPr>
        <w:t xml:space="preserve">Layer 2: The nodes of this layer are product ∏which calculate the firing strength of a rule. </w:t>
      </w:r>
    </w:p>
    <w:p w14:paraId="39041F91" w14:textId="77777777" w:rsidR="005F36B0" w:rsidRDefault="005F36B0" w:rsidP="005F36B0">
      <w:pPr>
        <w:shd w:val="clear" w:color="auto" w:fill="FFFFFF"/>
        <w:spacing w:before="100" w:beforeAutospacing="1" w:after="150" w:line="300" w:lineRule="atLeast"/>
        <w:ind w:left="720" w:firstLine="720"/>
        <w:jc w:val="both"/>
        <w:rPr>
          <w:rFonts w:ascii="Times New Roman" w:hAnsi="Times New Roman"/>
          <w:i/>
          <w:sz w:val="24"/>
          <w:szCs w:val="24"/>
        </w:rPr>
      </w:pPr>
      <w:r>
        <w:rPr>
          <w:rFonts w:ascii="Times New Roman" w:hAnsi="Times New Roman"/>
        </w:rPr>
        <w:t>O</w:t>
      </w:r>
      <w:r>
        <w:rPr>
          <w:rFonts w:ascii="Times New Roman" w:hAnsi="Times New Roman"/>
          <w:vertAlign w:val="subscript"/>
        </w:rPr>
        <w:t>2i</w:t>
      </w:r>
      <w:r>
        <w:rPr>
          <w:rFonts w:ascii="Times New Roman" w:hAnsi="Times New Roman"/>
        </w:rPr>
        <w:t xml:space="preserve"> = </w:t>
      </w:r>
      <w:proofErr w:type="spellStart"/>
      <w:r>
        <w:rPr>
          <w:rFonts w:ascii="Times New Roman" w:hAnsi="Times New Roman"/>
        </w:rPr>
        <w:t>w</w:t>
      </w:r>
      <w:r>
        <w:rPr>
          <w:rFonts w:ascii="Times New Roman" w:hAnsi="Times New Roman"/>
          <w:vertAlign w:val="subscript"/>
        </w:rPr>
        <w:t>i</w:t>
      </w:r>
      <w:proofErr w:type="spellEnd"/>
      <w:r>
        <w:rPr>
          <w:rFonts w:ascii="Times New Roman" w:hAnsi="Times New Roman"/>
          <w:i/>
          <w:sz w:val="24"/>
          <w:szCs w:val="24"/>
        </w:rPr>
        <w:t xml:space="preserve"> µ </w:t>
      </w:r>
      <w:r>
        <w:rPr>
          <w:rFonts w:ascii="Times New Roman" w:hAnsi="Times New Roman"/>
          <w:i/>
          <w:sz w:val="24"/>
          <w:szCs w:val="24"/>
          <w:vertAlign w:val="subscript"/>
        </w:rPr>
        <w:t>Ai</w:t>
      </w:r>
      <w:r>
        <w:rPr>
          <w:rFonts w:ascii="Times New Roman" w:hAnsi="Times New Roman"/>
          <w:i/>
          <w:sz w:val="24"/>
          <w:szCs w:val="24"/>
        </w:rPr>
        <w:t xml:space="preserve">(x) µ </w:t>
      </w:r>
      <w:r>
        <w:rPr>
          <w:rFonts w:ascii="Times New Roman" w:hAnsi="Times New Roman"/>
          <w:i/>
          <w:sz w:val="24"/>
          <w:szCs w:val="24"/>
          <w:vertAlign w:val="subscript"/>
        </w:rPr>
        <w:t>Bi</w:t>
      </w:r>
      <w:r>
        <w:rPr>
          <w:rFonts w:ascii="Times New Roman" w:hAnsi="Times New Roman"/>
          <w:i/>
          <w:sz w:val="24"/>
          <w:szCs w:val="24"/>
        </w:rPr>
        <w:t>(</w:t>
      </w:r>
      <w:proofErr w:type="gramStart"/>
      <w:r>
        <w:rPr>
          <w:rFonts w:ascii="Times New Roman" w:hAnsi="Times New Roman"/>
          <w:i/>
          <w:sz w:val="24"/>
          <w:szCs w:val="24"/>
        </w:rPr>
        <w:t xml:space="preserve">y)   </w:t>
      </w:r>
      <w:proofErr w:type="spellStart"/>
      <w:proofErr w:type="gramEnd"/>
      <w:r>
        <w:rPr>
          <w:rFonts w:ascii="Times New Roman" w:hAnsi="Times New Roman"/>
          <w:i/>
          <w:sz w:val="24"/>
          <w:szCs w:val="24"/>
        </w:rPr>
        <w:t>i</w:t>
      </w:r>
      <w:proofErr w:type="spellEnd"/>
      <w:r>
        <w:rPr>
          <w:rFonts w:ascii="Times New Roman" w:hAnsi="Times New Roman"/>
          <w:i/>
          <w:sz w:val="24"/>
          <w:szCs w:val="24"/>
        </w:rPr>
        <w:t xml:space="preserve"> = 1, 2</w:t>
      </w:r>
    </w:p>
    <w:p w14:paraId="6E3BDB42" w14:textId="77777777" w:rsidR="005F36B0" w:rsidRDefault="005F36B0" w:rsidP="005F36B0">
      <w:pPr>
        <w:shd w:val="clear" w:color="auto" w:fill="FFFFFF"/>
        <w:spacing w:before="100" w:beforeAutospacing="1" w:after="150" w:line="300" w:lineRule="atLeast"/>
        <w:ind w:firstLine="720"/>
        <w:jc w:val="both"/>
        <w:rPr>
          <w:rFonts w:ascii="Times New Roman" w:hAnsi="Times New Roman"/>
          <w:sz w:val="24"/>
          <w:szCs w:val="24"/>
        </w:rPr>
      </w:pPr>
      <w:r>
        <w:rPr>
          <w:rFonts w:ascii="Times New Roman" w:hAnsi="Times New Roman"/>
          <w:sz w:val="24"/>
          <w:szCs w:val="24"/>
        </w:rPr>
        <w:lastRenderedPageBreak/>
        <w:t xml:space="preserve">The auto-generated rules, using grid partitioning, are </w:t>
      </w:r>
      <w:proofErr w:type="spellStart"/>
      <w:r>
        <w:rPr>
          <w:rFonts w:ascii="Times New Roman" w:hAnsi="Times New Roman"/>
          <w:sz w:val="24"/>
          <w:szCs w:val="24"/>
        </w:rPr>
        <w:t>m</w:t>
      </w:r>
      <w:r>
        <w:rPr>
          <w:rFonts w:ascii="Times New Roman" w:hAnsi="Times New Roman"/>
          <w:sz w:val="24"/>
          <w:szCs w:val="24"/>
          <w:vertAlign w:val="superscript"/>
        </w:rPr>
        <w:t>n</w:t>
      </w:r>
      <w:proofErr w:type="spellEnd"/>
      <w:r>
        <w:rPr>
          <w:rFonts w:ascii="Times New Roman" w:hAnsi="Times New Roman"/>
          <w:sz w:val="24"/>
          <w:szCs w:val="24"/>
        </w:rPr>
        <w:t xml:space="preserve"> where m is the number of MFs in each input and n is the total number of inputs. </w:t>
      </w:r>
      <w:r>
        <w:rPr>
          <w:rFonts w:ascii="Times New Roman" w:hAnsi="Times New Roman"/>
          <w:sz w:val="24"/>
          <w:szCs w:val="24"/>
        </w:rPr>
        <w:cr/>
      </w:r>
      <w:r>
        <w:t xml:space="preserve"> </w:t>
      </w:r>
      <w:r>
        <w:rPr>
          <w:rFonts w:ascii="Times New Roman" w:hAnsi="Times New Roman"/>
          <w:sz w:val="24"/>
          <w:szCs w:val="24"/>
        </w:rPr>
        <w:t xml:space="preserve">Layer 3: Each node, represented as N, normalizes the firing strength of a rule by calculating the ratio of the </w:t>
      </w:r>
      <w:proofErr w:type="spellStart"/>
      <w:r>
        <w:rPr>
          <w:rFonts w:ascii="Times New Roman" w:hAnsi="Times New Roman"/>
          <w:sz w:val="24"/>
          <w:szCs w:val="24"/>
        </w:rPr>
        <w:t>ith</w:t>
      </w:r>
      <w:proofErr w:type="spellEnd"/>
      <w:r>
        <w:rPr>
          <w:rFonts w:ascii="Times New Roman" w:hAnsi="Times New Roman"/>
          <w:sz w:val="24"/>
          <w:szCs w:val="24"/>
        </w:rPr>
        <w:t xml:space="preserve"> rule’s firing strength to the sum of all rules’ firing strength.</w:t>
      </w:r>
    </w:p>
    <w:p w14:paraId="09576E2A" w14:textId="77777777" w:rsidR="005F36B0" w:rsidRDefault="005F36B0" w:rsidP="005F36B0">
      <w:pPr>
        <w:ind w:left="1440"/>
        <w:jc w:val="both"/>
        <w:rPr>
          <w:rFonts w:ascii="Times New Roman" w:hAnsi="Times New Roman"/>
          <w:i/>
          <w:sz w:val="24"/>
          <w:szCs w:val="24"/>
        </w:rPr>
      </w:pPr>
      <w:r>
        <w:rPr>
          <w:rFonts w:ascii="Times New Roman" w:hAnsi="Times New Roman"/>
        </w:rPr>
        <w:t>O</w:t>
      </w:r>
      <w:r>
        <w:rPr>
          <w:rFonts w:ascii="Times New Roman" w:hAnsi="Times New Roman"/>
          <w:vertAlign w:val="subscript"/>
        </w:rPr>
        <w:t>3i</w:t>
      </w:r>
      <w:r>
        <w:rPr>
          <w:rFonts w:ascii="Times New Roman" w:hAnsi="Times New Roman"/>
        </w:rPr>
        <w:t xml:space="preserve"> = </w:t>
      </w:r>
      <m:oMath>
        <m:acc>
          <m:accPr>
            <m:chr m:val="̅"/>
            <m:ctrlPr>
              <w:rPr>
                <w:rFonts w:ascii="Cambria Math" w:hAnsi="Cambria Math"/>
                <w:i/>
              </w:rPr>
            </m:ctrlPr>
          </m:accPr>
          <m:e>
            <m:r>
              <w:rPr>
                <w:rFonts w:ascii="Cambria Math" w:hAnsi="Cambria Math"/>
              </w:rPr>
              <m:t>w</m:t>
            </m:r>
          </m:e>
        </m:acc>
      </m:oMath>
      <w:r>
        <w:rPr>
          <w:rFonts w:ascii="Times New Roman" w:hAnsi="Times New Roman"/>
          <w:vertAlign w:val="subscript"/>
        </w:rPr>
        <w:t xml:space="preserve">i = </w:t>
      </w:r>
      <w:proofErr w:type="spellStart"/>
      <w:r>
        <w:rPr>
          <w:rFonts w:ascii="Times New Roman" w:hAnsi="Times New Roman"/>
          <w:sz w:val="24"/>
          <w:szCs w:val="24"/>
        </w:rPr>
        <w:t>w</w:t>
      </w:r>
      <w:r>
        <w:rPr>
          <w:rFonts w:ascii="Times New Roman" w:hAnsi="Times New Roman"/>
          <w:sz w:val="24"/>
          <w:szCs w:val="24"/>
          <w:vertAlign w:val="subscript"/>
        </w:rPr>
        <w:t>i</w:t>
      </w:r>
      <w:proofErr w:type="spellEnd"/>
      <w:proofErr w:type="gramStart"/>
      <w:r>
        <w:rPr>
          <w:rFonts w:ascii="Times New Roman" w:hAnsi="Times New Roman"/>
          <w:sz w:val="24"/>
          <w:szCs w:val="24"/>
          <w:vertAlign w:val="subscript"/>
        </w:rPr>
        <w:t>/(</w:t>
      </w:r>
      <w:proofErr w:type="gramEnd"/>
      <w:r>
        <w:rPr>
          <w:rFonts w:ascii="Times New Roman" w:hAnsi="Times New Roman"/>
          <w:sz w:val="24"/>
          <w:szCs w:val="24"/>
        </w:rPr>
        <w:t>w</w:t>
      </w:r>
      <w:r>
        <w:rPr>
          <w:rFonts w:ascii="Times New Roman" w:hAnsi="Times New Roman"/>
          <w:sz w:val="24"/>
          <w:szCs w:val="24"/>
          <w:vertAlign w:val="subscript"/>
        </w:rPr>
        <w:t xml:space="preserve">1 + </w:t>
      </w:r>
      <w:r>
        <w:rPr>
          <w:rFonts w:ascii="Times New Roman" w:hAnsi="Times New Roman"/>
          <w:sz w:val="24"/>
          <w:szCs w:val="24"/>
        </w:rPr>
        <w:t>w</w:t>
      </w:r>
      <w:r>
        <w:rPr>
          <w:rFonts w:ascii="Times New Roman" w:hAnsi="Times New Roman"/>
          <w:sz w:val="24"/>
          <w:szCs w:val="24"/>
          <w:vertAlign w:val="subscript"/>
        </w:rPr>
        <w:t xml:space="preserve">2)      </w:t>
      </w:r>
      <w:r>
        <w:rPr>
          <w:rFonts w:ascii="Times New Roman" w:hAnsi="Times New Roman"/>
          <w:i/>
          <w:sz w:val="24"/>
          <w:szCs w:val="24"/>
          <w:vertAlign w:val="subscript"/>
        </w:rPr>
        <w:t xml:space="preserve">  </w:t>
      </w:r>
      <w:proofErr w:type="spellStart"/>
      <w:r>
        <w:rPr>
          <w:rFonts w:ascii="Times New Roman" w:hAnsi="Times New Roman"/>
          <w:i/>
          <w:sz w:val="24"/>
          <w:szCs w:val="24"/>
        </w:rPr>
        <w:t>i</w:t>
      </w:r>
      <w:proofErr w:type="spellEnd"/>
      <w:r>
        <w:rPr>
          <w:rFonts w:ascii="Times New Roman" w:hAnsi="Times New Roman"/>
          <w:i/>
          <w:sz w:val="24"/>
          <w:szCs w:val="24"/>
        </w:rPr>
        <w:t xml:space="preserve">  = 1 ,2 </w:t>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t>(2.22)</w:t>
      </w:r>
    </w:p>
    <w:p w14:paraId="7A29E60B" w14:textId="77777777" w:rsidR="005F36B0" w:rsidRDefault="005F36B0" w:rsidP="005F36B0">
      <w:pPr>
        <w:shd w:val="clear" w:color="auto" w:fill="FFFFFF"/>
        <w:spacing w:before="100" w:beforeAutospacing="1" w:after="150" w:line="300" w:lineRule="atLeast"/>
        <w:jc w:val="both"/>
        <w:rPr>
          <w:rFonts w:ascii="Times New Roman" w:hAnsi="Times New Roman"/>
          <w:sz w:val="24"/>
          <w:szCs w:val="24"/>
        </w:rPr>
      </w:pPr>
      <w:r>
        <w:rPr>
          <w:rFonts w:ascii="Times New Roman" w:hAnsi="Times New Roman"/>
          <w:sz w:val="24"/>
          <w:szCs w:val="24"/>
        </w:rPr>
        <w:t xml:space="preserve">where </w:t>
      </w:r>
      <w:proofErr w:type="spellStart"/>
      <w:proofErr w:type="gramStart"/>
      <w:r>
        <w:rPr>
          <w:rFonts w:ascii="Times New Roman" w:hAnsi="Times New Roman"/>
          <w:i/>
          <w:sz w:val="24"/>
          <w:szCs w:val="24"/>
        </w:rPr>
        <w:t>wi</w:t>
      </w:r>
      <w:proofErr w:type="spellEnd"/>
      <w:r>
        <w:rPr>
          <w:rFonts w:ascii="Times New Roman" w:hAnsi="Times New Roman"/>
          <w:i/>
          <w:sz w:val="24"/>
          <w:szCs w:val="24"/>
        </w:rPr>
        <w:t xml:space="preserve"> ,</w:t>
      </w:r>
      <w:proofErr w:type="gramEnd"/>
      <w:r>
        <w:rPr>
          <w:rFonts w:ascii="Times New Roman" w:hAnsi="Times New Roman"/>
          <w:i/>
          <w:sz w:val="24"/>
          <w:szCs w:val="24"/>
        </w:rPr>
        <w:t xml:space="preserve"> w1, w2</w:t>
      </w:r>
      <w:r>
        <w:rPr>
          <w:rFonts w:ascii="Times New Roman" w:hAnsi="Times New Roman"/>
          <w:sz w:val="24"/>
          <w:szCs w:val="24"/>
        </w:rPr>
        <w:t xml:space="preserve">, and  </w:t>
      </w:r>
      <m:oMath>
        <m:acc>
          <m:accPr>
            <m:chr m:val="̅"/>
            <m:ctrlPr>
              <w:rPr>
                <w:rFonts w:ascii="Cambria Math" w:hAnsi="Cambria Math"/>
                <w:i/>
                <w:sz w:val="24"/>
                <w:szCs w:val="24"/>
              </w:rPr>
            </m:ctrlPr>
          </m:accPr>
          <m:e>
            <m:r>
              <w:rPr>
                <w:rFonts w:ascii="Cambria Math" w:hAnsi="Cambria Math"/>
                <w:sz w:val="24"/>
                <w:szCs w:val="24"/>
              </w:rPr>
              <m:t>w</m:t>
            </m:r>
          </m:e>
        </m:acc>
      </m:oMath>
      <w:r>
        <w:rPr>
          <w:rFonts w:ascii="Times New Roman" w:hAnsi="Times New Roman"/>
          <w:sz w:val="24"/>
          <w:szCs w:val="24"/>
        </w:rPr>
        <w:t xml:space="preserve"> are ith rule’s firing strength, firing strength of fi</w:t>
      </w:r>
      <w:proofErr w:type="spellStart"/>
      <w:r>
        <w:rPr>
          <w:rFonts w:ascii="Times New Roman" w:hAnsi="Times New Roman"/>
          <w:sz w:val="24"/>
          <w:szCs w:val="24"/>
        </w:rPr>
        <w:t>rst</w:t>
      </w:r>
      <w:proofErr w:type="spellEnd"/>
      <w:r>
        <w:rPr>
          <w:rFonts w:ascii="Times New Roman" w:hAnsi="Times New Roman"/>
          <w:sz w:val="24"/>
          <w:szCs w:val="24"/>
        </w:rPr>
        <w:t xml:space="preserve"> rule, firing strength of second rule, and the normalized firing strength of </w:t>
      </w:r>
      <w:proofErr w:type="spellStart"/>
      <w:r>
        <w:rPr>
          <w:rFonts w:ascii="Times New Roman" w:hAnsi="Times New Roman"/>
          <w:sz w:val="24"/>
          <w:szCs w:val="24"/>
        </w:rPr>
        <w:t>ith</w:t>
      </w:r>
      <w:proofErr w:type="spellEnd"/>
      <w:r>
        <w:rPr>
          <w:rFonts w:ascii="Times New Roman" w:hAnsi="Times New Roman"/>
          <w:sz w:val="24"/>
          <w:szCs w:val="24"/>
        </w:rPr>
        <w:t xml:space="preserve"> rule, respectively.</w:t>
      </w:r>
    </w:p>
    <w:p w14:paraId="346B3B51" w14:textId="77777777" w:rsidR="005F36B0" w:rsidRDefault="005F36B0" w:rsidP="005F36B0">
      <w:pPr>
        <w:shd w:val="clear" w:color="auto" w:fill="FFFFFF"/>
        <w:spacing w:before="100" w:beforeAutospacing="1" w:after="150" w:line="300" w:lineRule="atLeast"/>
        <w:jc w:val="both"/>
        <w:rPr>
          <w:rFonts w:ascii="Times New Roman" w:hAnsi="Times New Roman"/>
          <w:sz w:val="24"/>
          <w:szCs w:val="24"/>
        </w:rPr>
      </w:pPr>
      <w:r>
        <w:rPr>
          <w:rFonts w:ascii="Times New Roman" w:hAnsi="Times New Roman"/>
          <w:sz w:val="24"/>
          <w:szCs w:val="24"/>
        </w:rPr>
        <w:t>Layer 4: These nodes of this layer represent consequent part of a fuzzy rule with node function</w:t>
      </w:r>
    </w:p>
    <w:p w14:paraId="10CF6E11" w14:textId="77777777" w:rsidR="005F36B0" w:rsidRDefault="005F36B0" w:rsidP="005F36B0">
      <w:pPr>
        <w:ind w:left="1440"/>
        <w:jc w:val="both"/>
        <w:rPr>
          <w:rFonts w:ascii="Times New Roman" w:hAnsi="Times New Roman"/>
          <w:i/>
          <w:sz w:val="24"/>
          <w:szCs w:val="24"/>
        </w:rPr>
      </w:pPr>
      <w:r>
        <w:rPr>
          <w:rFonts w:ascii="Times New Roman" w:hAnsi="Times New Roman"/>
          <w:sz w:val="24"/>
          <w:szCs w:val="24"/>
        </w:rPr>
        <w:t xml:space="preserve"> </w:t>
      </w:r>
      <w:r>
        <w:rPr>
          <w:rFonts w:ascii="Times New Roman" w:hAnsi="Times New Roman"/>
          <w:i/>
          <w:sz w:val="24"/>
          <w:szCs w:val="24"/>
        </w:rPr>
        <w:t>f</w:t>
      </w:r>
      <w:r>
        <w:rPr>
          <w:rFonts w:ascii="Times New Roman" w:hAnsi="Times New Roman"/>
          <w:i/>
          <w:sz w:val="24"/>
          <w:szCs w:val="24"/>
          <w:vertAlign w:val="subscript"/>
        </w:rPr>
        <w:t>i</w:t>
      </w:r>
      <w:r>
        <w:rPr>
          <w:rFonts w:ascii="Times New Roman" w:hAnsi="Times New Roman"/>
          <w:i/>
          <w:sz w:val="24"/>
          <w:szCs w:val="24"/>
        </w:rPr>
        <w:t xml:space="preserve"> = p</w:t>
      </w:r>
      <w:r>
        <w:rPr>
          <w:rFonts w:ascii="Times New Roman" w:hAnsi="Times New Roman"/>
          <w:i/>
          <w:sz w:val="24"/>
          <w:szCs w:val="24"/>
          <w:vertAlign w:val="subscript"/>
        </w:rPr>
        <w:t>i</w:t>
      </w:r>
      <w:r>
        <w:rPr>
          <w:rFonts w:ascii="Times New Roman" w:hAnsi="Times New Roman"/>
          <w:i/>
          <w:sz w:val="24"/>
          <w:szCs w:val="24"/>
        </w:rPr>
        <w:t xml:space="preserve">x + </w:t>
      </w:r>
      <w:proofErr w:type="spellStart"/>
      <w:r>
        <w:rPr>
          <w:rFonts w:ascii="Times New Roman" w:hAnsi="Times New Roman"/>
          <w:i/>
          <w:sz w:val="24"/>
          <w:szCs w:val="24"/>
        </w:rPr>
        <w:t>q</w:t>
      </w:r>
      <w:r>
        <w:rPr>
          <w:rFonts w:ascii="Times New Roman" w:hAnsi="Times New Roman"/>
          <w:i/>
          <w:sz w:val="24"/>
          <w:szCs w:val="24"/>
          <w:vertAlign w:val="subscript"/>
        </w:rPr>
        <w:t>i</w:t>
      </w:r>
      <w:r>
        <w:rPr>
          <w:rFonts w:ascii="Times New Roman" w:hAnsi="Times New Roman"/>
          <w:i/>
          <w:sz w:val="24"/>
          <w:szCs w:val="24"/>
        </w:rPr>
        <w:t>y</w:t>
      </w:r>
      <w:proofErr w:type="spellEnd"/>
      <w:r>
        <w:rPr>
          <w:rFonts w:ascii="Times New Roman" w:hAnsi="Times New Roman"/>
          <w:i/>
          <w:sz w:val="24"/>
          <w:szCs w:val="24"/>
        </w:rPr>
        <w:t xml:space="preserve"> +</w:t>
      </w:r>
      <w:proofErr w:type="spellStart"/>
      <w:r>
        <w:rPr>
          <w:rFonts w:ascii="Times New Roman" w:hAnsi="Times New Roman"/>
          <w:i/>
          <w:sz w:val="24"/>
          <w:szCs w:val="24"/>
        </w:rPr>
        <w:t>r</w:t>
      </w:r>
      <w:r>
        <w:rPr>
          <w:rFonts w:ascii="Times New Roman" w:hAnsi="Times New Roman"/>
          <w:i/>
          <w:sz w:val="24"/>
          <w:szCs w:val="24"/>
          <w:vertAlign w:val="subscript"/>
        </w:rPr>
        <w:t>i</w:t>
      </w:r>
      <w:proofErr w:type="spellEnd"/>
      <w:r>
        <w:rPr>
          <w:rFonts w:ascii="Times New Roman" w:hAnsi="Times New Roman"/>
          <w:i/>
          <w:sz w:val="24"/>
          <w:szCs w:val="24"/>
          <w:vertAlign w:val="subscript"/>
        </w:rPr>
        <w:tab/>
      </w:r>
      <w:r>
        <w:rPr>
          <w:rFonts w:ascii="Times New Roman" w:hAnsi="Times New Roman"/>
          <w:i/>
          <w:sz w:val="24"/>
          <w:szCs w:val="24"/>
          <w:vertAlign w:val="subscript"/>
        </w:rPr>
        <w:tab/>
      </w:r>
      <w:r>
        <w:rPr>
          <w:rFonts w:ascii="Times New Roman" w:hAnsi="Times New Roman"/>
          <w:i/>
          <w:sz w:val="24"/>
          <w:szCs w:val="24"/>
          <w:vertAlign w:val="subscript"/>
        </w:rPr>
        <w:tab/>
      </w:r>
      <w:r>
        <w:rPr>
          <w:rFonts w:ascii="Times New Roman" w:hAnsi="Times New Roman"/>
          <w:i/>
          <w:sz w:val="24"/>
          <w:szCs w:val="24"/>
          <w:vertAlign w:val="subscript"/>
        </w:rPr>
        <w:tab/>
      </w:r>
      <w:r>
        <w:rPr>
          <w:rFonts w:ascii="Times New Roman" w:hAnsi="Times New Roman"/>
          <w:i/>
          <w:sz w:val="24"/>
          <w:szCs w:val="24"/>
          <w:vertAlign w:val="subscript"/>
        </w:rPr>
        <w:tab/>
      </w:r>
      <w:r>
        <w:rPr>
          <w:rFonts w:ascii="Times New Roman" w:hAnsi="Times New Roman"/>
          <w:i/>
          <w:sz w:val="24"/>
          <w:szCs w:val="24"/>
          <w:vertAlign w:val="subscript"/>
        </w:rPr>
        <w:tab/>
      </w:r>
      <w:r>
        <w:rPr>
          <w:rFonts w:ascii="Times New Roman" w:hAnsi="Times New Roman"/>
          <w:i/>
          <w:sz w:val="24"/>
          <w:szCs w:val="24"/>
        </w:rPr>
        <w:t>(2.23)</w:t>
      </w:r>
    </w:p>
    <w:p w14:paraId="00BE3B46" w14:textId="77777777" w:rsidR="005F36B0" w:rsidRDefault="005F36B0" w:rsidP="005F36B0">
      <w:pPr>
        <w:shd w:val="clear" w:color="auto" w:fill="FFFFFF"/>
        <w:spacing w:before="100" w:beforeAutospacing="1" w:after="150" w:line="300" w:lineRule="atLeast"/>
        <w:ind w:left="720" w:firstLine="720"/>
        <w:jc w:val="both"/>
        <w:rPr>
          <w:rFonts w:ascii="Times New Roman" w:hAnsi="Times New Roman"/>
          <w:i/>
          <w:sz w:val="24"/>
          <w:szCs w:val="24"/>
        </w:rPr>
      </w:pPr>
      <w:r>
        <w:rPr>
          <w:rFonts w:ascii="Times New Roman" w:hAnsi="Times New Roman"/>
          <w:sz w:val="24"/>
          <w:szCs w:val="24"/>
        </w:rPr>
        <w:t>O</w:t>
      </w:r>
      <w:r>
        <w:rPr>
          <w:rFonts w:ascii="Times New Roman" w:hAnsi="Times New Roman"/>
          <w:sz w:val="24"/>
          <w:szCs w:val="24"/>
          <w:vertAlign w:val="subscript"/>
        </w:rPr>
        <w:t>4i</w:t>
      </w:r>
      <w:r>
        <w:rPr>
          <w:rFonts w:ascii="Times New Roman" w:hAnsi="Times New Roman"/>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w</m:t>
            </m:r>
          </m:e>
        </m:acc>
        <m:r>
          <m:rPr>
            <m:sty m:val="p"/>
          </m:rPr>
          <w:rPr>
            <w:rFonts w:ascii="Cambria Math" w:hAnsi="Cambria Math"/>
            <w:sz w:val="24"/>
            <w:szCs w:val="24"/>
            <w:vertAlign w:val="subscript"/>
          </w:rPr>
          <m:t>i</m:t>
        </m:r>
        <m:r>
          <w:rPr>
            <w:rFonts w:ascii="Cambria Math" w:hAnsi="Cambria Math"/>
            <w:sz w:val="24"/>
            <w:szCs w:val="24"/>
          </w:rPr>
          <m:t>f</m:t>
        </m:r>
        <m:r>
          <w:rPr>
            <w:rFonts w:ascii="Cambria Math" w:hAnsi="Cambria Math"/>
            <w:sz w:val="24"/>
            <w:szCs w:val="24"/>
            <w:vertAlign w:val="subscript"/>
          </w:rPr>
          <m:t>i</m:t>
        </m:r>
        <m:r>
          <w:rPr>
            <w:rFonts w:ascii="Cambria Math" w:hAnsi="Cambria Math"/>
            <w:sz w:val="24"/>
            <w:szCs w:val="24"/>
          </w:rPr>
          <m:t xml:space="preserve"> </m:t>
        </m:r>
      </m:oMath>
      <w:r>
        <w:rPr>
          <w:rFonts w:ascii="Times New Roman" w:hAnsi="Times New Roman"/>
          <w:sz w:val="24"/>
          <w:szCs w:val="24"/>
          <w:vertAlign w:val="subscript"/>
        </w:rPr>
        <w:t xml:space="preserve">= </w:t>
      </w:r>
      <m:oMath>
        <m:acc>
          <m:accPr>
            <m:chr m:val="̅"/>
            <m:ctrlPr>
              <w:rPr>
                <w:rFonts w:ascii="Cambria Math" w:hAnsi="Cambria Math"/>
                <w:i/>
                <w:sz w:val="24"/>
                <w:szCs w:val="24"/>
              </w:rPr>
            </m:ctrlPr>
          </m:accPr>
          <m:e>
            <m:r>
              <w:rPr>
                <w:rFonts w:ascii="Cambria Math" w:hAnsi="Cambria Math"/>
                <w:sz w:val="24"/>
                <w:szCs w:val="24"/>
              </w:rPr>
              <m:t>w</m:t>
            </m:r>
          </m:e>
        </m:acc>
      </m:oMath>
      <w:r>
        <w:rPr>
          <w:rFonts w:ascii="Times New Roman" w:hAnsi="Times New Roman"/>
          <w:sz w:val="24"/>
          <w:szCs w:val="24"/>
          <w:vertAlign w:val="subscript"/>
        </w:rPr>
        <w:t>i (</w:t>
      </w:r>
      <w:r>
        <w:rPr>
          <w:rFonts w:ascii="Times New Roman" w:hAnsi="Times New Roman"/>
          <w:i/>
          <w:sz w:val="24"/>
          <w:szCs w:val="24"/>
        </w:rPr>
        <w:t>p</w:t>
      </w:r>
      <w:r>
        <w:rPr>
          <w:rFonts w:ascii="Times New Roman" w:hAnsi="Times New Roman"/>
          <w:i/>
          <w:sz w:val="24"/>
          <w:szCs w:val="24"/>
          <w:vertAlign w:val="subscript"/>
        </w:rPr>
        <w:t>i</w:t>
      </w:r>
      <w:r>
        <w:rPr>
          <w:rFonts w:ascii="Times New Roman" w:hAnsi="Times New Roman"/>
          <w:i/>
          <w:sz w:val="24"/>
          <w:szCs w:val="24"/>
        </w:rPr>
        <w:t xml:space="preserve">x + </w:t>
      </w:r>
      <w:proofErr w:type="spellStart"/>
      <w:r>
        <w:rPr>
          <w:rFonts w:ascii="Times New Roman" w:hAnsi="Times New Roman"/>
          <w:i/>
          <w:sz w:val="24"/>
          <w:szCs w:val="24"/>
        </w:rPr>
        <w:t>q</w:t>
      </w:r>
      <w:r>
        <w:rPr>
          <w:rFonts w:ascii="Times New Roman" w:hAnsi="Times New Roman"/>
          <w:i/>
          <w:sz w:val="24"/>
          <w:szCs w:val="24"/>
          <w:vertAlign w:val="subscript"/>
        </w:rPr>
        <w:t>i</w:t>
      </w:r>
      <w:r>
        <w:rPr>
          <w:rFonts w:ascii="Times New Roman" w:hAnsi="Times New Roman"/>
          <w:i/>
          <w:sz w:val="24"/>
          <w:szCs w:val="24"/>
        </w:rPr>
        <w:t>y</w:t>
      </w:r>
      <w:proofErr w:type="spellEnd"/>
      <w:r>
        <w:rPr>
          <w:rFonts w:ascii="Times New Roman" w:hAnsi="Times New Roman"/>
          <w:i/>
          <w:sz w:val="24"/>
          <w:szCs w:val="24"/>
        </w:rPr>
        <w:t xml:space="preserve"> +</w:t>
      </w:r>
      <w:proofErr w:type="spellStart"/>
      <w:proofErr w:type="gramStart"/>
      <w:r>
        <w:rPr>
          <w:rFonts w:ascii="Times New Roman" w:hAnsi="Times New Roman"/>
          <w:i/>
          <w:sz w:val="24"/>
          <w:szCs w:val="24"/>
        </w:rPr>
        <w:t>r</w:t>
      </w:r>
      <w:r>
        <w:rPr>
          <w:rFonts w:ascii="Times New Roman" w:hAnsi="Times New Roman"/>
          <w:i/>
          <w:sz w:val="24"/>
          <w:szCs w:val="24"/>
          <w:vertAlign w:val="subscript"/>
        </w:rPr>
        <w:t>i</w:t>
      </w:r>
      <w:proofErr w:type="spellEnd"/>
      <w:r>
        <w:rPr>
          <w:rFonts w:ascii="Times New Roman" w:hAnsi="Times New Roman"/>
          <w:sz w:val="24"/>
          <w:szCs w:val="24"/>
          <w:vertAlign w:val="subscript"/>
        </w:rPr>
        <w:t xml:space="preserve">)   </w:t>
      </w:r>
      <w:proofErr w:type="gramEnd"/>
      <w:r>
        <w:rPr>
          <w:rFonts w:ascii="Times New Roman" w:hAnsi="Times New Roman"/>
          <w:sz w:val="24"/>
          <w:szCs w:val="24"/>
          <w:vertAlign w:val="subscript"/>
        </w:rPr>
        <w:t xml:space="preserve">     </w:t>
      </w:r>
      <w:proofErr w:type="spellStart"/>
      <w:r>
        <w:rPr>
          <w:rFonts w:ascii="Times New Roman" w:hAnsi="Times New Roman"/>
          <w:i/>
          <w:sz w:val="24"/>
          <w:szCs w:val="24"/>
        </w:rPr>
        <w:t>i</w:t>
      </w:r>
      <w:proofErr w:type="spellEnd"/>
      <w:r>
        <w:rPr>
          <w:rFonts w:ascii="Times New Roman" w:hAnsi="Times New Roman"/>
          <w:i/>
          <w:sz w:val="24"/>
          <w:szCs w:val="24"/>
        </w:rPr>
        <w:t xml:space="preserve"> = 1, 2</w:t>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t>(2.24)</w:t>
      </w:r>
    </w:p>
    <w:p w14:paraId="1CF4AFA5" w14:textId="77777777" w:rsidR="005F36B0" w:rsidRDefault="005F36B0" w:rsidP="005F36B0">
      <w:pPr>
        <w:shd w:val="clear" w:color="auto" w:fill="FFFFFF"/>
        <w:spacing w:before="100" w:beforeAutospacing="1" w:after="150" w:line="300" w:lineRule="atLeast"/>
        <w:jc w:val="both"/>
        <w:rPr>
          <w:rFonts w:ascii="Times New Roman" w:hAnsi="Times New Roman"/>
          <w:sz w:val="24"/>
          <w:szCs w:val="24"/>
        </w:rPr>
      </w:pPr>
      <w:r>
        <w:rPr>
          <w:rFonts w:ascii="Times New Roman" w:hAnsi="Times New Roman"/>
          <w:sz w:val="24"/>
          <w:szCs w:val="24"/>
        </w:rPr>
        <w:t>where</w:t>
      </w:r>
      <m:oMath>
        <m:r>
          <w:rPr>
            <w:rFonts w:ascii="Cambria Math" w:hAnsi="Cambria Math"/>
            <w:sz w:val="24"/>
            <w:szCs w:val="24"/>
          </w:rPr>
          <m:t xml:space="preserve">  </m:t>
        </m:r>
        <m:acc>
          <m:accPr>
            <m:chr m:val="̅"/>
            <m:ctrlPr>
              <w:rPr>
                <w:rFonts w:ascii="Cambria Math" w:hAnsi="Cambria Math"/>
                <w:i/>
              </w:rPr>
            </m:ctrlPr>
          </m:accPr>
          <m:e>
            <m:r>
              <w:rPr>
                <w:rFonts w:ascii="Cambria Math" w:hAnsi="Cambria Math"/>
              </w:rPr>
              <m:t>w</m:t>
            </m:r>
          </m:e>
        </m:acc>
      </m:oMath>
      <w:r>
        <w:rPr>
          <w:rFonts w:ascii="Times New Roman" w:hAnsi="Times New Roman"/>
          <w:sz w:val="24"/>
          <w:szCs w:val="24"/>
          <w:vertAlign w:val="subscript"/>
        </w:rPr>
        <w:t>i</w:t>
      </w:r>
      <w:r>
        <w:rPr>
          <w:rFonts w:ascii="Times New Roman" w:hAnsi="Times New Roman"/>
          <w:sz w:val="24"/>
          <w:szCs w:val="24"/>
        </w:rPr>
        <w:t xml:space="preserve">   is the normalized firing strength of </w:t>
      </w:r>
      <w:proofErr w:type="spellStart"/>
      <w:r>
        <w:rPr>
          <w:rFonts w:ascii="Times New Roman" w:hAnsi="Times New Roman"/>
          <w:i/>
          <w:sz w:val="24"/>
          <w:szCs w:val="24"/>
        </w:rPr>
        <w:t>i</w:t>
      </w:r>
      <w:r>
        <w:rPr>
          <w:rFonts w:ascii="Times New Roman" w:hAnsi="Times New Roman"/>
          <w:sz w:val="24"/>
          <w:szCs w:val="24"/>
        </w:rPr>
        <w:t>th</w:t>
      </w:r>
      <w:proofErr w:type="spellEnd"/>
      <w:r>
        <w:rPr>
          <w:rFonts w:ascii="Times New Roman" w:hAnsi="Times New Roman"/>
          <w:sz w:val="24"/>
          <w:szCs w:val="24"/>
        </w:rPr>
        <w:t xml:space="preserve"> rule, and </w:t>
      </w:r>
      <w:proofErr w:type="gramStart"/>
      <w:r>
        <w:rPr>
          <w:rFonts w:ascii="Times New Roman" w:hAnsi="Times New Roman"/>
          <w:sz w:val="24"/>
          <w:szCs w:val="24"/>
        </w:rPr>
        <w:t>{</w:t>
      </w:r>
      <w:r>
        <w:rPr>
          <w:rFonts w:ascii="Times New Roman" w:hAnsi="Times New Roman"/>
          <w:i/>
          <w:sz w:val="24"/>
          <w:szCs w:val="24"/>
        </w:rPr>
        <w:t xml:space="preserve"> p</w:t>
      </w:r>
      <w:r>
        <w:rPr>
          <w:rFonts w:ascii="Times New Roman" w:hAnsi="Times New Roman"/>
          <w:i/>
          <w:sz w:val="24"/>
          <w:szCs w:val="24"/>
          <w:vertAlign w:val="subscript"/>
        </w:rPr>
        <w:t>i</w:t>
      </w:r>
      <w:proofErr w:type="gramEnd"/>
      <w:r>
        <w:rPr>
          <w:rFonts w:ascii="Times New Roman" w:hAnsi="Times New Roman"/>
          <w:i/>
          <w:sz w:val="24"/>
          <w:szCs w:val="24"/>
          <w:vertAlign w:val="subscript"/>
        </w:rPr>
        <w:t xml:space="preserve"> </w:t>
      </w:r>
      <w:r>
        <w:rPr>
          <w:rFonts w:ascii="Times New Roman" w:hAnsi="Times New Roman"/>
          <w:i/>
          <w:sz w:val="24"/>
          <w:szCs w:val="24"/>
        </w:rPr>
        <w:t>, q</w:t>
      </w:r>
      <w:r>
        <w:rPr>
          <w:rFonts w:ascii="Times New Roman" w:hAnsi="Times New Roman"/>
          <w:i/>
          <w:sz w:val="24"/>
          <w:szCs w:val="24"/>
          <w:vertAlign w:val="subscript"/>
        </w:rPr>
        <w:t xml:space="preserve">i </w:t>
      </w:r>
      <w:r>
        <w:rPr>
          <w:rFonts w:ascii="Times New Roman" w:hAnsi="Times New Roman"/>
          <w:i/>
          <w:sz w:val="24"/>
          <w:szCs w:val="24"/>
        </w:rPr>
        <w:t xml:space="preserve">, </w:t>
      </w:r>
      <w:proofErr w:type="spellStart"/>
      <w:r>
        <w:rPr>
          <w:rFonts w:ascii="Times New Roman" w:hAnsi="Times New Roman"/>
          <w:i/>
          <w:sz w:val="24"/>
          <w:szCs w:val="24"/>
        </w:rPr>
        <w:t>r</w:t>
      </w:r>
      <w:r>
        <w:rPr>
          <w:rFonts w:ascii="Times New Roman" w:hAnsi="Times New Roman"/>
          <w:i/>
          <w:sz w:val="24"/>
          <w:szCs w:val="24"/>
          <w:vertAlign w:val="subscript"/>
        </w:rPr>
        <w:t>i</w:t>
      </w:r>
      <w:proofErr w:type="spellEnd"/>
      <w:r>
        <w:rPr>
          <w:rFonts w:ascii="Times New Roman" w:hAnsi="Times New Roman"/>
          <w:sz w:val="24"/>
          <w:szCs w:val="24"/>
        </w:rPr>
        <w:t xml:space="preserve"> } is a first order polynomial of </w:t>
      </w:r>
      <w:proofErr w:type="spellStart"/>
      <w:r>
        <w:rPr>
          <w:rFonts w:ascii="Times New Roman" w:hAnsi="Times New Roman"/>
          <w:i/>
          <w:sz w:val="24"/>
          <w:szCs w:val="24"/>
        </w:rPr>
        <w:t>i</w:t>
      </w:r>
      <w:r>
        <w:rPr>
          <w:rFonts w:ascii="Times New Roman" w:hAnsi="Times New Roman"/>
          <w:sz w:val="24"/>
          <w:szCs w:val="24"/>
        </w:rPr>
        <w:t>th</w:t>
      </w:r>
      <w:proofErr w:type="spellEnd"/>
      <w:r>
        <w:rPr>
          <w:rFonts w:ascii="Times New Roman" w:hAnsi="Times New Roman"/>
          <w:sz w:val="24"/>
          <w:szCs w:val="24"/>
        </w:rPr>
        <w:t xml:space="preserve"> rule’s consequent part. The parameters </w:t>
      </w:r>
      <w:proofErr w:type="gramStart"/>
      <w:r>
        <w:rPr>
          <w:rFonts w:ascii="Times New Roman" w:hAnsi="Times New Roman"/>
          <w:sz w:val="24"/>
          <w:szCs w:val="24"/>
        </w:rPr>
        <w:t>{</w:t>
      </w:r>
      <w:r>
        <w:rPr>
          <w:rFonts w:ascii="Times New Roman" w:hAnsi="Times New Roman"/>
          <w:i/>
          <w:sz w:val="24"/>
          <w:szCs w:val="24"/>
        </w:rPr>
        <w:t xml:space="preserve"> p</w:t>
      </w:r>
      <w:r>
        <w:rPr>
          <w:rFonts w:ascii="Times New Roman" w:hAnsi="Times New Roman"/>
          <w:i/>
          <w:sz w:val="24"/>
          <w:szCs w:val="24"/>
          <w:vertAlign w:val="subscript"/>
        </w:rPr>
        <w:t>i</w:t>
      </w:r>
      <w:proofErr w:type="gramEnd"/>
      <w:r>
        <w:rPr>
          <w:rFonts w:ascii="Times New Roman" w:hAnsi="Times New Roman"/>
          <w:i/>
          <w:sz w:val="24"/>
          <w:szCs w:val="24"/>
          <w:vertAlign w:val="subscript"/>
        </w:rPr>
        <w:t xml:space="preserve"> </w:t>
      </w:r>
      <w:r>
        <w:rPr>
          <w:rFonts w:ascii="Times New Roman" w:hAnsi="Times New Roman"/>
          <w:i/>
          <w:sz w:val="24"/>
          <w:szCs w:val="24"/>
        </w:rPr>
        <w:t>, q</w:t>
      </w:r>
      <w:r>
        <w:rPr>
          <w:rFonts w:ascii="Times New Roman" w:hAnsi="Times New Roman"/>
          <w:i/>
          <w:sz w:val="24"/>
          <w:szCs w:val="24"/>
          <w:vertAlign w:val="subscript"/>
        </w:rPr>
        <w:t xml:space="preserve">i </w:t>
      </w:r>
      <w:r>
        <w:rPr>
          <w:rFonts w:ascii="Times New Roman" w:hAnsi="Times New Roman"/>
          <w:i/>
          <w:sz w:val="24"/>
          <w:szCs w:val="24"/>
        </w:rPr>
        <w:t xml:space="preserve">, </w:t>
      </w:r>
      <w:proofErr w:type="spellStart"/>
      <w:r>
        <w:rPr>
          <w:rFonts w:ascii="Times New Roman" w:hAnsi="Times New Roman"/>
          <w:i/>
          <w:sz w:val="24"/>
          <w:szCs w:val="24"/>
        </w:rPr>
        <w:t>r</w:t>
      </w:r>
      <w:r>
        <w:rPr>
          <w:rFonts w:ascii="Times New Roman" w:hAnsi="Times New Roman"/>
          <w:i/>
          <w:sz w:val="24"/>
          <w:szCs w:val="24"/>
          <w:vertAlign w:val="subscript"/>
        </w:rPr>
        <w:t>i</w:t>
      </w:r>
      <w:proofErr w:type="spellEnd"/>
      <w:r>
        <w:rPr>
          <w:rFonts w:ascii="Times New Roman" w:hAnsi="Times New Roman"/>
          <w:sz w:val="24"/>
          <w:szCs w:val="24"/>
        </w:rPr>
        <w:t xml:space="preserve"> }  are identified during the training process of ANFIS.</w:t>
      </w:r>
    </w:p>
    <w:p w14:paraId="7202FDCB" w14:textId="77777777" w:rsidR="005F36B0" w:rsidRDefault="005F36B0" w:rsidP="005F36B0">
      <w:pPr>
        <w:shd w:val="clear" w:color="auto" w:fill="FFFFFF"/>
        <w:spacing w:before="100" w:beforeAutospacing="1" w:after="150" w:line="300" w:lineRule="atLeast"/>
        <w:jc w:val="both"/>
        <w:rPr>
          <w:rFonts w:ascii="Times New Roman" w:hAnsi="Times New Roman"/>
          <w:sz w:val="24"/>
          <w:szCs w:val="24"/>
        </w:rPr>
      </w:pPr>
      <w:r>
        <w:rPr>
          <w:rFonts w:ascii="Times New Roman" w:hAnsi="Times New Roman"/>
          <w:sz w:val="24"/>
          <w:szCs w:val="24"/>
        </w:rPr>
        <w:t>Layer 5: This node only does the summation of outputs of all the rules from the previous layer.</w:t>
      </w:r>
    </w:p>
    <w:p w14:paraId="77CF4A91" w14:textId="77777777" w:rsidR="005F36B0" w:rsidRDefault="005F36B0" w:rsidP="005F36B0">
      <w:pPr>
        <w:shd w:val="clear" w:color="auto" w:fill="FFFFFF"/>
        <w:spacing w:before="100" w:beforeAutospacing="1" w:after="150" w:line="300" w:lineRule="atLeast"/>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O</w:t>
      </w:r>
      <w:r>
        <w:rPr>
          <w:rFonts w:ascii="Times New Roman" w:hAnsi="Times New Roman"/>
          <w:sz w:val="24"/>
          <w:szCs w:val="24"/>
          <w:vertAlign w:val="subscript"/>
        </w:rPr>
        <w:t xml:space="preserve">5i =   </w:t>
      </w:r>
      <m:oMath>
        <m:nary>
          <m:naryPr>
            <m:chr m:val="∑"/>
            <m:limLoc m:val="undOvr"/>
            <m:ctrlPr>
              <w:rPr>
                <w:rFonts w:ascii="Cambria Math" w:hAnsi="Cambria Math"/>
                <w:i/>
                <w:sz w:val="24"/>
                <w:szCs w:val="24"/>
                <w:vertAlign w:val="subscript"/>
              </w:rPr>
            </m:ctrlPr>
          </m:naryPr>
          <m:sub>
            <m:r>
              <w:rPr>
                <w:rFonts w:ascii="Cambria Math" w:hAnsi="Cambria Math"/>
                <w:sz w:val="24"/>
                <w:szCs w:val="24"/>
                <w:vertAlign w:val="subscript"/>
              </w:rPr>
              <m:t>i=1</m:t>
            </m:r>
          </m:sub>
          <m:sup>
            <m:r>
              <w:rPr>
                <w:rFonts w:ascii="Cambria Math" w:hAnsi="Cambria Math"/>
                <w:sz w:val="24"/>
                <w:szCs w:val="24"/>
                <w:vertAlign w:val="subscript"/>
              </w:rPr>
              <m:t>2</m:t>
            </m:r>
          </m:sup>
          <m:e>
            <m:acc>
              <m:accPr>
                <m:chr m:val="̅"/>
                <m:ctrlPr>
                  <w:rPr>
                    <w:rFonts w:ascii="Cambria Math" w:hAnsi="Cambria Math"/>
                    <w:i/>
                    <w:sz w:val="24"/>
                    <w:szCs w:val="24"/>
                  </w:rPr>
                </m:ctrlPr>
              </m:accPr>
              <m:e>
                <m:r>
                  <w:rPr>
                    <w:rFonts w:ascii="Cambria Math" w:hAnsi="Cambria Math"/>
                    <w:sz w:val="24"/>
                    <w:szCs w:val="24"/>
                  </w:rPr>
                  <m:t>w</m:t>
                </m:r>
              </m:e>
            </m:acc>
            <m:r>
              <m:rPr>
                <m:sty m:val="p"/>
              </m:rPr>
              <w:rPr>
                <w:rFonts w:ascii="Cambria Math" w:hAnsi="Cambria Math"/>
                <w:sz w:val="24"/>
                <w:szCs w:val="24"/>
                <w:vertAlign w:val="subscript"/>
              </w:rPr>
              <m:t>i</m:t>
            </m:r>
            <m:r>
              <w:rPr>
                <w:rFonts w:ascii="Cambria Math" w:hAnsi="Cambria Math"/>
                <w:sz w:val="24"/>
                <w:szCs w:val="24"/>
              </w:rPr>
              <m:t>f</m:t>
            </m:r>
            <m:r>
              <w:rPr>
                <w:rFonts w:ascii="Cambria Math" w:hAnsi="Cambria Math"/>
                <w:sz w:val="24"/>
                <w:szCs w:val="24"/>
                <w:vertAlign w:val="subscript"/>
              </w:rPr>
              <m:t>i</m:t>
            </m:r>
          </m:e>
        </m:nary>
      </m:oMath>
      <w:r>
        <w:rPr>
          <w:rFonts w:ascii="Times New Roman" w:hAnsi="Times New Roman"/>
          <w:sz w:val="24"/>
          <w:szCs w:val="24"/>
          <w:vertAlign w:val="subscript"/>
        </w:rPr>
        <w:t xml:space="preserve">   =   </w:t>
      </w:r>
      <m:oMath>
        <m:nary>
          <m:naryPr>
            <m:chr m:val="∑"/>
            <m:limLoc m:val="undOvr"/>
            <m:ctrlPr>
              <w:rPr>
                <w:rFonts w:ascii="Cambria Math" w:hAnsi="Cambria Math"/>
                <w:i/>
                <w:sz w:val="24"/>
                <w:szCs w:val="24"/>
                <w:vertAlign w:val="subscript"/>
              </w:rPr>
            </m:ctrlPr>
          </m:naryPr>
          <m:sub>
            <m:r>
              <w:rPr>
                <w:rFonts w:ascii="Cambria Math" w:hAnsi="Cambria Math"/>
                <w:sz w:val="24"/>
                <w:szCs w:val="24"/>
                <w:vertAlign w:val="subscript"/>
              </w:rPr>
              <m:t>i=1</m:t>
            </m:r>
          </m:sub>
          <m:sup>
            <m:r>
              <w:rPr>
                <w:rFonts w:ascii="Cambria Math" w:hAnsi="Cambria Math"/>
                <w:sz w:val="24"/>
                <w:szCs w:val="24"/>
                <w:vertAlign w:val="subscript"/>
              </w:rPr>
              <m:t>2</m:t>
            </m:r>
          </m:sup>
          <m:e>
            <m:acc>
              <m:accPr>
                <m:chr m:val="̅"/>
                <m:ctrlPr>
                  <w:rPr>
                    <w:rFonts w:ascii="Cambria Math" w:hAnsi="Cambria Math"/>
                    <w:i/>
                    <w:sz w:val="24"/>
                    <w:szCs w:val="24"/>
                  </w:rPr>
                </m:ctrlPr>
              </m:accPr>
              <m:e>
                <m:r>
                  <w:rPr>
                    <w:rFonts w:ascii="Cambria Math" w:hAnsi="Cambria Math"/>
                    <w:sz w:val="24"/>
                    <w:szCs w:val="24"/>
                  </w:rPr>
                  <m:t>w</m:t>
                </m:r>
              </m:e>
            </m:acc>
            <m:r>
              <m:rPr>
                <m:sty m:val="p"/>
              </m:rPr>
              <w:rPr>
                <w:rFonts w:ascii="Cambria Math" w:hAnsi="Cambria Math"/>
                <w:sz w:val="24"/>
                <w:szCs w:val="24"/>
                <w:vertAlign w:val="subscript"/>
              </w:rPr>
              <m:t>1</m:t>
            </m:r>
            <m:r>
              <w:rPr>
                <w:rFonts w:ascii="Cambria Math" w:hAnsi="Cambria Math"/>
                <w:sz w:val="24"/>
                <w:szCs w:val="24"/>
              </w:rPr>
              <m:t>f</m:t>
            </m:r>
            <m:r>
              <w:rPr>
                <w:rFonts w:ascii="Cambria Math" w:hAnsi="Cambria Math"/>
                <w:sz w:val="24"/>
                <w:szCs w:val="24"/>
                <w:vertAlign w:val="subscript"/>
              </w:rPr>
              <m:t>i</m:t>
            </m:r>
          </m:e>
        </m:nary>
        <m:r>
          <w:rPr>
            <w:rFonts w:ascii="Cambria Math" w:hAnsi="Cambria Math"/>
            <w:sz w:val="24"/>
            <w:szCs w:val="24"/>
            <w:vertAlign w:val="subscript"/>
          </w:rPr>
          <m:t>/(w1+w2)</m:t>
        </m:r>
      </m:oMath>
      <w:r>
        <w:rPr>
          <w:rFonts w:ascii="Times New Roman" w:hAnsi="Times New Roman"/>
          <w:sz w:val="24"/>
          <w:szCs w:val="24"/>
          <w:vertAlign w:val="subscript"/>
        </w:rPr>
        <w:t xml:space="preserve"> </w:t>
      </w:r>
      <w:r>
        <w:rPr>
          <w:rFonts w:ascii="Times New Roman" w:hAnsi="Times New Roman"/>
          <w:sz w:val="24"/>
          <w:szCs w:val="24"/>
          <w:vertAlign w:val="subscript"/>
        </w:rPr>
        <w:tab/>
      </w:r>
      <w:r>
        <w:rPr>
          <w:rFonts w:ascii="Times New Roman" w:hAnsi="Times New Roman"/>
          <w:sz w:val="24"/>
          <w:szCs w:val="24"/>
          <w:vertAlign w:val="subscript"/>
        </w:rPr>
        <w:tab/>
      </w:r>
      <w:r>
        <w:rPr>
          <w:rFonts w:ascii="Times New Roman" w:hAnsi="Times New Roman"/>
          <w:sz w:val="24"/>
          <w:szCs w:val="24"/>
          <w:vertAlign w:val="subscript"/>
        </w:rPr>
        <w:tab/>
      </w:r>
      <w:r>
        <w:rPr>
          <w:rFonts w:ascii="Times New Roman" w:hAnsi="Times New Roman"/>
          <w:i/>
          <w:sz w:val="24"/>
          <w:szCs w:val="24"/>
        </w:rPr>
        <w:t>(2.25)</w:t>
      </w:r>
    </w:p>
    <w:p w14:paraId="666CA1F9" w14:textId="77777777" w:rsidR="005F36B0" w:rsidRDefault="005F36B0" w:rsidP="005F36B0">
      <w:pPr>
        <w:pStyle w:val="Heading4"/>
        <w:rPr>
          <w:b/>
          <w:i w:val="0"/>
          <w:color w:val="auto"/>
        </w:rPr>
      </w:pPr>
    </w:p>
    <w:p w14:paraId="708EACB0" w14:textId="77777777" w:rsidR="005F36B0" w:rsidRDefault="005F36B0" w:rsidP="005F36B0">
      <w:pPr>
        <w:pStyle w:val="Heading4"/>
        <w:rPr>
          <w:b/>
          <w:i w:val="0"/>
          <w:color w:val="auto"/>
        </w:rPr>
      </w:pPr>
      <w:r>
        <w:rPr>
          <w:b/>
          <w:i w:val="0"/>
          <w:color w:val="auto"/>
        </w:rPr>
        <w:t>2.7.1 ANFIS Effort Based Models</w:t>
      </w:r>
    </w:p>
    <w:p w14:paraId="2C83D6F9"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Nanda et al (2016) in their work proposed a model based on ANFIS Optimization with PSO to determine software effort estimation. They studied the 63 projects, COCOMO 81 dataset and discovered a relatively strong positive correlation (0.449) between the 15</w:t>
      </w:r>
      <w:r>
        <w:rPr>
          <w:rFonts w:ascii="Times New Roman" w:hAnsi="Times New Roman"/>
          <w:sz w:val="24"/>
          <w:szCs w:val="24"/>
          <w:vertAlign w:val="superscript"/>
        </w:rPr>
        <w:t>th</w:t>
      </w:r>
      <w:r>
        <w:rPr>
          <w:rFonts w:ascii="Times New Roman" w:hAnsi="Times New Roman"/>
          <w:sz w:val="24"/>
          <w:szCs w:val="24"/>
        </w:rPr>
        <w:t xml:space="preserve"> cost drivers - Database Size (DATA) - was found in factor with the actual effort. They analyzed and obtained the result using the Pearson Correlation. The coefficient 'r' or simply put the Pearson Correlation Coefficient was calculated by the following equation: </w:t>
      </w:r>
    </w:p>
    <w:p w14:paraId="58DACBD2" w14:textId="77777777" w:rsidR="005F36B0" w:rsidRDefault="005F36B0" w:rsidP="005F36B0">
      <w:pPr>
        <w:spacing w:line="360" w:lineRule="auto"/>
        <w:jc w:val="both"/>
        <w:rPr>
          <w:rFonts w:ascii="Times New Roman" w:hAnsi="Times New Roman"/>
          <w:sz w:val="24"/>
          <w:szCs w:val="24"/>
        </w:rPr>
      </w:pPr>
      <m:oMath>
        <m:r>
          <w:rPr>
            <w:rFonts w:ascii="Cambria Math" w:eastAsiaTheme="minorHAnsi" w:hAnsi="Cambria Math"/>
            <w:sz w:val="24"/>
            <w:szCs w:val="24"/>
          </w:rPr>
          <m:t xml:space="preserve">r  =   </m:t>
        </m:r>
        <m:f>
          <m:fPr>
            <m:ctrlPr>
              <w:rPr>
                <w:rFonts w:ascii="Cambria Math" w:eastAsiaTheme="minorHAnsi" w:hAnsi="Cambria Math"/>
                <w:i/>
                <w:sz w:val="24"/>
                <w:szCs w:val="24"/>
              </w:rPr>
            </m:ctrlPr>
          </m:fPr>
          <m:num>
            <m:nary>
              <m:naryPr>
                <m:chr m:val="∑"/>
                <m:limLoc m:val="undOvr"/>
                <m:subHide m:val="1"/>
                <m:supHide m:val="1"/>
                <m:ctrlPr>
                  <w:rPr>
                    <w:rFonts w:ascii="Cambria Math" w:eastAsiaTheme="minorHAnsi" w:hAnsi="Cambria Math"/>
                    <w:i/>
                    <w:sz w:val="24"/>
                    <w:szCs w:val="24"/>
                  </w:rPr>
                </m:ctrlPr>
              </m:naryPr>
              <m:sub/>
              <m:sup/>
              <m:e>
                <m:r>
                  <w:rPr>
                    <w:rFonts w:ascii="Cambria Math" w:hAnsi="Cambria Math"/>
                    <w:sz w:val="24"/>
                    <w:szCs w:val="24"/>
                  </w:rPr>
                  <m:t>(</m:t>
                </m:r>
                <m:sSub>
                  <m:sSubPr>
                    <m:ctrlPr>
                      <w:rPr>
                        <w:rFonts w:ascii="Cambria Math" w:eastAsiaTheme="minorHAnsi" w:hAnsi="Cambria Math"/>
                        <w:i/>
                        <w:sz w:val="24"/>
                        <w:szCs w:val="24"/>
                      </w:rPr>
                    </m:ctrlPr>
                  </m:sSubPr>
                  <m:e>
                    <m:r>
                      <w:rPr>
                        <w:rFonts w:ascii="Cambria Math" w:eastAsiaTheme="minorHAnsi" w:hAnsi="Cambria Math"/>
                        <w:sz w:val="24"/>
                        <w:szCs w:val="24"/>
                      </w:rPr>
                      <m:t>x</m:t>
                    </m:r>
                  </m:e>
                  <m:sub>
                    <m:r>
                      <w:rPr>
                        <w:rFonts w:ascii="Cambria Math" w:hAnsi="Cambria Math"/>
                        <w:sz w:val="24"/>
                        <w:szCs w:val="24"/>
                      </w:rPr>
                      <m:t xml:space="preserve">i </m:t>
                    </m:r>
                  </m:sub>
                </m:sSub>
                <m:r>
                  <w:rPr>
                    <w:rFonts w:ascii="Cambria Math" w:hAnsi="Cambria Math"/>
                    <w:sz w:val="24"/>
                    <w:szCs w:val="24"/>
                  </w:rPr>
                  <m:t xml:space="preserve">- </m:t>
                </m:r>
                <m:acc>
                  <m:accPr>
                    <m:chr m:val="̅"/>
                    <m:ctrlPr>
                      <w:rPr>
                        <w:rFonts w:ascii="Cambria Math" w:eastAsiaTheme="minorHAnsi" w:hAnsi="Cambria Math"/>
                        <w:i/>
                        <w:sz w:val="24"/>
                        <w:szCs w:val="24"/>
                      </w:rPr>
                    </m:ctrlPr>
                  </m:accPr>
                  <m:e>
                    <m:r>
                      <w:rPr>
                        <w:rFonts w:ascii="Cambria Math" w:hAnsi="Cambria Math"/>
                        <w:sz w:val="24"/>
                        <w:szCs w:val="24"/>
                      </w:rPr>
                      <m:t xml:space="preserve">x </m:t>
                    </m:r>
                  </m:e>
                </m:acc>
                <m:r>
                  <w:rPr>
                    <w:rFonts w:ascii="Cambria Math" w:hAnsi="Cambria Math"/>
                    <w:sz w:val="24"/>
                    <w:szCs w:val="24"/>
                  </w:rPr>
                  <m:t>)(</m:t>
                </m:r>
                <m:sSub>
                  <m:sSubPr>
                    <m:ctrlPr>
                      <w:rPr>
                        <w:rFonts w:ascii="Cambria Math" w:eastAsiaTheme="minorHAnsi" w:hAnsi="Cambria Math"/>
                        <w:i/>
                        <w:sz w:val="24"/>
                        <w:szCs w:val="24"/>
                      </w:rPr>
                    </m:ctrlPr>
                  </m:sSubPr>
                  <m:e>
                    <m:r>
                      <w:rPr>
                        <w:rFonts w:ascii="Cambria Math" w:hAnsi="Cambria Math"/>
                        <w:sz w:val="24"/>
                        <w:szCs w:val="24"/>
                      </w:rPr>
                      <m:t>y</m:t>
                    </m:r>
                  </m:e>
                  <m:sub>
                    <m:r>
                      <w:rPr>
                        <w:rFonts w:ascii="Cambria Math" w:hAnsi="Cambria Math"/>
                        <w:sz w:val="24"/>
                        <w:szCs w:val="24"/>
                      </w:rPr>
                      <m:t xml:space="preserve">i </m:t>
                    </m:r>
                  </m:sub>
                </m:sSub>
                <m:r>
                  <w:rPr>
                    <w:rFonts w:ascii="Cambria Math" w:hAnsi="Cambria Math"/>
                    <w:sz w:val="24"/>
                    <w:szCs w:val="24"/>
                  </w:rPr>
                  <m:t xml:space="preserve">- </m:t>
                </m:r>
                <m:acc>
                  <m:accPr>
                    <m:chr m:val="̅"/>
                    <m:ctrlPr>
                      <w:rPr>
                        <w:rFonts w:ascii="Cambria Math" w:eastAsiaTheme="minorHAnsi" w:hAnsi="Cambria Math"/>
                        <w:i/>
                        <w:sz w:val="24"/>
                        <w:szCs w:val="24"/>
                      </w:rPr>
                    </m:ctrlPr>
                  </m:accPr>
                  <m:e>
                    <m:r>
                      <w:rPr>
                        <w:rFonts w:ascii="Cambria Math" w:hAnsi="Cambria Math"/>
                        <w:sz w:val="24"/>
                        <w:szCs w:val="24"/>
                      </w:rPr>
                      <m:t xml:space="preserve">y </m:t>
                    </m:r>
                  </m:e>
                </m:acc>
                <m:r>
                  <w:rPr>
                    <w:rFonts w:ascii="Cambria Math" w:hAnsi="Cambria Math"/>
                    <w:sz w:val="24"/>
                    <w:szCs w:val="24"/>
                  </w:rPr>
                  <m:t>)</m:t>
                </m:r>
              </m:e>
            </m:nary>
          </m:num>
          <m:den>
            <m:eqArr>
              <m:eqArrPr>
                <m:ctrlPr>
                  <w:rPr>
                    <w:rFonts w:ascii="Cambria Math" w:hAnsi="Cambria Math"/>
                    <w:i/>
                    <w:sz w:val="24"/>
                    <w:szCs w:val="24"/>
                  </w:rPr>
                </m:ctrlPr>
              </m:eqArrPr>
              <m:e>
                <m:rad>
                  <m:radPr>
                    <m:degHide m:val="1"/>
                    <m:ctrlPr>
                      <w:rPr>
                        <w:rFonts w:ascii="Cambria Math" w:eastAsiaTheme="minorHAnsi" w:hAnsi="Cambria Math"/>
                        <w:i/>
                        <w:sz w:val="24"/>
                        <w:szCs w:val="24"/>
                      </w:rPr>
                    </m:ctrlPr>
                  </m:radPr>
                  <m:deg/>
                  <m:e>
                    <m:nary>
                      <m:naryPr>
                        <m:chr m:val="∑"/>
                        <m:limLoc m:val="undOvr"/>
                        <m:subHide m:val="1"/>
                        <m:supHide m:val="1"/>
                        <m:ctrlPr>
                          <w:rPr>
                            <w:rFonts w:ascii="Cambria Math" w:eastAsiaTheme="minorHAnsi" w:hAnsi="Cambria Math"/>
                            <w:i/>
                            <w:sz w:val="24"/>
                            <w:szCs w:val="24"/>
                          </w:rPr>
                        </m:ctrlPr>
                      </m:naryPr>
                      <m:sub/>
                      <m:sup/>
                      <m:e>
                        <m:sSup>
                          <m:sSupPr>
                            <m:ctrlPr>
                              <w:rPr>
                                <w:rFonts w:ascii="Cambria Math" w:eastAsiaTheme="minorHAnsi" w:hAnsi="Cambria Math"/>
                                <w:i/>
                                <w:sz w:val="24"/>
                                <w:szCs w:val="24"/>
                              </w:rPr>
                            </m:ctrlPr>
                          </m:sSupPr>
                          <m:e>
                            <m:d>
                              <m:dPr>
                                <m:ctrlPr>
                                  <w:rPr>
                                    <w:rFonts w:ascii="Cambria Math" w:hAnsi="Cambria Math"/>
                                    <w:i/>
                                    <w:sz w:val="24"/>
                                    <w:szCs w:val="24"/>
                                  </w:rPr>
                                </m:ctrlPr>
                              </m:dPr>
                              <m:e>
                                <m:sSub>
                                  <m:sSubPr>
                                    <m:ctrlPr>
                                      <w:rPr>
                                        <w:rFonts w:ascii="Cambria Math" w:eastAsiaTheme="minorHAnsi" w:hAnsi="Cambria Math"/>
                                        <w:i/>
                                        <w:sz w:val="24"/>
                                        <w:szCs w:val="24"/>
                                      </w:rPr>
                                    </m:ctrlPr>
                                  </m:sSubPr>
                                  <m:e>
                                    <m:r>
                                      <w:rPr>
                                        <w:rFonts w:ascii="Cambria Math" w:eastAsiaTheme="minorHAnsi" w:hAnsi="Cambria Math"/>
                                        <w:sz w:val="24"/>
                                        <w:szCs w:val="24"/>
                                      </w:rPr>
                                      <m:t>x</m:t>
                                    </m:r>
                                  </m:e>
                                  <m:sub>
                                    <m:r>
                                      <w:rPr>
                                        <w:rFonts w:ascii="Cambria Math" w:hAnsi="Cambria Math"/>
                                        <w:sz w:val="24"/>
                                        <w:szCs w:val="24"/>
                                      </w:rPr>
                                      <m:t xml:space="preserve">i </m:t>
                                    </m:r>
                                  </m:sub>
                                </m:sSub>
                                <m:r>
                                  <w:rPr>
                                    <w:rFonts w:ascii="Cambria Math" w:hAnsi="Cambria Math"/>
                                    <w:sz w:val="24"/>
                                    <w:szCs w:val="24"/>
                                  </w:rPr>
                                  <m:t xml:space="preserve">- </m:t>
                                </m:r>
                                <m:acc>
                                  <m:accPr>
                                    <m:chr m:val="̅"/>
                                    <m:ctrlPr>
                                      <w:rPr>
                                        <w:rFonts w:ascii="Cambria Math" w:eastAsiaTheme="minorHAnsi" w:hAnsi="Cambria Math"/>
                                        <w:i/>
                                        <w:sz w:val="24"/>
                                        <w:szCs w:val="24"/>
                                      </w:rPr>
                                    </m:ctrlPr>
                                  </m:accPr>
                                  <m:e>
                                    <m:r>
                                      <w:rPr>
                                        <w:rFonts w:ascii="Cambria Math" w:hAnsi="Cambria Math"/>
                                        <w:sz w:val="24"/>
                                        <w:szCs w:val="24"/>
                                      </w:rPr>
                                      <m:t xml:space="preserve">x </m:t>
                                    </m:r>
                                  </m:e>
                                </m:acc>
                              </m:e>
                            </m:d>
                          </m:e>
                          <m:sup>
                            <m:r>
                              <w:rPr>
                                <w:rFonts w:ascii="Cambria Math" w:hAnsi="Cambria Math"/>
                                <w:sz w:val="24"/>
                                <w:szCs w:val="24"/>
                              </w:rPr>
                              <m:t>2</m:t>
                            </m:r>
                          </m:sup>
                        </m:sSup>
                        <m:r>
                          <w:rPr>
                            <w:rFonts w:ascii="Cambria Math" w:hAnsi="Cambria Math"/>
                            <w:sz w:val="24"/>
                            <w:szCs w:val="24"/>
                          </w:rPr>
                          <m:t xml:space="preserve"> </m:t>
                        </m:r>
                        <m:sSup>
                          <m:sSupPr>
                            <m:ctrlPr>
                              <w:rPr>
                                <w:rFonts w:ascii="Cambria Math" w:eastAsiaTheme="minorHAnsi" w:hAnsi="Cambria Math"/>
                                <w:i/>
                                <w:sz w:val="24"/>
                                <w:szCs w:val="24"/>
                              </w:rPr>
                            </m:ctrlPr>
                          </m:sSupPr>
                          <m:e>
                            <m:d>
                              <m:dPr>
                                <m:ctrlPr>
                                  <w:rPr>
                                    <w:rFonts w:ascii="Cambria Math" w:hAnsi="Cambria Math"/>
                                    <w:i/>
                                    <w:sz w:val="24"/>
                                    <w:szCs w:val="24"/>
                                  </w:rPr>
                                </m:ctrlPr>
                              </m:dPr>
                              <m:e>
                                <m:r>
                                  <w:rPr>
                                    <w:rFonts w:ascii="Cambria Math" w:hAnsi="Cambria Math"/>
                                    <w:sz w:val="24"/>
                                    <w:szCs w:val="24"/>
                                  </w:rPr>
                                  <m:t xml:space="preserve">y- </m:t>
                                </m:r>
                                <m:acc>
                                  <m:accPr>
                                    <m:chr m:val="̅"/>
                                    <m:ctrlPr>
                                      <w:rPr>
                                        <w:rFonts w:ascii="Cambria Math" w:eastAsiaTheme="minorHAnsi" w:hAnsi="Cambria Math"/>
                                        <w:i/>
                                        <w:sz w:val="24"/>
                                        <w:szCs w:val="24"/>
                                      </w:rPr>
                                    </m:ctrlPr>
                                  </m:accPr>
                                  <m:e>
                                    <m:r>
                                      <w:rPr>
                                        <w:rFonts w:ascii="Cambria Math" w:hAnsi="Cambria Math"/>
                                        <w:sz w:val="24"/>
                                        <w:szCs w:val="24"/>
                                      </w:rPr>
                                      <m:t xml:space="preserve">y </m:t>
                                    </m:r>
                                  </m:e>
                                </m:acc>
                              </m:e>
                            </m:d>
                          </m:e>
                          <m:sup>
                            <m:r>
                              <w:rPr>
                                <w:rFonts w:ascii="Cambria Math" w:hAnsi="Cambria Math"/>
                                <w:sz w:val="24"/>
                                <w:szCs w:val="24"/>
                              </w:rPr>
                              <m:t>2</m:t>
                            </m:r>
                          </m:sup>
                        </m:sSup>
                        <m:r>
                          <w:rPr>
                            <w:rFonts w:ascii="Cambria Math" w:hAnsi="Cambria Math"/>
                            <w:sz w:val="24"/>
                            <w:szCs w:val="24"/>
                          </w:rPr>
                          <m:t xml:space="preserve"> </m:t>
                        </m:r>
                      </m:e>
                    </m:nary>
                  </m:e>
                </m:rad>
              </m:e>
              <m:e>
                <m:r>
                  <w:rPr>
                    <w:rFonts w:ascii="Cambria Math" w:hAnsi="Cambria Math"/>
                    <w:sz w:val="24"/>
                    <w:szCs w:val="24"/>
                  </w:rPr>
                  <m:t xml:space="preserve"> </m:t>
                </m:r>
              </m:e>
            </m:eqArr>
          </m:den>
        </m:f>
      </m:oMath>
      <w:r>
        <w:rPr>
          <w:rFonts w:ascii="Times New Roman" w:eastAsiaTheme="minorEastAsia" w:hAnsi="Times New Roman"/>
          <w:sz w:val="24"/>
          <w:szCs w:val="24"/>
        </w:rPr>
        <w:t xml:space="preserve">     </w:t>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t>…. (2.26)</w:t>
      </w:r>
    </w:p>
    <w:p w14:paraId="5CCA2E6C"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 xml:space="preserve">Where x is the cost factor and y </w:t>
      </w:r>
      <w:proofErr w:type="gramStart"/>
      <w:r>
        <w:rPr>
          <w:rFonts w:ascii="Times New Roman" w:hAnsi="Times New Roman"/>
          <w:sz w:val="24"/>
          <w:szCs w:val="24"/>
        </w:rPr>
        <w:t>is</w:t>
      </w:r>
      <w:proofErr w:type="gramEnd"/>
      <w:r>
        <w:rPr>
          <w:rFonts w:ascii="Times New Roman" w:hAnsi="Times New Roman"/>
          <w:sz w:val="24"/>
          <w:szCs w:val="24"/>
        </w:rPr>
        <w:t xml:space="preserve"> the actual effort.</w:t>
      </w:r>
      <m:oMath>
        <m:r>
          <w:rPr>
            <w:rFonts w:ascii="Cambria Math" w:hAnsi="Cambria Math"/>
            <w:sz w:val="24"/>
            <w:szCs w:val="24"/>
          </w:rPr>
          <m:t xml:space="preserve"> </m:t>
        </m:r>
        <m:acc>
          <m:accPr>
            <m:chr m:val="̅"/>
            <m:ctrlPr>
              <w:rPr>
                <w:rFonts w:ascii="Cambria Math" w:eastAsiaTheme="minorHAnsi" w:hAnsi="Cambria Math"/>
                <w:i/>
                <w:sz w:val="24"/>
                <w:szCs w:val="24"/>
              </w:rPr>
            </m:ctrlPr>
          </m:accPr>
          <m:e>
            <m:r>
              <w:rPr>
                <w:rFonts w:ascii="Cambria Math" w:hAnsi="Cambria Math"/>
                <w:sz w:val="24"/>
                <w:szCs w:val="24"/>
              </w:rPr>
              <m:t xml:space="preserve">x </m:t>
            </m:r>
          </m:e>
        </m:acc>
      </m:oMath>
      <w:r>
        <w:rPr>
          <w:rFonts w:ascii="Times New Roman" w:hAnsi="Times New Roman"/>
          <w:sz w:val="24"/>
          <w:szCs w:val="24"/>
        </w:rPr>
        <w:t xml:space="preserve"> is the average value of the cost factor of 63 data and </w:t>
      </w:r>
      <m:oMath>
        <m:r>
          <w:rPr>
            <w:rFonts w:ascii="Cambria Math" w:hAnsi="Cambria Math"/>
            <w:sz w:val="24"/>
            <w:szCs w:val="24"/>
          </w:rPr>
          <m:t xml:space="preserve"> </m:t>
        </m:r>
        <m:acc>
          <m:accPr>
            <m:chr m:val="̅"/>
            <m:ctrlPr>
              <w:rPr>
                <w:rFonts w:ascii="Cambria Math" w:eastAsiaTheme="minorHAnsi" w:hAnsi="Cambria Math"/>
                <w:i/>
                <w:sz w:val="24"/>
                <w:szCs w:val="24"/>
              </w:rPr>
            </m:ctrlPr>
          </m:accPr>
          <m:e>
            <m:r>
              <w:rPr>
                <w:rFonts w:ascii="Cambria Math" w:hAnsi="Cambria Math"/>
                <w:sz w:val="24"/>
                <w:szCs w:val="24"/>
              </w:rPr>
              <m:t xml:space="preserve">y </m:t>
            </m:r>
          </m:e>
        </m:acc>
      </m:oMath>
      <w:r>
        <w:rPr>
          <w:rFonts w:ascii="Times New Roman" w:hAnsi="Times New Roman"/>
          <w:sz w:val="24"/>
          <w:szCs w:val="24"/>
        </w:rPr>
        <w:t xml:space="preserve"> is the average value of the actual effort. </w:t>
      </w:r>
      <w:proofErr w:type="gramStart"/>
      <w:r>
        <w:rPr>
          <w:rFonts w:ascii="Times New Roman" w:hAnsi="Times New Roman"/>
          <w:sz w:val="24"/>
          <w:szCs w:val="24"/>
        </w:rPr>
        <w:t>Similarly</w:t>
      </w:r>
      <w:proofErr w:type="gramEnd"/>
      <w:r>
        <w:rPr>
          <w:rFonts w:ascii="Times New Roman" w:hAnsi="Times New Roman"/>
          <w:sz w:val="24"/>
          <w:szCs w:val="24"/>
        </w:rPr>
        <w:t xml:space="preserve"> is the average actual effort of 63 Data. </w:t>
      </w:r>
    </w:p>
    <w:p w14:paraId="5363DE18"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lastRenderedPageBreak/>
        <w:t>This made them suggest that if the size 220 of the database increases, the value of effort also increases. Likewise, they also found linear associations at factor cost MODP, RELY, and TURN to the actual effort.</w:t>
      </w:r>
      <w:r>
        <w:t xml:space="preserve"> </w:t>
      </w:r>
      <w:r>
        <w:rPr>
          <w:rFonts w:ascii="Times New Roman" w:hAnsi="Times New Roman"/>
          <w:sz w:val="24"/>
          <w:szCs w:val="24"/>
        </w:rPr>
        <w:t xml:space="preserve">They confirmed this using one-way ANOVA to test whether it is true for other variables. They did this to determine whether there are important differences between the means of two unrelated groups, namely the cost factor and the actual group effort. </w:t>
      </w:r>
    </w:p>
    <w:p w14:paraId="394C1809"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To further get a better result, eight dominant features (DATA, MODP, RELY, TURN ACAP, AEXP, PCAP and LEXP) were selected and processed for training. Their proposed model ANFIS uses Particle Swarm Optimization (PSO) to adjust the parameters of the membership function (triangular and Gaussian).</w:t>
      </w:r>
    </w:p>
    <w:p w14:paraId="3742D887"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 xml:space="preserve">In the first stage of the overall algorithm, they conducted ANFIS with data from the previous stage. The training process allowed the system to adjust the parameters as input/output are included and the training process was stopped when the number of </w:t>
      </w:r>
      <w:proofErr w:type="gramStart"/>
      <w:r>
        <w:rPr>
          <w:rFonts w:ascii="Times New Roman" w:hAnsi="Times New Roman"/>
          <w:sz w:val="24"/>
          <w:szCs w:val="24"/>
        </w:rPr>
        <w:t>epoch</w:t>
      </w:r>
      <w:proofErr w:type="gramEnd"/>
      <w:r>
        <w:rPr>
          <w:rFonts w:ascii="Times New Roman" w:hAnsi="Times New Roman"/>
          <w:sz w:val="24"/>
          <w:szCs w:val="24"/>
        </w:rPr>
        <w:t xml:space="preserve"> was reached or the number of error-rates achieved. In the second </w:t>
      </w:r>
      <w:proofErr w:type="gramStart"/>
      <w:r>
        <w:rPr>
          <w:rFonts w:ascii="Times New Roman" w:hAnsi="Times New Roman"/>
          <w:sz w:val="24"/>
          <w:szCs w:val="24"/>
        </w:rPr>
        <w:t xml:space="preserve">stage,   </w:t>
      </w:r>
      <w:proofErr w:type="gramEnd"/>
      <w:r>
        <w:rPr>
          <w:rFonts w:ascii="Times New Roman" w:hAnsi="Times New Roman"/>
          <w:sz w:val="24"/>
          <w:szCs w:val="24"/>
        </w:rPr>
        <w:t xml:space="preserve">a vector containing the number of parameters of membership functions with the number of dimensions N (number of membership functions) was created and was further optimized by the PSO algorithm. </w:t>
      </w:r>
    </w:p>
    <w:p w14:paraId="1A7982EB"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Huang et al (2007) stated the use of neural network in their neuro-fuzzy COCOMO model to automatically tune the fuzzy rules from the numerical project data; fuzzy logic was used to encode expert knowledge directly using linguistic terms and neuro-fuzzy sub-model were used to calibrate the parameters of COCOMO model. They used the parameters of standard COCOMO models to initialize the neuro-fuzzy model.</w:t>
      </w:r>
    </w:p>
    <w:p w14:paraId="42A03CF9" w14:textId="77777777" w:rsidR="005F36B0" w:rsidRDefault="005F36B0" w:rsidP="005F36B0">
      <w:pPr>
        <w:pStyle w:val="Heading4"/>
        <w:rPr>
          <w:b/>
          <w:i w:val="0"/>
          <w:color w:val="auto"/>
        </w:rPr>
      </w:pPr>
      <w:r>
        <w:rPr>
          <w:b/>
          <w:i w:val="0"/>
          <w:color w:val="auto"/>
        </w:rPr>
        <w:t>2.7.1.1 Triangular Membership Result</w:t>
      </w:r>
    </w:p>
    <w:p w14:paraId="185000DD"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For standard ANFIS models, training results indicate over fitting if using110 epoch. Best fitting was found in the number of training10 epoch. Error training is lowest at 4.94. While ANFIS-PSO training results showed a decrease in error until 2.22 in the epoch to 107. Since the model used is Partition Grid, then the number of rules generated is 256 rules. </w:t>
      </w:r>
      <w:r>
        <w:t xml:space="preserve"> </w:t>
      </w:r>
      <w:r>
        <w:rPr>
          <w:rFonts w:ascii="Times New Roman" w:hAnsi="Times New Roman"/>
          <w:sz w:val="24"/>
          <w:szCs w:val="24"/>
        </w:rPr>
        <w:t xml:space="preserve">In the model of ANFIS Triangular, the average MSE </w:t>
      </w:r>
      <w:r>
        <w:rPr>
          <w:rFonts w:ascii="Times New Roman" w:hAnsi="Times New Roman"/>
          <w:sz w:val="24"/>
          <w:szCs w:val="24"/>
        </w:rPr>
        <w:lastRenderedPageBreak/>
        <w:t xml:space="preserve">ANFIS standards using back propagation optimization is 22.61 while the average MSE with ANFIS modification with optimization PSO is 9.30. </w:t>
      </w:r>
    </w:p>
    <w:p w14:paraId="503DE10C" w14:textId="77777777" w:rsidR="005F36B0" w:rsidRDefault="005F36B0" w:rsidP="005F36B0">
      <w:pPr>
        <w:spacing w:line="360" w:lineRule="auto"/>
        <w:jc w:val="both"/>
        <w:rPr>
          <w:rFonts w:ascii="Times New Roman" w:hAnsi="Times New Roman"/>
          <w:b/>
          <w:sz w:val="24"/>
          <w:szCs w:val="24"/>
        </w:rPr>
      </w:pPr>
    </w:p>
    <w:p w14:paraId="70EF5D20" w14:textId="77777777" w:rsidR="005F36B0" w:rsidRDefault="005F36B0" w:rsidP="005F36B0">
      <w:pPr>
        <w:pStyle w:val="Heading4"/>
        <w:rPr>
          <w:b/>
          <w:i w:val="0"/>
          <w:color w:val="auto"/>
        </w:rPr>
      </w:pPr>
      <w:r>
        <w:rPr>
          <w:b/>
          <w:i w:val="0"/>
          <w:color w:val="auto"/>
        </w:rPr>
        <w:t xml:space="preserve">2.7.1.2 Gaussian Membership Result </w:t>
      </w:r>
    </w:p>
    <w:p w14:paraId="29D497AD" w14:textId="77777777" w:rsidR="005F36B0" w:rsidRDefault="005F36B0" w:rsidP="005F36B0">
      <w:pPr>
        <w:spacing w:line="360" w:lineRule="auto"/>
        <w:ind w:firstLine="720"/>
        <w:jc w:val="both"/>
      </w:pPr>
      <w:r>
        <w:rPr>
          <w:rFonts w:ascii="Times New Roman" w:hAnsi="Times New Roman"/>
          <w:sz w:val="24"/>
          <w:szCs w:val="24"/>
        </w:rPr>
        <w:t>Training results indicate over fitting if using 500 epochs. Best fitting was found in the number of training 20 epoch. Error lowest at training is 8.15. While on ANFIS models PSO error rate can still be decreased after the epoch to 500. The lowest error when training is 7.04. Because the model used is Partition Grid, then the number of rules generated is 256 rules.</w:t>
      </w:r>
      <w:r>
        <w:t xml:space="preserve">  </w:t>
      </w:r>
    </w:p>
    <w:p w14:paraId="5BCB95D9"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In ANFIS Gaussian models, the average MSE ANFIS standards using back propagation optimization is 12:48 while the average MSE with ANFIS modification with optimization PSO is 10.63.</w:t>
      </w:r>
    </w:p>
    <w:p w14:paraId="2C40830B" w14:textId="77777777" w:rsidR="005F36B0" w:rsidRDefault="005F36B0" w:rsidP="005F36B0">
      <w:pPr>
        <w:pStyle w:val="Heading4"/>
        <w:rPr>
          <w:b/>
          <w:i w:val="0"/>
          <w:color w:val="auto"/>
        </w:rPr>
      </w:pPr>
      <w:r>
        <w:rPr>
          <w:b/>
          <w:i w:val="0"/>
          <w:color w:val="auto"/>
        </w:rPr>
        <w:t xml:space="preserve">2.7.1.3 Subtractive Clustering Result </w:t>
      </w:r>
    </w:p>
    <w:p w14:paraId="41F01556"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To ANFIS standards, training results indicate over fitting if using 150 epochs. Best fitting for standard ANFIS was recorded at exactly 2 epoch number. Error training is lowest at 0:52. As for the best-fitting ANFIS PSO was found in the number of training 150 epoch. Lowest error when training is 0:07. 40 Rule were generated by the model using Subtractive Clustering.</w:t>
      </w:r>
    </w:p>
    <w:p w14:paraId="326F6400"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 xml:space="preserve">In </w:t>
      </w:r>
      <w:proofErr w:type="spellStart"/>
      <w:r>
        <w:rPr>
          <w:rFonts w:ascii="Times New Roman" w:hAnsi="Times New Roman"/>
          <w:sz w:val="24"/>
          <w:szCs w:val="24"/>
        </w:rPr>
        <w:t>Subclustering</w:t>
      </w:r>
      <w:proofErr w:type="spellEnd"/>
      <w:r>
        <w:rPr>
          <w:rFonts w:ascii="Times New Roman" w:hAnsi="Times New Roman"/>
          <w:sz w:val="24"/>
          <w:szCs w:val="24"/>
        </w:rPr>
        <w:t xml:space="preserve"> ANFIS models, the average MSE ANFIS standards using back propagation optimization is 9.31 while the average MSE with ANFIS modification with optimization PSO is 4.09.</w:t>
      </w:r>
    </w:p>
    <w:p w14:paraId="765C3315"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The third stage was to determine the initiation parameter PSO. Parameters randomly initiated in the first phase and then updated by PSO algorithm. The fourth stage and final stage Parameter produced PSO then extracted to output ANFIS. The output is an effort prediction of PSO-ANFIS approach.</w:t>
      </w:r>
    </w:p>
    <w:p w14:paraId="4A2099B9" w14:textId="77777777" w:rsidR="005F36B0" w:rsidRDefault="005F36B0" w:rsidP="005F36B0">
      <w:pPr>
        <w:spacing w:line="360" w:lineRule="auto"/>
        <w:jc w:val="both"/>
        <w:rPr>
          <w:rFonts w:ascii="Times New Roman" w:eastAsiaTheme="minorHAnsi" w:hAnsi="Times New Roman"/>
          <w:sz w:val="24"/>
          <w:szCs w:val="24"/>
        </w:rPr>
      </w:pPr>
      <w:r>
        <w:rPr>
          <w:rFonts w:ascii="Times New Roman" w:eastAsiaTheme="minorHAnsi" w:hAnsi="Times New Roman"/>
          <w:sz w:val="24"/>
          <w:szCs w:val="24"/>
        </w:rPr>
        <w:tab/>
        <w:t xml:space="preserve">Ghose et al (2011) in their work use standard dataset as proposed by Lopez-Martin (2008) whose work conducted an experiment with one hundred and five small programs that were developed by thirty programmers. They used the sets of system development projects, where the Development Time (DT), </w:t>
      </w:r>
      <w:proofErr w:type="spellStart"/>
      <w:r>
        <w:rPr>
          <w:rFonts w:ascii="Times New Roman" w:eastAsiaTheme="minorHAnsi" w:hAnsi="Times New Roman"/>
          <w:sz w:val="24"/>
          <w:szCs w:val="24"/>
        </w:rPr>
        <w:t>Dhama</w:t>
      </w:r>
      <w:proofErr w:type="spellEnd"/>
      <w:r>
        <w:rPr>
          <w:rFonts w:ascii="Times New Roman" w:eastAsiaTheme="minorHAnsi" w:hAnsi="Times New Roman"/>
          <w:sz w:val="24"/>
          <w:szCs w:val="24"/>
        </w:rPr>
        <w:t xml:space="preserve"> Coupling (DC), McCabe Complexity (MC) and the Lines of Code (LOC) metrices were registered for 41 modules. Since all the programs were written in Pascal, the module categories mostly </w:t>
      </w:r>
      <w:r>
        <w:rPr>
          <w:rFonts w:ascii="Times New Roman" w:eastAsiaTheme="minorHAnsi" w:hAnsi="Times New Roman"/>
          <w:sz w:val="24"/>
          <w:szCs w:val="24"/>
        </w:rPr>
        <w:lastRenderedPageBreak/>
        <w:t xml:space="preserve">belong to procedures and functions. The development time of each of the forty-one modules were registered including five phases: requirements understanding, algorithm design, coding, compiling and testing.  Table 2.1 shows the dataset used for carrying out experimentation. All these models were trained with first 31 inputs from the standard dataset and later 10 inputs from the same dataset were used to test the models. Already, Bhatnagar et al (2010) with the same dataset proved the effectiveness of neural network model over the regression analysis model. From these programs, three Fuzzy Logic Models were generated to estimate the effort in the development of twenty programs by seven programmers. </w:t>
      </w:r>
    </w:p>
    <w:p w14:paraId="5FB63A07" w14:textId="77777777" w:rsidR="005F36B0" w:rsidRDefault="005F36B0" w:rsidP="005F36B0">
      <w:pPr>
        <w:spacing w:line="360" w:lineRule="auto"/>
        <w:jc w:val="both"/>
        <w:rPr>
          <w:rFonts w:ascii="Times New Roman" w:eastAsiaTheme="minorHAnsi" w:hAnsi="Times New Roman"/>
          <w:sz w:val="24"/>
          <w:szCs w:val="24"/>
        </w:rPr>
      </w:pPr>
    </w:p>
    <w:tbl>
      <w:tblPr>
        <w:tblStyle w:val="TableGrid"/>
        <w:tblW w:w="978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
        <w:gridCol w:w="5912"/>
        <w:gridCol w:w="709"/>
        <w:gridCol w:w="992"/>
        <w:gridCol w:w="709"/>
        <w:gridCol w:w="850"/>
        <w:gridCol w:w="142"/>
      </w:tblGrid>
      <w:tr w:rsidR="005F36B0" w14:paraId="44DC6F82" w14:textId="77777777" w:rsidTr="006A36EC">
        <w:trPr>
          <w:trHeight w:val="458"/>
        </w:trPr>
        <w:tc>
          <w:tcPr>
            <w:tcW w:w="467" w:type="dxa"/>
            <w:tcBorders>
              <w:top w:val="single" w:sz="4" w:space="0" w:color="auto"/>
              <w:bottom w:val="single" w:sz="4" w:space="0" w:color="auto"/>
            </w:tcBorders>
          </w:tcPr>
          <w:p w14:paraId="6CDD06FE" w14:textId="77777777" w:rsidR="005F36B0" w:rsidRDefault="005F36B0" w:rsidP="006A36EC">
            <w:pPr>
              <w:spacing w:line="360" w:lineRule="auto"/>
              <w:rPr>
                <w:rFonts w:ascii="Times New Roman" w:eastAsiaTheme="minorHAnsi" w:hAnsi="Times New Roman"/>
                <w:sz w:val="24"/>
                <w:szCs w:val="24"/>
              </w:rPr>
            </w:pPr>
          </w:p>
        </w:tc>
        <w:tc>
          <w:tcPr>
            <w:tcW w:w="5912" w:type="dxa"/>
            <w:tcBorders>
              <w:top w:val="single" w:sz="4" w:space="0" w:color="auto"/>
              <w:bottom w:val="single" w:sz="4" w:space="0" w:color="auto"/>
            </w:tcBorders>
          </w:tcPr>
          <w:p w14:paraId="7662200D" w14:textId="77777777" w:rsidR="005F36B0" w:rsidRDefault="005F36B0" w:rsidP="006A36EC">
            <w:pPr>
              <w:spacing w:line="360" w:lineRule="auto"/>
              <w:rPr>
                <w:rFonts w:ascii="Times New Roman" w:eastAsiaTheme="minorHAnsi" w:hAnsi="Times New Roman"/>
                <w:sz w:val="24"/>
                <w:szCs w:val="24"/>
              </w:rPr>
            </w:pPr>
            <w:r>
              <w:rPr>
                <w:rFonts w:ascii="Times New Roman" w:eastAsiaTheme="minorHAnsi" w:hAnsi="Times New Roman"/>
                <w:sz w:val="24"/>
                <w:szCs w:val="24"/>
              </w:rPr>
              <w:t>Module description</w:t>
            </w:r>
          </w:p>
        </w:tc>
        <w:tc>
          <w:tcPr>
            <w:tcW w:w="709" w:type="dxa"/>
            <w:tcBorders>
              <w:top w:val="single" w:sz="4" w:space="0" w:color="auto"/>
              <w:bottom w:val="single" w:sz="4" w:space="0" w:color="auto"/>
            </w:tcBorders>
          </w:tcPr>
          <w:p w14:paraId="2D749493" w14:textId="77777777" w:rsidR="005F36B0" w:rsidRDefault="005F36B0" w:rsidP="006A36EC">
            <w:pPr>
              <w:spacing w:line="360" w:lineRule="auto"/>
              <w:rPr>
                <w:rFonts w:ascii="Times New Roman" w:eastAsiaTheme="minorHAnsi" w:hAnsi="Times New Roman"/>
                <w:sz w:val="24"/>
                <w:szCs w:val="24"/>
              </w:rPr>
            </w:pPr>
            <w:r>
              <w:rPr>
                <w:rFonts w:ascii="Times New Roman" w:eastAsiaTheme="minorHAnsi" w:hAnsi="Times New Roman"/>
                <w:sz w:val="24"/>
                <w:szCs w:val="24"/>
              </w:rPr>
              <w:t>MC</w:t>
            </w:r>
          </w:p>
        </w:tc>
        <w:tc>
          <w:tcPr>
            <w:tcW w:w="992" w:type="dxa"/>
            <w:tcBorders>
              <w:top w:val="single" w:sz="4" w:space="0" w:color="auto"/>
              <w:bottom w:val="single" w:sz="4" w:space="0" w:color="auto"/>
            </w:tcBorders>
          </w:tcPr>
          <w:p w14:paraId="6C749CFF" w14:textId="77777777" w:rsidR="005F36B0" w:rsidRDefault="005F36B0" w:rsidP="006A36EC">
            <w:pPr>
              <w:spacing w:line="360" w:lineRule="auto"/>
              <w:rPr>
                <w:rFonts w:ascii="Times New Roman" w:eastAsiaTheme="minorHAnsi" w:hAnsi="Times New Roman"/>
                <w:sz w:val="24"/>
                <w:szCs w:val="24"/>
              </w:rPr>
            </w:pPr>
            <w:r>
              <w:rPr>
                <w:rFonts w:ascii="Times New Roman" w:eastAsiaTheme="minorHAnsi" w:hAnsi="Times New Roman"/>
                <w:sz w:val="24"/>
                <w:szCs w:val="24"/>
              </w:rPr>
              <w:t>DC</w:t>
            </w:r>
          </w:p>
        </w:tc>
        <w:tc>
          <w:tcPr>
            <w:tcW w:w="709" w:type="dxa"/>
            <w:tcBorders>
              <w:top w:val="single" w:sz="4" w:space="0" w:color="auto"/>
              <w:bottom w:val="single" w:sz="4" w:space="0" w:color="auto"/>
            </w:tcBorders>
          </w:tcPr>
          <w:p w14:paraId="50B7DB6C" w14:textId="77777777" w:rsidR="005F36B0" w:rsidRDefault="005F36B0" w:rsidP="006A36EC">
            <w:pPr>
              <w:spacing w:line="360" w:lineRule="auto"/>
              <w:rPr>
                <w:rFonts w:ascii="Times New Roman" w:eastAsiaTheme="minorHAnsi" w:hAnsi="Times New Roman"/>
                <w:sz w:val="24"/>
                <w:szCs w:val="24"/>
              </w:rPr>
            </w:pPr>
            <w:r>
              <w:rPr>
                <w:rFonts w:ascii="Times New Roman" w:eastAsiaTheme="minorHAnsi" w:hAnsi="Times New Roman"/>
                <w:sz w:val="24"/>
                <w:szCs w:val="24"/>
              </w:rPr>
              <w:t>LOC</w:t>
            </w:r>
          </w:p>
        </w:tc>
        <w:tc>
          <w:tcPr>
            <w:tcW w:w="992" w:type="dxa"/>
            <w:gridSpan w:val="2"/>
            <w:tcBorders>
              <w:top w:val="single" w:sz="4" w:space="0" w:color="auto"/>
              <w:bottom w:val="single" w:sz="4" w:space="0" w:color="auto"/>
            </w:tcBorders>
          </w:tcPr>
          <w:p w14:paraId="38699095" w14:textId="77777777" w:rsidR="005F36B0" w:rsidRDefault="005F36B0" w:rsidP="006A36EC">
            <w:pPr>
              <w:spacing w:line="360" w:lineRule="auto"/>
              <w:rPr>
                <w:rFonts w:ascii="Times New Roman" w:eastAsiaTheme="minorHAnsi" w:hAnsi="Times New Roman"/>
                <w:sz w:val="24"/>
                <w:szCs w:val="24"/>
              </w:rPr>
            </w:pPr>
            <w:r>
              <w:rPr>
                <w:rFonts w:ascii="Times New Roman" w:eastAsiaTheme="minorHAnsi" w:hAnsi="Times New Roman"/>
                <w:sz w:val="24"/>
                <w:szCs w:val="24"/>
              </w:rPr>
              <w:t>DT (m)</w:t>
            </w:r>
          </w:p>
        </w:tc>
      </w:tr>
      <w:tr w:rsidR="005F36B0" w14:paraId="2814AC98" w14:textId="77777777" w:rsidTr="006A36EC">
        <w:trPr>
          <w:gridAfter w:val="1"/>
          <w:wAfter w:w="142" w:type="dxa"/>
        </w:trPr>
        <w:tc>
          <w:tcPr>
            <w:tcW w:w="467" w:type="dxa"/>
          </w:tcPr>
          <w:p w14:paraId="57AE9DB9"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1</w:t>
            </w:r>
          </w:p>
        </w:tc>
        <w:tc>
          <w:tcPr>
            <w:tcW w:w="5912" w:type="dxa"/>
          </w:tcPr>
          <w:p w14:paraId="60E5B7B1"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Calculates t value</w:t>
            </w:r>
          </w:p>
        </w:tc>
        <w:tc>
          <w:tcPr>
            <w:tcW w:w="709" w:type="dxa"/>
          </w:tcPr>
          <w:p w14:paraId="67C4FA4F"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w:t>
            </w:r>
          </w:p>
        </w:tc>
        <w:tc>
          <w:tcPr>
            <w:tcW w:w="992" w:type="dxa"/>
          </w:tcPr>
          <w:p w14:paraId="0AC38FF4"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0.25</w:t>
            </w:r>
          </w:p>
        </w:tc>
        <w:tc>
          <w:tcPr>
            <w:tcW w:w="709" w:type="dxa"/>
          </w:tcPr>
          <w:p w14:paraId="0B7642A9"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4</w:t>
            </w:r>
          </w:p>
        </w:tc>
        <w:tc>
          <w:tcPr>
            <w:tcW w:w="850" w:type="dxa"/>
          </w:tcPr>
          <w:p w14:paraId="52E7F7A7"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13</w:t>
            </w:r>
          </w:p>
        </w:tc>
      </w:tr>
      <w:tr w:rsidR="005F36B0" w14:paraId="5ADD594C" w14:textId="77777777" w:rsidTr="006A36EC">
        <w:trPr>
          <w:gridAfter w:val="1"/>
          <w:wAfter w:w="142" w:type="dxa"/>
        </w:trPr>
        <w:tc>
          <w:tcPr>
            <w:tcW w:w="467" w:type="dxa"/>
          </w:tcPr>
          <w:p w14:paraId="3C2DFE6A"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2</w:t>
            </w:r>
          </w:p>
        </w:tc>
        <w:tc>
          <w:tcPr>
            <w:tcW w:w="5912" w:type="dxa"/>
          </w:tcPr>
          <w:p w14:paraId="4B85EF04"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Inserts a new element in a linked list</w:t>
            </w:r>
          </w:p>
        </w:tc>
        <w:tc>
          <w:tcPr>
            <w:tcW w:w="709" w:type="dxa"/>
          </w:tcPr>
          <w:p w14:paraId="6C2F435E"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w:t>
            </w:r>
          </w:p>
        </w:tc>
        <w:tc>
          <w:tcPr>
            <w:tcW w:w="992" w:type="dxa"/>
          </w:tcPr>
          <w:p w14:paraId="6C3861F6"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0.25</w:t>
            </w:r>
          </w:p>
        </w:tc>
        <w:tc>
          <w:tcPr>
            <w:tcW w:w="709" w:type="dxa"/>
          </w:tcPr>
          <w:p w14:paraId="4A12FB19"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10</w:t>
            </w:r>
          </w:p>
        </w:tc>
        <w:tc>
          <w:tcPr>
            <w:tcW w:w="850" w:type="dxa"/>
          </w:tcPr>
          <w:p w14:paraId="5537DB1A"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13</w:t>
            </w:r>
          </w:p>
        </w:tc>
      </w:tr>
      <w:tr w:rsidR="005F36B0" w14:paraId="08C34BF7" w14:textId="77777777" w:rsidTr="006A36EC">
        <w:trPr>
          <w:gridAfter w:val="1"/>
          <w:wAfter w:w="142" w:type="dxa"/>
        </w:trPr>
        <w:tc>
          <w:tcPr>
            <w:tcW w:w="467" w:type="dxa"/>
          </w:tcPr>
          <w:p w14:paraId="78B7A52D"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3</w:t>
            </w:r>
          </w:p>
        </w:tc>
        <w:tc>
          <w:tcPr>
            <w:tcW w:w="5912" w:type="dxa"/>
          </w:tcPr>
          <w:p w14:paraId="3848B71E"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Calculates a value according to normal distribution equation </w:t>
            </w:r>
          </w:p>
        </w:tc>
        <w:tc>
          <w:tcPr>
            <w:tcW w:w="709" w:type="dxa"/>
          </w:tcPr>
          <w:p w14:paraId="58A5D8D5"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w:t>
            </w:r>
          </w:p>
        </w:tc>
        <w:tc>
          <w:tcPr>
            <w:tcW w:w="992" w:type="dxa"/>
          </w:tcPr>
          <w:p w14:paraId="6D7C4289"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0.333</w:t>
            </w:r>
          </w:p>
        </w:tc>
        <w:tc>
          <w:tcPr>
            <w:tcW w:w="709" w:type="dxa"/>
          </w:tcPr>
          <w:p w14:paraId="531175D5"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4</w:t>
            </w:r>
          </w:p>
        </w:tc>
        <w:tc>
          <w:tcPr>
            <w:tcW w:w="850" w:type="dxa"/>
          </w:tcPr>
          <w:p w14:paraId="5FE25427"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9</w:t>
            </w:r>
          </w:p>
        </w:tc>
      </w:tr>
      <w:tr w:rsidR="005F36B0" w14:paraId="0B8F240B" w14:textId="77777777" w:rsidTr="006A36EC">
        <w:trPr>
          <w:gridAfter w:val="1"/>
          <w:wAfter w:w="142" w:type="dxa"/>
        </w:trPr>
        <w:tc>
          <w:tcPr>
            <w:tcW w:w="467" w:type="dxa"/>
          </w:tcPr>
          <w:p w14:paraId="4745F681"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4</w:t>
            </w:r>
          </w:p>
        </w:tc>
        <w:tc>
          <w:tcPr>
            <w:tcW w:w="5912" w:type="dxa"/>
          </w:tcPr>
          <w:p w14:paraId="620EA068"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Calculates the variance </w:t>
            </w:r>
          </w:p>
        </w:tc>
        <w:tc>
          <w:tcPr>
            <w:tcW w:w="709" w:type="dxa"/>
          </w:tcPr>
          <w:p w14:paraId="662CA50C"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w:t>
            </w:r>
          </w:p>
        </w:tc>
        <w:tc>
          <w:tcPr>
            <w:tcW w:w="992" w:type="dxa"/>
          </w:tcPr>
          <w:p w14:paraId="59C4B372"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0.083</w:t>
            </w:r>
          </w:p>
        </w:tc>
        <w:tc>
          <w:tcPr>
            <w:tcW w:w="709" w:type="dxa"/>
          </w:tcPr>
          <w:p w14:paraId="6A250071"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10</w:t>
            </w:r>
          </w:p>
        </w:tc>
        <w:tc>
          <w:tcPr>
            <w:tcW w:w="850" w:type="dxa"/>
          </w:tcPr>
          <w:p w14:paraId="288EDBB3"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15</w:t>
            </w:r>
          </w:p>
        </w:tc>
      </w:tr>
      <w:tr w:rsidR="005F36B0" w14:paraId="3FB0CB12" w14:textId="77777777" w:rsidTr="006A36EC">
        <w:trPr>
          <w:gridAfter w:val="1"/>
          <w:wAfter w:w="142" w:type="dxa"/>
        </w:trPr>
        <w:tc>
          <w:tcPr>
            <w:tcW w:w="467" w:type="dxa"/>
          </w:tcPr>
          <w:p w14:paraId="0D666E73"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5</w:t>
            </w:r>
          </w:p>
        </w:tc>
        <w:tc>
          <w:tcPr>
            <w:tcW w:w="5912" w:type="dxa"/>
          </w:tcPr>
          <w:p w14:paraId="2DA7EAF3"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Generates range square root   </w:t>
            </w:r>
          </w:p>
        </w:tc>
        <w:tc>
          <w:tcPr>
            <w:tcW w:w="709" w:type="dxa"/>
          </w:tcPr>
          <w:p w14:paraId="1DED3675"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w:t>
            </w:r>
          </w:p>
        </w:tc>
        <w:tc>
          <w:tcPr>
            <w:tcW w:w="992" w:type="dxa"/>
          </w:tcPr>
          <w:p w14:paraId="304EF99A"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0.111</w:t>
            </w:r>
          </w:p>
        </w:tc>
        <w:tc>
          <w:tcPr>
            <w:tcW w:w="709" w:type="dxa"/>
          </w:tcPr>
          <w:p w14:paraId="60CA4D47"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23</w:t>
            </w:r>
          </w:p>
        </w:tc>
        <w:tc>
          <w:tcPr>
            <w:tcW w:w="850" w:type="dxa"/>
          </w:tcPr>
          <w:p w14:paraId="4C038FCF"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15</w:t>
            </w:r>
          </w:p>
        </w:tc>
      </w:tr>
      <w:tr w:rsidR="005F36B0" w14:paraId="7E90AC60" w14:textId="77777777" w:rsidTr="006A36EC">
        <w:trPr>
          <w:gridAfter w:val="1"/>
          <w:wAfter w:w="142" w:type="dxa"/>
        </w:trPr>
        <w:tc>
          <w:tcPr>
            <w:tcW w:w="467" w:type="dxa"/>
          </w:tcPr>
          <w:p w14:paraId="7C6B4754"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6</w:t>
            </w:r>
          </w:p>
        </w:tc>
        <w:tc>
          <w:tcPr>
            <w:tcW w:w="5912" w:type="dxa"/>
          </w:tcPr>
          <w:p w14:paraId="3A9C60E5"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Determines both minimum and maximum values from a stored linked list </w:t>
            </w:r>
          </w:p>
        </w:tc>
        <w:tc>
          <w:tcPr>
            <w:tcW w:w="709" w:type="dxa"/>
          </w:tcPr>
          <w:p w14:paraId="1C3E02F1"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w:t>
            </w:r>
          </w:p>
        </w:tc>
        <w:tc>
          <w:tcPr>
            <w:tcW w:w="992" w:type="dxa"/>
          </w:tcPr>
          <w:p w14:paraId="1203918C"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0.125</w:t>
            </w:r>
          </w:p>
        </w:tc>
        <w:tc>
          <w:tcPr>
            <w:tcW w:w="709" w:type="dxa"/>
          </w:tcPr>
          <w:p w14:paraId="2DF371F7"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9</w:t>
            </w:r>
          </w:p>
        </w:tc>
        <w:tc>
          <w:tcPr>
            <w:tcW w:w="850" w:type="dxa"/>
          </w:tcPr>
          <w:p w14:paraId="6F67DCDB"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15</w:t>
            </w:r>
          </w:p>
        </w:tc>
      </w:tr>
      <w:tr w:rsidR="005F36B0" w14:paraId="40254F4E" w14:textId="77777777" w:rsidTr="006A36EC">
        <w:trPr>
          <w:gridAfter w:val="1"/>
          <w:wAfter w:w="142" w:type="dxa"/>
        </w:trPr>
        <w:tc>
          <w:tcPr>
            <w:tcW w:w="467" w:type="dxa"/>
          </w:tcPr>
          <w:p w14:paraId="0F31D198"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7</w:t>
            </w:r>
          </w:p>
        </w:tc>
        <w:tc>
          <w:tcPr>
            <w:tcW w:w="5912" w:type="dxa"/>
          </w:tcPr>
          <w:p w14:paraId="05426B4C"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Turns each linked list value into its z value </w:t>
            </w:r>
          </w:p>
        </w:tc>
        <w:tc>
          <w:tcPr>
            <w:tcW w:w="709" w:type="dxa"/>
          </w:tcPr>
          <w:p w14:paraId="601AE320"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w:t>
            </w:r>
          </w:p>
        </w:tc>
        <w:tc>
          <w:tcPr>
            <w:tcW w:w="992" w:type="dxa"/>
          </w:tcPr>
          <w:p w14:paraId="02883C63"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0.125</w:t>
            </w:r>
          </w:p>
        </w:tc>
        <w:tc>
          <w:tcPr>
            <w:tcW w:w="709" w:type="dxa"/>
          </w:tcPr>
          <w:p w14:paraId="3F815BCF"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9</w:t>
            </w:r>
          </w:p>
        </w:tc>
        <w:tc>
          <w:tcPr>
            <w:tcW w:w="850" w:type="dxa"/>
          </w:tcPr>
          <w:p w14:paraId="60ABF6BB"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16</w:t>
            </w:r>
          </w:p>
        </w:tc>
      </w:tr>
      <w:tr w:rsidR="005F36B0" w14:paraId="5A4F904D" w14:textId="77777777" w:rsidTr="006A36EC">
        <w:trPr>
          <w:gridAfter w:val="1"/>
          <w:wAfter w:w="142" w:type="dxa"/>
        </w:trPr>
        <w:tc>
          <w:tcPr>
            <w:tcW w:w="467" w:type="dxa"/>
          </w:tcPr>
          <w:p w14:paraId="72604856"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8</w:t>
            </w:r>
          </w:p>
        </w:tc>
        <w:tc>
          <w:tcPr>
            <w:tcW w:w="5912" w:type="dxa"/>
          </w:tcPr>
          <w:p w14:paraId="72C405BF"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Copies a list of values from a file to an array </w:t>
            </w:r>
          </w:p>
        </w:tc>
        <w:tc>
          <w:tcPr>
            <w:tcW w:w="709" w:type="dxa"/>
          </w:tcPr>
          <w:p w14:paraId="651D6FFD"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w:t>
            </w:r>
          </w:p>
        </w:tc>
        <w:tc>
          <w:tcPr>
            <w:tcW w:w="992" w:type="dxa"/>
          </w:tcPr>
          <w:p w14:paraId="355E23A3"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0.125</w:t>
            </w:r>
          </w:p>
        </w:tc>
        <w:tc>
          <w:tcPr>
            <w:tcW w:w="709" w:type="dxa"/>
          </w:tcPr>
          <w:p w14:paraId="7789FF2D"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14</w:t>
            </w:r>
          </w:p>
        </w:tc>
        <w:tc>
          <w:tcPr>
            <w:tcW w:w="850" w:type="dxa"/>
          </w:tcPr>
          <w:p w14:paraId="040F4ED2"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16</w:t>
            </w:r>
          </w:p>
        </w:tc>
      </w:tr>
      <w:tr w:rsidR="005F36B0" w14:paraId="73625990" w14:textId="77777777" w:rsidTr="006A36EC">
        <w:trPr>
          <w:gridAfter w:val="1"/>
          <w:wAfter w:w="142" w:type="dxa"/>
        </w:trPr>
        <w:tc>
          <w:tcPr>
            <w:tcW w:w="467" w:type="dxa"/>
          </w:tcPr>
          <w:p w14:paraId="395FB4C9"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9</w:t>
            </w:r>
          </w:p>
        </w:tc>
        <w:tc>
          <w:tcPr>
            <w:tcW w:w="5912" w:type="dxa"/>
          </w:tcPr>
          <w:p w14:paraId="27A7628E"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Determines parity of a number </w:t>
            </w:r>
          </w:p>
        </w:tc>
        <w:tc>
          <w:tcPr>
            <w:tcW w:w="709" w:type="dxa"/>
          </w:tcPr>
          <w:p w14:paraId="5B7CABC3"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w:t>
            </w:r>
          </w:p>
        </w:tc>
        <w:tc>
          <w:tcPr>
            <w:tcW w:w="992" w:type="dxa"/>
          </w:tcPr>
          <w:p w14:paraId="58D6514C"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0.167</w:t>
            </w:r>
          </w:p>
        </w:tc>
        <w:tc>
          <w:tcPr>
            <w:tcW w:w="709" w:type="dxa"/>
          </w:tcPr>
          <w:p w14:paraId="30F9BB4F"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7</w:t>
            </w:r>
          </w:p>
        </w:tc>
        <w:tc>
          <w:tcPr>
            <w:tcW w:w="850" w:type="dxa"/>
          </w:tcPr>
          <w:p w14:paraId="77939259"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16</w:t>
            </w:r>
          </w:p>
        </w:tc>
      </w:tr>
      <w:tr w:rsidR="005F36B0" w14:paraId="5C2A5102" w14:textId="77777777" w:rsidTr="006A36EC">
        <w:trPr>
          <w:gridAfter w:val="1"/>
          <w:wAfter w:w="142" w:type="dxa"/>
          <w:trHeight w:val="233"/>
        </w:trPr>
        <w:tc>
          <w:tcPr>
            <w:tcW w:w="467" w:type="dxa"/>
          </w:tcPr>
          <w:p w14:paraId="1F12E59F"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10</w:t>
            </w:r>
          </w:p>
        </w:tc>
        <w:tc>
          <w:tcPr>
            <w:tcW w:w="5912" w:type="dxa"/>
          </w:tcPr>
          <w:p w14:paraId="32FFC56D"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Defines segment limits </w:t>
            </w:r>
          </w:p>
        </w:tc>
        <w:tc>
          <w:tcPr>
            <w:tcW w:w="709" w:type="dxa"/>
          </w:tcPr>
          <w:p w14:paraId="1945B713"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w:t>
            </w:r>
          </w:p>
        </w:tc>
        <w:tc>
          <w:tcPr>
            <w:tcW w:w="992" w:type="dxa"/>
          </w:tcPr>
          <w:p w14:paraId="228D0A87"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0.167</w:t>
            </w:r>
          </w:p>
        </w:tc>
        <w:tc>
          <w:tcPr>
            <w:tcW w:w="709" w:type="dxa"/>
          </w:tcPr>
          <w:p w14:paraId="17D9A07B"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8</w:t>
            </w:r>
          </w:p>
        </w:tc>
        <w:tc>
          <w:tcPr>
            <w:tcW w:w="850" w:type="dxa"/>
          </w:tcPr>
          <w:p w14:paraId="12EE5472"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18</w:t>
            </w:r>
          </w:p>
        </w:tc>
      </w:tr>
      <w:tr w:rsidR="005F36B0" w14:paraId="7F13B91F" w14:textId="77777777" w:rsidTr="006A36EC">
        <w:trPr>
          <w:gridAfter w:val="1"/>
          <w:wAfter w:w="142" w:type="dxa"/>
        </w:trPr>
        <w:tc>
          <w:tcPr>
            <w:tcW w:w="467" w:type="dxa"/>
          </w:tcPr>
          <w:p w14:paraId="5E72B163"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11</w:t>
            </w:r>
          </w:p>
        </w:tc>
        <w:tc>
          <w:tcPr>
            <w:tcW w:w="5912" w:type="dxa"/>
          </w:tcPr>
          <w:p w14:paraId="710BFFE0"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From two lists (X and Y), returns the product of all xi and </w:t>
            </w:r>
            <w:proofErr w:type="spellStart"/>
            <w:r>
              <w:rPr>
                <w:rFonts w:ascii="Times New Roman" w:eastAsiaTheme="minorHAnsi" w:hAnsi="Times New Roman"/>
                <w:sz w:val="24"/>
                <w:szCs w:val="24"/>
              </w:rPr>
              <w:t>yi</w:t>
            </w:r>
            <w:proofErr w:type="spellEnd"/>
            <w:r>
              <w:rPr>
                <w:rFonts w:ascii="Times New Roman" w:eastAsiaTheme="minorHAnsi" w:hAnsi="Times New Roman"/>
                <w:sz w:val="24"/>
                <w:szCs w:val="24"/>
              </w:rPr>
              <w:t xml:space="preserve"> values </w:t>
            </w:r>
          </w:p>
        </w:tc>
        <w:tc>
          <w:tcPr>
            <w:tcW w:w="709" w:type="dxa"/>
          </w:tcPr>
          <w:p w14:paraId="74641734"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w:t>
            </w:r>
          </w:p>
        </w:tc>
        <w:tc>
          <w:tcPr>
            <w:tcW w:w="992" w:type="dxa"/>
          </w:tcPr>
          <w:p w14:paraId="3EDB1635"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0.167</w:t>
            </w:r>
          </w:p>
        </w:tc>
        <w:tc>
          <w:tcPr>
            <w:tcW w:w="709" w:type="dxa"/>
          </w:tcPr>
          <w:p w14:paraId="75EFD3E1"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10</w:t>
            </w:r>
          </w:p>
        </w:tc>
        <w:tc>
          <w:tcPr>
            <w:tcW w:w="850" w:type="dxa"/>
          </w:tcPr>
          <w:p w14:paraId="0CA05CC5"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15</w:t>
            </w:r>
          </w:p>
        </w:tc>
      </w:tr>
      <w:tr w:rsidR="005F36B0" w14:paraId="4430A983" w14:textId="77777777" w:rsidTr="006A36EC">
        <w:trPr>
          <w:gridAfter w:val="1"/>
          <w:wAfter w:w="142" w:type="dxa"/>
        </w:trPr>
        <w:tc>
          <w:tcPr>
            <w:tcW w:w="467" w:type="dxa"/>
          </w:tcPr>
          <w:p w14:paraId="32B1C602"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12</w:t>
            </w:r>
          </w:p>
        </w:tc>
        <w:tc>
          <w:tcPr>
            <w:tcW w:w="5912" w:type="dxa"/>
          </w:tcPr>
          <w:p w14:paraId="69061C5B"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Calculates a sum from a vector and its average </w:t>
            </w:r>
          </w:p>
        </w:tc>
        <w:tc>
          <w:tcPr>
            <w:tcW w:w="709" w:type="dxa"/>
          </w:tcPr>
          <w:p w14:paraId="2A7AC2E6"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w:t>
            </w:r>
          </w:p>
        </w:tc>
        <w:tc>
          <w:tcPr>
            <w:tcW w:w="992" w:type="dxa"/>
          </w:tcPr>
          <w:p w14:paraId="4293C45A"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0.167</w:t>
            </w:r>
          </w:p>
        </w:tc>
        <w:tc>
          <w:tcPr>
            <w:tcW w:w="709" w:type="dxa"/>
          </w:tcPr>
          <w:p w14:paraId="39E07F85"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10</w:t>
            </w:r>
          </w:p>
        </w:tc>
        <w:tc>
          <w:tcPr>
            <w:tcW w:w="850" w:type="dxa"/>
          </w:tcPr>
          <w:p w14:paraId="7488EE73"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15</w:t>
            </w:r>
          </w:p>
        </w:tc>
      </w:tr>
      <w:tr w:rsidR="005F36B0" w14:paraId="7D9967FE" w14:textId="77777777" w:rsidTr="006A36EC">
        <w:trPr>
          <w:gridAfter w:val="1"/>
          <w:wAfter w:w="142" w:type="dxa"/>
        </w:trPr>
        <w:tc>
          <w:tcPr>
            <w:tcW w:w="467" w:type="dxa"/>
          </w:tcPr>
          <w:p w14:paraId="19E3EA9F"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13</w:t>
            </w:r>
          </w:p>
        </w:tc>
        <w:tc>
          <w:tcPr>
            <w:tcW w:w="5912" w:type="dxa"/>
          </w:tcPr>
          <w:p w14:paraId="57AC9C0B"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Calculates q values </w:t>
            </w:r>
          </w:p>
        </w:tc>
        <w:tc>
          <w:tcPr>
            <w:tcW w:w="709" w:type="dxa"/>
          </w:tcPr>
          <w:p w14:paraId="13EB3A60"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w:t>
            </w:r>
          </w:p>
        </w:tc>
        <w:tc>
          <w:tcPr>
            <w:tcW w:w="992" w:type="dxa"/>
          </w:tcPr>
          <w:p w14:paraId="422B2953"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0.167</w:t>
            </w:r>
          </w:p>
        </w:tc>
        <w:tc>
          <w:tcPr>
            <w:tcW w:w="709" w:type="dxa"/>
          </w:tcPr>
          <w:p w14:paraId="0CDD34B0"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10</w:t>
            </w:r>
          </w:p>
        </w:tc>
        <w:tc>
          <w:tcPr>
            <w:tcW w:w="850" w:type="dxa"/>
          </w:tcPr>
          <w:p w14:paraId="1D3B0E1E"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18</w:t>
            </w:r>
          </w:p>
        </w:tc>
      </w:tr>
      <w:tr w:rsidR="005F36B0" w14:paraId="394E99BA" w14:textId="77777777" w:rsidTr="006A36EC">
        <w:trPr>
          <w:gridAfter w:val="1"/>
          <w:wAfter w:w="142" w:type="dxa"/>
        </w:trPr>
        <w:tc>
          <w:tcPr>
            <w:tcW w:w="467" w:type="dxa"/>
          </w:tcPr>
          <w:p w14:paraId="013765FA"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14</w:t>
            </w:r>
          </w:p>
        </w:tc>
        <w:tc>
          <w:tcPr>
            <w:tcW w:w="5912" w:type="dxa"/>
          </w:tcPr>
          <w:p w14:paraId="454FCE1C"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Generates the sum of a vector components </w:t>
            </w:r>
          </w:p>
        </w:tc>
        <w:tc>
          <w:tcPr>
            <w:tcW w:w="709" w:type="dxa"/>
          </w:tcPr>
          <w:p w14:paraId="21A2DB0C"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w:t>
            </w:r>
          </w:p>
        </w:tc>
        <w:tc>
          <w:tcPr>
            <w:tcW w:w="992" w:type="dxa"/>
          </w:tcPr>
          <w:p w14:paraId="7FBA1640"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0.2</w:t>
            </w:r>
          </w:p>
        </w:tc>
        <w:tc>
          <w:tcPr>
            <w:tcW w:w="709" w:type="dxa"/>
          </w:tcPr>
          <w:p w14:paraId="20F48C9D"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10</w:t>
            </w:r>
          </w:p>
        </w:tc>
        <w:tc>
          <w:tcPr>
            <w:tcW w:w="850" w:type="dxa"/>
          </w:tcPr>
          <w:p w14:paraId="60C32425"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13</w:t>
            </w:r>
          </w:p>
        </w:tc>
      </w:tr>
      <w:tr w:rsidR="005F36B0" w14:paraId="6650D404" w14:textId="77777777" w:rsidTr="006A36EC">
        <w:trPr>
          <w:gridAfter w:val="1"/>
          <w:wAfter w:w="142" w:type="dxa"/>
        </w:trPr>
        <w:tc>
          <w:tcPr>
            <w:tcW w:w="467" w:type="dxa"/>
          </w:tcPr>
          <w:p w14:paraId="176C38D5"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15</w:t>
            </w:r>
          </w:p>
        </w:tc>
        <w:tc>
          <w:tcPr>
            <w:tcW w:w="5912" w:type="dxa"/>
          </w:tcPr>
          <w:p w14:paraId="2DCD0910"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Calculates the sum of a vector values square </w:t>
            </w:r>
          </w:p>
        </w:tc>
        <w:tc>
          <w:tcPr>
            <w:tcW w:w="709" w:type="dxa"/>
          </w:tcPr>
          <w:p w14:paraId="2DE181CE"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w:t>
            </w:r>
          </w:p>
        </w:tc>
        <w:tc>
          <w:tcPr>
            <w:tcW w:w="992" w:type="dxa"/>
          </w:tcPr>
          <w:p w14:paraId="3F3D9141"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0.2</w:t>
            </w:r>
          </w:p>
        </w:tc>
        <w:tc>
          <w:tcPr>
            <w:tcW w:w="709" w:type="dxa"/>
          </w:tcPr>
          <w:p w14:paraId="37FA4727"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10</w:t>
            </w:r>
          </w:p>
        </w:tc>
        <w:tc>
          <w:tcPr>
            <w:tcW w:w="850" w:type="dxa"/>
          </w:tcPr>
          <w:p w14:paraId="17886329"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14</w:t>
            </w:r>
          </w:p>
        </w:tc>
      </w:tr>
      <w:tr w:rsidR="005F36B0" w14:paraId="42DB626E" w14:textId="77777777" w:rsidTr="006A36EC">
        <w:trPr>
          <w:gridAfter w:val="1"/>
          <w:wAfter w:w="142" w:type="dxa"/>
          <w:trHeight w:val="287"/>
        </w:trPr>
        <w:tc>
          <w:tcPr>
            <w:tcW w:w="467" w:type="dxa"/>
          </w:tcPr>
          <w:p w14:paraId="45E2792A"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16</w:t>
            </w:r>
          </w:p>
        </w:tc>
        <w:tc>
          <w:tcPr>
            <w:tcW w:w="5912" w:type="dxa"/>
          </w:tcPr>
          <w:p w14:paraId="1C4F26B0"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Calculates the average of the linked list values</w:t>
            </w:r>
          </w:p>
        </w:tc>
        <w:tc>
          <w:tcPr>
            <w:tcW w:w="709" w:type="dxa"/>
          </w:tcPr>
          <w:p w14:paraId="238BED07"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w:t>
            </w:r>
          </w:p>
        </w:tc>
        <w:tc>
          <w:tcPr>
            <w:tcW w:w="992" w:type="dxa"/>
          </w:tcPr>
          <w:p w14:paraId="4A10FD22"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0.2</w:t>
            </w:r>
          </w:p>
        </w:tc>
        <w:tc>
          <w:tcPr>
            <w:tcW w:w="709" w:type="dxa"/>
          </w:tcPr>
          <w:p w14:paraId="08CBE828"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10</w:t>
            </w:r>
          </w:p>
        </w:tc>
        <w:tc>
          <w:tcPr>
            <w:tcW w:w="850" w:type="dxa"/>
          </w:tcPr>
          <w:p w14:paraId="1196021A"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15</w:t>
            </w:r>
          </w:p>
        </w:tc>
      </w:tr>
      <w:tr w:rsidR="005F36B0" w14:paraId="7831A1D8" w14:textId="77777777" w:rsidTr="006A36EC">
        <w:trPr>
          <w:gridAfter w:val="1"/>
          <w:wAfter w:w="142" w:type="dxa"/>
        </w:trPr>
        <w:tc>
          <w:tcPr>
            <w:tcW w:w="467" w:type="dxa"/>
          </w:tcPr>
          <w:p w14:paraId="755BFEA2"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17</w:t>
            </w:r>
          </w:p>
        </w:tc>
        <w:tc>
          <w:tcPr>
            <w:tcW w:w="5912" w:type="dxa"/>
          </w:tcPr>
          <w:p w14:paraId="65448389"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Counts the number of lines of code including blanks and comments</w:t>
            </w:r>
          </w:p>
        </w:tc>
        <w:tc>
          <w:tcPr>
            <w:tcW w:w="709" w:type="dxa"/>
          </w:tcPr>
          <w:p w14:paraId="1077142F"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w:t>
            </w:r>
          </w:p>
        </w:tc>
        <w:tc>
          <w:tcPr>
            <w:tcW w:w="992" w:type="dxa"/>
          </w:tcPr>
          <w:p w14:paraId="434E1AC0"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0.2</w:t>
            </w:r>
          </w:p>
        </w:tc>
        <w:tc>
          <w:tcPr>
            <w:tcW w:w="709" w:type="dxa"/>
          </w:tcPr>
          <w:p w14:paraId="26652320"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15</w:t>
            </w:r>
          </w:p>
        </w:tc>
        <w:tc>
          <w:tcPr>
            <w:tcW w:w="850" w:type="dxa"/>
          </w:tcPr>
          <w:p w14:paraId="11014145"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13</w:t>
            </w:r>
          </w:p>
        </w:tc>
      </w:tr>
      <w:tr w:rsidR="005F36B0" w14:paraId="595C0077" w14:textId="77777777" w:rsidTr="006A36EC">
        <w:trPr>
          <w:gridAfter w:val="1"/>
          <w:wAfter w:w="142" w:type="dxa"/>
        </w:trPr>
        <w:tc>
          <w:tcPr>
            <w:tcW w:w="467" w:type="dxa"/>
          </w:tcPr>
          <w:p w14:paraId="231ADB00"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18</w:t>
            </w:r>
          </w:p>
        </w:tc>
        <w:tc>
          <w:tcPr>
            <w:tcW w:w="5912" w:type="dxa"/>
          </w:tcPr>
          <w:p w14:paraId="58504878"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Prints values non zero of a linked list </w:t>
            </w:r>
          </w:p>
        </w:tc>
        <w:tc>
          <w:tcPr>
            <w:tcW w:w="709" w:type="dxa"/>
          </w:tcPr>
          <w:p w14:paraId="1AF909A6"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w:t>
            </w:r>
          </w:p>
        </w:tc>
        <w:tc>
          <w:tcPr>
            <w:tcW w:w="992" w:type="dxa"/>
          </w:tcPr>
          <w:p w14:paraId="5EF3E7EA"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0.25</w:t>
            </w:r>
          </w:p>
        </w:tc>
        <w:tc>
          <w:tcPr>
            <w:tcW w:w="709" w:type="dxa"/>
          </w:tcPr>
          <w:p w14:paraId="4E14E834"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10</w:t>
            </w:r>
          </w:p>
        </w:tc>
        <w:tc>
          <w:tcPr>
            <w:tcW w:w="850" w:type="dxa"/>
          </w:tcPr>
          <w:p w14:paraId="131CF7D2"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12</w:t>
            </w:r>
          </w:p>
        </w:tc>
      </w:tr>
      <w:tr w:rsidR="005F36B0" w14:paraId="62B1481B" w14:textId="77777777" w:rsidTr="006A36EC">
        <w:trPr>
          <w:gridAfter w:val="1"/>
          <w:wAfter w:w="142" w:type="dxa"/>
        </w:trPr>
        <w:tc>
          <w:tcPr>
            <w:tcW w:w="467" w:type="dxa"/>
          </w:tcPr>
          <w:p w14:paraId="398AB284"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19</w:t>
            </w:r>
          </w:p>
        </w:tc>
        <w:tc>
          <w:tcPr>
            <w:tcW w:w="5912" w:type="dxa"/>
          </w:tcPr>
          <w:p w14:paraId="18EF5144"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Stores values into a matrix </w:t>
            </w:r>
          </w:p>
        </w:tc>
        <w:tc>
          <w:tcPr>
            <w:tcW w:w="709" w:type="dxa"/>
          </w:tcPr>
          <w:p w14:paraId="300D52FA"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w:t>
            </w:r>
          </w:p>
        </w:tc>
        <w:tc>
          <w:tcPr>
            <w:tcW w:w="992" w:type="dxa"/>
          </w:tcPr>
          <w:p w14:paraId="0A352048"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0.25</w:t>
            </w:r>
          </w:p>
        </w:tc>
        <w:tc>
          <w:tcPr>
            <w:tcW w:w="709" w:type="dxa"/>
          </w:tcPr>
          <w:p w14:paraId="33242D5E"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10</w:t>
            </w:r>
          </w:p>
        </w:tc>
        <w:tc>
          <w:tcPr>
            <w:tcW w:w="850" w:type="dxa"/>
          </w:tcPr>
          <w:p w14:paraId="0DED465E"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12</w:t>
            </w:r>
          </w:p>
        </w:tc>
      </w:tr>
      <w:tr w:rsidR="005F36B0" w14:paraId="1422785C" w14:textId="77777777" w:rsidTr="006A36EC">
        <w:trPr>
          <w:gridAfter w:val="1"/>
          <w:wAfter w:w="142" w:type="dxa"/>
        </w:trPr>
        <w:tc>
          <w:tcPr>
            <w:tcW w:w="467" w:type="dxa"/>
          </w:tcPr>
          <w:p w14:paraId="46282A58"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20</w:t>
            </w:r>
          </w:p>
        </w:tc>
        <w:tc>
          <w:tcPr>
            <w:tcW w:w="5912" w:type="dxa"/>
          </w:tcPr>
          <w:p w14:paraId="0DED5973"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Generates range square root </w:t>
            </w:r>
          </w:p>
        </w:tc>
        <w:tc>
          <w:tcPr>
            <w:tcW w:w="709" w:type="dxa"/>
          </w:tcPr>
          <w:p w14:paraId="658D3E55"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3</w:t>
            </w:r>
          </w:p>
        </w:tc>
        <w:tc>
          <w:tcPr>
            <w:tcW w:w="992" w:type="dxa"/>
          </w:tcPr>
          <w:p w14:paraId="769D2D80"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0.08</w:t>
            </w:r>
          </w:p>
        </w:tc>
        <w:tc>
          <w:tcPr>
            <w:tcW w:w="709" w:type="dxa"/>
          </w:tcPr>
          <w:p w14:paraId="06E7738D"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3</w:t>
            </w:r>
          </w:p>
        </w:tc>
        <w:tc>
          <w:tcPr>
            <w:tcW w:w="850" w:type="dxa"/>
          </w:tcPr>
          <w:p w14:paraId="784898FF"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17</w:t>
            </w:r>
          </w:p>
        </w:tc>
      </w:tr>
      <w:tr w:rsidR="005F36B0" w14:paraId="2E67E796" w14:textId="77777777" w:rsidTr="006A36EC">
        <w:trPr>
          <w:gridAfter w:val="1"/>
          <w:wAfter w:w="142" w:type="dxa"/>
        </w:trPr>
        <w:tc>
          <w:tcPr>
            <w:tcW w:w="467" w:type="dxa"/>
          </w:tcPr>
          <w:p w14:paraId="09700F82"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21</w:t>
            </w:r>
          </w:p>
        </w:tc>
        <w:tc>
          <w:tcPr>
            <w:tcW w:w="5912" w:type="dxa"/>
          </w:tcPr>
          <w:p w14:paraId="2B0F968A"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Returns the number of elements in a linked list </w:t>
            </w:r>
          </w:p>
        </w:tc>
        <w:tc>
          <w:tcPr>
            <w:tcW w:w="709" w:type="dxa"/>
          </w:tcPr>
          <w:p w14:paraId="100EFB56"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3</w:t>
            </w:r>
          </w:p>
        </w:tc>
        <w:tc>
          <w:tcPr>
            <w:tcW w:w="992" w:type="dxa"/>
          </w:tcPr>
          <w:p w14:paraId="29CCC57F"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0.125</w:t>
            </w:r>
          </w:p>
        </w:tc>
        <w:tc>
          <w:tcPr>
            <w:tcW w:w="709" w:type="dxa"/>
          </w:tcPr>
          <w:p w14:paraId="2FC155E8"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11</w:t>
            </w:r>
          </w:p>
        </w:tc>
        <w:tc>
          <w:tcPr>
            <w:tcW w:w="850" w:type="dxa"/>
          </w:tcPr>
          <w:p w14:paraId="270964AC"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19</w:t>
            </w:r>
          </w:p>
        </w:tc>
      </w:tr>
      <w:tr w:rsidR="005F36B0" w14:paraId="58F40049" w14:textId="77777777" w:rsidTr="006A36EC">
        <w:trPr>
          <w:gridAfter w:val="1"/>
          <w:wAfter w:w="142" w:type="dxa"/>
        </w:trPr>
        <w:tc>
          <w:tcPr>
            <w:tcW w:w="467" w:type="dxa"/>
          </w:tcPr>
          <w:p w14:paraId="632C3BCF"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22</w:t>
            </w:r>
          </w:p>
        </w:tc>
        <w:tc>
          <w:tcPr>
            <w:tcW w:w="5912" w:type="dxa"/>
          </w:tcPr>
          <w:p w14:paraId="32FF57A1"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Calculates the sum of odd segments (Simpson’s formula) </w:t>
            </w:r>
          </w:p>
        </w:tc>
        <w:tc>
          <w:tcPr>
            <w:tcW w:w="709" w:type="dxa"/>
          </w:tcPr>
          <w:p w14:paraId="08D196C1"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3</w:t>
            </w:r>
          </w:p>
        </w:tc>
        <w:tc>
          <w:tcPr>
            <w:tcW w:w="992" w:type="dxa"/>
          </w:tcPr>
          <w:p w14:paraId="6B9126BA"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0.125</w:t>
            </w:r>
          </w:p>
        </w:tc>
        <w:tc>
          <w:tcPr>
            <w:tcW w:w="709" w:type="dxa"/>
          </w:tcPr>
          <w:p w14:paraId="3A87ABC0"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15</w:t>
            </w:r>
          </w:p>
        </w:tc>
        <w:tc>
          <w:tcPr>
            <w:tcW w:w="850" w:type="dxa"/>
          </w:tcPr>
          <w:p w14:paraId="01D4BA19"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18</w:t>
            </w:r>
          </w:p>
        </w:tc>
      </w:tr>
      <w:tr w:rsidR="005F36B0" w14:paraId="32E353F7" w14:textId="77777777" w:rsidTr="006A36EC">
        <w:trPr>
          <w:gridAfter w:val="1"/>
          <w:wAfter w:w="142" w:type="dxa"/>
        </w:trPr>
        <w:tc>
          <w:tcPr>
            <w:tcW w:w="467" w:type="dxa"/>
          </w:tcPr>
          <w:p w14:paraId="23BBDAFF"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lastRenderedPageBreak/>
              <w:t>23</w:t>
            </w:r>
          </w:p>
        </w:tc>
        <w:tc>
          <w:tcPr>
            <w:tcW w:w="5912" w:type="dxa"/>
          </w:tcPr>
          <w:p w14:paraId="78CD3762"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Calculates the sum of pair segments (Simpson’s formula)</w:t>
            </w:r>
          </w:p>
        </w:tc>
        <w:tc>
          <w:tcPr>
            <w:tcW w:w="709" w:type="dxa"/>
          </w:tcPr>
          <w:p w14:paraId="73D2A721"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3</w:t>
            </w:r>
          </w:p>
        </w:tc>
        <w:tc>
          <w:tcPr>
            <w:tcW w:w="992" w:type="dxa"/>
          </w:tcPr>
          <w:p w14:paraId="736298FE"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0.125</w:t>
            </w:r>
          </w:p>
        </w:tc>
        <w:tc>
          <w:tcPr>
            <w:tcW w:w="709" w:type="dxa"/>
          </w:tcPr>
          <w:p w14:paraId="289439CB"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15</w:t>
            </w:r>
          </w:p>
        </w:tc>
        <w:tc>
          <w:tcPr>
            <w:tcW w:w="850" w:type="dxa"/>
          </w:tcPr>
          <w:p w14:paraId="5979DB6A"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19</w:t>
            </w:r>
          </w:p>
        </w:tc>
      </w:tr>
      <w:tr w:rsidR="005F36B0" w14:paraId="506080DD" w14:textId="77777777" w:rsidTr="006A36EC">
        <w:trPr>
          <w:gridAfter w:val="1"/>
          <w:wAfter w:w="142" w:type="dxa"/>
        </w:trPr>
        <w:tc>
          <w:tcPr>
            <w:tcW w:w="467" w:type="dxa"/>
          </w:tcPr>
          <w:p w14:paraId="5618F821"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24</w:t>
            </w:r>
          </w:p>
        </w:tc>
        <w:tc>
          <w:tcPr>
            <w:tcW w:w="5912" w:type="dxa"/>
          </w:tcPr>
          <w:p w14:paraId="16F3FC2F"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Generates the standard deviation of the linked list values </w:t>
            </w:r>
          </w:p>
        </w:tc>
        <w:tc>
          <w:tcPr>
            <w:tcW w:w="709" w:type="dxa"/>
          </w:tcPr>
          <w:p w14:paraId="291E43A9"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3</w:t>
            </w:r>
          </w:p>
        </w:tc>
        <w:tc>
          <w:tcPr>
            <w:tcW w:w="992" w:type="dxa"/>
          </w:tcPr>
          <w:p w14:paraId="091660CC"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0.143</w:t>
            </w:r>
          </w:p>
        </w:tc>
        <w:tc>
          <w:tcPr>
            <w:tcW w:w="709" w:type="dxa"/>
          </w:tcPr>
          <w:p w14:paraId="3A8C20A4"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13</w:t>
            </w:r>
          </w:p>
        </w:tc>
        <w:tc>
          <w:tcPr>
            <w:tcW w:w="850" w:type="dxa"/>
          </w:tcPr>
          <w:p w14:paraId="2CCD05B3"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21</w:t>
            </w:r>
          </w:p>
        </w:tc>
      </w:tr>
      <w:tr w:rsidR="005F36B0" w14:paraId="5E6B716E" w14:textId="77777777" w:rsidTr="006A36EC">
        <w:trPr>
          <w:gridAfter w:val="1"/>
          <w:wAfter w:w="142" w:type="dxa"/>
        </w:trPr>
        <w:tc>
          <w:tcPr>
            <w:tcW w:w="467" w:type="dxa"/>
          </w:tcPr>
          <w:p w14:paraId="213C7A26"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25</w:t>
            </w:r>
          </w:p>
        </w:tc>
        <w:tc>
          <w:tcPr>
            <w:tcW w:w="5912" w:type="dxa"/>
          </w:tcPr>
          <w:p w14:paraId="2826D1CF"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Returns the sum of square roots of a list </w:t>
            </w:r>
            <w:proofErr w:type="gramStart"/>
            <w:r>
              <w:rPr>
                <w:rFonts w:ascii="Times New Roman" w:eastAsiaTheme="minorHAnsi" w:hAnsi="Times New Roman"/>
                <w:sz w:val="24"/>
                <w:szCs w:val="24"/>
              </w:rPr>
              <w:t>values</w:t>
            </w:r>
            <w:proofErr w:type="gramEnd"/>
            <w:r>
              <w:rPr>
                <w:rFonts w:ascii="Times New Roman" w:eastAsiaTheme="minorHAnsi" w:hAnsi="Times New Roman"/>
                <w:sz w:val="24"/>
                <w:szCs w:val="24"/>
              </w:rPr>
              <w:t xml:space="preserve"> </w:t>
            </w:r>
          </w:p>
        </w:tc>
        <w:tc>
          <w:tcPr>
            <w:tcW w:w="709" w:type="dxa"/>
          </w:tcPr>
          <w:p w14:paraId="744BA90B"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3</w:t>
            </w:r>
          </w:p>
        </w:tc>
        <w:tc>
          <w:tcPr>
            <w:tcW w:w="992" w:type="dxa"/>
          </w:tcPr>
          <w:p w14:paraId="15A109B4"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0.143</w:t>
            </w:r>
          </w:p>
        </w:tc>
        <w:tc>
          <w:tcPr>
            <w:tcW w:w="709" w:type="dxa"/>
          </w:tcPr>
          <w:p w14:paraId="5DFDF7DC"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14</w:t>
            </w:r>
          </w:p>
        </w:tc>
        <w:tc>
          <w:tcPr>
            <w:tcW w:w="850" w:type="dxa"/>
          </w:tcPr>
          <w:p w14:paraId="731A98F9"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20</w:t>
            </w:r>
          </w:p>
        </w:tc>
      </w:tr>
      <w:tr w:rsidR="005F36B0" w14:paraId="4387E443" w14:textId="77777777" w:rsidTr="006A36EC">
        <w:trPr>
          <w:gridAfter w:val="1"/>
          <w:wAfter w:w="142" w:type="dxa"/>
        </w:trPr>
        <w:tc>
          <w:tcPr>
            <w:tcW w:w="467" w:type="dxa"/>
          </w:tcPr>
          <w:p w14:paraId="5AEB753B"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26</w:t>
            </w:r>
          </w:p>
        </w:tc>
        <w:tc>
          <w:tcPr>
            <w:tcW w:w="5912" w:type="dxa"/>
          </w:tcPr>
          <w:p w14:paraId="15FD4455"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Prints a matrix </w:t>
            </w:r>
          </w:p>
        </w:tc>
        <w:tc>
          <w:tcPr>
            <w:tcW w:w="709" w:type="dxa"/>
          </w:tcPr>
          <w:p w14:paraId="303339EF"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3</w:t>
            </w:r>
          </w:p>
        </w:tc>
        <w:tc>
          <w:tcPr>
            <w:tcW w:w="992" w:type="dxa"/>
          </w:tcPr>
          <w:p w14:paraId="3842637C"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0.143</w:t>
            </w:r>
          </w:p>
        </w:tc>
        <w:tc>
          <w:tcPr>
            <w:tcW w:w="709" w:type="dxa"/>
          </w:tcPr>
          <w:p w14:paraId="65EF67D5"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14</w:t>
            </w:r>
          </w:p>
        </w:tc>
        <w:tc>
          <w:tcPr>
            <w:tcW w:w="850" w:type="dxa"/>
          </w:tcPr>
          <w:p w14:paraId="2C6F43C7"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21</w:t>
            </w:r>
          </w:p>
        </w:tc>
      </w:tr>
      <w:tr w:rsidR="005F36B0" w14:paraId="12DB60A0" w14:textId="77777777" w:rsidTr="006A36EC">
        <w:trPr>
          <w:gridAfter w:val="1"/>
          <w:wAfter w:w="142" w:type="dxa"/>
        </w:trPr>
        <w:tc>
          <w:tcPr>
            <w:tcW w:w="467" w:type="dxa"/>
          </w:tcPr>
          <w:p w14:paraId="4F4CB64E"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27</w:t>
            </w:r>
          </w:p>
        </w:tc>
        <w:tc>
          <w:tcPr>
            <w:tcW w:w="5912" w:type="dxa"/>
          </w:tcPr>
          <w:p w14:paraId="4CFAB19E"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Calculates the sum of odd segments (Simpson’s formula) </w:t>
            </w:r>
          </w:p>
        </w:tc>
        <w:tc>
          <w:tcPr>
            <w:tcW w:w="709" w:type="dxa"/>
          </w:tcPr>
          <w:p w14:paraId="487CC7B9"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3</w:t>
            </w:r>
          </w:p>
        </w:tc>
        <w:tc>
          <w:tcPr>
            <w:tcW w:w="992" w:type="dxa"/>
          </w:tcPr>
          <w:p w14:paraId="7606EF6D"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0.143</w:t>
            </w:r>
          </w:p>
        </w:tc>
        <w:tc>
          <w:tcPr>
            <w:tcW w:w="709" w:type="dxa"/>
          </w:tcPr>
          <w:p w14:paraId="031C2608"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15</w:t>
            </w:r>
          </w:p>
        </w:tc>
        <w:tc>
          <w:tcPr>
            <w:tcW w:w="850" w:type="dxa"/>
          </w:tcPr>
          <w:p w14:paraId="69EBB714"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19</w:t>
            </w:r>
          </w:p>
        </w:tc>
      </w:tr>
      <w:tr w:rsidR="005F36B0" w14:paraId="067EA633" w14:textId="77777777" w:rsidTr="006A36EC">
        <w:trPr>
          <w:gridAfter w:val="1"/>
          <w:wAfter w:w="142" w:type="dxa"/>
        </w:trPr>
        <w:tc>
          <w:tcPr>
            <w:tcW w:w="467" w:type="dxa"/>
          </w:tcPr>
          <w:p w14:paraId="051682E4"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28</w:t>
            </w:r>
          </w:p>
        </w:tc>
        <w:tc>
          <w:tcPr>
            <w:tcW w:w="5912" w:type="dxa"/>
          </w:tcPr>
          <w:p w14:paraId="4BA8111C"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Calculates the sum of pair segments (Simpson’s formula) </w:t>
            </w:r>
          </w:p>
        </w:tc>
        <w:tc>
          <w:tcPr>
            <w:tcW w:w="709" w:type="dxa"/>
          </w:tcPr>
          <w:p w14:paraId="09A5466D"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3</w:t>
            </w:r>
          </w:p>
        </w:tc>
        <w:tc>
          <w:tcPr>
            <w:tcW w:w="992" w:type="dxa"/>
          </w:tcPr>
          <w:p w14:paraId="248B829D"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0.143</w:t>
            </w:r>
          </w:p>
        </w:tc>
        <w:tc>
          <w:tcPr>
            <w:tcW w:w="709" w:type="dxa"/>
          </w:tcPr>
          <w:p w14:paraId="171E91A9"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15</w:t>
            </w:r>
          </w:p>
        </w:tc>
        <w:tc>
          <w:tcPr>
            <w:tcW w:w="850" w:type="dxa"/>
          </w:tcPr>
          <w:p w14:paraId="0AC6C4F5"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20</w:t>
            </w:r>
          </w:p>
        </w:tc>
      </w:tr>
      <w:tr w:rsidR="005F36B0" w14:paraId="1C5605DB" w14:textId="77777777" w:rsidTr="006A36EC">
        <w:trPr>
          <w:gridAfter w:val="1"/>
          <w:wAfter w:w="142" w:type="dxa"/>
          <w:trHeight w:val="215"/>
        </w:trPr>
        <w:tc>
          <w:tcPr>
            <w:tcW w:w="467" w:type="dxa"/>
          </w:tcPr>
          <w:p w14:paraId="43BAB909"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29</w:t>
            </w:r>
          </w:p>
        </w:tc>
        <w:tc>
          <w:tcPr>
            <w:tcW w:w="5912" w:type="dxa"/>
          </w:tcPr>
          <w:p w14:paraId="6D59652F"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Calculates the average of linked list values </w:t>
            </w:r>
          </w:p>
        </w:tc>
        <w:tc>
          <w:tcPr>
            <w:tcW w:w="709" w:type="dxa"/>
          </w:tcPr>
          <w:p w14:paraId="198BB0E4"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3</w:t>
            </w:r>
          </w:p>
        </w:tc>
        <w:tc>
          <w:tcPr>
            <w:tcW w:w="992" w:type="dxa"/>
          </w:tcPr>
          <w:p w14:paraId="1F0DD533"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0.167</w:t>
            </w:r>
          </w:p>
        </w:tc>
        <w:tc>
          <w:tcPr>
            <w:tcW w:w="709" w:type="dxa"/>
          </w:tcPr>
          <w:p w14:paraId="70B8CC1B"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13</w:t>
            </w:r>
          </w:p>
        </w:tc>
        <w:tc>
          <w:tcPr>
            <w:tcW w:w="850" w:type="dxa"/>
          </w:tcPr>
          <w:p w14:paraId="7C7B2C0E"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15</w:t>
            </w:r>
          </w:p>
        </w:tc>
      </w:tr>
      <w:tr w:rsidR="005F36B0" w14:paraId="2D963041" w14:textId="77777777" w:rsidTr="006A36EC">
        <w:trPr>
          <w:gridAfter w:val="1"/>
          <w:wAfter w:w="142" w:type="dxa"/>
        </w:trPr>
        <w:tc>
          <w:tcPr>
            <w:tcW w:w="467" w:type="dxa"/>
          </w:tcPr>
          <w:p w14:paraId="2B2B6446"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30</w:t>
            </w:r>
          </w:p>
        </w:tc>
        <w:tc>
          <w:tcPr>
            <w:tcW w:w="5912" w:type="dxa"/>
          </w:tcPr>
          <w:p w14:paraId="3AB2905F"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Returns the sum of a list of values </w:t>
            </w:r>
          </w:p>
        </w:tc>
        <w:tc>
          <w:tcPr>
            <w:tcW w:w="709" w:type="dxa"/>
          </w:tcPr>
          <w:p w14:paraId="6F59562A"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3</w:t>
            </w:r>
          </w:p>
        </w:tc>
        <w:tc>
          <w:tcPr>
            <w:tcW w:w="992" w:type="dxa"/>
          </w:tcPr>
          <w:p w14:paraId="514B784D"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0.167</w:t>
            </w:r>
          </w:p>
        </w:tc>
        <w:tc>
          <w:tcPr>
            <w:tcW w:w="709" w:type="dxa"/>
          </w:tcPr>
          <w:p w14:paraId="5753034E"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14</w:t>
            </w:r>
          </w:p>
        </w:tc>
        <w:tc>
          <w:tcPr>
            <w:tcW w:w="850" w:type="dxa"/>
          </w:tcPr>
          <w:p w14:paraId="26B29F4E"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13</w:t>
            </w:r>
          </w:p>
        </w:tc>
      </w:tr>
      <w:tr w:rsidR="005F36B0" w14:paraId="1D938027" w14:textId="77777777" w:rsidTr="006A36EC">
        <w:trPr>
          <w:gridAfter w:val="1"/>
          <w:wAfter w:w="142" w:type="dxa"/>
        </w:trPr>
        <w:tc>
          <w:tcPr>
            <w:tcW w:w="467" w:type="dxa"/>
          </w:tcPr>
          <w:p w14:paraId="75C5FAF0"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31</w:t>
            </w:r>
          </w:p>
        </w:tc>
        <w:tc>
          <w:tcPr>
            <w:tcW w:w="5912" w:type="dxa"/>
          </w:tcPr>
          <w:p w14:paraId="4738B469"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Generates the standard deviation of linked list values </w:t>
            </w:r>
          </w:p>
        </w:tc>
        <w:tc>
          <w:tcPr>
            <w:tcW w:w="709" w:type="dxa"/>
          </w:tcPr>
          <w:p w14:paraId="656DF749"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3</w:t>
            </w:r>
          </w:p>
        </w:tc>
        <w:tc>
          <w:tcPr>
            <w:tcW w:w="992" w:type="dxa"/>
          </w:tcPr>
          <w:p w14:paraId="46B48EE0"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0.2</w:t>
            </w:r>
          </w:p>
        </w:tc>
        <w:tc>
          <w:tcPr>
            <w:tcW w:w="709" w:type="dxa"/>
          </w:tcPr>
          <w:p w14:paraId="17D9FBAC"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18</w:t>
            </w:r>
          </w:p>
        </w:tc>
        <w:tc>
          <w:tcPr>
            <w:tcW w:w="850" w:type="dxa"/>
          </w:tcPr>
          <w:p w14:paraId="2098B63A"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19</w:t>
            </w:r>
          </w:p>
        </w:tc>
      </w:tr>
      <w:tr w:rsidR="005F36B0" w14:paraId="1C5D905B" w14:textId="77777777" w:rsidTr="006A36EC">
        <w:trPr>
          <w:gridAfter w:val="1"/>
          <w:wAfter w:w="142" w:type="dxa"/>
        </w:trPr>
        <w:tc>
          <w:tcPr>
            <w:tcW w:w="467" w:type="dxa"/>
          </w:tcPr>
          <w:p w14:paraId="3EA80AAC"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32</w:t>
            </w:r>
          </w:p>
        </w:tc>
        <w:tc>
          <w:tcPr>
            <w:tcW w:w="5912" w:type="dxa"/>
          </w:tcPr>
          <w:p w14:paraId="4FAE2C4B"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Prints a linked list </w:t>
            </w:r>
          </w:p>
        </w:tc>
        <w:tc>
          <w:tcPr>
            <w:tcW w:w="709" w:type="dxa"/>
          </w:tcPr>
          <w:p w14:paraId="67E621D8"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3</w:t>
            </w:r>
          </w:p>
        </w:tc>
        <w:tc>
          <w:tcPr>
            <w:tcW w:w="992" w:type="dxa"/>
          </w:tcPr>
          <w:p w14:paraId="02AD4B31"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0.25</w:t>
            </w:r>
          </w:p>
        </w:tc>
        <w:tc>
          <w:tcPr>
            <w:tcW w:w="709" w:type="dxa"/>
          </w:tcPr>
          <w:p w14:paraId="4D2A439C"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9</w:t>
            </w:r>
          </w:p>
        </w:tc>
        <w:tc>
          <w:tcPr>
            <w:tcW w:w="850" w:type="dxa"/>
          </w:tcPr>
          <w:p w14:paraId="697082FA"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13</w:t>
            </w:r>
          </w:p>
        </w:tc>
      </w:tr>
      <w:tr w:rsidR="005F36B0" w14:paraId="398E0A80" w14:textId="77777777" w:rsidTr="006A36EC">
        <w:trPr>
          <w:gridAfter w:val="1"/>
          <w:wAfter w:w="142" w:type="dxa"/>
        </w:trPr>
        <w:tc>
          <w:tcPr>
            <w:tcW w:w="467" w:type="dxa"/>
          </w:tcPr>
          <w:p w14:paraId="4C77BD3D"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33</w:t>
            </w:r>
          </w:p>
        </w:tc>
        <w:tc>
          <w:tcPr>
            <w:tcW w:w="5912" w:type="dxa"/>
          </w:tcPr>
          <w:p w14:paraId="28A3A042"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Calculates gamma value (G) </w:t>
            </w:r>
          </w:p>
        </w:tc>
        <w:tc>
          <w:tcPr>
            <w:tcW w:w="709" w:type="dxa"/>
          </w:tcPr>
          <w:p w14:paraId="2847C850"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3</w:t>
            </w:r>
          </w:p>
        </w:tc>
        <w:tc>
          <w:tcPr>
            <w:tcW w:w="992" w:type="dxa"/>
          </w:tcPr>
          <w:p w14:paraId="64DC71B6"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0.25</w:t>
            </w:r>
          </w:p>
        </w:tc>
        <w:tc>
          <w:tcPr>
            <w:tcW w:w="709" w:type="dxa"/>
          </w:tcPr>
          <w:p w14:paraId="78034C59"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12</w:t>
            </w:r>
          </w:p>
        </w:tc>
        <w:tc>
          <w:tcPr>
            <w:tcW w:w="850" w:type="dxa"/>
          </w:tcPr>
          <w:p w14:paraId="3194EE7D"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12</w:t>
            </w:r>
          </w:p>
        </w:tc>
      </w:tr>
      <w:tr w:rsidR="005F36B0" w14:paraId="5973186C" w14:textId="77777777" w:rsidTr="006A36EC">
        <w:trPr>
          <w:gridAfter w:val="1"/>
          <w:wAfter w:w="142" w:type="dxa"/>
        </w:trPr>
        <w:tc>
          <w:tcPr>
            <w:tcW w:w="467" w:type="dxa"/>
          </w:tcPr>
          <w:p w14:paraId="1935A938"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34</w:t>
            </w:r>
          </w:p>
        </w:tc>
        <w:tc>
          <w:tcPr>
            <w:tcW w:w="5912" w:type="dxa"/>
          </w:tcPr>
          <w:p w14:paraId="3AA97F38"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Calculates the average of vector components    </w:t>
            </w:r>
          </w:p>
        </w:tc>
        <w:tc>
          <w:tcPr>
            <w:tcW w:w="709" w:type="dxa"/>
          </w:tcPr>
          <w:p w14:paraId="138251D3"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3</w:t>
            </w:r>
          </w:p>
        </w:tc>
        <w:tc>
          <w:tcPr>
            <w:tcW w:w="992" w:type="dxa"/>
          </w:tcPr>
          <w:p w14:paraId="0989D443"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0.25</w:t>
            </w:r>
          </w:p>
        </w:tc>
        <w:tc>
          <w:tcPr>
            <w:tcW w:w="709" w:type="dxa"/>
          </w:tcPr>
          <w:p w14:paraId="07A0C232"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17</w:t>
            </w:r>
          </w:p>
        </w:tc>
        <w:tc>
          <w:tcPr>
            <w:tcW w:w="850" w:type="dxa"/>
          </w:tcPr>
          <w:p w14:paraId="3D469FF4"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12</w:t>
            </w:r>
          </w:p>
        </w:tc>
      </w:tr>
      <w:tr w:rsidR="005F36B0" w14:paraId="47B70E1A" w14:textId="77777777" w:rsidTr="006A36EC">
        <w:trPr>
          <w:gridAfter w:val="1"/>
          <w:wAfter w:w="142" w:type="dxa"/>
        </w:trPr>
        <w:tc>
          <w:tcPr>
            <w:tcW w:w="467" w:type="dxa"/>
          </w:tcPr>
          <w:p w14:paraId="2F7CDDB3"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35</w:t>
            </w:r>
          </w:p>
        </w:tc>
        <w:tc>
          <w:tcPr>
            <w:tcW w:w="5912" w:type="dxa"/>
          </w:tcPr>
          <w:p w14:paraId="6451D62B"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Calculates the range standard deviation   </w:t>
            </w:r>
          </w:p>
        </w:tc>
        <w:tc>
          <w:tcPr>
            <w:tcW w:w="709" w:type="dxa"/>
          </w:tcPr>
          <w:p w14:paraId="32922E07"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4</w:t>
            </w:r>
          </w:p>
        </w:tc>
        <w:tc>
          <w:tcPr>
            <w:tcW w:w="992" w:type="dxa"/>
          </w:tcPr>
          <w:p w14:paraId="2CFC866E"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0.077</w:t>
            </w:r>
          </w:p>
        </w:tc>
        <w:tc>
          <w:tcPr>
            <w:tcW w:w="709" w:type="dxa"/>
          </w:tcPr>
          <w:p w14:paraId="6EBDF32A"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16</w:t>
            </w:r>
          </w:p>
        </w:tc>
        <w:tc>
          <w:tcPr>
            <w:tcW w:w="850" w:type="dxa"/>
          </w:tcPr>
          <w:p w14:paraId="08267DDC"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21</w:t>
            </w:r>
          </w:p>
        </w:tc>
      </w:tr>
      <w:tr w:rsidR="005F36B0" w14:paraId="232155FA" w14:textId="77777777" w:rsidTr="006A36EC">
        <w:trPr>
          <w:gridAfter w:val="1"/>
          <w:wAfter w:w="142" w:type="dxa"/>
        </w:trPr>
        <w:tc>
          <w:tcPr>
            <w:tcW w:w="467" w:type="dxa"/>
          </w:tcPr>
          <w:p w14:paraId="54A4E997"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36</w:t>
            </w:r>
          </w:p>
        </w:tc>
        <w:tc>
          <w:tcPr>
            <w:tcW w:w="5912" w:type="dxa"/>
          </w:tcPr>
          <w:p w14:paraId="55A22025"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Calculates beta 1 value    </w:t>
            </w:r>
          </w:p>
        </w:tc>
        <w:tc>
          <w:tcPr>
            <w:tcW w:w="709" w:type="dxa"/>
          </w:tcPr>
          <w:p w14:paraId="47B8008F"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4</w:t>
            </w:r>
          </w:p>
        </w:tc>
        <w:tc>
          <w:tcPr>
            <w:tcW w:w="992" w:type="dxa"/>
          </w:tcPr>
          <w:p w14:paraId="78FA54F9"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0.077</w:t>
            </w:r>
          </w:p>
        </w:tc>
        <w:tc>
          <w:tcPr>
            <w:tcW w:w="709" w:type="dxa"/>
          </w:tcPr>
          <w:p w14:paraId="369ACB4B"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31</w:t>
            </w:r>
          </w:p>
        </w:tc>
        <w:tc>
          <w:tcPr>
            <w:tcW w:w="850" w:type="dxa"/>
          </w:tcPr>
          <w:p w14:paraId="6B75D961"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21</w:t>
            </w:r>
          </w:p>
        </w:tc>
      </w:tr>
      <w:tr w:rsidR="005F36B0" w14:paraId="2D92D78C" w14:textId="77777777" w:rsidTr="006A36EC">
        <w:trPr>
          <w:gridAfter w:val="1"/>
          <w:wAfter w:w="142" w:type="dxa"/>
        </w:trPr>
        <w:tc>
          <w:tcPr>
            <w:tcW w:w="467" w:type="dxa"/>
          </w:tcPr>
          <w:p w14:paraId="50EC157C"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37</w:t>
            </w:r>
          </w:p>
        </w:tc>
        <w:tc>
          <w:tcPr>
            <w:tcW w:w="5912" w:type="dxa"/>
          </w:tcPr>
          <w:p w14:paraId="0C0122B2"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Returns the product between values of two vectors and the number of these pairs </w:t>
            </w:r>
          </w:p>
        </w:tc>
        <w:tc>
          <w:tcPr>
            <w:tcW w:w="709" w:type="dxa"/>
          </w:tcPr>
          <w:p w14:paraId="229CC8AE"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4</w:t>
            </w:r>
          </w:p>
        </w:tc>
        <w:tc>
          <w:tcPr>
            <w:tcW w:w="992" w:type="dxa"/>
          </w:tcPr>
          <w:p w14:paraId="73CB6FA8"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0.111</w:t>
            </w:r>
          </w:p>
        </w:tc>
        <w:tc>
          <w:tcPr>
            <w:tcW w:w="709" w:type="dxa"/>
          </w:tcPr>
          <w:p w14:paraId="5E8785ED"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16</w:t>
            </w:r>
          </w:p>
        </w:tc>
        <w:tc>
          <w:tcPr>
            <w:tcW w:w="850" w:type="dxa"/>
          </w:tcPr>
          <w:p w14:paraId="1029C5B8"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19</w:t>
            </w:r>
          </w:p>
        </w:tc>
      </w:tr>
      <w:tr w:rsidR="005F36B0" w14:paraId="139D2BE8" w14:textId="77777777" w:rsidTr="006A36EC">
        <w:trPr>
          <w:gridAfter w:val="1"/>
          <w:wAfter w:w="142" w:type="dxa"/>
        </w:trPr>
        <w:tc>
          <w:tcPr>
            <w:tcW w:w="467" w:type="dxa"/>
          </w:tcPr>
          <w:p w14:paraId="7563D612"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38</w:t>
            </w:r>
          </w:p>
        </w:tc>
        <w:tc>
          <w:tcPr>
            <w:tcW w:w="5912" w:type="dxa"/>
          </w:tcPr>
          <w:p w14:paraId="121863EF"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Counts commented lines    </w:t>
            </w:r>
          </w:p>
        </w:tc>
        <w:tc>
          <w:tcPr>
            <w:tcW w:w="709" w:type="dxa"/>
          </w:tcPr>
          <w:p w14:paraId="4CBE70CF" w14:textId="77777777" w:rsidR="005F36B0" w:rsidRDefault="005F36B0" w:rsidP="006A36EC">
            <w:pPr>
              <w:jc w:val="center"/>
              <w:rPr>
                <w:rFonts w:ascii="Times New Roman" w:eastAsiaTheme="minorHAnsi" w:hAnsi="Times New Roman"/>
                <w:i/>
                <w:sz w:val="24"/>
                <w:szCs w:val="24"/>
              </w:rPr>
            </w:pPr>
            <w:r>
              <w:rPr>
                <w:rFonts w:ascii="Times New Roman" w:eastAsiaTheme="minorHAnsi" w:hAnsi="Times New Roman"/>
                <w:sz w:val="24"/>
                <w:szCs w:val="24"/>
              </w:rPr>
              <w:t>4</w:t>
            </w:r>
          </w:p>
        </w:tc>
        <w:tc>
          <w:tcPr>
            <w:tcW w:w="992" w:type="dxa"/>
          </w:tcPr>
          <w:p w14:paraId="40FA9CC0"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0.2</w:t>
            </w:r>
          </w:p>
        </w:tc>
        <w:tc>
          <w:tcPr>
            <w:tcW w:w="709" w:type="dxa"/>
          </w:tcPr>
          <w:p w14:paraId="695C4CA3"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24</w:t>
            </w:r>
          </w:p>
        </w:tc>
        <w:tc>
          <w:tcPr>
            <w:tcW w:w="850" w:type="dxa"/>
          </w:tcPr>
          <w:p w14:paraId="14F4EFB8"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18</w:t>
            </w:r>
          </w:p>
        </w:tc>
      </w:tr>
      <w:tr w:rsidR="005F36B0" w14:paraId="72D3140F" w14:textId="77777777" w:rsidTr="006A36EC">
        <w:trPr>
          <w:gridAfter w:val="1"/>
          <w:wAfter w:w="142" w:type="dxa"/>
        </w:trPr>
        <w:tc>
          <w:tcPr>
            <w:tcW w:w="467" w:type="dxa"/>
          </w:tcPr>
          <w:p w14:paraId="0FAA1064"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39</w:t>
            </w:r>
          </w:p>
        </w:tc>
        <w:tc>
          <w:tcPr>
            <w:tcW w:w="5912" w:type="dxa"/>
          </w:tcPr>
          <w:p w14:paraId="0A438D25"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Reduces final matrix (according to Gauss method)  </w:t>
            </w:r>
          </w:p>
        </w:tc>
        <w:tc>
          <w:tcPr>
            <w:tcW w:w="709" w:type="dxa"/>
          </w:tcPr>
          <w:p w14:paraId="5C8A7C7D"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5</w:t>
            </w:r>
          </w:p>
        </w:tc>
        <w:tc>
          <w:tcPr>
            <w:tcW w:w="992" w:type="dxa"/>
          </w:tcPr>
          <w:p w14:paraId="47D69C27"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0.143</w:t>
            </w:r>
          </w:p>
        </w:tc>
        <w:tc>
          <w:tcPr>
            <w:tcW w:w="709" w:type="dxa"/>
          </w:tcPr>
          <w:p w14:paraId="0F316EB8"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22</w:t>
            </w:r>
          </w:p>
        </w:tc>
        <w:tc>
          <w:tcPr>
            <w:tcW w:w="850" w:type="dxa"/>
          </w:tcPr>
          <w:p w14:paraId="7671478E"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24</w:t>
            </w:r>
          </w:p>
        </w:tc>
      </w:tr>
      <w:tr w:rsidR="005F36B0" w14:paraId="6B7DCC93" w14:textId="77777777" w:rsidTr="006A36EC">
        <w:trPr>
          <w:gridAfter w:val="1"/>
          <w:wAfter w:w="142" w:type="dxa"/>
        </w:trPr>
        <w:tc>
          <w:tcPr>
            <w:tcW w:w="467" w:type="dxa"/>
          </w:tcPr>
          <w:p w14:paraId="26B57EDC"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40</w:t>
            </w:r>
          </w:p>
        </w:tc>
        <w:tc>
          <w:tcPr>
            <w:tcW w:w="5912" w:type="dxa"/>
          </w:tcPr>
          <w:p w14:paraId="1BD077B2"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Reduces a matrix (according to Gauss method)</w:t>
            </w:r>
          </w:p>
        </w:tc>
        <w:tc>
          <w:tcPr>
            <w:tcW w:w="709" w:type="dxa"/>
          </w:tcPr>
          <w:p w14:paraId="278C9CDD"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5</w:t>
            </w:r>
          </w:p>
        </w:tc>
        <w:tc>
          <w:tcPr>
            <w:tcW w:w="992" w:type="dxa"/>
          </w:tcPr>
          <w:p w14:paraId="586AA2C6"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0.143</w:t>
            </w:r>
          </w:p>
        </w:tc>
        <w:tc>
          <w:tcPr>
            <w:tcW w:w="709" w:type="dxa"/>
          </w:tcPr>
          <w:p w14:paraId="0DF373A1"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22</w:t>
            </w:r>
          </w:p>
        </w:tc>
        <w:tc>
          <w:tcPr>
            <w:tcW w:w="850" w:type="dxa"/>
          </w:tcPr>
          <w:p w14:paraId="4FA797F7"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25</w:t>
            </w:r>
          </w:p>
        </w:tc>
      </w:tr>
      <w:tr w:rsidR="005F36B0" w14:paraId="33F4FCC2" w14:textId="77777777" w:rsidTr="006A36EC">
        <w:trPr>
          <w:gridAfter w:val="1"/>
          <w:wAfter w:w="142" w:type="dxa"/>
        </w:trPr>
        <w:tc>
          <w:tcPr>
            <w:tcW w:w="467" w:type="dxa"/>
          </w:tcPr>
          <w:p w14:paraId="541E082E"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41</w:t>
            </w:r>
          </w:p>
        </w:tc>
        <w:tc>
          <w:tcPr>
            <w:tcW w:w="5912" w:type="dxa"/>
          </w:tcPr>
          <w:p w14:paraId="1F2CB264" w14:textId="77777777" w:rsidR="005F36B0" w:rsidRDefault="005F36B0" w:rsidP="006A36EC">
            <w:pPr>
              <w:rPr>
                <w:rFonts w:ascii="Times New Roman" w:eastAsiaTheme="minorHAnsi" w:hAnsi="Times New Roman"/>
                <w:sz w:val="24"/>
                <w:szCs w:val="24"/>
              </w:rPr>
            </w:pPr>
            <w:r>
              <w:rPr>
                <w:rFonts w:ascii="Times New Roman" w:eastAsiaTheme="minorHAnsi" w:hAnsi="Times New Roman"/>
                <w:sz w:val="24"/>
                <w:szCs w:val="24"/>
              </w:rPr>
              <w:t xml:space="preserve">Counts blank lines   </w:t>
            </w:r>
          </w:p>
        </w:tc>
        <w:tc>
          <w:tcPr>
            <w:tcW w:w="709" w:type="dxa"/>
          </w:tcPr>
          <w:p w14:paraId="10C46C77"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5</w:t>
            </w:r>
          </w:p>
        </w:tc>
        <w:tc>
          <w:tcPr>
            <w:tcW w:w="992" w:type="dxa"/>
          </w:tcPr>
          <w:p w14:paraId="5A81C54E"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0.2</w:t>
            </w:r>
          </w:p>
        </w:tc>
        <w:tc>
          <w:tcPr>
            <w:tcW w:w="709" w:type="dxa"/>
          </w:tcPr>
          <w:p w14:paraId="3F7B2464"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22</w:t>
            </w:r>
          </w:p>
        </w:tc>
        <w:tc>
          <w:tcPr>
            <w:tcW w:w="850" w:type="dxa"/>
          </w:tcPr>
          <w:p w14:paraId="722FEF1C" w14:textId="77777777" w:rsidR="005F36B0" w:rsidRDefault="005F36B0" w:rsidP="006A36EC">
            <w:pPr>
              <w:jc w:val="center"/>
              <w:rPr>
                <w:rFonts w:ascii="Times New Roman" w:eastAsiaTheme="minorHAnsi" w:hAnsi="Times New Roman"/>
                <w:sz w:val="24"/>
                <w:szCs w:val="24"/>
              </w:rPr>
            </w:pPr>
            <w:r>
              <w:rPr>
                <w:rFonts w:ascii="Times New Roman" w:eastAsiaTheme="minorHAnsi" w:hAnsi="Times New Roman"/>
                <w:sz w:val="24"/>
                <w:szCs w:val="24"/>
              </w:rPr>
              <w:t>18</w:t>
            </w:r>
          </w:p>
        </w:tc>
      </w:tr>
    </w:tbl>
    <w:p w14:paraId="5891746B" w14:textId="77777777" w:rsidR="005F36B0" w:rsidRDefault="005F36B0" w:rsidP="005F36B0">
      <w:pPr>
        <w:tabs>
          <w:tab w:val="left" w:pos="5145"/>
        </w:tabs>
        <w:spacing w:line="360" w:lineRule="auto"/>
        <w:rPr>
          <w:rFonts w:ascii="Times New Roman" w:eastAsiaTheme="minorHAnsi" w:hAnsi="Times New Roman"/>
          <w:sz w:val="24"/>
          <w:szCs w:val="24"/>
        </w:rPr>
      </w:pPr>
      <w:r>
        <w:rPr>
          <w:rFonts w:ascii="Times New Roman" w:eastAsiaTheme="minorHAnsi" w:hAnsi="Times New Roman"/>
          <w:sz w:val="24"/>
          <w:szCs w:val="24"/>
        </w:rPr>
        <w:tab/>
      </w:r>
    </w:p>
    <w:p w14:paraId="5F2C13D2" w14:textId="77777777" w:rsidR="005F36B0" w:rsidRDefault="005F36B0" w:rsidP="005F36B0">
      <w:pPr>
        <w:spacing w:line="360" w:lineRule="auto"/>
        <w:rPr>
          <w:rFonts w:ascii="Times New Roman" w:eastAsiaTheme="minorHAnsi" w:hAnsi="Times New Roman"/>
          <w:sz w:val="24"/>
          <w:szCs w:val="24"/>
        </w:rPr>
      </w:pPr>
      <w:r>
        <w:rPr>
          <w:rFonts w:ascii="Times New Roman" w:eastAsiaTheme="minorHAnsi" w:hAnsi="Times New Roman"/>
          <w:sz w:val="24"/>
          <w:szCs w:val="24"/>
        </w:rPr>
        <w:t xml:space="preserve">Ghose et al work used the standard dataset from that experiment to find out the Development Time (DT) by applying the Feed Forward Back Propagation Neural Network model, Cascaded Feed Forward Back Propagation Neural Network model, Elman Back Propagation Neural Network model, Layer Recurrent Neural Network model and Generalized Regression Neural Network model present in the Neural Network toolbox of </w:t>
      </w:r>
      <w:proofErr w:type="spellStart"/>
      <w:r>
        <w:rPr>
          <w:rFonts w:ascii="Times New Roman" w:eastAsiaTheme="minorHAnsi" w:hAnsi="Times New Roman"/>
          <w:sz w:val="24"/>
          <w:szCs w:val="24"/>
        </w:rPr>
        <w:t>Matlab</w:t>
      </w:r>
      <w:proofErr w:type="spellEnd"/>
      <w:r>
        <w:rPr>
          <w:rFonts w:ascii="Times New Roman" w:eastAsiaTheme="minorHAnsi" w:hAnsi="Times New Roman"/>
          <w:sz w:val="24"/>
          <w:szCs w:val="24"/>
        </w:rPr>
        <w:t xml:space="preserve"> 7.5. They obtained Development Time (DT’) for each of the trained neural network models and finally carried out a comparative analysis was based on the standard performance criterions like Magnitude of Relative Error (MRE), Mean Magnitude of Relative Error (MMRE), Balanced Relative Error (BRE) and Prediction </w:t>
      </w:r>
      <w:proofErr w:type="spellStart"/>
      <w:proofErr w:type="gramStart"/>
      <w:r>
        <w:rPr>
          <w:rFonts w:ascii="Times New Roman" w:eastAsiaTheme="minorHAnsi" w:hAnsi="Times New Roman"/>
          <w:sz w:val="24"/>
          <w:szCs w:val="24"/>
        </w:rPr>
        <w:t>Pred</w:t>
      </w:r>
      <w:proofErr w:type="spellEnd"/>
      <w:r>
        <w:rPr>
          <w:rFonts w:ascii="Times New Roman" w:eastAsiaTheme="minorHAnsi" w:hAnsi="Times New Roman"/>
          <w:sz w:val="24"/>
          <w:szCs w:val="24"/>
        </w:rPr>
        <w:t>(</w:t>
      </w:r>
      <w:proofErr w:type="gramEnd"/>
      <w:r>
        <w:rPr>
          <w:rFonts w:ascii="Times New Roman" w:eastAsiaTheme="minorHAnsi" w:hAnsi="Times New Roman"/>
          <w:sz w:val="24"/>
          <w:szCs w:val="24"/>
        </w:rPr>
        <w:t>25).</w:t>
      </w:r>
    </w:p>
    <w:p w14:paraId="39014F28" w14:textId="77777777" w:rsidR="005F36B0" w:rsidRDefault="005F36B0" w:rsidP="005F36B0">
      <w:pPr>
        <w:tabs>
          <w:tab w:val="left" w:pos="3690"/>
        </w:tabs>
        <w:spacing w:after="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Mewada</w:t>
      </w:r>
      <w:proofErr w:type="spellEnd"/>
      <w:r>
        <w:rPr>
          <w:rFonts w:ascii="Times New Roman" w:eastAsia="Times New Roman" w:hAnsi="Times New Roman"/>
          <w:sz w:val="24"/>
          <w:szCs w:val="24"/>
        </w:rPr>
        <w:t xml:space="preserve"> (2013) in their paper suggested a new approach for estimating of software project development time. They considered Adaptive Neuro Fuzzy Inference model and three membership functions i.e. Gaussian MF, Triangular MF and Trapezoidal. They observed that Neuro Fuzzy model using Trapezoidal membership function gives better results than all other models. They compared the </w:t>
      </w:r>
      <w:r>
        <w:rPr>
          <w:rFonts w:ascii="Times New Roman" w:eastAsia="Times New Roman" w:hAnsi="Times New Roman"/>
          <w:sz w:val="24"/>
          <w:szCs w:val="24"/>
        </w:rPr>
        <w:lastRenderedPageBreak/>
        <w:t xml:space="preserve">following neural network models; Feed Forward Back Propagation neural network, Cascaded Feed Forward Back Propagation neural network, Layer recurrent neural network, ANFIS Model using GMF, ANFIS Model using Tri MF, ANFIS Model using Trap MF Model with using parameters MMRE (), </w:t>
      </w:r>
      <w:proofErr w:type="spellStart"/>
      <w:r>
        <w:rPr>
          <w:rFonts w:ascii="Times New Roman" w:eastAsia="Times New Roman" w:hAnsi="Times New Roman"/>
          <w:sz w:val="24"/>
          <w:szCs w:val="24"/>
        </w:rPr>
        <w:t>Pred</w:t>
      </w:r>
      <w:proofErr w:type="spellEnd"/>
      <w:r>
        <w:rPr>
          <w:rFonts w:ascii="Times New Roman" w:eastAsia="Times New Roman" w:hAnsi="Times New Roman"/>
          <w:sz w:val="24"/>
          <w:szCs w:val="24"/>
        </w:rPr>
        <w:t xml:space="preserve"> (25), </w:t>
      </w:r>
      <w:proofErr w:type="gramStart"/>
      <w:r>
        <w:rPr>
          <w:rFonts w:ascii="Times New Roman" w:eastAsia="Times New Roman" w:hAnsi="Times New Roman"/>
          <w:sz w:val="24"/>
          <w:szCs w:val="24"/>
        </w:rPr>
        <w:t>and  BRE</w:t>
      </w:r>
      <w:proofErr w:type="gramEnd"/>
      <w:r>
        <w:rPr>
          <w:rFonts w:ascii="Times New Roman" w:eastAsia="Times New Roman" w:hAnsi="Times New Roman"/>
          <w:sz w:val="24"/>
          <w:szCs w:val="24"/>
        </w:rPr>
        <w:t xml:space="preserve"> ()</w:t>
      </w:r>
    </w:p>
    <w:p w14:paraId="024692A4" w14:textId="77777777" w:rsidR="005F36B0" w:rsidRDefault="005F36B0" w:rsidP="005F36B0">
      <w:pPr>
        <w:spacing w:line="360" w:lineRule="auto"/>
        <w:rPr>
          <w:rFonts w:ascii="Times New Roman" w:hAnsi="Times New Roman"/>
          <w:b/>
          <w:sz w:val="24"/>
          <w:szCs w:val="24"/>
        </w:rPr>
      </w:pPr>
    </w:p>
    <w:p w14:paraId="687460A3" w14:textId="77777777" w:rsidR="005F36B0" w:rsidRDefault="005F36B0" w:rsidP="005F36B0">
      <w:pPr>
        <w:pStyle w:val="Heading4"/>
        <w:rPr>
          <w:b/>
          <w:i w:val="0"/>
          <w:color w:val="auto"/>
        </w:rPr>
      </w:pPr>
      <w:r>
        <w:rPr>
          <w:b/>
          <w:i w:val="0"/>
          <w:color w:val="auto"/>
        </w:rPr>
        <w:t>2.7.2 Pseudo-code of ANFIS Evaluation</w:t>
      </w:r>
    </w:p>
    <w:p w14:paraId="53AC3CDC"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Begin: </w:t>
      </w:r>
    </w:p>
    <w:p w14:paraId="11A7A721"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Step I; Determine the inputs of the model; </w:t>
      </w:r>
    </w:p>
    <w:p w14:paraId="67C36358"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 xml:space="preserve">Collect a data set; </w:t>
      </w:r>
    </w:p>
    <w:p w14:paraId="4DC71650"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 xml:space="preserve">Divide the data into two sets: Train data set, and the other one for evaluating the validity of the estimated model, called the test data set. </w:t>
      </w:r>
    </w:p>
    <w:p w14:paraId="69AFD1C1" w14:textId="77777777" w:rsidR="005F36B0" w:rsidRDefault="005F36B0" w:rsidP="005F36B0">
      <w:pPr>
        <w:spacing w:after="0" w:line="240" w:lineRule="auto"/>
        <w:rPr>
          <w:rFonts w:ascii="Times New Roman" w:hAnsi="Times New Roman"/>
          <w:sz w:val="24"/>
          <w:szCs w:val="24"/>
        </w:rPr>
      </w:pPr>
    </w:p>
    <w:p w14:paraId="190EB906"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Step II; Generate ANFIS model;</w:t>
      </w:r>
    </w:p>
    <w:p w14:paraId="64DCE1D6"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 xml:space="preserve">[Define no of Membership functions] </w:t>
      </w:r>
      <w:proofErr w:type="spellStart"/>
      <w:r>
        <w:rPr>
          <w:rFonts w:ascii="Times New Roman" w:hAnsi="Times New Roman"/>
          <w:sz w:val="24"/>
          <w:szCs w:val="24"/>
        </w:rPr>
        <w:t>numMFs</w:t>
      </w:r>
      <w:proofErr w:type="spellEnd"/>
      <w:r>
        <w:rPr>
          <w:rFonts w:ascii="Times New Roman" w:hAnsi="Times New Roman"/>
          <w:sz w:val="24"/>
          <w:szCs w:val="24"/>
        </w:rPr>
        <w:t xml:space="preserve">; </w:t>
      </w:r>
    </w:p>
    <w:p w14:paraId="08D0B399"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 xml:space="preserve">[define type of Membership functions] </w:t>
      </w:r>
      <w:proofErr w:type="spellStart"/>
      <w:r>
        <w:rPr>
          <w:rFonts w:ascii="Times New Roman" w:hAnsi="Times New Roman"/>
          <w:sz w:val="24"/>
          <w:szCs w:val="24"/>
        </w:rPr>
        <w:t>mfType</w:t>
      </w:r>
      <w:proofErr w:type="spellEnd"/>
      <w:r>
        <w:rPr>
          <w:rFonts w:ascii="Times New Roman" w:hAnsi="Times New Roman"/>
          <w:sz w:val="24"/>
          <w:szCs w:val="24"/>
        </w:rPr>
        <w:t xml:space="preserve">; </w:t>
      </w:r>
    </w:p>
    <w:p w14:paraId="4986BACA"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 xml:space="preserve">[define no epoch] </w:t>
      </w:r>
      <w:proofErr w:type="spellStart"/>
      <w:r>
        <w:rPr>
          <w:rFonts w:ascii="Times New Roman" w:hAnsi="Times New Roman"/>
          <w:sz w:val="24"/>
          <w:szCs w:val="24"/>
        </w:rPr>
        <w:t>epoch_n</w:t>
      </w:r>
      <w:proofErr w:type="spellEnd"/>
      <w:r>
        <w:rPr>
          <w:rFonts w:ascii="Times New Roman" w:hAnsi="Times New Roman"/>
          <w:sz w:val="24"/>
          <w:szCs w:val="24"/>
        </w:rPr>
        <w:t xml:space="preserve">; </w:t>
      </w:r>
    </w:p>
    <w:p w14:paraId="50B8B8CA"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 xml:space="preserve">[Generate Fuzzy Inference System structure from data using grid partition] </w:t>
      </w:r>
      <w:proofErr w:type="spellStart"/>
      <w:r>
        <w:rPr>
          <w:rFonts w:ascii="Times New Roman" w:hAnsi="Times New Roman"/>
          <w:sz w:val="24"/>
          <w:szCs w:val="24"/>
        </w:rPr>
        <w:t>in_fis</w:t>
      </w:r>
      <w:proofErr w:type="spellEnd"/>
      <w:r>
        <w:rPr>
          <w:rFonts w:ascii="Times New Roman" w:hAnsi="Times New Roman"/>
          <w:sz w:val="24"/>
          <w:szCs w:val="24"/>
        </w:rPr>
        <w:t>=genfis1 (</w:t>
      </w:r>
      <w:proofErr w:type="spellStart"/>
      <w:r>
        <w:rPr>
          <w:rFonts w:ascii="Times New Roman" w:hAnsi="Times New Roman"/>
          <w:sz w:val="24"/>
          <w:szCs w:val="24"/>
        </w:rPr>
        <w:t>trnData</w:t>
      </w:r>
      <w:proofErr w:type="spellEnd"/>
      <w:r>
        <w:rPr>
          <w:rFonts w:ascii="Times New Roman" w:hAnsi="Times New Roman"/>
          <w:sz w:val="24"/>
          <w:szCs w:val="24"/>
        </w:rPr>
        <w:t xml:space="preserve">, </w:t>
      </w:r>
      <w:proofErr w:type="spellStart"/>
      <w:r>
        <w:rPr>
          <w:rFonts w:ascii="Times New Roman" w:hAnsi="Times New Roman"/>
          <w:sz w:val="24"/>
          <w:szCs w:val="24"/>
        </w:rPr>
        <w:t>numMFs</w:t>
      </w:r>
      <w:proofErr w:type="spellEnd"/>
      <w:r>
        <w:rPr>
          <w:rFonts w:ascii="Times New Roman" w:hAnsi="Times New Roman"/>
          <w:sz w:val="24"/>
          <w:szCs w:val="24"/>
        </w:rPr>
        <w:t xml:space="preserve">, </w:t>
      </w:r>
      <w:proofErr w:type="spellStart"/>
      <w:r>
        <w:rPr>
          <w:rFonts w:ascii="Times New Roman" w:hAnsi="Times New Roman"/>
          <w:sz w:val="24"/>
          <w:szCs w:val="24"/>
        </w:rPr>
        <w:t>mfType</w:t>
      </w:r>
      <w:proofErr w:type="spellEnd"/>
      <w:r>
        <w:rPr>
          <w:rFonts w:ascii="Times New Roman" w:hAnsi="Times New Roman"/>
          <w:sz w:val="24"/>
          <w:szCs w:val="24"/>
        </w:rPr>
        <w:t xml:space="preserve">); </w:t>
      </w:r>
    </w:p>
    <w:p w14:paraId="5995FC51"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 xml:space="preserve">[Training routine for </w:t>
      </w:r>
      <w:proofErr w:type="spellStart"/>
      <w:r>
        <w:rPr>
          <w:rFonts w:ascii="Times New Roman" w:hAnsi="Times New Roman"/>
          <w:sz w:val="24"/>
          <w:szCs w:val="24"/>
        </w:rPr>
        <w:t>Sugeno</w:t>
      </w:r>
      <w:proofErr w:type="spellEnd"/>
      <w:r>
        <w:rPr>
          <w:rFonts w:ascii="Times New Roman" w:hAnsi="Times New Roman"/>
          <w:sz w:val="24"/>
          <w:szCs w:val="24"/>
        </w:rPr>
        <w:t xml:space="preserve">-type Fuzzy Inference System (uses a hybrid learning algorithm)] </w:t>
      </w:r>
      <w:proofErr w:type="spellStart"/>
      <w:r>
        <w:rPr>
          <w:rFonts w:ascii="Times New Roman" w:hAnsi="Times New Roman"/>
          <w:sz w:val="24"/>
          <w:szCs w:val="24"/>
        </w:rPr>
        <w:t>out_fis</w:t>
      </w:r>
      <w:proofErr w:type="spellEnd"/>
      <w:r>
        <w:rPr>
          <w:rFonts w:ascii="Times New Roman" w:hAnsi="Times New Roman"/>
          <w:sz w:val="24"/>
          <w:szCs w:val="24"/>
        </w:rPr>
        <w:t xml:space="preserve">= </w:t>
      </w:r>
      <w:proofErr w:type="spellStart"/>
      <w:r>
        <w:rPr>
          <w:rFonts w:ascii="Times New Roman" w:hAnsi="Times New Roman"/>
          <w:sz w:val="24"/>
          <w:szCs w:val="24"/>
        </w:rPr>
        <w:t>anfis</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trnData,in</w:t>
      </w:r>
      <w:proofErr w:type="gramEnd"/>
      <w:r>
        <w:rPr>
          <w:rFonts w:ascii="Times New Roman" w:hAnsi="Times New Roman"/>
          <w:sz w:val="24"/>
          <w:szCs w:val="24"/>
        </w:rPr>
        <w:t>_fis,epoch_n</w:t>
      </w:r>
      <w:proofErr w:type="spellEnd"/>
      <w:r>
        <w:rPr>
          <w:rFonts w:ascii="Times New Roman" w:hAnsi="Times New Roman"/>
          <w:sz w:val="24"/>
          <w:szCs w:val="24"/>
        </w:rPr>
        <w:t xml:space="preserve">); </w:t>
      </w:r>
    </w:p>
    <w:p w14:paraId="69FD8E95" w14:textId="77777777" w:rsidR="005F36B0" w:rsidRDefault="005F36B0" w:rsidP="005F36B0">
      <w:pPr>
        <w:spacing w:after="0" w:line="240" w:lineRule="auto"/>
        <w:rPr>
          <w:rFonts w:ascii="Times New Roman" w:hAnsi="Times New Roman"/>
          <w:sz w:val="24"/>
          <w:szCs w:val="24"/>
        </w:rPr>
      </w:pPr>
    </w:p>
    <w:p w14:paraId="3F53DE31"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Step III; Evaluate the value of Development Time; </w:t>
      </w:r>
    </w:p>
    <w:p w14:paraId="0F7FE581"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 xml:space="preserve">For each individual test data </w:t>
      </w:r>
    </w:p>
    <w:p w14:paraId="38944853"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 xml:space="preserve">For </w:t>
      </w:r>
      <w:proofErr w:type="spellStart"/>
      <w:r>
        <w:rPr>
          <w:rFonts w:ascii="Times New Roman" w:hAnsi="Times New Roman"/>
          <w:sz w:val="24"/>
          <w:szCs w:val="24"/>
        </w:rPr>
        <w:t>i</w:t>
      </w:r>
      <w:proofErr w:type="spellEnd"/>
      <w:r>
        <w:rPr>
          <w:rFonts w:ascii="Times New Roman" w:hAnsi="Times New Roman"/>
          <w:sz w:val="24"/>
          <w:szCs w:val="24"/>
        </w:rPr>
        <w:t xml:space="preserve">=1 to total test data </w:t>
      </w:r>
    </w:p>
    <w:p w14:paraId="2BA7766A"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 xml:space="preserve">[Evaluate the value of Development Time] </w:t>
      </w:r>
    </w:p>
    <w:p w14:paraId="52768750"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dt(</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evalfis</w:t>
      </w:r>
      <w:proofErr w:type="spellEnd"/>
      <w:r>
        <w:rPr>
          <w:rFonts w:ascii="Times New Roman" w:hAnsi="Times New Roman"/>
          <w:sz w:val="24"/>
          <w:szCs w:val="24"/>
        </w:rPr>
        <w:t>(</w:t>
      </w:r>
      <w:proofErr w:type="spellStart"/>
      <w:proofErr w:type="gramStart"/>
      <w:r>
        <w:rPr>
          <w:rFonts w:ascii="Times New Roman" w:hAnsi="Times New Roman"/>
          <w:sz w:val="24"/>
          <w:szCs w:val="24"/>
        </w:rPr>
        <w:t>inpData,fis</w:t>
      </w:r>
      <w:proofErr w:type="spellEnd"/>
      <w:proofErr w:type="gramEnd"/>
      <w:r>
        <w:rPr>
          <w:rFonts w:ascii="Times New Roman" w:hAnsi="Times New Roman"/>
          <w:sz w:val="24"/>
          <w:szCs w:val="24"/>
        </w:rPr>
        <w:t xml:space="preserve">); </w:t>
      </w:r>
    </w:p>
    <w:p w14:paraId="2831FADB"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 xml:space="preserve">Next </w:t>
      </w:r>
      <w:proofErr w:type="spellStart"/>
      <w:r>
        <w:rPr>
          <w:rFonts w:ascii="Times New Roman" w:hAnsi="Times New Roman"/>
          <w:sz w:val="24"/>
          <w:szCs w:val="24"/>
        </w:rPr>
        <w:t>i</w:t>
      </w:r>
      <w:proofErr w:type="spellEnd"/>
      <w:r>
        <w:rPr>
          <w:rFonts w:ascii="Times New Roman" w:hAnsi="Times New Roman"/>
          <w:sz w:val="24"/>
          <w:szCs w:val="24"/>
        </w:rPr>
        <w:t xml:space="preserve">; </w:t>
      </w:r>
    </w:p>
    <w:p w14:paraId="20716187" w14:textId="77777777" w:rsidR="005F36B0" w:rsidRDefault="005F36B0" w:rsidP="005F36B0">
      <w:pPr>
        <w:spacing w:after="0" w:line="240" w:lineRule="auto"/>
        <w:rPr>
          <w:rFonts w:ascii="Times New Roman" w:hAnsi="Times New Roman"/>
          <w:sz w:val="24"/>
          <w:szCs w:val="24"/>
        </w:rPr>
      </w:pPr>
    </w:p>
    <w:p w14:paraId="38B733D6"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Step IV; Evaluate the Value of MRE from result obtained by step III; </w:t>
      </w:r>
    </w:p>
    <w:p w14:paraId="674C70A2"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 xml:space="preserve">For MRE of each individual test data </w:t>
      </w:r>
    </w:p>
    <w:p w14:paraId="7A89D329"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 xml:space="preserve">For </w:t>
      </w:r>
      <w:proofErr w:type="spellStart"/>
      <w:r>
        <w:rPr>
          <w:rFonts w:ascii="Times New Roman" w:hAnsi="Times New Roman"/>
          <w:sz w:val="24"/>
          <w:szCs w:val="24"/>
        </w:rPr>
        <w:t>i</w:t>
      </w:r>
      <w:proofErr w:type="spellEnd"/>
      <w:r>
        <w:rPr>
          <w:rFonts w:ascii="Times New Roman" w:hAnsi="Times New Roman"/>
          <w:sz w:val="24"/>
          <w:szCs w:val="24"/>
        </w:rPr>
        <w:t xml:space="preserve"> = 1: to total test data </w:t>
      </w:r>
    </w:p>
    <w:p w14:paraId="1476C3B5" w14:textId="77777777" w:rsidR="005F36B0" w:rsidRDefault="005F36B0" w:rsidP="005F36B0">
      <w:pPr>
        <w:spacing w:after="0" w:line="240" w:lineRule="auto"/>
        <w:ind w:left="720"/>
        <w:rPr>
          <w:rFonts w:ascii="Times New Roman" w:hAnsi="Times New Roman"/>
          <w:sz w:val="24"/>
          <w:szCs w:val="24"/>
        </w:rPr>
      </w:pPr>
      <w:proofErr w:type="spellStart"/>
      <w:r>
        <w:rPr>
          <w:rFonts w:ascii="Times New Roman" w:hAnsi="Times New Roman"/>
          <w:sz w:val="24"/>
          <w:szCs w:val="24"/>
        </w:rPr>
        <w:t>mre</w:t>
      </w:r>
      <w:proofErr w:type="spellEnd"/>
      <w:r>
        <w:rPr>
          <w:rFonts w:ascii="Times New Roman" w:hAnsi="Times New Roman"/>
          <w:sz w:val="24"/>
          <w:szCs w:val="24"/>
        </w:rPr>
        <w:t>(</w:t>
      </w:r>
      <w:proofErr w:type="gramStart"/>
      <w:r>
        <w:rPr>
          <w:rFonts w:ascii="Times New Roman" w:hAnsi="Times New Roman"/>
          <w:sz w:val="24"/>
          <w:szCs w:val="24"/>
        </w:rPr>
        <w:t>1,i</w:t>
      </w:r>
      <w:proofErr w:type="gramEnd"/>
      <w:r>
        <w:rPr>
          <w:rFonts w:ascii="Times New Roman" w:hAnsi="Times New Roman"/>
          <w:sz w:val="24"/>
          <w:szCs w:val="24"/>
        </w:rPr>
        <w:t>)=abs((Actual dt(</w:t>
      </w:r>
      <w:proofErr w:type="spellStart"/>
      <w:r>
        <w:rPr>
          <w:rFonts w:ascii="Times New Roman" w:hAnsi="Times New Roman"/>
          <w:sz w:val="24"/>
          <w:szCs w:val="24"/>
        </w:rPr>
        <w:t>i</w:t>
      </w:r>
      <w:proofErr w:type="spellEnd"/>
      <w:r>
        <w:rPr>
          <w:rFonts w:ascii="Times New Roman" w:hAnsi="Times New Roman"/>
          <w:sz w:val="24"/>
          <w:szCs w:val="24"/>
        </w:rPr>
        <w:t>)-dt(</w:t>
      </w:r>
      <w:proofErr w:type="spellStart"/>
      <w:r>
        <w:rPr>
          <w:rFonts w:ascii="Times New Roman" w:hAnsi="Times New Roman"/>
          <w:sz w:val="24"/>
          <w:szCs w:val="24"/>
        </w:rPr>
        <w:t>i</w:t>
      </w:r>
      <w:proofErr w:type="spellEnd"/>
      <w:r>
        <w:rPr>
          <w:rFonts w:ascii="Times New Roman" w:hAnsi="Times New Roman"/>
          <w:sz w:val="24"/>
          <w:szCs w:val="24"/>
        </w:rPr>
        <w:t xml:space="preserve">))/Actual </w:t>
      </w:r>
    </w:p>
    <w:p w14:paraId="2B3EBB51"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lastRenderedPageBreak/>
        <w:t>dt(</w:t>
      </w:r>
      <w:proofErr w:type="spellStart"/>
      <w:r>
        <w:rPr>
          <w:rFonts w:ascii="Times New Roman" w:hAnsi="Times New Roman"/>
          <w:sz w:val="24"/>
          <w:szCs w:val="24"/>
        </w:rPr>
        <w:t>i</w:t>
      </w:r>
      <w:proofErr w:type="spellEnd"/>
      <w:r>
        <w:rPr>
          <w:rFonts w:ascii="Times New Roman" w:hAnsi="Times New Roman"/>
          <w:sz w:val="24"/>
          <w:szCs w:val="24"/>
        </w:rPr>
        <w:t xml:space="preserve">)); </w:t>
      </w:r>
    </w:p>
    <w:p w14:paraId="20A4CD9F" w14:textId="77777777" w:rsidR="005F36B0" w:rsidRDefault="005F36B0" w:rsidP="005F36B0">
      <w:pPr>
        <w:tabs>
          <w:tab w:val="left" w:pos="1185"/>
        </w:tabs>
        <w:spacing w:after="0" w:line="240" w:lineRule="auto"/>
        <w:ind w:left="720"/>
        <w:rPr>
          <w:rFonts w:ascii="Times New Roman" w:hAnsi="Times New Roman"/>
          <w:sz w:val="24"/>
          <w:szCs w:val="24"/>
        </w:rPr>
      </w:pPr>
      <w:r>
        <w:rPr>
          <w:rFonts w:ascii="Times New Roman" w:hAnsi="Times New Roman"/>
          <w:sz w:val="24"/>
          <w:szCs w:val="24"/>
        </w:rPr>
        <w:t xml:space="preserve">Next </w:t>
      </w:r>
      <w:proofErr w:type="spellStart"/>
      <w:r>
        <w:rPr>
          <w:rFonts w:ascii="Times New Roman" w:hAnsi="Times New Roman"/>
          <w:sz w:val="24"/>
          <w:szCs w:val="24"/>
        </w:rPr>
        <w:t>i</w:t>
      </w:r>
      <w:proofErr w:type="spellEnd"/>
      <w:r>
        <w:rPr>
          <w:rFonts w:ascii="Times New Roman" w:hAnsi="Times New Roman"/>
          <w:sz w:val="24"/>
          <w:szCs w:val="24"/>
        </w:rPr>
        <w:t xml:space="preserve">; </w:t>
      </w:r>
      <w:r>
        <w:rPr>
          <w:rFonts w:ascii="Times New Roman" w:hAnsi="Times New Roman"/>
          <w:sz w:val="24"/>
          <w:szCs w:val="24"/>
        </w:rPr>
        <w:tab/>
      </w:r>
    </w:p>
    <w:p w14:paraId="6D711344" w14:textId="77777777" w:rsidR="005F36B0" w:rsidRDefault="005F36B0" w:rsidP="005F36B0">
      <w:pPr>
        <w:tabs>
          <w:tab w:val="left" w:pos="1185"/>
        </w:tabs>
        <w:spacing w:after="0" w:line="240" w:lineRule="auto"/>
        <w:rPr>
          <w:rFonts w:ascii="Times New Roman" w:hAnsi="Times New Roman"/>
          <w:sz w:val="24"/>
          <w:szCs w:val="24"/>
        </w:rPr>
      </w:pPr>
    </w:p>
    <w:p w14:paraId="25FD14FC"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Step V; Evaluate the Value of MMRE and PRED from result obtained by step IV;</w:t>
      </w:r>
    </w:p>
    <w:p w14:paraId="791AD5FE"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 xml:space="preserve">For MMRE and PRED of each individual test data </w:t>
      </w:r>
    </w:p>
    <w:p w14:paraId="1590784C"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 xml:space="preserve">Initialize </w:t>
      </w:r>
      <w:proofErr w:type="spellStart"/>
      <w:r>
        <w:rPr>
          <w:rFonts w:ascii="Times New Roman" w:hAnsi="Times New Roman"/>
          <w:sz w:val="24"/>
          <w:szCs w:val="24"/>
        </w:rPr>
        <w:t>mmre</w:t>
      </w:r>
      <w:proofErr w:type="spellEnd"/>
      <w:r>
        <w:rPr>
          <w:rFonts w:ascii="Times New Roman" w:hAnsi="Times New Roman"/>
          <w:sz w:val="24"/>
          <w:szCs w:val="24"/>
        </w:rPr>
        <w:t xml:space="preserve"> =0, </w:t>
      </w:r>
      <w:proofErr w:type="spellStart"/>
      <w:r>
        <w:rPr>
          <w:rFonts w:ascii="Times New Roman" w:hAnsi="Times New Roman"/>
          <w:sz w:val="24"/>
          <w:szCs w:val="24"/>
        </w:rPr>
        <w:t>pred</w:t>
      </w:r>
      <w:proofErr w:type="spellEnd"/>
      <w:r>
        <w:rPr>
          <w:rFonts w:ascii="Times New Roman" w:hAnsi="Times New Roman"/>
          <w:sz w:val="24"/>
          <w:szCs w:val="24"/>
        </w:rPr>
        <w:t xml:space="preserve"> =0; </w:t>
      </w:r>
    </w:p>
    <w:p w14:paraId="6263BB5F"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 xml:space="preserve">For </w:t>
      </w:r>
      <w:proofErr w:type="spellStart"/>
      <w:r>
        <w:rPr>
          <w:rFonts w:ascii="Times New Roman" w:hAnsi="Times New Roman"/>
          <w:sz w:val="24"/>
          <w:szCs w:val="24"/>
        </w:rPr>
        <w:t>i</w:t>
      </w:r>
      <w:proofErr w:type="spellEnd"/>
      <w:r>
        <w:rPr>
          <w:rFonts w:ascii="Times New Roman" w:hAnsi="Times New Roman"/>
          <w:sz w:val="24"/>
          <w:szCs w:val="24"/>
        </w:rPr>
        <w:t xml:space="preserve"> = 1: to total test data </w:t>
      </w:r>
    </w:p>
    <w:p w14:paraId="27181B75" w14:textId="77777777" w:rsidR="005F36B0" w:rsidRDefault="005F36B0" w:rsidP="005F36B0">
      <w:pPr>
        <w:spacing w:after="0" w:line="240" w:lineRule="auto"/>
        <w:ind w:left="720"/>
        <w:rPr>
          <w:rFonts w:ascii="Times New Roman" w:hAnsi="Times New Roman"/>
          <w:sz w:val="24"/>
          <w:szCs w:val="24"/>
        </w:rPr>
      </w:pPr>
      <w:proofErr w:type="spellStart"/>
      <w:r>
        <w:rPr>
          <w:rFonts w:ascii="Times New Roman" w:hAnsi="Times New Roman"/>
          <w:sz w:val="24"/>
          <w:szCs w:val="24"/>
        </w:rPr>
        <w:t>mmre</w:t>
      </w:r>
      <w:proofErr w:type="spellEnd"/>
      <w:r>
        <w:rPr>
          <w:rFonts w:ascii="Times New Roman" w:hAnsi="Times New Roman"/>
          <w:sz w:val="24"/>
          <w:szCs w:val="24"/>
        </w:rPr>
        <w:t xml:space="preserve"> = </w:t>
      </w:r>
      <w:proofErr w:type="spellStart"/>
      <w:r>
        <w:rPr>
          <w:rFonts w:ascii="Times New Roman" w:hAnsi="Times New Roman"/>
          <w:sz w:val="24"/>
          <w:szCs w:val="24"/>
        </w:rPr>
        <w:t>mmre+mre</w:t>
      </w:r>
      <w:proofErr w:type="spellEnd"/>
      <w:r>
        <w:rPr>
          <w:rFonts w:ascii="Times New Roman" w:hAnsi="Times New Roman"/>
          <w:sz w:val="24"/>
          <w:szCs w:val="24"/>
        </w:rPr>
        <w:t>(</w:t>
      </w:r>
      <w:proofErr w:type="spellStart"/>
      <w:r>
        <w:rPr>
          <w:rFonts w:ascii="Times New Roman" w:hAnsi="Times New Roman"/>
          <w:sz w:val="24"/>
          <w:szCs w:val="24"/>
        </w:rPr>
        <w:t>i</w:t>
      </w:r>
      <w:proofErr w:type="spellEnd"/>
      <w:r>
        <w:rPr>
          <w:rFonts w:ascii="Times New Roman" w:hAnsi="Times New Roman"/>
          <w:sz w:val="24"/>
          <w:szCs w:val="24"/>
        </w:rPr>
        <w:t xml:space="preserve">); </w:t>
      </w:r>
    </w:p>
    <w:p w14:paraId="62E21937"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IF (</w:t>
      </w:r>
      <w:proofErr w:type="spellStart"/>
      <w:r>
        <w:rPr>
          <w:rFonts w:ascii="Times New Roman" w:hAnsi="Times New Roman"/>
          <w:sz w:val="24"/>
          <w:szCs w:val="24"/>
        </w:rPr>
        <w:t>mre</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&lt;=.25) </w:t>
      </w:r>
    </w:p>
    <w:p w14:paraId="16EE3849" w14:textId="77777777" w:rsidR="005F36B0" w:rsidRDefault="005F36B0" w:rsidP="005F36B0">
      <w:pPr>
        <w:spacing w:after="0" w:line="240" w:lineRule="auto"/>
        <w:ind w:left="720"/>
        <w:rPr>
          <w:rFonts w:ascii="Times New Roman" w:hAnsi="Times New Roman"/>
          <w:sz w:val="24"/>
          <w:szCs w:val="24"/>
        </w:rPr>
      </w:pPr>
      <w:proofErr w:type="spellStart"/>
      <w:r>
        <w:rPr>
          <w:rFonts w:ascii="Times New Roman" w:hAnsi="Times New Roman"/>
          <w:sz w:val="24"/>
          <w:szCs w:val="24"/>
        </w:rPr>
        <w:t>pred</w:t>
      </w:r>
      <w:proofErr w:type="spellEnd"/>
      <w:r>
        <w:rPr>
          <w:rFonts w:ascii="Times New Roman" w:hAnsi="Times New Roman"/>
          <w:sz w:val="24"/>
          <w:szCs w:val="24"/>
        </w:rPr>
        <w:t xml:space="preserve"> =pred+1; </w:t>
      </w:r>
    </w:p>
    <w:p w14:paraId="4BF2122C" w14:textId="77777777" w:rsidR="005F36B0" w:rsidRDefault="005F36B0" w:rsidP="005F36B0">
      <w:pPr>
        <w:spacing w:after="0" w:line="240" w:lineRule="auto"/>
        <w:ind w:left="720"/>
        <w:rPr>
          <w:rFonts w:ascii="Times New Roman" w:hAnsi="Times New Roman"/>
          <w:sz w:val="24"/>
          <w:szCs w:val="24"/>
        </w:rPr>
      </w:pPr>
      <w:proofErr w:type="spellStart"/>
      <w:r>
        <w:rPr>
          <w:rFonts w:ascii="Times New Roman" w:hAnsi="Times New Roman"/>
          <w:sz w:val="24"/>
          <w:szCs w:val="24"/>
        </w:rPr>
        <w:t>EndIF</w:t>
      </w:r>
      <w:proofErr w:type="spellEnd"/>
      <w:r>
        <w:rPr>
          <w:rFonts w:ascii="Times New Roman" w:hAnsi="Times New Roman"/>
          <w:sz w:val="24"/>
          <w:szCs w:val="24"/>
        </w:rPr>
        <w:t xml:space="preserve"> </w:t>
      </w:r>
    </w:p>
    <w:p w14:paraId="20B01108"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 xml:space="preserve">Next </w:t>
      </w:r>
      <w:proofErr w:type="spellStart"/>
      <w:r>
        <w:rPr>
          <w:rFonts w:ascii="Times New Roman" w:hAnsi="Times New Roman"/>
          <w:sz w:val="24"/>
          <w:szCs w:val="24"/>
        </w:rPr>
        <w:t>i</w:t>
      </w:r>
      <w:proofErr w:type="spellEnd"/>
      <w:r>
        <w:rPr>
          <w:rFonts w:ascii="Times New Roman" w:hAnsi="Times New Roman"/>
          <w:sz w:val="24"/>
          <w:szCs w:val="24"/>
        </w:rPr>
        <w:t xml:space="preserve">; </w:t>
      </w:r>
    </w:p>
    <w:p w14:paraId="1D8A1ABA"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MMRE= (</w:t>
      </w:r>
      <w:proofErr w:type="spellStart"/>
      <w:r>
        <w:rPr>
          <w:rFonts w:ascii="Times New Roman" w:hAnsi="Times New Roman"/>
          <w:sz w:val="24"/>
          <w:szCs w:val="24"/>
        </w:rPr>
        <w:t>mmre</w:t>
      </w:r>
      <w:proofErr w:type="spellEnd"/>
      <w:r>
        <w:rPr>
          <w:rFonts w:ascii="Times New Roman" w:hAnsi="Times New Roman"/>
          <w:sz w:val="24"/>
          <w:szCs w:val="24"/>
        </w:rPr>
        <w:t>/ (total test data</w:t>
      </w:r>
      <w:proofErr w:type="gramStart"/>
      <w:r>
        <w:rPr>
          <w:rFonts w:ascii="Times New Roman" w:hAnsi="Times New Roman"/>
          <w:sz w:val="24"/>
          <w:szCs w:val="24"/>
        </w:rPr>
        <w:t>))*</w:t>
      </w:r>
      <w:proofErr w:type="gramEnd"/>
      <w:r>
        <w:rPr>
          <w:rFonts w:ascii="Times New Roman" w:hAnsi="Times New Roman"/>
          <w:sz w:val="24"/>
          <w:szCs w:val="24"/>
        </w:rPr>
        <w:t xml:space="preserve">100; </w:t>
      </w:r>
    </w:p>
    <w:p w14:paraId="56301B99"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PRED=</w:t>
      </w:r>
      <w:proofErr w:type="spellStart"/>
      <w:r>
        <w:rPr>
          <w:rFonts w:ascii="Times New Roman" w:hAnsi="Times New Roman"/>
          <w:sz w:val="24"/>
          <w:szCs w:val="24"/>
        </w:rPr>
        <w:t>pred</w:t>
      </w:r>
      <w:proofErr w:type="spellEnd"/>
      <w:r>
        <w:rPr>
          <w:rFonts w:ascii="Times New Roman" w:hAnsi="Times New Roman"/>
          <w:sz w:val="24"/>
          <w:szCs w:val="24"/>
        </w:rPr>
        <w:t xml:space="preserve">/ (total test data); </w:t>
      </w:r>
    </w:p>
    <w:p w14:paraId="0E9FA81C" w14:textId="77777777" w:rsidR="005F36B0" w:rsidRDefault="005F36B0" w:rsidP="005F36B0">
      <w:pPr>
        <w:spacing w:after="0" w:line="240" w:lineRule="auto"/>
        <w:rPr>
          <w:rFonts w:ascii="Times New Roman" w:hAnsi="Times New Roman"/>
          <w:sz w:val="24"/>
          <w:szCs w:val="24"/>
        </w:rPr>
      </w:pPr>
    </w:p>
    <w:p w14:paraId="1E00E063" w14:textId="77777777" w:rsidR="005F36B0" w:rsidRDefault="005F36B0" w:rsidP="005F36B0">
      <w:pPr>
        <w:spacing w:after="0" w:line="240" w:lineRule="auto"/>
        <w:rPr>
          <w:rFonts w:ascii="Times New Roman" w:hAnsi="Times New Roman"/>
          <w:sz w:val="24"/>
          <w:szCs w:val="24"/>
        </w:rPr>
      </w:pPr>
      <w:r>
        <w:rPr>
          <w:rFonts w:ascii="Times New Roman" w:hAnsi="Times New Roman"/>
          <w:sz w:val="24"/>
          <w:szCs w:val="24"/>
        </w:rPr>
        <w:t xml:space="preserve">Step VI; Evaluate the Value of BRE from result obtained by step III; </w:t>
      </w:r>
    </w:p>
    <w:p w14:paraId="22AD01DF" w14:textId="77777777" w:rsidR="005F36B0" w:rsidRDefault="005F36B0" w:rsidP="005F36B0">
      <w:pPr>
        <w:spacing w:after="0" w:line="240" w:lineRule="auto"/>
        <w:rPr>
          <w:rFonts w:ascii="Times New Roman" w:hAnsi="Times New Roman"/>
          <w:sz w:val="24"/>
          <w:szCs w:val="24"/>
        </w:rPr>
      </w:pPr>
    </w:p>
    <w:p w14:paraId="622D7B90"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 xml:space="preserve">For BRE of each individual test data </w:t>
      </w:r>
    </w:p>
    <w:p w14:paraId="05EA1BF5"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 xml:space="preserve">For </w:t>
      </w:r>
      <w:proofErr w:type="spellStart"/>
      <w:r>
        <w:rPr>
          <w:rFonts w:ascii="Times New Roman" w:hAnsi="Times New Roman"/>
          <w:sz w:val="24"/>
          <w:szCs w:val="24"/>
        </w:rPr>
        <w:t>i</w:t>
      </w:r>
      <w:proofErr w:type="spellEnd"/>
      <w:r>
        <w:rPr>
          <w:rFonts w:ascii="Times New Roman" w:hAnsi="Times New Roman"/>
          <w:sz w:val="24"/>
          <w:szCs w:val="24"/>
        </w:rPr>
        <w:t xml:space="preserve"> = 1: to total test data </w:t>
      </w:r>
    </w:p>
    <w:p w14:paraId="013F34EA" w14:textId="77777777" w:rsidR="005F36B0" w:rsidRDefault="005F36B0" w:rsidP="005F36B0">
      <w:pPr>
        <w:spacing w:after="0" w:line="240" w:lineRule="auto"/>
        <w:ind w:left="720"/>
        <w:rPr>
          <w:rFonts w:ascii="Times New Roman" w:hAnsi="Times New Roman"/>
          <w:sz w:val="24"/>
          <w:szCs w:val="24"/>
        </w:rPr>
      </w:pPr>
      <w:proofErr w:type="spellStart"/>
      <w:r>
        <w:rPr>
          <w:rFonts w:ascii="Times New Roman" w:hAnsi="Times New Roman"/>
          <w:sz w:val="24"/>
          <w:szCs w:val="24"/>
        </w:rPr>
        <w:t>bre</w:t>
      </w:r>
      <w:proofErr w:type="spellEnd"/>
      <w:r>
        <w:rPr>
          <w:rFonts w:ascii="Times New Roman" w:hAnsi="Times New Roman"/>
          <w:sz w:val="24"/>
          <w:szCs w:val="24"/>
        </w:rPr>
        <w:t>(</w:t>
      </w:r>
      <w:proofErr w:type="gramStart"/>
      <w:r>
        <w:rPr>
          <w:rFonts w:ascii="Times New Roman" w:hAnsi="Times New Roman"/>
          <w:sz w:val="24"/>
          <w:szCs w:val="24"/>
        </w:rPr>
        <w:t>1,i</w:t>
      </w:r>
      <w:proofErr w:type="gramEnd"/>
      <w:r>
        <w:rPr>
          <w:rFonts w:ascii="Times New Roman" w:hAnsi="Times New Roman"/>
          <w:sz w:val="24"/>
          <w:szCs w:val="24"/>
        </w:rPr>
        <w:t>)=abs((Actual dt(</w:t>
      </w:r>
      <w:proofErr w:type="spellStart"/>
      <w:r>
        <w:rPr>
          <w:rFonts w:ascii="Times New Roman" w:hAnsi="Times New Roman"/>
          <w:sz w:val="24"/>
          <w:szCs w:val="24"/>
        </w:rPr>
        <w:t>i</w:t>
      </w:r>
      <w:proofErr w:type="spellEnd"/>
      <w:r>
        <w:rPr>
          <w:rFonts w:ascii="Times New Roman" w:hAnsi="Times New Roman"/>
          <w:sz w:val="24"/>
          <w:szCs w:val="24"/>
        </w:rPr>
        <w:t>)-dt(</w:t>
      </w:r>
      <w:proofErr w:type="spellStart"/>
      <w:r>
        <w:rPr>
          <w:rFonts w:ascii="Times New Roman" w:hAnsi="Times New Roman"/>
          <w:sz w:val="24"/>
          <w:szCs w:val="24"/>
        </w:rPr>
        <w:t>i</w:t>
      </w:r>
      <w:proofErr w:type="spellEnd"/>
      <w:r>
        <w:rPr>
          <w:rFonts w:ascii="Times New Roman" w:hAnsi="Times New Roman"/>
          <w:sz w:val="24"/>
          <w:szCs w:val="24"/>
        </w:rPr>
        <w:t>))/min(Actual dt(</w:t>
      </w:r>
      <w:proofErr w:type="spellStart"/>
      <w:r>
        <w:rPr>
          <w:rFonts w:ascii="Times New Roman" w:hAnsi="Times New Roman"/>
          <w:sz w:val="24"/>
          <w:szCs w:val="24"/>
        </w:rPr>
        <w:t>i</w:t>
      </w:r>
      <w:proofErr w:type="spellEnd"/>
      <w:r>
        <w:rPr>
          <w:rFonts w:ascii="Times New Roman" w:hAnsi="Times New Roman"/>
          <w:sz w:val="24"/>
          <w:szCs w:val="24"/>
        </w:rPr>
        <w:t>), dt(</w:t>
      </w:r>
      <w:proofErr w:type="spellStart"/>
      <w:r>
        <w:rPr>
          <w:rFonts w:ascii="Times New Roman" w:hAnsi="Times New Roman"/>
          <w:sz w:val="24"/>
          <w:szCs w:val="24"/>
        </w:rPr>
        <w:t>i</w:t>
      </w:r>
      <w:proofErr w:type="spellEnd"/>
      <w:r>
        <w:rPr>
          <w:rFonts w:ascii="Times New Roman" w:hAnsi="Times New Roman"/>
          <w:sz w:val="24"/>
          <w:szCs w:val="24"/>
        </w:rPr>
        <w:t xml:space="preserve">))); </w:t>
      </w:r>
    </w:p>
    <w:p w14:paraId="70DD9D3E"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 xml:space="preserve">Next </w:t>
      </w:r>
      <w:proofErr w:type="spellStart"/>
      <w:r>
        <w:rPr>
          <w:rFonts w:ascii="Times New Roman" w:hAnsi="Times New Roman"/>
          <w:sz w:val="24"/>
          <w:szCs w:val="24"/>
        </w:rPr>
        <w:t>i</w:t>
      </w:r>
      <w:proofErr w:type="spellEnd"/>
      <w:r>
        <w:rPr>
          <w:rFonts w:ascii="Times New Roman" w:hAnsi="Times New Roman"/>
          <w:sz w:val="24"/>
          <w:szCs w:val="24"/>
        </w:rPr>
        <w:t xml:space="preserve">; </w:t>
      </w:r>
    </w:p>
    <w:p w14:paraId="00E6421F" w14:textId="77777777" w:rsidR="005F36B0" w:rsidRDefault="005F36B0" w:rsidP="005F36B0">
      <w:pPr>
        <w:spacing w:after="0" w:line="240" w:lineRule="auto"/>
        <w:ind w:left="720"/>
        <w:rPr>
          <w:rFonts w:ascii="Times New Roman" w:hAnsi="Times New Roman"/>
          <w:sz w:val="24"/>
          <w:szCs w:val="24"/>
        </w:rPr>
      </w:pPr>
      <w:r>
        <w:rPr>
          <w:rFonts w:ascii="Times New Roman" w:hAnsi="Times New Roman"/>
          <w:sz w:val="24"/>
          <w:szCs w:val="24"/>
        </w:rPr>
        <w:t>END</w:t>
      </w:r>
    </w:p>
    <w:p w14:paraId="1C83622D" w14:textId="77777777" w:rsidR="005F36B0" w:rsidRDefault="005F36B0" w:rsidP="005F36B0">
      <w:pPr>
        <w:spacing w:line="360" w:lineRule="auto"/>
        <w:rPr>
          <w:rFonts w:ascii="Times New Roman" w:hAnsi="Times New Roman"/>
          <w:b/>
          <w:sz w:val="24"/>
          <w:szCs w:val="24"/>
        </w:rPr>
      </w:pPr>
    </w:p>
    <w:p w14:paraId="775A13B0" w14:textId="77777777" w:rsidR="005F36B0" w:rsidRDefault="005F36B0" w:rsidP="005F36B0">
      <w:pPr>
        <w:pStyle w:val="Heading4"/>
        <w:rPr>
          <w:b/>
          <w:i w:val="0"/>
          <w:color w:val="auto"/>
        </w:rPr>
      </w:pPr>
      <w:r>
        <w:rPr>
          <w:b/>
          <w:i w:val="0"/>
          <w:color w:val="auto"/>
        </w:rPr>
        <w:t xml:space="preserve">2.7.3 Performance Evaluation Metrics </w:t>
      </w:r>
    </w:p>
    <w:p w14:paraId="55B24D3F"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 xml:space="preserve">Performance evaluation metrics are adapted to assess and evaluate the performance of the effort estimation models. A model which gives lower BRE is better than that which gives higher BRE. A model which gives higher </w:t>
      </w:r>
      <w:proofErr w:type="spellStart"/>
      <w:r>
        <w:rPr>
          <w:rFonts w:ascii="Times New Roman" w:hAnsi="Times New Roman"/>
          <w:sz w:val="24"/>
          <w:szCs w:val="24"/>
        </w:rPr>
        <w:t>Pred</w:t>
      </w:r>
      <w:proofErr w:type="spellEnd"/>
      <w:r>
        <w:rPr>
          <w:rFonts w:ascii="Times New Roman" w:hAnsi="Times New Roman"/>
          <w:sz w:val="24"/>
          <w:szCs w:val="24"/>
        </w:rPr>
        <w:t xml:space="preserve"> (n) is better than that which gives lower </w:t>
      </w:r>
      <w:proofErr w:type="spellStart"/>
      <w:r>
        <w:rPr>
          <w:rFonts w:ascii="Times New Roman" w:hAnsi="Times New Roman"/>
          <w:sz w:val="24"/>
          <w:szCs w:val="24"/>
        </w:rPr>
        <w:t>Pred</w:t>
      </w:r>
      <w:proofErr w:type="spellEnd"/>
      <w:r>
        <w:rPr>
          <w:rFonts w:ascii="Times New Roman" w:hAnsi="Times New Roman"/>
          <w:sz w:val="24"/>
          <w:szCs w:val="24"/>
        </w:rPr>
        <w:t xml:space="preserve"> (n). A model which gives lower MMRE is better than that which gives higher MMRE.</w:t>
      </w:r>
    </w:p>
    <w:p w14:paraId="344A4753"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MMRE is better than that which gives higher MMRE.</w:t>
      </w:r>
    </w:p>
    <w:p w14:paraId="209F0209" w14:textId="77777777" w:rsidR="005F36B0" w:rsidRDefault="005F36B0" w:rsidP="005F36B0">
      <w:pPr>
        <w:pStyle w:val="Heading4"/>
        <w:rPr>
          <w:b/>
          <w:i w:val="0"/>
          <w:color w:val="auto"/>
        </w:rPr>
      </w:pPr>
      <w:r>
        <w:rPr>
          <w:b/>
          <w:i w:val="0"/>
          <w:color w:val="auto"/>
        </w:rPr>
        <w:t>2.7.3.1 Magnitude of Relative Error (MRE)</w:t>
      </w:r>
    </w:p>
    <w:p w14:paraId="0F1DE6AB" w14:textId="77777777" w:rsidR="005F36B0" w:rsidRDefault="005F36B0" w:rsidP="005F36B0">
      <w:pPr>
        <w:spacing w:line="360" w:lineRule="auto"/>
        <w:rPr>
          <w:rFonts w:ascii="Times New Roman" w:hAnsi="Times New Roman"/>
          <w:sz w:val="24"/>
          <w:szCs w:val="24"/>
        </w:rPr>
      </w:pPr>
      <m:oMath>
        <m:r>
          <w:rPr>
            <w:rFonts w:ascii="Cambria Math" w:hAnsi="Cambria Math"/>
            <w:sz w:val="24"/>
            <w:szCs w:val="24"/>
          </w:rPr>
          <m:t>MRE=</m:t>
        </m:r>
        <m:f>
          <m:fPr>
            <m:ctrlPr>
              <w:rPr>
                <w:rFonts w:ascii="Cambria Math" w:eastAsiaTheme="minorHAnsi" w:hAnsi="Cambria Math"/>
                <w:i/>
                <w:sz w:val="24"/>
                <w:szCs w:val="24"/>
              </w:rPr>
            </m:ctrlPr>
          </m:fPr>
          <m:num>
            <m:r>
              <w:rPr>
                <w:rFonts w:ascii="Cambria Math" w:hAnsi="Cambria Math"/>
                <w:sz w:val="24"/>
                <w:szCs w:val="24"/>
              </w:rPr>
              <m:t>abs(actual effort-estimated effort)</m:t>
            </m:r>
          </m:num>
          <m:den>
            <m:r>
              <w:rPr>
                <w:rFonts w:ascii="Cambria Math" w:hAnsi="Cambria Math"/>
                <w:sz w:val="24"/>
                <w:szCs w:val="24"/>
              </w:rPr>
              <m:t>actual effort</m:t>
            </m:r>
          </m:den>
        </m:f>
        <m:r>
          <w:rPr>
            <w:rFonts w:ascii="Cambria Math" w:hAnsi="Cambria Math"/>
            <w:sz w:val="24"/>
            <w:szCs w:val="24"/>
          </w:rPr>
          <m:t xml:space="preserve"> * 100</m:t>
        </m:r>
      </m:oMath>
      <w:r>
        <w:rPr>
          <w:rFonts w:ascii="Times New Roman" w:hAnsi="Times New Roman"/>
          <w:sz w:val="24"/>
          <w:szCs w:val="24"/>
        </w:rPr>
        <w:t xml:space="preserve">                                                                   </w:t>
      </w:r>
      <w:proofErr w:type="gramStart"/>
      <w:r>
        <w:rPr>
          <w:rFonts w:ascii="Times New Roman" w:hAnsi="Times New Roman"/>
          <w:sz w:val="24"/>
          <w:szCs w:val="24"/>
        </w:rPr>
        <w:t>….(</w:t>
      </w:r>
      <w:proofErr w:type="gramEnd"/>
      <w:r>
        <w:rPr>
          <w:rFonts w:ascii="Times New Roman" w:hAnsi="Times New Roman"/>
          <w:sz w:val="24"/>
          <w:szCs w:val="24"/>
        </w:rPr>
        <w:t>2.26)</w:t>
      </w:r>
    </w:p>
    <w:p w14:paraId="0926E7F8" w14:textId="77777777" w:rsidR="005F36B0" w:rsidRDefault="005F36B0" w:rsidP="005F36B0">
      <w:pPr>
        <w:pStyle w:val="Heading4"/>
        <w:rPr>
          <w:b/>
          <w:i w:val="0"/>
          <w:color w:val="auto"/>
        </w:rPr>
      </w:pPr>
      <w:r>
        <w:rPr>
          <w:b/>
          <w:i w:val="0"/>
          <w:color w:val="auto"/>
        </w:rPr>
        <w:lastRenderedPageBreak/>
        <w:t xml:space="preserve">2.7.3.2 Mean Magnitude of Relative Error (MMRE) </w:t>
      </w:r>
    </w:p>
    <w:p w14:paraId="349DD143" w14:textId="77777777" w:rsidR="005F36B0" w:rsidRDefault="005F36B0" w:rsidP="005F36B0">
      <w:pPr>
        <w:spacing w:line="360" w:lineRule="auto"/>
        <w:jc w:val="both"/>
        <w:rPr>
          <w:rFonts w:ascii="Times New Roman" w:hAnsi="Times New Roman"/>
          <w:sz w:val="24"/>
          <w:szCs w:val="24"/>
        </w:rPr>
      </w:pPr>
      <m:oMath>
        <m:r>
          <m:rPr>
            <m:sty m:val="p"/>
          </m:rPr>
          <w:rPr>
            <w:rFonts w:ascii="Cambria Math" w:hAnsi="Cambria Math"/>
            <w:sz w:val="24"/>
            <w:szCs w:val="24"/>
          </w:rPr>
          <m:t>MMRE</m:t>
        </m:r>
        <m:r>
          <m:rPr>
            <m:sty m:val="p"/>
          </m:rPr>
          <w:rPr>
            <w:rFonts w:ascii="Cambria Math" w:hAnsi="Times New Roman"/>
            <w:sz w:val="24"/>
            <w:szCs w:val="24"/>
          </w:rPr>
          <m:t>=</m:t>
        </m:r>
        <m:f>
          <m:fPr>
            <m:ctrlPr>
              <w:rPr>
                <w:rFonts w:ascii="Cambria Math" w:eastAsiaTheme="minorHAnsi" w:hAnsi="Times New Roman"/>
                <w:sz w:val="24"/>
                <w:szCs w:val="24"/>
              </w:rPr>
            </m:ctrlPr>
          </m:fPr>
          <m:num>
            <m:r>
              <w:rPr>
                <w:rFonts w:ascii="Cambria Math" w:hAnsi="Times New Roman"/>
                <w:sz w:val="24"/>
                <w:szCs w:val="24"/>
              </w:rPr>
              <m:t>1</m:t>
            </m:r>
          </m:num>
          <m:den>
            <m:r>
              <w:rPr>
                <w:rFonts w:ascii="Cambria Math" w:hAnsi="Times New Roman"/>
                <w:sz w:val="24"/>
                <w:szCs w:val="24"/>
              </w:rPr>
              <m:t>n</m:t>
            </m:r>
          </m:den>
        </m:f>
        <m:nary>
          <m:naryPr>
            <m:chr m:val="∑"/>
            <m:limLoc m:val="undOvr"/>
            <m:ctrlPr>
              <w:rPr>
                <w:rFonts w:ascii="Cambria Math" w:eastAsiaTheme="minorHAnsi" w:hAnsi="Times New Roman"/>
                <w:sz w:val="24"/>
                <w:szCs w:val="24"/>
              </w:rPr>
            </m:ctrlPr>
          </m:naryPr>
          <m:sub>
            <m:r>
              <w:rPr>
                <w:rFonts w:ascii="Cambria Math" w:hAnsi="Times New Roman"/>
                <w:sz w:val="24"/>
                <w:szCs w:val="24"/>
              </w:rPr>
              <m:t>i=1</m:t>
            </m:r>
          </m:sub>
          <m:sup>
            <m:r>
              <w:rPr>
                <w:rFonts w:ascii="Cambria Math" w:hAnsi="Times New Roman"/>
                <w:sz w:val="24"/>
                <w:szCs w:val="24"/>
              </w:rPr>
              <m:t>n</m:t>
            </m:r>
          </m:sup>
          <m:e>
            <m:f>
              <m:fPr>
                <m:ctrlPr>
                  <w:rPr>
                    <w:rFonts w:ascii="Cambria Math" w:eastAsiaTheme="minorHAnsi" w:hAnsi="Cambria Math"/>
                    <w:i/>
                    <w:sz w:val="24"/>
                    <w:szCs w:val="24"/>
                  </w:rPr>
                </m:ctrlPr>
              </m:fPr>
              <m:num>
                <m:r>
                  <w:rPr>
                    <w:rFonts w:ascii="Cambria Math" w:hAnsi="Cambria Math"/>
                    <w:sz w:val="24"/>
                    <w:szCs w:val="24"/>
                  </w:rPr>
                  <m:t>abs(actual effort-estimated effort)</m:t>
                </m:r>
              </m:num>
              <m:den>
                <m:r>
                  <w:rPr>
                    <w:rFonts w:ascii="Cambria Math" w:hAnsi="Cambria Math"/>
                    <w:sz w:val="24"/>
                    <w:szCs w:val="24"/>
                  </w:rPr>
                  <m:t>actual effort</m:t>
                </m:r>
              </m:den>
            </m:f>
          </m:e>
        </m:nary>
      </m:oMath>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t xml:space="preserve">   </w:t>
      </w:r>
      <w:proofErr w:type="gramStart"/>
      <w:r>
        <w:rPr>
          <w:rFonts w:ascii="Times New Roman" w:eastAsiaTheme="minorEastAsia" w:hAnsi="Times New Roman"/>
          <w:sz w:val="24"/>
          <w:szCs w:val="24"/>
        </w:rPr>
        <w:t>….(</w:t>
      </w:r>
      <w:proofErr w:type="gramEnd"/>
      <w:r>
        <w:rPr>
          <w:rFonts w:ascii="Times New Roman" w:eastAsiaTheme="minorEastAsia" w:hAnsi="Times New Roman"/>
          <w:sz w:val="24"/>
          <w:szCs w:val="24"/>
        </w:rPr>
        <w:t>2.27)</w:t>
      </w:r>
    </w:p>
    <w:p w14:paraId="2571CBB6"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The MMRE calculates the mean for the sum of the MRE of n projects. Specifically, it is used to evaluate the prediction performance of an estimation model.</w:t>
      </w:r>
    </w:p>
    <w:p w14:paraId="19A0CCD4" w14:textId="77777777" w:rsidR="005F36B0" w:rsidRDefault="005F36B0" w:rsidP="005F36B0">
      <w:pPr>
        <w:pStyle w:val="Heading4"/>
        <w:rPr>
          <w:b/>
          <w:i w:val="0"/>
          <w:color w:val="auto"/>
        </w:rPr>
      </w:pPr>
      <w:r>
        <w:rPr>
          <w:b/>
          <w:i w:val="0"/>
          <w:color w:val="auto"/>
        </w:rPr>
        <w:t xml:space="preserve">2.7.3.3 Prediction Level (PRED) </w:t>
      </w:r>
    </w:p>
    <w:p w14:paraId="48DE8DF9"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The prediction level metrics is defined by the equation below</w:t>
      </w:r>
    </w:p>
    <w:p w14:paraId="1CF962B3" w14:textId="77777777" w:rsidR="005F36B0" w:rsidRDefault="005F36B0" w:rsidP="005F36B0">
      <w:pPr>
        <w:spacing w:line="360" w:lineRule="auto"/>
        <w:jc w:val="both"/>
        <w:rPr>
          <w:rFonts w:ascii="Times New Roman" w:hAnsi="Times New Roman"/>
          <w:sz w:val="24"/>
          <w:szCs w:val="24"/>
        </w:rPr>
      </w:pPr>
      <m:oMath>
        <m:r>
          <w:rPr>
            <w:rFonts w:ascii="Cambria Math" w:hAnsi="Cambria Math"/>
            <w:sz w:val="24"/>
            <w:szCs w:val="24"/>
          </w:rPr>
          <m:t>PRED</m:t>
        </m:r>
        <m:d>
          <m:dPr>
            <m:ctrlPr>
              <w:rPr>
                <w:rFonts w:ascii="Cambria Math" w:hAnsi="Cambria Math"/>
                <w:i/>
                <w:sz w:val="24"/>
                <w:szCs w:val="24"/>
              </w:rPr>
            </m:ctrlPr>
          </m:dPr>
          <m:e>
            <m:r>
              <w:rPr>
                <w:rFonts w:ascii="Cambria Math" w:hAnsi="Cambria Math"/>
                <w:sz w:val="24"/>
                <w:szCs w:val="24"/>
              </w:rPr>
              <m:t>l</m:t>
            </m:r>
          </m:e>
        </m:d>
        <m:r>
          <w:rPr>
            <w:rFonts w:ascii="Cambria Math" w:hAnsi="Cambria Math"/>
            <w:sz w:val="24"/>
            <w:szCs w:val="24"/>
          </w:rPr>
          <m:t xml:space="preserve">=  </m:t>
        </m:r>
        <m:f>
          <m:fPr>
            <m:ctrlPr>
              <w:rPr>
                <w:rFonts w:ascii="Cambria Math" w:eastAsiaTheme="minorHAnsi" w:hAnsi="Cambria Math"/>
                <w:i/>
                <w:sz w:val="24"/>
                <w:szCs w:val="24"/>
              </w:rPr>
            </m:ctrlPr>
          </m:fPr>
          <m:num>
            <m:r>
              <w:rPr>
                <w:rFonts w:ascii="Cambria Math" w:hAnsi="Cambria Math"/>
                <w:sz w:val="24"/>
                <w:szCs w:val="24"/>
              </w:rPr>
              <m:t>k</m:t>
            </m:r>
          </m:num>
          <m:den>
            <m:r>
              <w:rPr>
                <w:rFonts w:ascii="Cambria Math" w:hAnsi="Cambria Math"/>
                <w:sz w:val="24"/>
                <w:szCs w:val="24"/>
              </w:rPr>
              <m:t>n</m:t>
            </m:r>
          </m:den>
        </m:f>
        <m:r>
          <w:rPr>
            <w:rFonts w:ascii="Cambria Math" w:hAnsi="Cambria Math"/>
            <w:sz w:val="24"/>
            <w:szCs w:val="24"/>
          </w:rPr>
          <m:t>*100</m:t>
        </m:r>
      </m:oMath>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4"/>
          <w:szCs w:val="24"/>
        </w:rPr>
        <w:t>..</w:t>
      </w:r>
      <w:proofErr w:type="gramEnd"/>
      <w:r>
        <w:rPr>
          <w:rFonts w:ascii="Times New Roman" w:hAnsi="Times New Roman"/>
          <w:sz w:val="24"/>
          <w:szCs w:val="24"/>
        </w:rPr>
        <w:t>…(2.28)</w:t>
      </w:r>
    </w:p>
    <w:p w14:paraId="264C2D51"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 xml:space="preserve">where l is the maximum MRE of a selected range, n is the total number of projects, and k is number of projects in a set of n projects whose MRE &lt;= l. PRED calculates the ratio of projects’ MREs that falls into the selected range (l) out of the total projects. For </w:t>
      </w:r>
      <w:proofErr w:type="spellStart"/>
      <w:r>
        <w:rPr>
          <w:rFonts w:ascii="Times New Roman" w:hAnsi="Times New Roman"/>
          <w:sz w:val="24"/>
          <w:szCs w:val="24"/>
        </w:rPr>
        <w:t>example</w:t>
      </w:r>
      <w:proofErr w:type="gramStart"/>
      <w:r>
        <w:rPr>
          <w:rFonts w:ascii="Times New Roman" w:hAnsi="Times New Roman"/>
          <w:sz w:val="24"/>
          <w:szCs w:val="24"/>
        </w:rPr>
        <w:t>,.if</w:t>
      </w:r>
      <w:proofErr w:type="spellEnd"/>
      <w:proofErr w:type="gramEnd"/>
      <w:r>
        <w:rPr>
          <w:rFonts w:ascii="Times New Roman" w:hAnsi="Times New Roman"/>
          <w:sz w:val="24"/>
          <w:szCs w:val="24"/>
        </w:rPr>
        <w:t xml:space="preserve"> n = 100, k =80, where L= MRE &lt;= 30: PRED (30) =80/100=80). </w:t>
      </w:r>
    </w:p>
    <w:p w14:paraId="5373506B" w14:textId="77777777" w:rsidR="005F36B0" w:rsidRDefault="005F36B0" w:rsidP="005F36B0">
      <w:pPr>
        <w:pStyle w:val="Heading4"/>
        <w:rPr>
          <w:b/>
          <w:i w:val="0"/>
          <w:color w:val="auto"/>
        </w:rPr>
      </w:pPr>
      <w:r>
        <w:rPr>
          <w:b/>
          <w:i w:val="0"/>
          <w:color w:val="auto"/>
        </w:rPr>
        <w:t xml:space="preserve">2.7.3.4 Balanced Relative Error (BRE) </w:t>
      </w:r>
    </w:p>
    <w:p w14:paraId="09E10A77" w14:textId="77777777" w:rsidR="005F36B0" w:rsidRDefault="005F36B0" w:rsidP="005F36B0">
      <w:pPr>
        <w:spacing w:line="360" w:lineRule="auto"/>
        <w:rPr>
          <w:rFonts w:ascii="Times New Roman" w:hAnsi="Times New Roman"/>
          <w:sz w:val="24"/>
          <w:szCs w:val="24"/>
        </w:rPr>
      </w:pPr>
      <m:oMath>
        <m:r>
          <w:rPr>
            <w:rFonts w:ascii="Cambria Math" w:hAnsi="Cambria Math"/>
            <w:sz w:val="24"/>
            <w:szCs w:val="24"/>
          </w:rPr>
          <m:t>BRE=</m:t>
        </m:r>
        <m:f>
          <m:fPr>
            <m:ctrlPr>
              <w:rPr>
                <w:rFonts w:ascii="Cambria Math" w:eastAsiaTheme="minorHAnsi" w:hAnsi="Cambria Math"/>
                <w:i/>
                <w:sz w:val="24"/>
                <w:szCs w:val="24"/>
              </w:rPr>
            </m:ctrlPr>
          </m:fPr>
          <m:num>
            <m:r>
              <w:rPr>
                <w:rFonts w:ascii="Cambria Math" w:hAnsi="Cambria Math"/>
                <w:sz w:val="24"/>
                <w:szCs w:val="24"/>
              </w:rPr>
              <m:t>abs(actual effort-estimated effort)</m:t>
            </m:r>
          </m:num>
          <m:den>
            <m:r>
              <m:rPr>
                <m:sty m:val="p"/>
              </m:rPr>
              <w:rPr>
                <w:rFonts w:ascii="Cambria Math" w:hAnsi="Cambria Math"/>
                <w:sz w:val="24"/>
                <w:szCs w:val="24"/>
              </w:rPr>
              <m:t>min⁡</m:t>
            </m:r>
            <m:r>
              <w:rPr>
                <w:rFonts w:ascii="Cambria Math" w:hAnsi="Cambria Math"/>
                <w:sz w:val="24"/>
                <w:szCs w:val="24"/>
              </w:rPr>
              <m:t>(E,E</m:t>
            </m:r>
            <m:r>
              <m:rPr>
                <m:sty m:val="p"/>
              </m:rPr>
              <w:rPr>
                <w:rFonts w:ascii="Cambria Math" w:hAnsi="Cambria Math"/>
                <w:sz w:val="24"/>
                <w:szCs w:val="24"/>
              </w:rPr>
              <m:t>’</m:t>
            </m:r>
            <m:r>
              <w:rPr>
                <w:rFonts w:ascii="Cambria Math" w:hAnsi="Cambria Math"/>
                <w:sz w:val="24"/>
                <w:szCs w:val="24"/>
              </w:rPr>
              <m:t>)</m:t>
            </m:r>
          </m:den>
        </m:f>
        <m:r>
          <w:rPr>
            <w:rFonts w:ascii="Cambria Math" w:hAnsi="Cambria Math"/>
            <w:sz w:val="24"/>
            <w:szCs w:val="24"/>
          </w:rPr>
          <m:t xml:space="preserve"> </m:t>
        </m:r>
      </m:oMath>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4"/>
          <w:szCs w:val="24"/>
        </w:rPr>
        <w:t>..</w:t>
      </w:r>
      <w:proofErr w:type="gramEnd"/>
      <w:r>
        <w:rPr>
          <w:rFonts w:ascii="Times New Roman" w:hAnsi="Times New Roman"/>
          <w:sz w:val="24"/>
          <w:szCs w:val="24"/>
        </w:rPr>
        <w:t>…(2.29)</w:t>
      </w:r>
    </w:p>
    <w:p w14:paraId="195B38CC"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 Where E= estimated effort and E’=actual effort</w:t>
      </w:r>
    </w:p>
    <w:p w14:paraId="5B9E9B1C" w14:textId="77777777" w:rsidR="005F36B0" w:rsidRDefault="005F36B0" w:rsidP="005F36B0">
      <w:pPr>
        <w:spacing w:after="0" w:line="240" w:lineRule="auto"/>
        <w:rPr>
          <w:rFonts w:ascii="Times New Roman" w:hAnsi="Times New Roman"/>
          <w:sz w:val="24"/>
          <w:szCs w:val="24"/>
        </w:rPr>
      </w:pPr>
    </w:p>
    <w:p w14:paraId="6EB1796E" w14:textId="77777777" w:rsidR="005F36B0" w:rsidRDefault="005F36B0" w:rsidP="005F36B0">
      <w:pPr>
        <w:spacing w:line="360" w:lineRule="auto"/>
        <w:rPr>
          <w:rFonts w:ascii="Times New Roman" w:hAnsi="Times New Roman"/>
          <w:sz w:val="24"/>
          <w:szCs w:val="24"/>
        </w:rPr>
      </w:pPr>
    </w:p>
    <w:p w14:paraId="298C5F42" w14:textId="77777777" w:rsidR="005F36B0" w:rsidRDefault="005F36B0" w:rsidP="005F36B0">
      <w:pPr>
        <w:spacing w:line="360" w:lineRule="auto"/>
        <w:rPr>
          <w:rFonts w:ascii="Times New Roman" w:hAnsi="Times New Roman"/>
          <w:sz w:val="24"/>
          <w:szCs w:val="24"/>
        </w:rPr>
      </w:pPr>
    </w:p>
    <w:p w14:paraId="092F28D8" w14:textId="77777777" w:rsidR="005F36B0" w:rsidRDefault="005F36B0" w:rsidP="005F36B0">
      <w:pPr>
        <w:spacing w:line="360" w:lineRule="auto"/>
        <w:rPr>
          <w:rFonts w:ascii="Times New Roman" w:hAnsi="Times New Roman"/>
          <w:sz w:val="24"/>
          <w:szCs w:val="24"/>
        </w:rPr>
      </w:pPr>
    </w:p>
    <w:p w14:paraId="713E8CFB" w14:textId="77777777" w:rsidR="005F36B0" w:rsidRDefault="005F36B0" w:rsidP="005F36B0">
      <w:pPr>
        <w:spacing w:line="360" w:lineRule="auto"/>
        <w:rPr>
          <w:rFonts w:ascii="Times New Roman" w:hAnsi="Times New Roman"/>
          <w:sz w:val="24"/>
          <w:szCs w:val="24"/>
        </w:rPr>
      </w:pPr>
    </w:p>
    <w:p w14:paraId="07B360F7" w14:textId="77777777" w:rsidR="005F36B0" w:rsidRDefault="005F36B0" w:rsidP="005F36B0">
      <w:pPr>
        <w:spacing w:line="360" w:lineRule="auto"/>
        <w:rPr>
          <w:rFonts w:ascii="Times New Roman" w:hAnsi="Times New Roman"/>
          <w:sz w:val="24"/>
          <w:szCs w:val="24"/>
        </w:rPr>
      </w:pPr>
    </w:p>
    <w:p w14:paraId="079B86E0" w14:textId="77777777" w:rsidR="005F36B0" w:rsidRDefault="005F36B0" w:rsidP="005F36B0">
      <w:pPr>
        <w:spacing w:line="360" w:lineRule="auto"/>
        <w:rPr>
          <w:rFonts w:ascii="Times New Roman" w:hAnsi="Times New Roman"/>
          <w:sz w:val="24"/>
          <w:szCs w:val="24"/>
        </w:rPr>
      </w:pPr>
    </w:p>
    <w:p w14:paraId="7491FA1E" w14:textId="77777777" w:rsidR="005F36B0" w:rsidRDefault="005F36B0" w:rsidP="005F36B0">
      <w:pPr>
        <w:spacing w:line="360" w:lineRule="auto"/>
        <w:rPr>
          <w:rFonts w:ascii="Times New Roman" w:hAnsi="Times New Roman"/>
          <w:sz w:val="24"/>
          <w:szCs w:val="24"/>
        </w:rPr>
      </w:pPr>
    </w:p>
    <w:p w14:paraId="1F353A53" w14:textId="77777777" w:rsidR="005F36B0" w:rsidRDefault="005F36B0" w:rsidP="005F36B0">
      <w:pPr>
        <w:pStyle w:val="Heading1"/>
        <w:jc w:val="center"/>
        <w:rPr>
          <w:rFonts w:ascii="Times New Roman" w:hAnsi="Times New Roman"/>
          <w:sz w:val="30"/>
          <w:szCs w:val="30"/>
          <w:lang w:eastAsia="en-ZA"/>
        </w:rPr>
      </w:pPr>
      <w:bookmarkStart w:id="73" w:name="page1"/>
      <w:bookmarkStart w:id="74" w:name="_Toc34650391"/>
      <w:bookmarkStart w:id="75" w:name="_Toc34654347"/>
      <w:bookmarkEnd w:id="73"/>
      <w:r>
        <w:rPr>
          <w:rFonts w:ascii="Times New Roman" w:hAnsi="Times New Roman"/>
          <w:sz w:val="30"/>
          <w:szCs w:val="30"/>
          <w:lang w:eastAsia="en-ZA"/>
        </w:rPr>
        <w:lastRenderedPageBreak/>
        <w:t>CHAPTER THREE</w:t>
      </w:r>
      <w:bookmarkEnd w:id="74"/>
      <w:bookmarkEnd w:id="75"/>
    </w:p>
    <w:p w14:paraId="580B4B82" w14:textId="77777777" w:rsidR="005F36B0" w:rsidRDefault="005F36B0" w:rsidP="005F36B0">
      <w:pPr>
        <w:pStyle w:val="Heading2"/>
        <w:jc w:val="center"/>
        <w:rPr>
          <w:rFonts w:ascii="Times New Roman" w:hAnsi="Times New Roman" w:cs="Times New Roman"/>
          <w:color w:val="auto"/>
          <w:sz w:val="28"/>
          <w:szCs w:val="28"/>
          <w:lang w:eastAsia="en-ZA"/>
        </w:rPr>
      </w:pPr>
      <w:bookmarkStart w:id="76" w:name="_Hlk4580923"/>
      <w:bookmarkStart w:id="77" w:name="_Toc34650392"/>
      <w:bookmarkStart w:id="78" w:name="_Toc34654348"/>
      <w:r>
        <w:rPr>
          <w:rFonts w:ascii="Times New Roman" w:hAnsi="Times New Roman" w:cs="Times New Roman"/>
          <w:color w:val="auto"/>
          <w:sz w:val="28"/>
          <w:szCs w:val="28"/>
          <w:lang w:eastAsia="en-ZA"/>
        </w:rPr>
        <w:t>RESEARCH METHODOLOGY AND DESIGN</w:t>
      </w:r>
      <w:bookmarkEnd w:id="77"/>
      <w:bookmarkEnd w:id="78"/>
    </w:p>
    <w:p w14:paraId="445C8D66" w14:textId="77777777" w:rsidR="005F36B0" w:rsidRDefault="005F36B0" w:rsidP="005F36B0">
      <w:pPr>
        <w:spacing w:line="0" w:lineRule="atLeast"/>
        <w:ind w:right="-579"/>
        <w:jc w:val="center"/>
        <w:rPr>
          <w:rFonts w:ascii="Times New Roman" w:eastAsia="Times New Roman" w:hAnsi="Times New Roman"/>
          <w:b/>
          <w:sz w:val="26"/>
          <w:szCs w:val="26"/>
        </w:rPr>
      </w:pPr>
    </w:p>
    <w:p w14:paraId="2DA94D5C" w14:textId="77777777" w:rsidR="005F36B0" w:rsidRDefault="005F36B0" w:rsidP="005F36B0">
      <w:pPr>
        <w:spacing w:line="222" w:lineRule="exact"/>
        <w:rPr>
          <w:rFonts w:ascii="Times New Roman" w:eastAsia="Times New Roman" w:hAnsi="Times New Roman"/>
          <w:sz w:val="24"/>
        </w:rPr>
      </w:pPr>
    </w:p>
    <w:p w14:paraId="53098AF4" w14:textId="77777777" w:rsidR="005F36B0" w:rsidRDefault="005F36B0" w:rsidP="005F36B0">
      <w:pPr>
        <w:pStyle w:val="Heading3"/>
        <w:rPr>
          <w:rFonts w:ascii="Times New Roman" w:hAnsi="Times New Roman" w:cs="Times New Roman"/>
          <w:color w:val="auto"/>
          <w:sz w:val="24"/>
          <w:szCs w:val="24"/>
          <w:lang w:eastAsia="en-ZA"/>
        </w:rPr>
      </w:pPr>
      <w:bookmarkStart w:id="79" w:name="_Toc34650393"/>
      <w:bookmarkStart w:id="80" w:name="_Toc34654349"/>
      <w:r>
        <w:rPr>
          <w:rFonts w:ascii="Times New Roman" w:hAnsi="Times New Roman" w:cs="Times New Roman"/>
          <w:color w:val="auto"/>
          <w:sz w:val="24"/>
          <w:szCs w:val="24"/>
          <w:lang w:eastAsia="en-ZA"/>
        </w:rPr>
        <w:t>3.1 Description of the Existing System</w:t>
      </w:r>
      <w:bookmarkEnd w:id="79"/>
      <w:bookmarkEnd w:id="80"/>
    </w:p>
    <w:p w14:paraId="302485E3" w14:textId="77777777" w:rsidR="005F36B0" w:rsidRDefault="005F36B0" w:rsidP="005F36B0">
      <w:pPr>
        <w:spacing w:line="360" w:lineRule="auto"/>
        <w:ind w:firstLine="720"/>
        <w:contextualSpacing/>
        <w:jc w:val="both"/>
        <w:rPr>
          <w:rFonts w:ascii="Times New Roman" w:hAnsi="Times New Roman"/>
          <w:color w:val="000000"/>
          <w:sz w:val="24"/>
          <w:szCs w:val="24"/>
        </w:rPr>
      </w:pPr>
      <w:r w:rsidRPr="008C7232">
        <w:rPr>
          <w:rFonts w:ascii="Times New Roman" w:hAnsi="Times New Roman"/>
          <w:color w:val="000000"/>
          <w:sz w:val="24"/>
          <w:szCs w:val="24"/>
        </w:rPr>
        <w:t>In this chapter, the existing and the proposed system are analyzed, the architecture of the proposed system are presented in details. This entails having an in-depth knowledge about problems of the existing system with the purpose of improving its operations.</w:t>
      </w:r>
      <w:r>
        <w:rPr>
          <w:rFonts w:ascii="Times New Roman" w:hAnsi="Times New Roman"/>
          <w:color w:val="000000"/>
          <w:sz w:val="24"/>
          <w:szCs w:val="24"/>
        </w:rPr>
        <w:t xml:space="preserve">  The existing system (Neuro-Fuzzy Constructive Cost Model) carries some of the desirable features of a neuro-fuzzy approach, such as learning ability and good interpretability, while maintaining the merits of the COCOMO model.  The model deals effectively with imprecise and uncertain input and enhances the reliability of software cost estimates. In addition, it allows input to have continuous rating values and linguistic values, thus avoiding the problem of similar projects having large different estimated costs.</w:t>
      </w:r>
    </w:p>
    <w:p w14:paraId="043127BD" w14:textId="77777777" w:rsidR="005F36B0" w:rsidRDefault="005F36B0" w:rsidP="005F36B0">
      <w:pPr>
        <w:spacing w:line="360" w:lineRule="auto"/>
        <w:ind w:firstLine="720"/>
        <w:contextualSpacing/>
        <w:jc w:val="both"/>
        <w:rPr>
          <w:rFonts w:ascii="Times New Roman" w:hAnsi="Times New Roman"/>
          <w:color w:val="000000"/>
          <w:sz w:val="24"/>
          <w:szCs w:val="24"/>
        </w:rPr>
      </w:pPr>
      <w:r>
        <w:rPr>
          <w:rFonts w:ascii="Times New Roman" w:hAnsi="Times New Roman"/>
          <w:color w:val="000000"/>
          <w:sz w:val="24"/>
          <w:szCs w:val="24"/>
        </w:rPr>
        <w:t xml:space="preserve"> The inputs for this model are the software size and ratings of 22 cost drivers including 5 scale factors (</w:t>
      </w:r>
      <w:proofErr w:type="spellStart"/>
      <w:r>
        <w:rPr>
          <w:rFonts w:ascii="Times New Roman" w:hAnsi="Times New Roman"/>
          <w:i/>
          <w:color w:val="000000"/>
          <w:sz w:val="24"/>
          <w:szCs w:val="24"/>
        </w:rPr>
        <w:t>SFRi</w:t>
      </w:r>
      <w:proofErr w:type="spellEnd"/>
      <w:r>
        <w:rPr>
          <w:rFonts w:ascii="Times New Roman" w:hAnsi="Times New Roman"/>
          <w:color w:val="000000"/>
          <w:sz w:val="24"/>
          <w:szCs w:val="24"/>
        </w:rPr>
        <w:t>) and 17 effort multipliers (</w:t>
      </w:r>
      <w:proofErr w:type="spellStart"/>
      <w:r>
        <w:rPr>
          <w:rFonts w:ascii="Times New Roman" w:hAnsi="Times New Roman"/>
          <w:i/>
          <w:color w:val="000000"/>
          <w:sz w:val="24"/>
          <w:szCs w:val="24"/>
        </w:rPr>
        <w:t>EMRi</w:t>
      </w:r>
      <w:proofErr w:type="spellEnd"/>
      <w:r>
        <w:rPr>
          <w:rFonts w:ascii="Times New Roman" w:hAnsi="Times New Roman"/>
          <w:color w:val="000000"/>
          <w:sz w:val="24"/>
          <w:szCs w:val="24"/>
        </w:rPr>
        <w:t xml:space="preserve">). The output is the software development effort estimation. Ratings of cost drivers can be continuous numerical values or linguistic terms such as ‘‘low’’, ‘‘nominal’’ and ‘‘high’’. The parameters in this model are calibrated by learning from industry project data. This system covers all important dimension of software evaluation through the integration of different technologies. </w:t>
      </w:r>
    </w:p>
    <w:p w14:paraId="6CCE4211" w14:textId="77777777" w:rsidR="005F36B0" w:rsidRDefault="005F36B0" w:rsidP="005F36B0">
      <w:pPr>
        <w:spacing w:line="360" w:lineRule="auto"/>
        <w:ind w:left="312"/>
        <w:contextualSpacing/>
        <w:jc w:val="both"/>
        <w:rPr>
          <w:rFonts w:ascii="Times New Roman" w:hAnsi="Times New Roman"/>
          <w:color w:val="000000"/>
          <w:sz w:val="24"/>
          <w:szCs w:val="24"/>
        </w:rPr>
      </w:pPr>
      <w:r>
        <w:rPr>
          <w:rFonts w:ascii="Times New Roman" w:hAnsi="Times New Roman"/>
          <w:noProof/>
          <w:color w:val="000000"/>
          <w:sz w:val="24"/>
          <w:szCs w:val="24"/>
          <w:lang w:val="en-GB" w:eastAsia="en-GB"/>
        </w:rPr>
        <mc:AlternateContent>
          <mc:Choice Requires="wpg">
            <w:drawing>
              <wp:anchor distT="0" distB="0" distL="114300" distR="114300" simplePos="0" relativeHeight="251663360" behindDoc="0" locked="0" layoutInCell="1" allowOverlap="1" wp14:anchorId="10A6128B" wp14:editId="4E220DED">
                <wp:simplePos x="0" y="0"/>
                <wp:positionH relativeFrom="column">
                  <wp:posOffset>-5715</wp:posOffset>
                </wp:positionH>
                <wp:positionV relativeFrom="paragraph">
                  <wp:posOffset>62865</wp:posOffset>
                </wp:positionV>
                <wp:extent cx="6334125" cy="2457450"/>
                <wp:effectExtent l="0" t="0" r="66675" b="19050"/>
                <wp:wrapNone/>
                <wp:docPr id="83" name="Group 83"/>
                <wp:cNvGraphicFramePr/>
                <a:graphic xmlns:a="http://schemas.openxmlformats.org/drawingml/2006/main">
                  <a:graphicData uri="http://schemas.microsoft.com/office/word/2010/wordprocessingGroup">
                    <wpg:wgp>
                      <wpg:cNvGrpSpPr/>
                      <wpg:grpSpPr>
                        <a:xfrm>
                          <a:off x="0" y="0"/>
                          <a:ext cx="6334125" cy="2457450"/>
                          <a:chOff x="0" y="0"/>
                          <a:chExt cx="6334125" cy="2457450"/>
                        </a:xfrm>
                      </wpg:grpSpPr>
                      <wps:wsp>
                        <wps:cNvPr id="20" name="Rectangle 20"/>
                        <wps:cNvSpPr/>
                        <wps:spPr>
                          <a:xfrm>
                            <a:off x="619125" y="285750"/>
                            <a:ext cx="533400" cy="266700"/>
                          </a:xfrm>
                          <a:prstGeom prst="rect">
                            <a:avLst/>
                          </a:prstGeom>
                        </wps:spPr>
                        <wps:style>
                          <a:lnRef idx="2">
                            <a:schemeClr val="dk1"/>
                          </a:lnRef>
                          <a:fillRef idx="1">
                            <a:schemeClr val="lt1"/>
                          </a:fillRef>
                          <a:effectRef idx="0">
                            <a:schemeClr val="dk1"/>
                          </a:effectRef>
                          <a:fontRef idx="minor">
                            <a:schemeClr val="dk1"/>
                          </a:fontRef>
                        </wps:style>
                        <wps:txbx>
                          <w:txbxContent>
                            <w:p w14:paraId="41CC5E98" w14:textId="77777777" w:rsidR="005F36B0" w:rsidRPr="002D000C" w:rsidRDefault="005F36B0" w:rsidP="005F36B0">
                              <w:pPr>
                                <w:jc w:val="center"/>
                                <w:rPr>
                                  <w:rFonts w:ascii="Times New Roman" w:hAnsi="Times New Roman"/>
                                  <w:sz w:val="24"/>
                                  <w:szCs w:val="24"/>
                                </w:rPr>
                              </w:pPr>
                              <w:r w:rsidRPr="002D000C">
                                <w:rPr>
                                  <w:rFonts w:ascii="Times New Roman" w:hAnsi="Times New Roman"/>
                                  <w:sz w:val="24"/>
                                  <w:szCs w:val="24"/>
                                </w:rPr>
                                <w:t>NF1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609600" y="609600"/>
                            <a:ext cx="552450" cy="266700"/>
                          </a:xfrm>
                          <a:prstGeom prst="rect">
                            <a:avLst/>
                          </a:prstGeom>
                        </wps:spPr>
                        <wps:style>
                          <a:lnRef idx="2">
                            <a:schemeClr val="dk1"/>
                          </a:lnRef>
                          <a:fillRef idx="1">
                            <a:schemeClr val="lt1"/>
                          </a:fillRef>
                          <a:effectRef idx="0">
                            <a:schemeClr val="dk1"/>
                          </a:effectRef>
                          <a:fontRef idx="minor">
                            <a:schemeClr val="dk1"/>
                          </a:fontRef>
                        </wps:style>
                        <wps:txbx>
                          <w:txbxContent>
                            <w:p w14:paraId="5855C4E2" w14:textId="77777777" w:rsidR="005F36B0" w:rsidRPr="002D000C" w:rsidRDefault="005F36B0" w:rsidP="005F36B0">
                              <w:pPr>
                                <w:jc w:val="center"/>
                                <w:rPr>
                                  <w:rFonts w:ascii="Times New Roman" w:hAnsi="Times New Roman"/>
                                  <w:sz w:val="24"/>
                                  <w:szCs w:val="24"/>
                                </w:rPr>
                              </w:pPr>
                              <w:r w:rsidRPr="002D000C">
                                <w:rPr>
                                  <w:rFonts w:ascii="Times New Roman" w:hAnsi="Times New Roman"/>
                                  <w:sz w:val="24"/>
                                  <w:szCs w:val="24"/>
                                </w:rPr>
                                <w:t>NF</w:t>
                              </w:r>
                              <w:r>
                                <w:rPr>
                                  <w:rFonts w:ascii="Times New Roman" w:hAnsi="Times New Roman"/>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76200" y="171450"/>
                            <a:ext cx="52387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6EFFDE"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SFR</w:t>
                              </w:r>
                              <w:r w:rsidRPr="002D000C">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43" name="Text Box 43"/>
                        <wps:cNvSpPr txBox="1"/>
                        <wps:spPr>
                          <a:xfrm>
                            <a:off x="676275" y="866775"/>
                            <a:ext cx="428625"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5AEBD2" w14:textId="77777777" w:rsidR="005F36B0" w:rsidRPr="002D000C" w:rsidRDefault="005F36B0" w:rsidP="005F36B0">
                              <w:pPr>
                                <w:rPr>
                                  <w:rFonts w:ascii="Times New Roman" w:hAnsi="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76200" y="485775"/>
                            <a:ext cx="5048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15C102"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SFR</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Rectangle 46"/>
                        <wps:cNvSpPr/>
                        <wps:spPr>
                          <a:xfrm>
                            <a:off x="628650" y="1133475"/>
                            <a:ext cx="561975" cy="266700"/>
                          </a:xfrm>
                          <a:prstGeom prst="rect">
                            <a:avLst/>
                          </a:prstGeom>
                        </wps:spPr>
                        <wps:style>
                          <a:lnRef idx="2">
                            <a:schemeClr val="dk1"/>
                          </a:lnRef>
                          <a:fillRef idx="1">
                            <a:schemeClr val="lt1"/>
                          </a:fillRef>
                          <a:effectRef idx="0">
                            <a:schemeClr val="dk1"/>
                          </a:effectRef>
                          <a:fontRef idx="minor">
                            <a:schemeClr val="dk1"/>
                          </a:fontRef>
                        </wps:style>
                        <wps:txbx>
                          <w:txbxContent>
                            <w:p w14:paraId="529A753E" w14:textId="77777777" w:rsidR="005F36B0" w:rsidRPr="002D000C" w:rsidRDefault="005F36B0" w:rsidP="005F36B0">
                              <w:pPr>
                                <w:rPr>
                                  <w:rFonts w:ascii="Times New Roman" w:hAnsi="Times New Roman"/>
                                  <w:sz w:val="24"/>
                                  <w:szCs w:val="24"/>
                                </w:rPr>
                              </w:pPr>
                              <w:r>
                                <w:rPr>
                                  <w:rFonts w:ascii="Times New Roman" w:hAnsi="Times New Roman"/>
                                  <w:sz w:val="24"/>
                                  <w:szCs w:val="24"/>
                                </w:rPr>
                                <w:t xml:space="preserve">NF5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6200" y="1009650"/>
                            <a:ext cx="5429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90ADC2"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SFR</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Rectangle 49"/>
                        <wps:cNvSpPr/>
                        <wps:spPr>
                          <a:xfrm>
                            <a:off x="619125" y="1504950"/>
                            <a:ext cx="581025" cy="266700"/>
                          </a:xfrm>
                          <a:prstGeom prst="rect">
                            <a:avLst/>
                          </a:prstGeom>
                        </wps:spPr>
                        <wps:style>
                          <a:lnRef idx="2">
                            <a:schemeClr val="dk1"/>
                          </a:lnRef>
                          <a:fillRef idx="1">
                            <a:schemeClr val="lt1"/>
                          </a:fillRef>
                          <a:effectRef idx="0">
                            <a:schemeClr val="dk1"/>
                          </a:effectRef>
                          <a:fontRef idx="minor">
                            <a:schemeClr val="dk1"/>
                          </a:fontRef>
                        </wps:style>
                        <wps:txbx>
                          <w:txbxContent>
                            <w:p w14:paraId="6B66A3F8" w14:textId="77777777" w:rsidR="005F36B0" w:rsidRPr="002D000C" w:rsidRDefault="005F36B0" w:rsidP="005F36B0">
                              <w:pPr>
                                <w:jc w:val="center"/>
                                <w:rPr>
                                  <w:rFonts w:ascii="Times New Roman" w:hAnsi="Times New Roman"/>
                                  <w:sz w:val="24"/>
                                  <w:szCs w:val="24"/>
                                </w:rPr>
                              </w:pPr>
                              <w:r>
                                <w:rPr>
                                  <w:rFonts w:ascii="Times New Roman" w:hAnsi="Times New Roman"/>
                                  <w:sz w:val="24"/>
                                  <w:szCs w:val="24"/>
                                </w:rPr>
                                <w:t>NF6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6200" y="1390650"/>
                            <a:ext cx="5810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AD5FA5"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EMR</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590550" y="1752600"/>
                            <a:ext cx="6191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3B3534" w14:textId="77777777" w:rsidR="005F36B0" w:rsidRPr="002D000C" w:rsidRDefault="005F36B0" w:rsidP="005F36B0">
                              <w:pPr>
                                <w:rPr>
                                  <w:rFonts w:ascii="Times New Roman" w:hAnsi="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D000C">
                                <w:rPr>
                                  <w:rFonts w:ascii="Times New Roman" w:hAnsi="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Rectangle 53"/>
                        <wps:cNvSpPr/>
                        <wps:spPr>
                          <a:xfrm>
                            <a:off x="609600" y="2190750"/>
                            <a:ext cx="561975" cy="266700"/>
                          </a:xfrm>
                          <a:prstGeom prst="rect">
                            <a:avLst/>
                          </a:prstGeom>
                        </wps:spPr>
                        <wps:style>
                          <a:lnRef idx="2">
                            <a:schemeClr val="dk1"/>
                          </a:lnRef>
                          <a:fillRef idx="1">
                            <a:schemeClr val="lt1"/>
                          </a:fillRef>
                          <a:effectRef idx="0">
                            <a:schemeClr val="dk1"/>
                          </a:effectRef>
                          <a:fontRef idx="minor">
                            <a:schemeClr val="dk1"/>
                          </a:fontRef>
                        </wps:style>
                        <wps:txbx>
                          <w:txbxContent>
                            <w:p w14:paraId="6B74D3D2" w14:textId="77777777" w:rsidR="005F36B0" w:rsidRPr="002D000C" w:rsidRDefault="005F36B0" w:rsidP="005F36B0">
                              <w:pPr>
                                <w:jc w:val="center"/>
                                <w:rPr>
                                  <w:rFonts w:ascii="Times New Roman" w:hAnsi="Times New Roman"/>
                                  <w:sz w:val="24"/>
                                  <w:szCs w:val="24"/>
                                </w:rPr>
                              </w:pPr>
                              <w:r>
                                <w:rPr>
                                  <w:rFonts w:ascii="Times New Roman" w:hAnsi="Times New Roman"/>
                                  <w:sz w:val="24"/>
                                  <w:szCs w:val="24"/>
                                </w:rPr>
                                <w:t>NF22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76200" y="2057400"/>
                            <a:ext cx="60007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EF0783"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EMR</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Straight Arrow Connector 57"/>
                        <wps:cNvCnPr/>
                        <wps:spPr>
                          <a:xfrm>
                            <a:off x="1181100" y="409575"/>
                            <a:ext cx="129540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wps:spPr>
                          <a:xfrm>
                            <a:off x="1190625" y="752475"/>
                            <a:ext cx="1285875"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wps:spPr>
                          <a:xfrm flipV="1">
                            <a:off x="1200150" y="942975"/>
                            <a:ext cx="125730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1123950" y="161925"/>
                            <a:ext cx="1362075"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flipV="1">
                            <a:off x="1219200" y="1085850"/>
                            <a:ext cx="125730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flipV="1">
                            <a:off x="1190625" y="1228725"/>
                            <a:ext cx="1266825"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Text Box 64"/>
                        <wps:cNvSpPr txBox="1"/>
                        <wps:spPr>
                          <a:xfrm>
                            <a:off x="1238250" y="247650"/>
                            <a:ext cx="447675" cy="2749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001FE8"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w:t>
                              </w:r>
                              <w:r w:rsidRPr="002D000C">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1228725" y="523875"/>
                            <a:ext cx="5048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D4CFBD"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1238250" y="923925"/>
                            <a:ext cx="48577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3251F0"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1238250" y="1276350"/>
                            <a:ext cx="6191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7E3A95"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w:t>
                              </w:r>
                              <w:r w:rsidRPr="002D000C">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1200150" y="1724025"/>
                            <a:ext cx="6191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9A2A2A"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w:t>
                              </w:r>
                              <w:r w:rsidRPr="002D000C">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2476500" y="409575"/>
                            <a:ext cx="3124200" cy="1276350"/>
                          </a:xfrm>
                          <a:prstGeom prst="rect">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49506466" w14:textId="77777777" w:rsidR="005F36B0" w:rsidRPr="002D000C" w:rsidRDefault="005F36B0" w:rsidP="005F36B0">
                              <w:pPr>
                                <w:jc w:val="cente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COCOMO II MODEL</w:t>
                              </w:r>
                            </w:p>
                            <w:p w14:paraId="2C288069"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m:oMathPara>
                                <m:oMath>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 xml:space="preserve">A × </m:t>
                                  </m:r>
                                  <m:sSup>
                                    <m:sSupPr>
                                      <m:ctrlPr>
                                        <w:rPr>
                                          <w:rFonts w:ascii="Cambria Math" w:hAnsi="Cambria Math"/>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ctrlPr>
                                    </m:sSupPr>
                                    <m:e>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(Size)</m:t>
                                      </m:r>
                                    </m:e>
                                    <m:sup>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 xml:space="preserve">B+0.01 </m:t>
                                      </m:r>
                                      <m:nary>
                                        <m:naryPr>
                                          <m:chr m:val="∑"/>
                                          <m:limLoc m:val="undOvr"/>
                                          <m:ctrlPr>
                                            <w:rPr>
                                              <w:rFonts w:ascii="Cambria Math" w:hAnsi="Cambria Math"/>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ctrlPr>
                                        </m:naryPr>
                                        <m:sub>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i=1</m:t>
                                          </m:r>
                                        </m:sub>
                                        <m:sup>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5</m:t>
                                          </m:r>
                                        </m:sup>
                                        <m:e>
                                          <m:sSub>
                                            <m:sSubPr>
                                              <m:ctrlPr>
                                                <w:rPr>
                                                  <w:rFonts w:ascii="Cambria Math" w:hAnsi="Cambria Math"/>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ctrlPr>
                                            </m:sSubPr>
                                            <m:e>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SF</m:t>
                                              </m:r>
                                            </m:e>
                                            <m:sub>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i</m:t>
                                              </m:r>
                                            </m:sub>
                                          </m:sSub>
                                        </m:e>
                                      </m:nary>
                                    </m:sup>
                                  </m:sSup>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 xml:space="preserve"> × </m:t>
                                  </m:r>
                                  <m:nary>
                                    <m:naryPr>
                                      <m:chr m:val="∏"/>
                                      <m:limLoc m:val="undOvr"/>
                                      <m:ctrlPr>
                                        <w:rPr>
                                          <w:rFonts w:ascii="Cambria Math" w:hAnsi="Cambria Math"/>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ctrlPr>
                                    </m:naryPr>
                                    <m:sub>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j=1</m:t>
                                      </m:r>
                                    </m:sub>
                                    <m:sup>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17</m:t>
                                      </m:r>
                                    </m:sup>
                                    <m:e>
                                      <m:sSub>
                                        <m:sSubPr>
                                          <m:ctrlPr>
                                            <w:rPr>
                                              <w:rFonts w:ascii="Cambria Math" w:hAnsi="Cambria Math"/>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ctrlPr>
                                        </m:sSubPr>
                                        <m:e>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EM</m:t>
                                          </m:r>
                                        </m:e>
                                        <m:sub>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j</m:t>
                                          </m:r>
                                        </m:sub>
                                      </m:sSub>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Straight Arrow Connector 71"/>
                        <wps:cNvCnPr/>
                        <wps:spPr>
                          <a:xfrm>
                            <a:off x="5591175" y="981075"/>
                            <a:ext cx="7429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 name="Text Box 72"/>
                        <wps:cNvSpPr txBox="1"/>
                        <wps:spPr>
                          <a:xfrm>
                            <a:off x="5591175" y="723900"/>
                            <a:ext cx="5810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D31071" w14:textId="77777777" w:rsidR="005F36B0" w:rsidRPr="002D000C" w:rsidRDefault="005F36B0" w:rsidP="005F36B0">
                              <w:pPr>
                                <w:rPr>
                                  <w:rFonts w:ascii="Times New Roman" w:hAnsi="Times New Roman"/>
                                  <w:b/>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b/>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a:off x="19050" y="390525"/>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a:off x="0" y="733425"/>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wps:spPr>
                          <a:xfrm>
                            <a:off x="19050" y="1257300"/>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wps:spPr>
                          <a:xfrm>
                            <a:off x="0" y="1619250"/>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wps:spPr>
                          <a:xfrm>
                            <a:off x="0" y="2305050"/>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Text Box 82"/>
                        <wps:cNvSpPr txBox="1"/>
                        <wps:spPr>
                          <a:xfrm>
                            <a:off x="752475" y="0"/>
                            <a:ext cx="52387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2A7FCA"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ize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14:sizeRelV relativeFrom="margin">
                  <wp14:pctHeight>0</wp14:pctHeight>
                </wp14:sizeRelV>
              </wp:anchor>
            </w:drawing>
          </mc:Choice>
          <mc:Fallback>
            <w:pict>
              <v:group w14:anchorId="10A6128B" id="Group 83" o:spid="_x0000_s1026" style="position:absolute;left:0;text-align:left;margin-left:-.45pt;margin-top:4.95pt;width:498.75pt;height:193.5pt;z-index:251663360;mso-height-relative:margin" coordsize="63341,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">
                <v:rect id="Rectangle 20" o:spid="_x0000_s1027" style="position:absolute;left:6191;top:2857;width:533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" fillcolor="white [3201]" strokecolor="black [3200]" strokeweight="2pt">
                  <v:textbox>
                    <w:txbxContent>
                      <w:p w14:paraId="41CC5E98" w14:textId="77777777" w:rsidR="005F36B0" w:rsidRPr="002D000C" w:rsidRDefault="005F36B0" w:rsidP="005F36B0">
                        <w:pPr>
                          <w:jc w:val="center"/>
                          <w:rPr>
                            <w:rFonts w:ascii="Times New Roman" w:hAnsi="Times New Roman"/>
                            <w:sz w:val="24"/>
                            <w:szCs w:val="24"/>
                          </w:rPr>
                        </w:pPr>
                        <w:r w:rsidRPr="002D000C">
                          <w:rPr>
                            <w:rFonts w:ascii="Times New Roman" w:hAnsi="Times New Roman"/>
                            <w:sz w:val="24"/>
                            <w:szCs w:val="24"/>
                          </w:rPr>
                          <w:t>NF1</w:t>
                        </w:r>
                      </w:p>
                    </w:txbxContent>
                  </v:textbox>
                </v:rect>
                <v:rect id="Rectangle 25" o:spid="_x0000_s1028" style="position:absolute;left:6096;top:6096;width:552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" fillcolor="white [3201]" strokecolor="black [3200]" strokeweight="2pt">
                  <v:textbox>
                    <w:txbxContent>
                      <w:p w14:paraId="5855C4E2" w14:textId="77777777" w:rsidR="005F36B0" w:rsidRPr="002D000C" w:rsidRDefault="005F36B0" w:rsidP="005F36B0">
                        <w:pPr>
                          <w:jc w:val="center"/>
                          <w:rPr>
                            <w:rFonts w:ascii="Times New Roman" w:hAnsi="Times New Roman"/>
                            <w:sz w:val="24"/>
                            <w:szCs w:val="24"/>
                          </w:rPr>
                        </w:pPr>
                        <w:r w:rsidRPr="002D000C">
                          <w:rPr>
                            <w:rFonts w:ascii="Times New Roman" w:hAnsi="Times New Roman"/>
                            <w:sz w:val="24"/>
                            <w:szCs w:val="24"/>
                          </w:rPr>
                          <w:t>NF</w:t>
                        </w:r>
                        <w:r>
                          <w:rPr>
                            <w:rFonts w:ascii="Times New Roman" w:hAnsi="Times New Roman"/>
                            <w:sz w:val="24"/>
                            <w:szCs w:val="24"/>
                          </w:rPr>
                          <w:t>2</w:t>
                        </w:r>
                      </w:p>
                    </w:txbxContent>
                  </v:textbox>
                </v:rect>
                <v:shapetype id="_x0000_t202" coordsize="21600,21600" o:spt="202" path="m,l,21600r21600,l21600,xe">
                  <v:stroke joinstyle="miter"/>
                  <v:path gradientshapeok="t" o:connecttype="rect"/>
                </v:shapetype>
                <v:shape id="Text Box 42" o:spid="_x0000_s1029" type="#_x0000_t202" style="position:absolute;left:762;top:1714;width:5238;height:295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" filled="f" stroked="f">
                  <v:textbox>
                    <w:txbxContent>
                      <w:p w14:paraId="6D6EFFDE"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SFR</w:t>
                        </w:r>
                        <w:r w:rsidRPr="002D000C">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v:shape id="Text Box 43" o:spid="_x0000_s1030" type="#_x0000_t202" style="position:absolute;left:6762;top:8667;width:4287;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65AEBD2" w14:textId="77777777" w:rsidR="005F36B0" w:rsidRPr="002D000C" w:rsidRDefault="005F36B0" w:rsidP="005F36B0">
                        <w:pPr>
                          <w:rPr>
                            <w:rFonts w:ascii="Times New Roman" w:hAnsi="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v:shape id="Text Box 45" o:spid="_x0000_s1031" type="#_x0000_t202" style="position:absolute;left:762;top:4857;width:504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7915C102"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SFR</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v:rect id="Rectangle 46" o:spid="_x0000_s1032" style="position:absolute;left:6286;top:11334;width:562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" fillcolor="white [3201]" strokecolor="black [3200]" strokeweight="2pt">
                  <v:textbox>
                    <w:txbxContent>
                      <w:p w14:paraId="529A753E" w14:textId="77777777" w:rsidR="005F36B0" w:rsidRPr="002D000C" w:rsidRDefault="005F36B0" w:rsidP="005F36B0">
                        <w:pPr>
                          <w:rPr>
                            <w:rFonts w:ascii="Times New Roman" w:hAnsi="Times New Roman"/>
                            <w:sz w:val="24"/>
                            <w:szCs w:val="24"/>
                          </w:rPr>
                        </w:pPr>
                        <w:r>
                          <w:rPr>
                            <w:rFonts w:ascii="Times New Roman" w:hAnsi="Times New Roman"/>
                            <w:sz w:val="24"/>
                            <w:szCs w:val="24"/>
                          </w:rPr>
                          <w:t xml:space="preserve">NF5 </w:t>
                        </w:r>
                      </w:p>
                    </w:txbxContent>
                  </v:textbox>
                </v:rect>
                <v:shape id="Text Box 47" o:spid="_x0000_s1033" type="#_x0000_t202" style="position:absolute;left:762;top:10096;width:5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0A90ADC2"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SFR</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rect id="Rectangle 49" o:spid="_x0000_s1034" style="position:absolute;left:6191;top:15049;width:581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textbox>
                    <w:txbxContent>
                      <w:p w14:paraId="6B66A3F8" w14:textId="77777777" w:rsidR="005F36B0" w:rsidRPr="002D000C" w:rsidRDefault="005F36B0" w:rsidP="005F36B0">
                        <w:pPr>
                          <w:jc w:val="center"/>
                          <w:rPr>
                            <w:rFonts w:ascii="Times New Roman" w:hAnsi="Times New Roman"/>
                            <w:sz w:val="24"/>
                            <w:szCs w:val="24"/>
                          </w:rPr>
                        </w:pPr>
                        <w:r>
                          <w:rPr>
                            <w:rFonts w:ascii="Times New Roman" w:hAnsi="Times New Roman"/>
                            <w:sz w:val="24"/>
                            <w:szCs w:val="24"/>
                          </w:rPr>
                          <w:t>NF6</w:t>
                        </w:r>
                      </w:p>
                    </w:txbxContent>
                  </v:textbox>
                </v:rect>
                <v:shape id="Text Box 51" o:spid="_x0000_s1035" type="#_x0000_t202" style="position:absolute;left:762;top:13906;width:5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5BAD5FA5"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EMR</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v:shape id="Text Box 52" o:spid="_x0000_s1036" type="#_x0000_t202" style="position:absolute;left:5905;top:17526;width:619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253B3534" w14:textId="77777777" w:rsidR="005F36B0" w:rsidRPr="002D000C" w:rsidRDefault="005F36B0" w:rsidP="005F36B0">
                        <w:pPr>
                          <w:rPr>
                            <w:rFonts w:ascii="Times New Roman" w:hAnsi="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D000C">
                          <w:rPr>
                            <w:rFonts w:ascii="Times New Roman" w:hAnsi="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v:rect id="Rectangle 53" o:spid="_x0000_s1037" style="position:absolute;left:6096;top:21907;width:561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" fillcolor="white [3201]" strokecolor="black [3200]" strokeweight="2pt">
                  <v:textbox>
                    <w:txbxContent>
                      <w:p w14:paraId="6B74D3D2" w14:textId="77777777" w:rsidR="005F36B0" w:rsidRPr="002D000C" w:rsidRDefault="005F36B0" w:rsidP="005F36B0">
                        <w:pPr>
                          <w:jc w:val="center"/>
                          <w:rPr>
                            <w:rFonts w:ascii="Times New Roman" w:hAnsi="Times New Roman"/>
                            <w:sz w:val="24"/>
                            <w:szCs w:val="24"/>
                          </w:rPr>
                        </w:pPr>
                        <w:r>
                          <w:rPr>
                            <w:rFonts w:ascii="Times New Roman" w:hAnsi="Times New Roman"/>
                            <w:sz w:val="24"/>
                            <w:szCs w:val="24"/>
                          </w:rPr>
                          <w:t>NF22</w:t>
                        </w:r>
                      </w:p>
                    </w:txbxContent>
                  </v:textbox>
                </v:rect>
                <v:shape id="Text Box 55" o:spid="_x0000_s1038" type="#_x0000_t202" style="position:absolute;left:762;top:20574;width:600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7BEF0783"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EMR</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txbxContent>
                  </v:textbox>
                </v:shape>
                <v:shapetype id="_x0000_t32" coordsize="21600,21600" o:spt="32" o:oned="t" path="m,l21600,21600e" filled="f">
                  <v:path arrowok="t" fillok="f" o:connecttype="none"/>
                  <o:lock v:ext="edit" shapetype="t"/>
                </v:shapetype>
                <v:shape id="Straight Arrow Connector 57" o:spid="_x0000_s1039" type="#_x0000_t32" style="position:absolute;left:11811;top:4095;width:12954;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" strokecolor="black [3040]">
                  <v:stroke endarrow="block"/>
                </v:shape>
                <v:shape id="Straight Arrow Connector 59" o:spid="_x0000_s1040" type="#_x0000_t32" style="position:absolute;left:11906;top:7524;width:12859;height:1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" strokecolor="black [3040]">
                  <v:stroke endarrow="block"/>
                </v:shape>
                <v:shape id="Straight Arrow Connector 60" o:spid="_x0000_s1041" type="#_x0000_t32" style="position:absolute;left:12001;top:9429;width:12573;height:31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" strokecolor="black [3040]">
                  <v:stroke endarrow="block"/>
                </v:shape>
                <v:shape id="Straight Arrow Connector 61" o:spid="_x0000_s1042" type="#_x0000_t32" style="position:absolute;left:11239;top:1619;width:13621;height:5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" strokecolor="black [3040]">
                  <v:stroke endarrow="block"/>
                </v:shape>
                <v:shape id="Straight Arrow Connector 62" o:spid="_x0000_s1043" type="#_x0000_t32" style="position:absolute;left:12192;top:10858;width:12573;height:5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" strokecolor="black [3040]">
                  <v:stroke endarrow="block"/>
                </v:shape>
                <v:shape id="Straight Arrow Connector 63" o:spid="_x0000_s1044" type="#_x0000_t32" style="position:absolute;left:11906;top:12287;width:12668;height:107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" strokecolor="black [3040]">
                  <v:stroke endarrow="block"/>
                </v:shape>
                <v:shape id="Text Box 64" o:spid="_x0000_s1045" type="#_x0000_t202" style="position:absolute;left:12382;top:2476;width:4477;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1C001FE8"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w:t>
                        </w:r>
                        <w:r w:rsidRPr="002D000C">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v:shape id="Text Box 65" o:spid="_x0000_s1046" type="#_x0000_t202" style="position:absolute;left:12287;top:5238;width:504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4BD4CFBD"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v:shape id="Text Box 66" o:spid="_x0000_s1047" type="#_x0000_t202" style="position:absolute;left:12382;top:9239;width:4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3E3251F0"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Text Box 67" o:spid="_x0000_s1048" type="#_x0000_t202" style="position:absolute;left:12382;top:12763;width:619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2B7E3A95"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w:t>
                        </w:r>
                        <w:r w:rsidRPr="002D000C">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v:shape id="Text Box 68" o:spid="_x0000_s1049" type="#_x0000_t202" style="position:absolute;left:12001;top:17240;width:619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" filled="f" stroked="f">
                  <v:textbox>
                    <w:txbxContent>
                      <w:p w14:paraId="249A2A2A"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w:t>
                        </w:r>
                        <w:r w:rsidRPr="002D000C">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shape>
                <v:shape id="Text Box 70" o:spid="_x0000_s1050" type="#_x0000_t202" style="position:absolute;left:24765;top:4095;width:31242;height:1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" filled="f" strokecolor="black [3200]">
                  <v:textbox>
                    <w:txbxContent>
                      <w:p w14:paraId="49506466" w14:textId="77777777" w:rsidR="005F36B0" w:rsidRPr="002D000C" w:rsidRDefault="005F36B0" w:rsidP="005F36B0">
                        <w:pPr>
                          <w:jc w:val="cente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COCOMO II MODEL</w:t>
                        </w:r>
                      </w:p>
                      <w:p w14:paraId="2C288069"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m:oMathPara>
                          <m:oMath>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 xml:space="preserve">A × </m:t>
                            </m:r>
                            <m:sSup>
                              <m:sSupPr>
                                <m:ctrlPr>
                                  <w:rPr>
                                    <w:rFonts w:ascii="Cambria Math" w:hAnsi="Cambria Math"/>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ctrlPr>
                              </m:sSupPr>
                              <m:e>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(Size)</m:t>
                                </m:r>
                              </m:e>
                              <m:sup>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 xml:space="preserve">B+0.01 </m:t>
                                </m:r>
                                <m:nary>
                                  <m:naryPr>
                                    <m:chr m:val="∑"/>
                                    <m:limLoc m:val="undOvr"/>
                                    <m:ctrlPr>
                                      <w:rPr>
                                        <w:rFonts w:ascii="Cambria Math" w:hAnsi="Cambria Math"/>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ctrlPr>
                                  </m:naryPr>
                                  <m:sub>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i=1</m:t>
                                    </m:r>
                                  </m:sub>
                                  <m:sup>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5</m:t>
                                    </m:r>
                                  </m:sup>
                                  <m:e>
                                    <m:sSub>
                                      <m:sSubPr>
                                        <m:ctrlPr>
                                          <w:rPr>
                                            <w:rFonts w:ascii="Cambria Math" w:hAnsi="Cambria Math"/>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ctrlPr>
                                      </m:sSubPr>
                                      <m:e>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SF</m:t>
                                        </m:r>
                                      </m:e>
                                      <m:sub>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i</m:t>
                                        </m:r>
                                      </m:sub>
                                    </m:sSub>
                                  </m:e>
                                </m:nary>
                              </m:sup>
                            </m:sSup>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 xml:space="preserve"> × </m:t>
                            </m:r>
                            <m:nary>
                              <m:naryPr>
                                <m:chr m:val="∏"/>
                                <m:limLoc m:val="undOvr"/>
                                <m:ctrlPr>
                                  <w:rPr>
                                    <w:rFonts w:ascii="Cambria Math" w:hAnsi="Cambria Math"/>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ctrlPr>
                              </m:naryPr>
                              <m:sub>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j=1</m:t>
                                </m:r>
                              </m:sub>
                              <m:sup>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17</m:t>
                                </m:r>
                              </m:sup>
                              <m:e>
                                <m:sSub>
                                  <m:sSubPr>
                                    <m:ctrlPr>
                                      <w:rPr>
                                        <w:rFonts w:ascii="Cambria Math" w:hAnsi="Cambria Math"/>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ctrlPr>
                                  </m:sSubPr>
                                  <m:e>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EM</m:t>
                                    </m:r>
                                  </m:e>
                                  <m:sub>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j</m:t>
                                    </m:r>
                                  </m:sub>
                                </m:sSub>
                              </m:e>
                            </m:nary>
                          </m:oMath>
                        </m:oMathPara>
                      </w:p>
                    </w:txbxContent>
                  </v:textbox>
                </v:shape>
                <v:shape id="Straight Arrow Connector 71" o:spid="_x0000_s1051" type="#_x0000_t32" style="position:absolute;left:55911;top:9810;width:7430;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" strokecolor="black [3040]">
                  <v:stroke endarrow="block"/>
                </v:shape>
                <v:shape id="Text Box 72" o:spid="_x0000_s1052" type="#_x0000_t202" style="position:absolute;left:55911;top:7239;width:58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28D31071" w14:textId="77777777" w:rsidR="005F36B0" w:rsidRPr="002D000C" w:rsidRDefault="005F36B0" w:rsidP="005F36B0">
                        <w:pPr>
                          <w:rPr>
                            <w:rFonts w:ascii="Times New Roman" w:hAnsi="Times New Roman"/>
                            <w:b/>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b/>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Effort</w:t>
                        </w:r>
                      </w:p>
                    </w:txbxContent>
                  </v:textbox>
                </v:shape>
                <v:shape id="Straight Arrow Connector 77" o:spid="_x0000_s1053" type="#_x0000_t32" style="position:absolute;left:190;top:3905;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" strokecolor="black [3040]">
                  <v:stroke endarrow="block"/>
                </v:shape>
                <v:shape id="Straight Arrow Connector 78" o:spid="_x0000_s1054" type="#_x0000_t32" style="position:absolute;top:7334;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" strokecolor="black [3040]">
                  <v:stroke endarrow="block"/>
                </v:shape>
                <v:shape id="Straight Arrow Connector 79" o:spid="_x0000_s1055" type="#_x0000_t32" style="position:absolute;left:190;top:12573;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" strokecolor="black [3040]">
                  <v:stroke endarrow="block"/>
                </v:shape>
                <v:shape id="Straight Arrow Connector 80" o:spid="_x0000_s1056" type="#_x0000_t32" style="position:absolute;top:16192;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" strokecolor="black [3040]">
                  <v:stroke endarrow="block"/>
                </v:shape>
                <v:shape id="Straight Arrow Connector 81" o:spid="_x0000_s1057" type="#_x0000_t32" style="position:absolute;top:23050;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" strokecolor="black [3040]">
                  <v:stroke endarrow="block"/>
                </v:shape>
                <v:shape id="Text Box 82" o:spid="_x0000_s1058" type="#_x0000_t202" style="position:absolute;left:7524;width:5239;height:295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" filled="f" stroked="f">
                  <v:textbox>
                    <w:txbxContent>
                      <w:p w14:paraId="442A7FCA"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ize</w:t>
                        </w:r>
                      </w:p>
                    </w:txbxContent>
                  </v:textbox>
                </v:shape>
              </v:group>
            </w:pict>
          </mc:Fallback>
        </mc:AlternateContent>
      </w:r>
    </w:p>
    <w:p w14:paraId="3FC98029" w14:textId="77777777" w:rsidR="005F36B0" w:rsidRDefault="005F36B0" w:rsidP="005F36B0">
      <w:pPr>
        <w:spacing w:line="360" w:lineRule="auto"/>
        <w:ind w:left="312"/>
        <w:contextualSpacing/>
        <w:jc w:val="both"/>
        <w:rPr>
          <w:rFonts w:ascii="Times New Roman" w:hAnsi="Times New Roman"/>
          <w:color w:val="000000"/>
          <w:sz w:val="24"/>
          <w:szCs w:val="24"/>
        </w:rPr>
      </w:pPr>
    </w:p>
    <w:p w14:paraId="304673A5" w14:textId="77777777" w:rsidR="005F36B0" w:rsidRDefault="005F36B0" w:rsidP="005F36B0">
      <w:pPr>
        <w:spacing w:line="360" w:lineRule="auto"/>
        <w:contextualSpacing/>
        <w:jc w:val="both"/>
        <w:rPr>
          <w:rFonts w:ascii="Times New Roman" w:hAnsi="Times New Roman"/>
          <w:color w:val="000000"/>
          <w:sz w:val="24"/>
          <w:szCs w:val="24"/>
        </w:rPr>
      </w:pPr>
    </w:p>
    <w:p w14:paraId="19CF571D" w14:textId="77777777" w:rsidR="005F36B0" w:rsidRDefault="005F36B0" w:rsidP="005F36B0">
      <w:pPr>
        <w:spacing w:line="360" w:lineRule="auto"/>
        <w:contextualSpacing/>
        <w:jc w:val="both"/>
        <w:rPr>
          <w:rFonts w:ascii="Times New Roman" w:hAnsi="Times New Roman"/>
          <w:color w:val="000000"/>
          <w:sz w:val="24"/>
          <w:szCs w:val="24"/>
        </w:rPr>
      </w:pPr>
      <w:bookmarkStart w:id="81" w:name="_Hlk5852328"/>
    </w:p>
    <w:bookmarkEnd w:id="81"/>
    <w:p w14:paraId="424DA2AA" w14:textId="77777777" w:rsidR="005F36B0" w:rsidRPr="002D000C" w:rsidRDefault="005F36B0" w:rsidP="005F36B0">
      <w:pPr>
        <w:spacing w:line="360" w:lineRule="auto"/>
        <w:contextualSpacing/>
        <w:jc w:val="both"/>
        <w:rPr>
          <w:rFonts w:ascii="Times New Roman" w:hAnsi="Times New Roman"/>
          <w:b/>
          <w:color w:val="000000"/>
          <w:sz w:val="24"/>
          <w:szCs w:val="24"/>
        </w:rPr>
      </w:pPr>
      <w:r>
        <w:rPr>
          <w:rFonts w:ascii="Times New Roman" w:hAnsi="Times New Roman"/>
          <w:b/>
          <w:noProof/>
          <w:color w:val="000000"/>
          <w:sz w:val="24"/>
          <w:szCs w:val="24"/>
        </w:rPr>
        <w:t xml:space="preserve">      </w:t>
      </w:r>
    </w:p>
    <w:p w14:paraId="37663743" w14:textId="77777777" w:rsidR="005F36B0" w:rsidRDefault="005F36B0" w:rsidP="005F36B0">
      <w:pPr>
        <w:spacing w:line="360" w:lineRule="auto"/>
        <w:contextualSpacing/>
        <w:jc w:val="both"/>
        <w:rPr>
          <w:rFonts w:ascii="Times New Roman" w:hAnsi="Times New Roman"/>
          <w:color w:val="000000"/>
          <w:sz w:val="24"/>
          <w:szCs w:val="24"/>
        </w:rPr>
      </w:pPr>
    </w:p>
    <w:p w14:paraId="6762E792" w14:textId="77777777" w:rsidR="005F36B0" w:rsidRDefault="005F36B0" w:rsidP="005F36B0">
      <w:pPr>
        <w:spacing w:line="360" w:lineRule="auto"/>
        <w:contextualSpacing/>
        <w:jc w:val="both"/>
        <w:rPr>
          <w:rFonts w:ascii="Times New Roman" w:hAnsi="Times New Roman"/>
          <w:color w:val="000000"/>
          <w:sz w:val="24"/>
          <w:szCs w:val="24"/>
        </w:rPr>
      </w:pPr>
    </w:p>
    <w:p w14:paraId="585AAAE6" w14:textId="77777777" w:rsidR="005F36B0" w:rsidRDefault="005F36B0" w:rsidP="005F36B0">
      <w:pPr>
        <w:spacing w:line="360" w:lineRule="auto"/>
        <w:contextualSpacing/>
        <w:jc w:val="both"/>
        <w:rPr>
          <w:rFonts w:ascii="Times New Roman" w:hAnsi="Times New Roman"/>
          <w:color w:val="000000"/>
          <w:sz w:val="24"/>
          <w:szCs w:val="24"/>
        </w:rPr>
      </w:pPr>
    </w:p>
    <w:p w14:paraId="295B11BF" w14:textId="77777777" w:rsidR="005F36B0" w:rsidRDefault="005F36B0" w:rsidP="005F36B0">
      <w:pPr>
        <w:spacing w:line="360" w:lineRule="auto"/>
        <w:contextualSpacing/>
        <w:jc w:val="both"/>
        <w:rPr>
          <w:rFonts w:ascii="Times New Roman" w:hAnsi="Times New Roman"/>
          <w:sz w:val="24"/>
          <w:szCs w:val="24"/>
          <w:lang w:eastAsia="en-ZA"/>
        </w:rPr>
      </w:pPr>
      <w:r>
        <w:rPr>
          <w:rFonts w:ascii="Times New Roman" w:hAnsi="Times New Roman"/>
          <w:color w:val="000000"/>
          <w:sz w:val="24"/>
          <w:szCs w:val="24"/>
        </w:rPr>
        <w:lastRenderedPageBreak/>
        <w:t>Figure 3.1: Model of an Existing System (Kaur, 2018)</w:t>
      </w:r>
    </w:p>
    <w:p w14:paraId="25C49E36" w14:textId="77777777" w:rsidR="005F36B0" w:rsidRDefault="005F36B0" w:rsidP="005F36B0">
      <w:pPr>
        <w:pStyle w:val="Heading3"/>
        <w:rPr>
          <w:rFonts w:ascii="Times New Roman" w:hAnsi="Times New Roman" w:cs="Times New Roman"/>
          <w:color w:val="auto"/>
          <w:sz w:val="24"/>
          <w:szCs w:val="24"/>
          <w:lang w:eastAsia="en-ZA"/>
        </w:rPr>
      </w:pPr>
      <w:bookmarkStart w:id="82" w:name="_Toc34650394"/>
      <w:bookmarkStart w:id="83" w:name="_Toc34654350"/>
      <w:r>
        <w:rPr>
          <w:rFonts w:ascii="Times New Roman" w:hAnsi="Times New Roman" w:cs="Times New Roman"/>
          <w:color w:val="auto"/>
          <w:sz w:val="24"/>
          <w:szCs w:val="24"/>
          <w:lang w:eastAsia="en-ZA"/>
        </w:rPr>
        <w:t>3.2 The Neuro-Fuzzy based Evaluation of Software System.</w:t>
      </w:r>
      <w:bookmarkEnd w:id="82"/>
      <w:bookmarkEnd w:id="83"/>
    </w:p>
    <w:p w14:paraId="02F63E96"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The neuro-fuzzy model for software development effort estimation is shown in Figure 3.1. The model is a combination of neural network and Fuzzy Inference System. The input for this model is the software size and ratings of 22 cost drivers including 5 scale factors (</w:t>
      </w:r>
      <w:proofErr w:type="spellStart"/>
      <w:r>
        <w:rPr>
          <w:rFonts w:ascii="Times New Roman" w:hAnsi="Times New Roman"/>
          <w:sz w:val="24"/>
          <w:szCs w:val="24"/>
        </w:rPr>
        <w:t>SFR</w:t>
      </w:r>
      <w:r w:rsidRPr="00761299">
        <w:rPr>
          <w:rFonts w:ascii="Times New Roman" w:hAnsi="Times New Roman"/>
          <w:sz w:val="24"/>
          <w:szCs w:val="24"/>
          <w:vertAlign w:val="subscript"/>
        </w:rPr>
        <w:t>i</w:t>
      </w:r>
      <w:proofErr w:type="spellEnd"/>
      <w:r>
        <w:rPr>
          <w:rFonts w:ascii="Times New Roman" w:hAnsi="Times New Roman"/>
          <w:sz w:val="24"/>
          <w:szCs w:val="24"/>
        </w:rPr>
        <w:t>) and 17 effort multipliers (</w:t>
      </w:r>
      <w:proofErr w:type="spellStart"/>
      <w:r>
        <w:rPr>
          <w:rFonts w:ascii="Times New Roman" w:hAnsi="Times New Roman"/>
          <w:sz w:val="24"/>
          <w:szCs w:val="24"/>
        </w:rPr>
        <w:t>EMR</w:t>
      </w:r>
      <w:r w:rsidRPr="00761299">
        <w:rPr>
          <w:rFonts w:ascii="Times New Roman" w:hAnsi="Times New Roman"/>
          <w:sz w:val="24"/>
          <w:szCs w:val="24"/>
          <w:vertAlign w:val="subscript"/>
        </w:rPr>
        <w:t>i</w:t>
      </w:r>
      <w:proofErr w:type="spellEnd"/>
      <w:r>
        <w:rPr>
          <w:rFonts w:ascii="Times New Roman" w:hAnsi="Times New Roman"/>
          <w:sz w:val="24"/>
          <w:szCs w:val="24"/>
        </w:rPr>
        <w:t xml:space="preserve">). The output is the optimized cost driver ratings which is used to estimate a new software development effort. From the COCOMO based dataset, ratings of cost drivers can be continuous numerical values or linguistic terms. </w:t>
      </w:r>
    </w:p>
    <w:p w14:paraId="3BCBA01D" w14:textId="77777777" w:rsidR="005F36B0" w:rsidRDefault="005F36B0" w:rsidP="005F36B0">
      <w:pPr>
        <w:tabs>
          <w:tab w:val="left" w:pos="1725"/>
        </w:tabs>
        <w:spacing w:line="360" w:lineRule="auto"/>
        <w:jc w:val="both"/>
        <w:rPr>
          <w:rFonts w:ascii="Times New Roman" w:hAnsi="Times New Roman"/>
          <w:sz w:val="24"/>
          <w:szCs w:val="24"/>
        </w:rPr>
      </w:pPr>
      <w:r w:rsidRPr="002D000C">
        <w:rPr>
          <w:rFonts w:ascii="Times New Roman" w:hAnsi="Times New Roman"/>
          <w:sz w:val="24"/>
          <w:szCs w:val="24"/>
        </w:rPr>
        <w:t>Each cost driver represents one factor that contributes to the development effort, such as application domain experience and product complexity. Six qualitative rating levels are used to evaluate the contribution. When expressed in linguistic terms, these six rating levels are very low (VL), low (L), nominal (N), high (H), very high (VH) and extra high (XH). Each rating level of every cost driver relates to a value called a multiplier value, which is a quantitative value used in the COCOMO model.</w:t>
      </w:r>
      <w:r>
        <w:rPr>
          <w:rFonts w:ascii="Times New Roman" w:hAnsi="Times New Roman"/>
          <w:sz w:val="24"/>
          <w:szCs w:val="24"/>
        </w:rPr>
        <w:t xml:space="preserve"> The parameters in this model are calibrated by learning from industry project data. The result of the model was found to have good generalization capability.</w:t>
      </w:r>
    </w:p>
    <w:p w14:paraId="0DCA450B"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 xml:space="preserve">There are two major components in the neuro-fuzzy model namely; </w:t>
      </w:r>
    </w:p>
    <w:p w14:paraId="23C76C92" w14:textId="77777777" w:rsidR="005F36B0" w:rsidRDefault="005F36B0" w:rsidP="005F36B0">
      <w:pPr>
        <w:shd w:val="clear" w:color="auto" w:fill="FFFFFF"/>
        <w:spacing w:after="0" w:line="0" w:lineRule="auto"/>
        <w:rPr>
          <w:rFonts w:ascii="ff7" w:eastAsia="Times New Roman" w:hAnsi="ff7"/>
          <w:color w:val="000000"/>
          <w:sz w:val="60"/>
          <w:szCs w:val="60"/>
          <w:lang w:val="en-GB" w:eastAsia="en-GB"/>
        </w:rPr>
      </w:pPr>
      <w:r>
        <w:rPr>
          <w:rFonts w:ascii="ff7" w:eastAsia="Times New Roman" w:hAnsi="ff7"/>
          <w:color w:val="000000"/>
          <w:sz w:val="60"/>
          <w:szCs w:val="60"/>
          <w:lang w:val="en-GB" w:eastAsia="en-GB"/>
        </w:rPr>
        <w:t>Set of Neuro fuzzy sub models (NF’s).</w:t>
      </w:r>
    </w:p>
    <w:p w14:paraId="349CF202" w14:textId="77777777" w:rsidR="005F36B0" w:rsidRDefault="005F36B0" w:rsidP="005F36B0">
      <w:pPr>
        <w:shd w:val="clear" w:color="auto" w:fill="FFFFFF"/>
        <w:spacing w:after="0" w:line="0" w:lineRule="auto"/>
        <w:rPr>
          <w:rFonts w:ascii="ff7" w:eastAsia="Times New Roman" w:hAnsi="ff7"/>
          <w:color w:val="000000"/>
          <w:sz w:val="60"/>
          <w:szCs w:val="60"/>
          <w:lang w:val="en-GB" w:eastAsia="en-GB"/>
        </w:rPr>
      </w:pPr>
      <w:r>
        <w:rPr>
          <w:rFonts w:ascii="ff7" w:eastAsia="Times New Roman" w:hAnsi="ff7"/>
          <w:color w:val="000000"/>
          <w:sz w:val="60"/>
          <w:szCs w:val="60"/>
          <w:lang w:val="en-GB" w:eastAsia="en-GB"/>
        </w:rPr>
        <w:t>b. One cost driver to each sub model.</w:t>
      </w:r>
    </w:p>
    <w:p w14:paraId="03FD0FD2" w14:textId="77777777" w:rsidR="005F36B0" w:rsidRDefault="005F36B0" w:rsidP="005F36B0">
      <w:pPr>
        <w:tabs>
          <w:tab w:val="left" w:pos="1725"/>
        </w:tabs>
        <w:spacing w:after="0" w:line="360" w:lineRule="auto"/>
        <w:jc w:val="both"/>
        <w:rPr>
          <w:rFonts w:ascii="Times New Roman" w:hAnsi="Times New Roman"/>
          <w:sz w:val="24"/>
          <w:szCs w:val="24"/>
        </w:rPr>
      </w:pPr>
      <w:r>
        <w:rPr>
          <w:rFonts w:ascii="Times New Roman" w:hAnsi="Times New Roman"/>
          <w:sz w:val="24"/>
          <w:szCs w:val="24"/>
        </w:rPr>
        <w:t>a. Set of Neuro fuzzy sub models (NF’s).</w:t>
      </w:r>
    </w:p>
    <w:p w14:paraId="1E549DA5" w14:textId="77777777" w:rsidR="005F36B0" w:rsidRDefault="005F36B0" w:rsidP="005F36B0">
      <w:pPr>
        <w:tabs>
          <w:tab w:val="left" w:pos="1725"/>
          <w:tab w:val="left" w:pos="4065"/>
        </w:tabs>
        <w:spacing w:after="0" w:line="360" w:lineRule="auto"/>
        <w:jc w:val="both"/>
        <w:rPr>
          <w:rFonts w:ascii="Times New Roman" w:hAnsi="Times New Roman"/>
          <w:sz w:val="24"/>
          <w:szCs w:val="24"/>
        </w:rPr>
      </w:pPr>
      <w:r>
        <w:rPr>
          <w:rFonts w:ascii="Times New Roman" w:hAnsi="Times New Roman"/>
          <w:sz w:val="24"/>
          <w:szCs w:val="24"/>
        </w:rPr>
        <w:t>b. One cost driver to each sub model.</w:t>
      </w:r>
      <w:r>
        <w:rPr>
          <w:rFonts w:ascii="Times New Roman" w:hAnsi="Times New Roman"/>
          <w:sz w:val="24"/>
          <w:szCs w:val="24"/>
        </w:rPr>
        <w:tab/>
      </w:r>
    </w:p>
    <w:p w14:paraId="2F3078D1"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There are twenty-two sub-models </w:t>
      </w:r>
      <w:proofErr w:type="spellStart"/>
      <w:r>
        <w:rPr>
          <w:rFonts w:ascii="Times New Roman" w:hAnsi="Times New Roman"/>
          <w:sz w:val="24"/>
          <w:szCs w:val="24"/>
        </w:rPr>
        <w:t>NF</w:t>
      </w:r>
      <w:r>
        <w:rPr>
          <w:rFonts w:ascii="Times New Roman" w:hAnsi="Times New Roman"/>
          <w:i/>
          <w:sz w:val="24"/>
          <w:szCs w:val="24"/>
        </w:rPr>
        <w:t>i</w:t>
      </w:r>
      <w:proofErr w:type="spellEnd"/>
      <w:r>
        <w:rPr>
          <w:rFonts w:ascii="Times New Roman" w:hAnsi="Times New Roman"/>
          <w:sz w:val="24"/>
          <w:szCs w:val="24"/>
        </w:rPr>
        <w:t>. For each sub-model, the input is the rating value of a cost driver, and the output is the corresponding effort multiplier value, which is used as the input of the COCOMO II model. Each NF sub model translates linguistic</w:t>
      </w:r>
      <w:r>
        <w:rPr>
          <w:rFonts w:ascii="Times New Roman" w:eastAsia="Times New Roman" w:hAnsi="Times New Roman"/>
          <w:sz w:val="24"/>
          <w:szCs w:val="24"/>
        </w:rPr>
        <w:t xml:space="preserve"> </w:t>
      </w:r>
      <w:r>
        <w:rPr>
          <w:rFonts w:ascii="Times New Roman" w:hAnsi="Times New Roman"/>
          <w:sz w:val="24"/>
          <w:szCs w:val="24"/>
        </w:rPr>
        <w:t>terms of cost drivers into qualitative multiplier values by</w:t>
      </w:r>
      <w:r>
        <w:rPr>
          <w:rFonts w:ascii="Times New Roman" w:eastAsia="Times New Roman" w:hAnsi="Times New Roman"/>
          <w:sz w:val="24"/>
          <w:szCs w:val="24"/>
        </w:rPr>
        <w:t xml:space="preserve"> </w:t>
      </w:r>
      <w:r>
        <w:rPr>
          <w:rFonts w:ascii="Times New Roman" w:hAnsi="Times New Roman"/>
          <w:sz w:val="24"/>
          <w:szCs w:val="24"/>
        </w:rPr>
        <w:t>using fuzzy sets. They are described as membership</w:t>
      </w:r>
      <w:r>
        <w:rPr>
          <w:rStyle w:val="a"/>
          <w:rFonts w:ascii="Times New Roman" w:hAnsi="Times New Roman"/>
          <w:sz w:val="24"/>
          <w:szCs w:val="24"/>
        </w:rPr>
        <w:t xml:space="preserve"> </w:t>
      </w:r>
      <w:r>
        <w:rPr>
          <w:rFonts w:ascii="Times New Roman" w:hAnsi="Times New Roman"/>
          <w:sz w:val="24"/>
          <w:szCs w:val="24"/>
        </w:rPr>
        <w:t xml:space="preserve">functions. </w:t>
      </w:r>
    </w:p>
    <w:p w14:paraId="7197B467" w14:textId="77777777" w:rsidR="005F36B0" w:rsidRDefault="005F36B0" w:rsidP="005F36B0">
      <w:pPr>
        <w:spacing w:line="360" w:lineRule="auto"/>
        <w:rPr>
          <w:rFonts w:ascii="Times New Roman" w:eastAsia="Times New Roman" w:hAnsi="Times New Roman"/>
          <w:sz w:val="24"/>
          <w:szCs w:val="24"/>
        </w:rPr>
      </w:pPr>
      <w:r>
        <w:rPr>
          <w:rFonts w:ascii="Times New Roman" w:hAnsi="Times New Roman"/>
          <w:sz w:val="24"/>
          <w:szCs w:val="24"/>
        </w:rPr>
        <w:t>Each NF is represented by Adaptive Neuro</w:t>
      </w:r>
      <w:r>
        <w:rPr>
          <w:rFonts w:ascii="Times New Roman" w:eastAsia="Times New Roman" w:hAnsi="Times New Roman"/>
          <w:sz w:val="24"/>
          <w:szCs w:val="24"/>
        </w:rPr>
        <w:t xml:space="preserve"> </w:t>
      </w:r>
      <w:r>
        <w:rPr>
          <w:rFonts w:ascii="Times New Roman" w:hAnsi="Times New Roman"/>
          <w:sz w:val="24"/>
          <w:szCs w:val="24"/>
        </w:rPr>
        <w:t>Fuzzy inference system (ANFIS).</w:t>
      </w:r>
      <w:r>
        <w:rPr>
          <w:rFonts w:ascii="Times New Roman" w:eastAsia="Times New Roman" w:hAnsi="Times New Roman"/>
          <w:sz w:val="24"/>
          <w:szCs w:val="24"/>
        </w:rPr>
        <w:t xml:space="preserve"> </w:t>
      </w:r>
      <w:r>
        <w:rPr>
          <w:rFonts w:ascii="Times New Roman" w:hAnsi="Times New Roman"/>
          <w:sz w:val="24"/>
          <w:szCs w:val="24"/>
        </w:rPr>
        <w:t>ANFIS technique is a combination of Neural Network</w:t>
      </w:r>
      <w:r>
        <w:rPr>
          <w:rFonts w:ascii="Times New Roman" w:eastAsia="Times New Roman" w:hAnsi="Times New Roman"/>
          <w:sz w:val="24"/>
          <w:szCs w:val="24"/>
        </w:rPr>
        <w:t xml:space="preserve"> (</w:t>
      </w:r>
      <w:r>
        <w:rPr>
          <w:rFonts w:ascii="Times New Roman" w:hAnsi="Times New Roman"/>
          <w:sz w:val="24"/>
          <w:szCs w:val="24"/>
        </w:rPr>
        <w:t xml:space="preserve">NN) and Fuzzy Inference System (FIS) that considers input nodes as fuzzy sets and provides learning process for fuzzy modeling to deal with various data sets. </w:t>
      </w:r>
    </w:p>
    <w:p w14:paraId="63F0C263" w14:textId="77777777" w:rsidR="005F36B0" w:rsidRDefault="005F36B0" w:rsidP="005F36B0">
      <w:pPr>
        <w:pStyle w:val="Heading3"/>
        <w:rPr>
          <w:rFonts w:ascii="Times New Roman" w:hAnsi="Times New Roman" w:cs="Times New Roman"/>
          <w:color w:val="auto"/>
          <w:lang w:eastAsia="en-ZA"/>
        </w:rPr>
      </w:pPr>
      <w:bookmarkStart w:id="84" w:name="_Toc34650395"/>
      <w:bookmarkStart w:id="85" w:name="_Toc34654351"/>
      <w:r>
        <w:rPr>
          <w:rFonts w:ascii="Times New Roman" w:hAnsi="Times New Roman" w:cs="Times New Roman"/>
          <w:color w:val="auto"/>
          <w:lang w:eastAsia="en-ZA"/>
        </w:rPr>
        <w:lastRenderedPageBreak/>
        <w:t>3.2.1 Sub-models</w:t>
      </w:r>
      <w:bookmarkEnd w:id="84"/>
      <w:bookmarkEnd w:id="85"/>
    </w:p>
    <w:p w14:paraId="265E2A41"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 xml:space="preserve">There are 22 cost drivers in the neuro-fuzzy model. </w:t>
      </w:r>
    </w:p>
    <w:p w14:paraId="0587D4BC"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 xml:space="preserve">Sub-model </w:t>
      </w:r>
      <w:proofErr w:type="spellStart"/>
      <w:r>
        <w:rPr>
          <w:rFonts w:ascii="Times New Roman" w:hAnsi="Times New Roman"/>
          <w:i/>
          <w:sz w:val="24"/>
          <w:szCs w:val="24"/>
        </w:rPr>
        <w:t>NF</w:t>
      </w:r>
      <w:r w:rsidRPr="00761299">
        <w:rPr>
          <w:rFonts w:ascii="Times New Roman" w:hAnsi="Times New Roman"/>
          <w:i/>
          <w:sz w:val="24"/>
          <w:szCs w:val="24"/>
          <w:vertAlign w:val="subscript"/>
        </w:rPr>
        <w:t>i</w:t>
      </w:r>
      <w:proofErr w:type="spellEnd"/>
      <w:r>
        <w:rPr>
          <w:rFonts w:ascii="Times New Roman" w:hAnsi="Times New Roman"/>
          <w:sz w:val="24"/>
          <w:szCs w:val="24"/>
        </w:rPr>
        <w:t xml:space="preserve"> is used to translate the qualitative rating of a cost driver into a quantitative multiplier value and to calibrate these relations using industry project data, however, not all six rating levels are valid for all cost drivers. A natural way to represent linguistic terms is to use fuzzy sets. A fuzzy set is defined for each linguistic term of every cost driver, i.e. ‘‘very low’’, ‘‘low’’, ‘‘nominal’’, ‘‘high’’, ‘‘very high’’. The membership functions used is the triangular functions, and the universe of discourse is defined on a range of interval. The number of linguist variables were limited to 5 as most of the expert comment on extra high were insignificant. </w:t>
      </w:r>
    </w:p>
    <w:p w14:paraId="46F8F0F6" w14:textId="77777777" w:rsidR="005F36B0" w:rsidRDefault="005F36B0" w:rsidP="005F36B0">
      <w:pPr>
        <w:pStyle w:val="Heading3"/>
        <w:rPr>
          <w:rFonts w:ascii="Times New Roman" w:hAnsi="Times New Roman" w:cs="Times New Roman"/>
          <w:color w:val="auto"/>
          <w:lang w:eastAsia="en-ZA"/>
        </w:rPr>
      </w:pPr>
      <w:bookmarkStart w:id="86" w:name="_Toc34650396"/>
      <w:bookmarkStart w:id="87" w:name="_Toc34654352"/>
      <w:r>
        <w:rPr>
          <w:rFonts w:ascii="Times New Roman" w:hAnsi="Times New Roman" w:cs="Times New Roman"/>
          <w:color w:val="auto"/>
          <w:lang w:eastAsia="en-ZA"/>
        </w:rPr>
        <w:t>3.2.2 Advantages of the Existing System</w:t>
      </w:r>
      <w:bookmarkEnd w:id="86"/>
      <w:bookmarkEnd w:id="87"/>
    </w:p>
    <w:p w14:paraId="5740DDD7"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 xml:space="preserve"> (a) Learning ability: The model has the learning/adaptation capability to model highly complex nonlinear relationships between software development effort and cost drivers.</w:t>
      </w:r>
    </w:p>
    <w:p w14:paraId="6E8B5E17"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 xml:space="preserve">(b) Robust to imprecise and uncertain input: The model can effectively deal with imprecise and uncertain input information, while remaining insensitive to imprecise and uncertain input such as ratings of the cost drivers. Because our model allows for continuous rating values (e.g. between one and six), it avoids the problem of similar projects with large different effort estimations </w:t>
      </w:r>
    </w:p>
    <w:p w14:paraId="73A58227"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 xml:space="preserve">(c) Good interpretability: Although the neural network approach provides a powerful tool to model complex sets of relationships and learns from previous data, it has an inherent shortcoming: neither is it easy to understand nor is it easy to explain its decision process. However, our </w:t>
      </w:r>
      <w:proofErr w:type="spellStart"/>
      <w:r>
        <w:rPr>
          <w:rFonts w:ascii="Times New Roman" w:hAnsi="Times New Roman"/>
          <w:sz w:val="24"/>
          <w:szCs w:val="24"/>
        </w:rPr>
        <w:t>neurofuzzy</w:t>
      </w:r>
      <w:proofErr w:type="spellEnd"/>
      <w:r>
        <w:rPr>
          <w:rFonts w:ascii="Times New Roman" w:hAnsi="Times New Roman"/>
          <w:sz w:val="24"/>
          <w:szCs w:val="24"/>
        </w:rPr>
        <w:t xml:space="preserve"> model is clear to users during the whole decision process and its learning parameters </w:t>
      </w:r>
      <w:proofErr w:type="spellStart"/>
      <w:r>
        <w:rPr>
          <w:rFonts w:ascii="Times New Roman" w:hAnsi="Times New Roman"/>
          <w:sz w:val="24"/>
          <w:szCs w:val="24"/>
        </w:rPr>
        <w:t>EMi</w:t>
      </w:r>
      <w:proofErr w:type="spellEnd"/>
      <w:r>
        <w:rPr>
          <w:rFonts w:ascii="Times New Roman" w:hAnsi="Times New Roman"/>
          <w:sz w:val="24"/>
          <w:szCs w:val="24"/>
        </w:rPr>
        <w:t xml:space="preserve"> and </w:t>
      </w:r>
      <w:proofErr w:type="spellStart"/>
      <w:r>
        <w:rPr>
          <w:rFonts w:ascii="Times New Roman" w:hAnsi="Times New Roman"/>
          <w:sz w:val="24"/>
          <w:szCs w:val="24"/>
        </w:rPr>
        <w:t>SFi</w:t>
      </w:r>
      <w:proofErr w:type="spellEnd"/>
      <w:r>
        <w:rPr>
          <w:rFonts w:ascii="Times New Roman" w:hAnsi="Times New Roman"/>
          <w:sz w:val="24"/>
          <w:szCs w:val="24"/>
        </w:rPr>
        <w:t xml:space="preserve"> can be interpreted and validated by experts.</w:t>
      </w:r>
    </w:p>
    <w:p w14:paraId="2F7EFE4A"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(d) Knowledge integration: We can integrate expert knowledge with concrete numerical project data in our model using fuzzy rules. For example, we can integrate monotonic constraints that reflect expert knowledge of cost drivers into our model to guarantee that the calibration results are reasonable.</w:t>
      </w:r>
    </w:p>
    <w:p w14:paraId="35EE3AEB" w14:textId="77777777" w:rsidR="005F36B0" w:rsidRDefault="005F36B0" w:rsidP="005F36B0">
      <w:pPr>
        <w:pStyle w:val="Heading3"/>
        <w:rPr>
          <w:rFonts w:ascii="Times New Roman" w:hAnsi="Times New Roman" w:cs="Times New Roman"/>
          <w:color w:val="auto"/>
          <w:lang w:eastAsia="en-ZA"/>
        </w:rPr>
      </w:pPr>
      <w:bookmarkStart w:id="88" w:name="_Toc34650397"/>
      <w:bookmarkStart w:id="89" w:name="_Toc34654353"/>
      <w:r>
        <w:rPr>
          <w:rFonts w:ascii="Times New Roman" w:hAnsi="Times New Roman" w:cs="Times New Roman"/>
          <w:color w:val="auto"/>
          <w:lang w:eastAsia="en-ZA"/>
        </w:rPr>
        <w:t xml:space="preserve">3.2.3 </w:t>
      </w:r>
      <w:r>
        <w:rPr>
          <w:rFonts w:ascii="Times New Roman" w:hAnsi="Times New Roman" w:cs="Times New Roman"/>
          <w:color w:val="auto"/>
          <w:lang w:eastAsia="en-ZA"/>
        </w:rPr>
        <w:tab/>
        <w:t>Problem of the Existing System</w:t>
      </w:r>
      <w:bookmarkEnd w:id="88"/>
      <w:bookmarkEnd w:id="89"/>
    </w:p>
    <w:p w14:paraId="0F5721A4"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The following problems were identified in the system after careful analysis.</w:t>
      </w:r>
    </w:p>
    <w:p w14:paraId="1CB24302" w14:textId="77777777" w:rsidR="005F36B0" w:rsidRDefault="005F36B0" w:rsidP="005F36B0">
      <w:pPr>
        <w:pStyle w:val="ListParagraph"/>
        <w:numPr>
          <w:ilvl w:val="0"/>
          <w:numId w:val="7"/>
        </w:numPr>
        <w:spacing w:line="360" w:lineRule="auto"/>
      </w:pPr>
      <w:r>
        <w:lastRenderedPageBreak/>
        <w:t>The existing system only addressed effort prediction based on the existing</w:t>
      </w:r>
      <w:r w:rsidRPr="00761299">
        <w:rPr>
          <w:lang w:val="en-GB"/>
        </w:rPr>
        <w:t xml:space="preserve"> Neuro fuzzy</w:t>
      </w:r>
      <w:r>
        <w:t xml:space="preserve"> model.</w:t>
      </w:r>
    </w:p>
    <w:p w14:paraId="7DC16091" w14:textId="77777777" w:rsidR="005F36B0" w:rsidRDefault="005F36B0" w:rsidP="005F36B0">
      <w:pPr>
        <w:pStyle w:val="ListParagraph"/>
        <w:numPr>
          <w:ilvl w:val="0"/>
          <w:numId w:val="7"/>
        </w:numPr>
        <w:spacing w:line="360" w:lineRule="auto"/>
      </w:pPr>
      <w:r>
        <w:t>The effort was accurate to an extent because COCOMO II model parameters were not optimized enough</w:t>
      </w:r>
    </w:p>
    <w:p w14:paraId="7EA28765" w14:textId="77777777" w:rsidR="005F36B0" w:rsidRDefault="005F36B0" w:rsidP="005F36B0">
      <w:pPr>
        <w:pStyle w:val="ListParagraph"/>
        <w:numPr>
          <w:ilvl w:val="0"/>
          <w:numId w:val="7"/>
        </w:numPr>
        <w:spacing w:line="360" w:lineRule="auto"/>
      </w:pPr>
      <w:r>
        <w:t>The existing system consider</w:t>
      </w:r>
      <w:r>
        <w:rPr>
          <w:lang w:val="en-GB"/>
        </w:rPr>
        <w:t>ed only 18 project</w:t>
      </w:r>
      <w:r>
        <w:t xml:space="preserve"> data set.</w:t>
      </w:r>
    </w:p>
    <w:p w14:paraId="3C311D1C" w14:textId="77777777" w:rsidR="005F36B0" w:rsidRDefault="005F36B0" w:rsidP="005F36B0">
      <w:pPr>
        <w:spacing w:line="360" w:lineRule="auto"/>
      </w:pPr>
    </w:p>
    <w:p w14:paraId="433698E8" w14:textId="77777777" w:rsidR="005F36B0" w:rsidRDefault="005F36B0" w:rsidP="005F36B0">
      <w:pPr>
        <w:pStyle w:val="Heading3"/>
        <w:rPr>
          <w:rFonts w:ascii="Times New Roman" w:hAnsi="Times New Roman" w:cs="Times New Roman"/>
          <w:color w:val="auto"/>
          <w:lang w:eastAsia="en-ZA"/>
        </w:rPr>
      </w:pPr>
      <w:bookmarkStart w:id="90" w:name="_Toc34650398"/>
      <w:bookmarkStart w:id="91" w:name="_Toc34654354"/>
      <w:r>
        <w:rPr>
          <w:rFonts w:ascii="Times New Roman" w:hAnsi="Times New Roman" w:cs="Times New Roman"/>
          <w:color w:val="auto"/>
          <w:lang w:eastAsia="en-ZA"/>
        </w:rPr>
        <w:t xml:space="preserve">3.2.4 </w:t>
      </w:r>
      <w:r>
        <w:rPr>
          <w:rFonts w:ascii="Times New Roman" w:hAnsi="Times New Roman" w:cs="Times New Roman"/>
          <w:color w:val="auto"/>
          <w:lang w:eastAsia="en-ZA"/>
        </w:rPr>
        <w:tab/>
        <w:t>System Design</w:t>
      </w:r>
      <w:bookmarkEnd w:id="90"/>
      <w:bookmarkEnd w:id="91"/>
    </w:p>
    <w:p w14:paraId="2094DF0A"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 xml:space="preserve">The system is designed as the integration of components that will enable </w:t>
      </w:r>
      <w:r>
        <w:rPr>
          <w:rFonts w:ascii="Times New Roman" w:hAnsi="Times New Roman"/>
          <w:sz w:val="24"/>
          <w:szCs w:val="24"/>
          <w:lang w:val="en-GB"/>
        </w:rPr>
        <w:t>prepossessing</w:t>
      </w:r>
      <w:r>
        <w:rPr>
          <w:rFonts w:ascii="Times New Roman" w:hAnsi="Times New Roman"/>
          <w:sz w:val="24"/>
          <w:szCs w:val="24"/>
        </w:rPr>
        <w:t xml:space="preserve"> of the dataset, clustering of the preprocessed dataset, creation of initial Fuzzy Inference System (FIS) from the dataset, optimization of the FIS parameters by Particle Swarm Optimization algorithm, and as well as subjecting the result to the Neuro Fuzzy Model to predict the final effort required to develop a software. The architecture of the system is as shown in Figure 3.3. </w:t>
      </w:r>
    </w:p>
    <w:p w14:paraId="0A3D458C"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The major components of the system are as follows:</w:t>
      </w:r>
    </w:p>
    <w:p w14:paraId="6BA1C733" w14:textId="77777777" w:rsidR="005F36B0" w:rsidRPr="004428F9" w:rsidRDefault="005F36B0" w:rsidP="005F36B0">
      <w:pPr>
        <w:pStyle w:val="ListParagraph"/>
        <w:numPr>
          <w:ilvl w:val="0"/>
          <w:numId w:val="18"/>
        </w:numPr>
        <w:spacing w:line="360" w:lineRule="auto"/>
      </w:pPr>
      <w:r w:rsidRPr="004428F9">
        <w:t>Dataset</w:t>
      </w:r>
    </w:p>
    <w:p w14:paraId="3863EA56" w14:textId="77777777" w:rsidR="005F36B0" w:rsidRDefault="005F36B0" w:rsidP="005F36B0">
      <w:pPr>
        <w:pStyle w:val="ListParagraph"/>
        <w:numPr>
          <w:ilvl w:val="0"/>
          <w:numId w:val="18"/>
        </w:numPr>
        <w:spacing w:line="360" w:lineRule="auto"/>
      </w:pPr>
      <w:r>
        <w:t>Data Preprocessor</w:t>
      </w:r>
    </w:p>
    <w:p w14:paraId="6C21B3FD" w14:textId="77777777" w:rsidR="005F36B0" w:rsidRDefault="005F36B0" w:rsidP="005F36B0">
      <w:pPr>
        <w:pStyle w:val="ListParagraph"/>
        <w:numPr>
          <w:ilvl w:val="0"/>
          <w:numId w:val="18"/>
        </w:numPr>
        <w:spacing w:line="360" w:lineRule="auto"/>
      </w:pPr>
      <w:r>
        <w:t xml:space="preserve">Conversion using Rosetta Stone </w:t>
      </w:r>
    </w:p>
    <w:p w14:paraId="6402ED70" w14:textId="77777777" w:rsidR="005F36B0" w:rsidRDefault="005F36B0" w:rsidP="005F36B0">
      <w:pPr>
        <w:pStyle w:val="ListParagraph"/>
        <w:numPr>
          <w:ilvl w:val="0"/>
          <w:numId w:val="18"/>
        </w:numPr>
        <w:spacing w:line="360" w:lineRule="auto"/>
      </w:pPr>
      <w:r>
        <w:t>Fuzzy Logic System</w:t>
      </w:r>
    </w:p>
    <w:p w14:paraId="5F5BDDB1" w14:textId="77777777" w:rsidR="005F36B0" w:rsidRDefault="005F36B0" w:rsidP="005F36B0">
      <w:pPr>
        <w:pStyle w:val="ListParagraph"/>
        <w:numPr>
          <w:ilvl w:val="0"/>
          <w:numId w:val="18"/>
        </w:numPr>
        <w:spacing w:line="360" w:lineRule="auto"/>
      </w:pPr>
      <w:r>
        <w:t>Particle Swarm Optimization (PSO) Optimizer</w:t>
      </w:r>
    </w:p>
    <w:p w14:paraId="6254C0BE" w14:textId="77777777" w:rsidR="005F36B0" w:rsidRPr="004428F9" w:rsidRDefault="005F36B0" w:rsidP="005F36B0">
      <w:pPr>
        <w:pStyle w:val="ListParagraph"/>
        <w:numPr>
          <w:ilvl w:val="0"/>
          <w:numId w:val="18"/>
        </w:numPr>
        <w:spacing w:line="360" w:lineRule="auto"/>
      </w:pPr>
      <w:r w:rsidRPr="004428F9">
        <w:t>Neuro Fuzzy Model</w:t>
      </w:r>
    </w:p>
    <w:p w14:paraId="68731303" w14:textId="77777777" w:rsidR="005F36B0" w:rsidRDefault="005F36B0" w:rsidP="005F36B0">
      <w:pPr>
        <w:spacing w:line="360" w:lineRule="auto"/>
        <w:rPr>
          <w:rFonts w:ascii="Times New Roman" w:hAnsi="Times New Roman"/>
          <w:sz w:val="24"/>
          <w:szCs w:val="24"/>
        </w:rPr>
      </w:pPr>
    </w:p>
    <w:p w14:paraId="21AD39B3" w14:textId="77777777" w:rsidR="005F36B0" w:rsidRDefault="005F36B0" w:rsidP="005F36B0">
      <w:pPr>
        <w:spacing w:after="0" w:line="360" w:lineRule="auto"/>
        <w:jc w:val="both"/>
        <w:rPr>
          <w:rFonts w:ascii="Times New Roman" w:hAnsi="Times New Roman"/>
          <w:sz w:val="24"/>
          <w:szCs w:val="24"/>
        </w:rPr>
      </w:pPr>
    </w:p>
    <w:p w14:paraId="0D8B592E" w14:textId="77777777" w:rsidR="005F36B0" w:rsidRDefault="005F36B0" w:rsidP="005F36B0">
      <w:pPr>
        <w:spacing w:after="0" w:line="360" w:lineRule="auto"/>
        <w:jc w:val="both"/>
        <w:rPr>
          <w:rFonts w:ascii="Times New Roman" w:hAnsi="Times New Roman"/>
          <w:sz w:val="24"/>
          <w:szCs w:val="24"/>
        </w:rPr>
      </w:pPr>
    </w:p>
    <w:p w14:paraId="35E8E253" w14:textId="77777777" w:rsidR="005F36B0" w:rsidRDefault="005F36B0" w:rsidP="005F36B0">
      <w:pPr>
        <w:spacing w:after="0" w:line="360" w:lineRule="auto"/>
        <w:jc w:val="both"/>
        <w:rPr>
          <w:rFonts w:ascii="Times New Roman" w:hAnsi="Times New Roman"/>
          <w:sz w:val="24"/>
          <w:szCs w:val="24"/>
        </w:rPr>
      </w:pPr>
    </w:p>
    <w:p w14:paraId="423F4EDD" w14:textId="77777777" w:rsidR="005F36B0" w:rsidRDefault="005F36B0" w:rsidP="005F36B0">
      <w:pPr>
        <w:spacing w:after="0" w:line="360" w:lineRule="auto"/>
        <w:jc w:val="both"/>
        <w:rPr>
          <w:rFonts w:ascii="Times New Roman" w:hAnsi="Times New Roman"/>
          <w:sz w:val="24"/>
          <w:szCs w:val="24"/>
        </w:rPr>
      </w:pPr>
    </w:p>
    <w:p w14:paraId="11C13D6B" w14:textId="77777777" w:rsidR="005F36B0" w:rsidRDefault="005F36B0" w:rsidP="005F36B0">
      <w:pPr>
        <w:spacing w:after="0" w:line="360" w:lineRule="auto"/>
        <w:jc w:val="both"/>
        <w:rPr>
          <w:rFonts w:ascii="Times New Roman" w:hAnsi="Times New Roman"/>
          <w:sz w:val="24"/>
          <w:szCs w:val="24"/>
        </w:rPr>
      </w:pPr>
    </w:p>
    <w:p w14:paraId="3D5DF023" w14:textId="77777777" w:rsidR="005F36B0" w:rsidRDefault="005F36B0" w:rsidP="005F36B0">
      <w:pPr>
        <w:spacing w:after="0" w:line="360" w:lineRule="auto"/>
        <w:jc w:val="both"/>
        <w:rPr>
          <w:rFonts w:ascii="Times New Roman" w:hAnsi="Times New Roman"/>
          <w:sz w:val="24"/>
          <w:szCs w:val="24"/>
        </w:rPr>
      </w:pPr>
    </w:p>
    <w:p w14:paraId="57D24661" w14:textId="77777777" w:rsidR="005F36B0" w:rsidRDefault="005F36B0" w:rsidP="005F36B0">
      <w:pPr>
        <w:spacing w:after="0" w:line="360" w:lineRule="auto"/>
        <w:jc w:val="both"/>
        <w:rPr>
          <w:rFonts w:ascii="Times New Roman" w:hAnsi="Times New Roman"/>
          <w:sz w:val="24"/>
          <w:szCs w:val="24"/>
        </w:rPr>
      </w:pPr>
    </w:p>
    <w:p w14:paraId="38E2E502" w14:textId="77777777" w:rsidR="005F36B0" w:rsidRDefault="005F36B0" w:rsidP="005F36B0">
      <w:pPr>
        <w:spacing w:line="360" w:lineRule="auto"/>
        <w:rPr>
          <w:rFonts w:ascii="Times New Roman" w:hAnsi="Times New Roman"/>
          <w:sz w:val="24"/>
          <w:szCs w:val="24"/>
        </w:rPr>
      </w:pPr>
      <w:r>
        <w:rPr>
          <w:rFonts w:ascii="Times New Roman" w:hAnsi="Times New Roman"/>
          <w:noProof/>
          <w:sz w:val="24"/>
          <w:szCs w:val="24"/>
        </w:rPr>
        <w:lastRenderedPageBreak/>
        <mc:AlternateContent>
          <mc:Choice Requires="wps">
            <w:drawing>
              <wp:anchor distT="0" distB="0" distL="114300" distR="114300" simplePos="0" relativeHeight="251672576" behindDoc="0" locked="0" layoutInCell="1" allowOverlap="1" wp14:anchorId="0B7D161E" wp14:editId="58C62848">
                <wp:simplePos x="0" y="0"/>
                <wp:positionH relativeFrom="column">
                  <wp:posOffset>3947160</wp:posOffset>
                </wp:positionH>
                <wp:positionV relativeFrom="paragraph">
                  <wp:posOffset>180975</wp:posOffset>
                </wp:positionV>
                <wp:extent cx="2019300" cy="542925"/>
                <wp:effectExtent l="0" t="0" r="0" b="9525"/>
                <wp:wrapNone/>
                <wp:docPr id="168" name="Rectangle 168"/>
                <wp:cNvGraphicFramePr/>
                <a:graphic xmlns:a="http://schemas.openxmlformats.org/drawingml/2006/main">
                  <a:graphicData uri="http://schemas.microsoft.com/office/word/2010/wordprocessingShape">
                    <wps:wsp>
                      <wps:cNvSpPr/>
                      <wps:spPr>
                        <a:xfrm>
                          <a:off x="0" y="0"/>
                          <a:ext cx="2019300" cy="542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753FD3" w14:textId="77777777" w:rsidR="005F36B0" w:rsidRPr="00BF0B31" w:rsidRDefault="005F36B0" w:rsidP="005F36B0">
                            <w:pPr>
                              <w:jc w:val="center"/>
                              <w:rPr>
                                <w:b/>
                              </w:rPr>
                            </w:pPr>
                            <w:r>
                              <w:rPr>
                                <w:b/>
                              </w:rPr>
                              <w:t>(ADDS 2 EFFORT MULTIPLIERS, 5</w:t>
                            </w:r>
                            <w:r w:rsidRPr="00BF0B31">
                              <w:rPr>
                                <w:b/>
                              </w:rPr>
                              <w:t xml:space="preserve"> </w:t>
                            </w:r>
                            <w:r>
                              <w:rPr>
                                <w:b/>
                              </w:rPr>
                              <w:t>SCALE FACTORS, KSLOC)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D161E" id="Rectangle 168" o:spid="_x0000_s1059" style="position:absolute;margin-left:310.8pt;margin-top:14.25pt;width:159pt;height:4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" filled="f" stroked="f">
                <v:textbox>
                  <w:txbxContent>
                    <w:p w14:paraId="2D753FD3" w14:textId="77777777" w:rsidR="005F36B0" w:rsidRPr="00BF0B31" w:rsidRDefault="005F36B0" w:rsidP="005F36B0">
                      <w:pPr>
                        <w:jc w:val="center"/>
                        <w:rPr>
                          <w:b/>
                        </w:rPr>
                      </w:pPr>
                      <w:r>
                        <w:rPr>
                          <w:b/>
                        </w:rPr>
                        <w:t>(ADDS 2 EFFORT MULTIPLIERS, 5</w:t>
                      </w:r>
                      <w:r w:rsidRPr="00BF0B31">
                        <w:rPr>
                          <w:b/>
                        </w:rPr>
                        <w:t xml:space="preserve"> </w:t>
                      </w:r>
                      <w:r>
                        <w:rPr>
                          <w:b/>
                        </w:rPr>
                        <w:t>SCALE FACTORS, KSLOC)</w:t>
                      </w:r>
                    </w:p>
                  </w:txbxContent>
                </v:textbox>
              </v:rect>
            </w:pict>
          </mc:Fallback>
        </mc:AlternateContent>
      </w:r>
      <w:r>
        <w:rPr>
          <w:rFonts w:ascii="Times New Roman" w:hAnsi="Times New Roman"/>
          <w:noProof/>
          <w:sz w:val="24"/>
          <w:szCs w:val="24"/>
        </w:rPr>
        <mc:AlternateContent>
          <mc:Choice Requires="wps">
            <w:drawing>
              <wp:anchor distT="0" distB="0" distL="114300" distR="114300" simplePos="0" relativeHeight="251670528" behindDoc="0" locked="0" layoutInCell="1" allowOverlap="1" wp14:anchorId="45043284" wp14:editId="4D12BC0F">
                <wp:simplePos x="0" y="0"/>
                <wp:positionH relativeFrom="margin">
                  <wp:posOffset>2994660</wp:posOffset>
                </wp:positionH>
                <wp:positionV relativeFrom="paragraph">
                  <wp:posOffset>733425</wp:posOffset>
                </wp:positionV>
                <wp:extent cx="337820" cy="390525"/>
                <wp:effectExtent l="19050" t="0" r="24130" b="47625"/>
                <wp:wrapNone/>
                <wp:docPr id="164" name="Arrow: Down 164"/>
                <wp:cNvGraphicFramePr/>
                <a:graphic xmlns:a="http://schemas.openxmlformats.org/drawingml/2006/main">
                  <a:graphicData uri="http://schemas.microsoft.com/office/word/2010/wordprocessingShape">
                    <wps:wsp>
                      <wps:cNvSpPr/>
                      <wps:spPr>
                        <a:xfrm>
                          <a:off x="0" y="0"/>
                          <a:ext cx="337820" cy="3905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61720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64" o:spid="_x0000_s1026" type="#_x0000_t67" style="position:absolute;margin-left:235.8pt;margin-top:57.75pt;width:26.6pt;height:30.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" adj="12258" fillcolor="white [3201]" strokecolor="black [3200]" strokeweight="2pt">
                <w10:wrap anchorx="margin"/>
              </v:shape>
            </w:pict>
          </mc:Fallback>
        </mc:AlternateContent>
      </w:r>
      <w:r>
        <w:rPr>
          <w:rFonts w:ascii="Times New Roman" w:hAnsi="Times New Roman"/>
          <w:noProof/>
          <w:sz w:val="24"/>
          <w:szCs w:val="24"/>
        </w:rPr>
        <mc:AlternateContent>
          <mc:Choice Requires="wps">
            <w:drawing>
              <wp:anchor distT="0" distB="0" distL="114300" distR="114300" simplePos="0" relativeHeight="251669504" behindDoc="0" locked="0" layoutInCell="1" allowOverlap="1" wp14:anchorId="62C55793" wp14:editId="47BD9139">
                <wp:simplePos x="0" y="0"/>
                <wp:positionH relativeFrom="column">
                  <wp:posOffset>2613660</wp:posOffset>
                </wp:positionH>
                <wp:positionV relativeFrom="paragraph">
                  <wp:posOffset>1123950</wp:posOffset>
                </wp:positionV>
                <wp:extent cx="1139825" cy="704850"/>
                <wp:effectExtent l="0" t="0" r="22225" b="19050"/>
                <wp:wrapNone/>
                <wp:docPr id="163" name="Rectangle 163"/>
                <wp:cNvGraphicFramePr/>
                <a:graphic xmlns:a="http://schemas.openxmlformats.org/drawingml/2006/main">
                  <a:graphicData uri="http://schemas.microsoft.com/office/word/2010/wordprocessingShape">
                    <wps:wsp>
                      <wps:cNvSpPr/>
                      <wps:spPr>
                        <a:xfrm>
                          <a:off x="0" y="0"/>
                          <a:ext cx="1139825" cy="704850"/>
                        </a:xfrm>
                        <a:prstGeom prst="rect">
                          <a:avLst/>
                        </a:prstGeom>
                      </wps:spPr>
                      <wps:style>
                        <a:lnRef idx="2">
                          <a:schemeClr val="dk1"/>
                        </a:lnRef>
                        <a:fillRef idx="1">
                          <a:schemeClr val="lt1"/>
                        </a:fillRef>
                        <a:effectRef idx="0">
                          <a:schemeClr val="dk1"/>
                        </a:effectRef>
                        <a:fontRef idx="minor">
                          <a:schemeClr val="dk1"/>
                        </a:fontRef>
                      </wps:style>
                      <wps:txbx>
                        <w:txbxContent>
                          <w:p w14:paraId="061E5A85" w14:textId="77777777" w:rsidR="005F36B0" w:rsidRPr="00BF0B31" w:rsidRDefault="005F36B0" w:rsidP="005F36B0">
                            <w:pPr>
                              <w:jc w:val="center"/>
                              <w:rPr>
                                <w:b/>
                              </w:rPr>
                            </w:pPr>
                            <w:r w:rsidRPr="00BF0B31">
                              <w:rPr>
                                <w:b/>
                              </w:rPr>
                              <w:t>PCA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C55793" id="Rectangle 163" o:spid="_x0000_s1060" style="position:absolute;margin-left:205.8pt;margin-top:88.5pt;width:89.75pt;height:5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" fillcolor="white [3201]" strokecolor="black [3200]" strokeweight="2pt">
                <v:textbox>
                  <w:txbxContent>
                    <w:p w14:paraId="061E5A85" w14:textId="77777777" w:rsidR="005F36B0" w:rsidRPr="00BF0B31" w:rsidRDefault="005F36B0" w:rsidP="005F36B0">
                      <w:pPr>
                        <w:jc w:val="center"/>
                        <w:rPr>
                          <w:b/>
                        </w:rPr>
                      </w:pPr>
                      <w:r w:rsidRPr="00BF0B31">
                        <w:rPr>
                          <w:b/>
                        </w:rPr>
                        <w:t>PCA COMPONENT</w:t>
                      </w:r>
                    </w:p>
                  </w:txbxContent>
                </v:textbox>
              </v:rect>
            </w:pict>
          </mc:Fallback>
        </mc:AlternateContent>
      </w:r>
      <w:r>
        <w:rPr>
          <w:rFonts w:ascii="Times New Roman" w:hAnsi="Times New Roman"/>
          <w:noProof/>
          <w:sz w:val="24"/>
          <w:szCs w:val="24"/>
        </w:rPr>
        <mc:AlternateContent>
          <mc:Choice Requires="wps">
            <w:drawing>
              <wp:anchor distT="0" distB="0" distL="114300" distR="114300" simplePos="0" relativeHeight="251689984" behindDoc="0" locked="0" layoutInCell="1" allowOverlap="1" wp14:anchorId="4E7903FC" wp14:editId="139AB0F1">
                <wp:simplePos x="0" y="0"/>
                <wp:positionH relativeFrom="margin">
                  <wp:posOffset>2498090</wp:posOffset>
                </wp:positionH>
                <wp:positionV relativeFrom="paragraph">
                  <wp:posOffset>180975</wp:posOffset>
                </wp:positionV>
                <wp:extent cx="1476375" cy="533400"/>
                <wp:effectExtent l="0" t="0" r="28575" b="19050"/>
                <wp:wrapNone/>
                <wp:docPr id="6" name="Rectangle: Rounded Corners 6"/>
                <wp:cNvGraphicFramePr/>
                <a:graphic xmlns:a="http://schemas.openxmlformats.org/drawingml/2006/main">
                  <a:graphicData uri="http://schemas.microsoft.com/office/word/2010/wordprocessingShape">
                    <wps:wsp>
                      <wps:cNvSpPr/>
                      <wps:spPr>
                        <a:xfrm>
                          <a:off x="0" y="0"/>
                          <a:ext cx="1476375" cy="533400"/>
                        </a:xfrm>
                        <a:prstGeom prst="roundRect">
                          <a:avLst/>
                        </a:prstGeom>
                      </wps:spPr>
                      <wps:style>
                        <a:lnRef idx="2">
                          <a:schemeClr val="dk1"/>
                        </a:lnRef>
                        <a:fillRef idx="1">
                          <a:schemeClr val="lt1"/>
                        </a:fillRef>
                        <a:effectRef idx="0">
                          <a:schemeClr val="dk1"/>
                        </a:effectRef>
                        <a:fontRef idx="minor">
                          <a:schemeClr val="dk1"/>
                        </a:fontRef>
                      </wps:style>
                      <wps:txbx>
                        <w:txbxContent>
                          <w:p w14:paraId="55836420" w14:textId="77777777" w:rsidR="005F36B0" w:rsidRPr="00BF0B31" w:rsidRDefault="005F36B0" w:rsidP="005F36B0">
                            <w:pPr>
                              <w:jc w:val="center"/>
                              <w:rPr>
                                <w:b/>
                              </w:rPr>
                            </w:pPr>
                            <w:r>
                              <w:rPr>
                                <w:b/>
                              </w:rPr>
                              <w:t>UPDATE ROSETTA OUTPUT</w:t>
                            </w:r>
                          </w:p>
                          <w:p w14:paraId="2CA5083A" w14:textId="77777777" w:rsidR="005F36B0" w:rsidRDefault="005F36B0" w:rsidP="005F36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903FC" id="Rectangle: Rounded Corners 6" o:spid="_x0000_s1061" style="position:absolute;margin-left:196.7pt;margin-top:14.25pt;width:116.25pt;height:4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" fillcolor="white [3201]" strokecolor="black [3200]" strokeweight="2pt">
                <v:textbox>
                  <w:txbxContent>
                    <w:p w14:paraId="55836420" w14:textId="77777777" w:rsidR="005F36B0" w:rsidRPr="00BF0B31" w:rsidRDefault="005F36B0" w:rsidP="005F36B0">
                      <w:pPr>
                        <w:jc w:val="center"/>
                        <w:rPr>
                          <w:b/>
                        </w:rPr>
                      </w:pPr>
                      <w:r>
                        <w:rPr>
                          <w:b/>
                        </w:rPr>
                        <w:t>UPDATE ROSETTA OUTPUT</w:t>
                      </w:r>
                    </w:p>
                    <w:p w14:paraId="2CA5083A" w14:textId="77777777" w:rsidR="005F36B0" w:rsidRDefault="005F36B0" w:rsidP="005F36B0">
                      <w:pPr>
                        <w:jc w:val="center"/>
                      </w:pPr>
                    </w:p>
                  </w:txbxContent>
                </v:textbox>
                <w10:wrap anchorx="margin"/>
              </v:roundrect>
            </w:pict>
          </mc:Fallback>
        </mc:AlternateContent>
      </w:r>
      <w:r>
        <w:rPr>
          <w:rFonts w:ascii="Times New Roman" w:hAnsi="Times New Roman"/>
          <w:noProof/>
          <w:sz w:val="24"/>
          <w:szCs w:val="24"/>
        </w:rPr>
        <mc:AlternateContent>
          <mc:Choice Requires="wps">
            <w:drawing>
              <wp:anchor distT="0" distB="0" distL="114300" distR="114300" simplePos="0" relativeHeight="251659264" behindDoc="1" locked="0" layoutInCell="1" allowOverlap="1" wp14:anchorId="3082D196" wp14:editId="25AF3EA3">
                <wp:simplePos x="0" y="0"/>
                <wp:positionH relativeFrom="margin">
                  <wp:align>left</wp:align>
                </wp:positionH>
                <wp:positionV relativeFrom="paragraph">
                  <wp:posOffset>-695960</wp:posOffset>
                </wp:positionV>
                <wp:extent cx="1390015" cy="1851986"/>
                <wp:effectExtent l="0" t="0" r="19685" b="15240"/>
                <wp:wrapNone/>
                <wp:docPr id="159" name="Rectangle 159"/>
                <wp:cNvGraphicFramePr/>
                <a:graphic xmlns:a="http://schemas.openxmlformats.org/drawingml/2006/main">
                  <a:graphicData uri="http://schemas.microsoft.com/office/word/2010/wordprocessingShape">
                    <wps:wsp>
                      <wps:cNvSpPr/>
                      <wps:spPr>
                        <a:xfrm>
                          <a:off x="0" y="0"/>
                          <a:ext cx="1390015" cy="198513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C564B" id="Rectangle 159" o:spid="_x0000_s1026" style="position:absolute;margin-left:0;margin-top:-54.8pt;width:109.45pt;height:145.8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" fillcolor="white [3201]" strokecolor="black [3200]" strokeweight="2pt">
                <w10:wrap anchorx="margin"/>
              </v:rect>
            </w:pict>
          </mc:Fallback>
        </mc:AlternateContent>
      </w:r>
      <w:r>
        <w:rPr>
          <w:rFonts w:ascii="Times New Roman" w:hAnsi="Times New Roman"/>
          <w:noProof/>
          <w:sz w:val="24"/>
          <w:szCs w:val="24"/>
        </w:rPr>
        <mc:AlternateContent>
          <mc:Choice Requires="wps">
            <w:drawing>
              <wp:anchor distT="0" distB="0" distL="114300" distR="114300" simplePos="0" relativeHeight="251668480" behindDoc="0" locked="0" layoutInCell="1" allowOverlap="1" wp14:anchorId="4F02B035" wp14:editId="352EB58D">
                <wp:simplePos x="0" y="0"/>
                <wp:positionH relativeFrom="column">
                  <wp:posOffset>1416935</wp:posOffset>
                </wp:positionH>
                <wp:positionV relativeFrom="paragraph">
                  <wp:posOffset>231704</wp:posOffset>
                </wp:positionV>
                <wp:extent cx="1084744" cy="440055"/>
                <wp:effectExtent l="0" t="19050" r="39370" b="36195"/>
                <wp:wrapNone/>
                <wp:docPr id="162" name="Arrow: Right 162"/>
                <wp:cNvGraphicFramePr/>
                <a:graphic xmlns:a="http://schemas.openxmlformats.org/drawingml/2006/main">
                  <a:graphicData uri="http://schemas.microsoft.com/office/word/2010/wordprocessingShape">
                    <wps:wsp>
                      <wps:cNvSpPr/>
                      <wps:spPr>
                        <a:xfrm>
                          <a:off x="0" y="0"/>
                          <a:ext cx="1084744" cy="44005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C39440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2" o:spid="_x0000_s1026" type="#_x0000_t13" style="position:absolute;margin-left:111.55pt;margin-top:18.25pt;width:85.4pt;height:34.6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" adj="17219" fillcolor="white [3201]" strokecolor="black [3200]" strokeweight="2pt"/>
            </w:pict>
          </mc:Fallback>
        </mc:AlternateContent>
      </w:r>
      <w:r>
        <w:rPr>
          <w:rFonts w:ascii="Times New Roman" w:hAnsi="Times New Roman"/>
          <w:noProof/>
          <w:sz w:val="24"/>
          <w:szCs w:val="24"/>
        </w:rPr>
        <mc:AlternateContent>
          <mc:Choice Requires="wps">
            <w:drawing>
              <wp:anchor distT="0" distB="0" distL="114300" distR="114300" simplePos="0" relativeHeight="251671552" behindDoc="0" locked="0" layoutInCell="1" allowOverlap="1" wp14:anchorId="5BF7A2F6" wp14:editId="46338ECF">
                <wp:simplePos x="0" y="0"/>
                <wp:positionH relativeFrom="column">
                  <wp:posOffset>1488854</wp:posOffset>
                </wp:positionH>
                <wp:positionV relativeFrom="paragraph">
                  <wp:posOffset>-222147</wp:posOffset>
                </wp:positionV>
                <wp:extent cx="1013371" cy="495384"/>
                <wp:effectExtent l="0" t="0" r="0" b="0"/>
                <wp:wrapNone/>
                <wp:docPr id="166" name="Rectangle 166"/>
                <wp:cNvGraphicFramePr/>
                <a:graphic xmlns:a="http://schemas.openxmlformats.org/drawingml/2006/main">
                  <a:graphicData uri="http://schemas.microsoft.com/office/word/2010/wordprocessingShape">
                    <wps:wsp>
                      <wps:cNvSpPr/>
                      <wps:spPr>
                        <a:xfrm>
                          <a:off x="0" y="0"/>
                          <a:ext cx="1013371" cy="4953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39626D" w14:textId="77777777" w:rsidR="005F36B0" w:rsidRPr="00BF0B31" w:rsidRDefault="005F36B0" w:rsidP="005F36B0">
                            <w:pPr>
                              <w:jc w:val="center"/>
                              <w:rPr>
                                <w:b/>
                              </w:rPr>
                            </w:pPr>
                            <w:r w:rsidRPr="00BF0B31">
                              <w:rPr>
                                <w:b/>
                              </w:rPr>
                              <w:t>15 COST 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7A2F6" id="Rectangle 166" o:spid="_x0000_s1062" style="position:absolute;margin-left:117.25pt;margin-top:-17.5pt;width:79.8pt;height:3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" filled="f" stroked="f">
                <v:textbox>
                  <w:txbxContent>
                    <w:p w14:paraId="5239626D" w14:textId="77777777" w:rsidR="005F36B0" w:rsidRPr="00BF0B31" w:rsidRDefault="005F36B0" w:rsidP="005F36B0">
                      <w:pPr>
                        <w:jc w:val="center"/>
                        <w:rPr>
                          <w:b/>
                        </w:rPr>
                      </w:pPr>
                      <w:r w:rsidRPr="00BF0B31">
                        <w:rPr>
                          <w:b/>
                        </w:rPr>
                        <w:t>15 COST DRIVERS</w:t>
                      </w:r>
                    </w:p>
                  </w:txbxContent>
                </v:textbox>
              </v:rect>
            </w:pict>
          </mc:Fallback>
        </mc:AlternateContent>
      </w:r>
      <w:r>
        <w:rPr>
          <w:rFonts w:ascii="Times New Roman" w:hAnsi="Times New Roman"/>
          <w:noProof/>
          <w:sz w:val="24"/>
          <w:szCs w:val="24"/>
        </w:rPr>
        <mc:AlternateContent>
          <mc:Choice Requires="wps">
            <w:drawing>
              <wp:anchor distT="0" distB="0" distL="114300" distR="114300" simplePos="0" relativeHeight="251667456" behindDoc="0" locked="0" layoutInCell="1" allowOverlap="1" wp14:anchorId="42FA7410" wp14:editId="1D4373FD">
                <wp:simplePos x="0" y="0"/>
                <wp:positionH relativeFrom="column">
                  <wp:posOffset>132665</wp:posOffset>
                </wp:positionH>
                <wp:positionV relativeFrom="paragraph">
                  <wp:posOffset>-629828</wp:posOffset>
                </wp:positionV>
                <wp:extent cx="1116330" cy="510099"/>
                <wp:effectExtent l="0" t="0" r="26670" b="23495"/>
                <wp:wrapNone/>
                <wp:docPr id="161" name="Rectangle 161"/>
                <wp:cNvGraphicFramePr/>
                <a:graphic xmlns:a="http://schemas.openxmlformats.org/drawingml/2006/main">
                  <a:graphicData uri="http://schemas.microsoft.com/office/word/2010/wordprocessingShape">
                    <wps:wsp>
                      <wps:cNvSpPr/>
                      <wps:spPr>
                        <a:xfrm>
                          <a:off x="0" y="0"/>
                          <a:ext cx="1116330" cy="510099"/>
                        </a:xfrm>
                        <a:prstGeom prst="rect">
                          <a:avLst/>
                        </a:prstGeom>
                      </wps:spPr>
                      <wps:style>
                        <a:lnRef idx="2">
                          <a:schemeClr val="dk1"/>
                        </a:lnRef>
                        <a:fillRef idx="1">
                          <a:schemeClr val="lt1"/>
                        </a:fillRef>
                        <a:effectRef idx="0">
                          <a:schemeClr val="dk1"/>
                        </a:effectRef>
                        <a:fontRef idx="minor">
                          <a:schemeClr val="dk1"/>
                        </a:fontRef>
                      </wps:style>
                      <wps:txbx>
                        <w:txbxContent>
                          <w:p w14:paraId="7E81C2C4" w14:textId="77777777" w:rsidR="005F36B0" w:rsidRPr="00BF0B31" w:rsidRDefault="005F36B0" w:rsidP="005F36B0">
                            <w:pPr>
                              <w:jc w:val="center"/>
                              <w:rPr>
                                <w:b/>
                              </w:rPr>
                            </w:pPr>
                            <w:r w:rsidRPr="00BF0B31">
                              <w:rPr>
                                <w:b/>
                              </w:rPr>
                              <w:t>NASA DATASET – COCOMO I</w:t>
                            </w:r>
                          </w:p>
                          <w:p w14:paraId="5319CADE" w14:textId="77777777" w:rsidR="005F36B0" w:rsidRDefault="005F36B0" w:rsidP="005F36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FA7410" id="Rectangle 161" o:spid="_x0000_s1063" style="position:absolute;margin-left:10.45pt;margin-top:-49.6pt;width:87.9pt;height:40.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" fillcolor="white [3201]" strokecolor="black [3200]" strokeweight="2pt">
                <v:textbox>
                  <w:txbxContent>
                    <w:p w14:paraId="7E81C2C4" w14:textId="77777777" w:rsidR="005F36B0" w:rsidRPr="00BF0B31" w:rsidRDefault="005F36B0" w:rsidP="005F36B0">
                      <w:pPr>
                        <w:jc w:val="center"/>
                        <w:rPr>
                          <w:b/>
                        </w:rPr>
                      </w:pPr>
                      <w:r w:rsidRPr="00BF0B31">
                        <w:rPr>
                          <w:b/>
                        </w:rPr>
                        <w:t>NASA DATASET – COCOMO I</w:t>
                      </w:r>
                    </w:p>
                    <w:p w14:paraId="5319CADE" w14:textId="77777777" w:rsidR="005F36B0" w:rsidRDefault="005F36B0" w:rsidP="005F36B0">
                      <w:pPr>
                        <w:jc w:val="center"/>
                      </w:pPr>
                    </w:p>
                  </w:txbxContent>
                </v:textbox>
              </v:rect>
            </w:pict>
          </mc:Fallback>
        </mc:AlternateContent>
      </w:r>
      <w:r>
        <w:rPr>
          <w:rFonts w:ascii="Times New Roman" w:hAnsi="Times New Roman"/>
          <w:noProof/>
          <w:sz w:val="24"/>
          <w:szCs w:val="24"/>
        </w:rPr>
        <w:drawing>
          <wp:inline distT="0" distB="0" distL="0" distR="0" wp14:anchorId="3FC57326" wp14:editId="14DF422A">
            <wp:extent cx="1381125" cy="1152832"/>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dataset symbol.png"/>
                    <pic:cNvPicPr/>
                  </pic:nvPicPr>
                  <pic:blipFill>
                    <a:blip r:embed="rId15">
                      <a:extLst>
                        <a:ext uri="{28A0092B-C50C-407E-A947-70E740481C1C}">
                          <a14:useLocalDpi xmlns:a14="http://schemas.microsoft.com/office/drawing/2010/main" val="0"/>
                        </a:ext>
                      </a:extLst>
                    </a:blip>
                    <a:stretch>
                      <a:fillRect/>
                    </a:stretch>
                  </pic:blipFill>
                  <pic:spPr>
                    <a:xfrm>
                      <a:off x="0" y="0"/>
                      <a:ext cx="1381125" cy="1152832"/>
                    </a:xfrm>
                    <a:prstGeom prst="rect">
                      <a:avLst/>
                    </a:prstGeom>
                  </pic:spPr>
                </pic:pic>
              </a:graphicData>
            </a:graphic>
          </wp:inline>
        </w:drawing>
      </w:r>
    </w:p>
    <w:p w14:paraId="73785B89" w14:textId="77777777" w:rsidR="005F36B0" w:rsidRDefault="005F36B0" w:rsidP="005F36B0">
      <w:pPr>
        <w:spacing w:line="360" w:lineRule="auto"/>
        <w:rPr>
          <w:rFonts w:ascii="Times New Roman" w:hAnsi="Times New Roman"/>
          <w:sz w:val="24"/>
          <w:szCs w:val="24"/>
        </w:rPr>
      </w:pPr>
    </w:p>
    <w:p w14:paraId="6B5C807E" w14:textId="77777777" w:rsidR="005F36B0" w:rsidRDefault="005F36B0" w:rsidP="005F36B0">
      <w:pPr>
        <w:spacing w:line="36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3600" behindDoc="0" locked="0" layoutInCell="1" allowOverlap="1" wp14:anchorId="53F9F210" wp14:editId="36C8417B">
                <wp:simplePos x="0" y="0"/>
                <wp:positionH relativeFrom="column">
                  <wp:posOffset>3356609</wp:posOffset>
                </wp:positionH>
                <wp:positionV relativeFrom="paragraph">
                  <wp:posOffset>62230</wp:posOffset>
                </wp:positionV>
                <wp:extent cx="257175" cy="322580"/>
                <wp:effectExtent l="19050" t="0" r="28575" b="39370"/>
                <wp:wrapNone/>
                <wp:docPr id="184" name="Arrow: Down 184"/>
                <wp:cNvGraphicFramePr/>
                <a:graphic xmlns:a="http://schemas.openxmlformats.org/drawingml/2006/main">
                  <a:graphicData uri="http://schemas.microsoft.com/office/word/2010/wordprocessingShape">
                    <wps:wsp>
                      <wps:cNvSpPr/>
                      <wps:spPr>
                        <a:xfrm>
                          <a:off x="0" y="0"/>
                          <a:ext cx="257175" cy="32258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64BA6" id="Arrow: Down 184" o:spid="_x0000_s1026" type="#_x0000_t67" style="position:absolute;margin-left:264.3pt;margin-top:4.9pt;width:20.25pt;height:2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" adj="12990" fillcolor="white [3201]" strokecolor="black [3200]" strokeweight="2pt"/>
            </w:pict>
          </mc:Fallback>
        </mc:AlternateContent>
      </w:r>
      <w:r>
        <w:rPr>
          <w:rFonts w:ascii="Times New Roman" w:hAnsi="Times New Roman"/>
          <w:noProof/>
          <w:sz w:val="24"/>
          <w:szCs w:val="24"/>
        </w:rPr>
        <mc:AlternateContent>
          <mc:Choice Requires="wps">
            <w:drawing>
              <wp:anchor distT="0" distB="0" distL="114300" distR="114300" simplePos="0" relativeHeight="251683840" behindDoc="0" locked="0" layoutInCell="1" allowOverlap="1" wp14:anchorId="3B84D437" wp14:editId="71CE1539">
                <wp:simplePos x="0" y="0"/>
                <wp:positionH relativeFrom="margin">
                  <wp:posOffset>5789295</wp:posOffset>
                </wp:positionH>
                <wp:positionV relativeFrom="paragraph">
                  <wp:posOffset>382905</wp:posOffset>
                </wp:positionV>
                <wp:extent cx="1172228" cy="832007"/>
                <wp:effectExtent l="19050" t="0" r="46990" b="44450"/>
                <wp:wrapNone/>
                <wp:docPr id="202" name="Cloud 202"/>
                <wp:cNvGraphicFramePr/>
                <a:graphic xmlns:a="http://schemas.openxmlformats.org/drawingml/2006/main">
                  <a:graphicData uri="http://schemas.microsoft.com/office/word/2010/wordprocessingShape">
                    <wps:wsp>
                      <wps:cNvSpPr/>
                      <wps:spPr>
                        <a:xfrm>
                          <a:off x="0" y="0"/>
                          <a:ext cx="1172228" cy="832007"/>
                        </a:xfrm>
                        <a:prstGeom prst="cloud">
                          <a:avLst/>
                        </a:prstGeom>
                        <a:ln/>
                      </wps:spPr>
                      <wps:style>
                        <a:lnRef idx="2">
                          <a:schemeClr val="dk1"/>
                        </a:lnRef>
                        <a:fillRef idx="1">
                          <a:schemeClr val="lt1"/>
                        </a:fillRef>
                        <a:effectRef idx="0">
                          <a:schemeClr val="dk1"/>
                        </a:effectRef>
                        <a:fontRef idx="minor">
                          <a:schemeClr val="dk1"/>
                        </a:fontRef>
                      </wps:style>
                      <wps:txbx>
                        <w:txbxContent>
                          <w:p w14:paraId="1F88959F" w14:textId="77777777" w:rsidR="005F36B0" w:rsidRPr="00D11A38" w:rsidRDefault="005F36B0" w:rsidP="005F36B0">
                            <w:pPr>
                              <w:jc w:val="center"/>
                              <w:rPr>
                                <w:rFonts w:ascii="Times New Roman" w:hAnsi="Times New Roman"/>
                                <w:b/>
                              </w:rPr>
                            </w:pPr>
                            <w:r w:rsidRPr="00D11A38">
                              <w:rPr>
                                <w:rFonts w:ascii="Times New Roman" w:hAnsi="Times New Roman"/>
                                <w:b/>
                              </w:rPr>
                              <w:t>User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4D437" id="Cloud 202" o:spid="_x0000_s1064" style="position:absolute;margin-left:455.85pt;margin-top:30.15pt;width:92.3pt;height:65.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2pt">
                <v:stroke joinstyle="miter"/>
                <v:formulas/>
                <v:path arrowok="t" o:connecttype="custom" o:connectlocs="127344,504154;58611,488804;187991,672135;157925,679472;447129,752851;429003,719339;782218,669284;774973,706050;926087,442081;1014303,579516;1134185,295709;1094894,347247;1039918,104502;1041980,128846;789029,76113;809163,45067;600794,90904;610535,64134;379889,99995;415164,125957;111986,304087;105826,276758" o:connectangles="0,0,0,0,0,0,0,0,0,0,0,0,0,0,0,0,0,0,0,0,0,0" textboxrect="0,0,43200,43200"/>
                <v:textbox>
                  <w:txbxContent>
                    <w:p w14:paraId="1F88959F" w14:textId="77777777" w:rsidR="005F36B0" w:rsidRPr="00D11A38" w:rsidRDefault="005F36B0" w:rsidP="005F36B0">
                      <w:pPr>
                        <w:jc w:val="center"/>
                        <w:rPr>
                          <w:rFonts w:ascii="Times New Roman" w:hAnsi="Times New Roman"/>
                          <w:b/>
                        </w:rPr>
                      </w:pPr>
                      <w:r w:rsidRPr="00D11A38">
                        <w:rPr>
                          <w:rFonts w:ascii="Times New Roman" w:hAnsi="Times New Roman"/>
                          <w:b/>
                        </w:rPr>
                        <w:t>User Manager</w:t>
                      </w:r>
                    </w:p>
                  </w:txbxContent>
                </v:textbox>
                <w10:wrap anchorx="margin"/>
              </v:shape>
            </w:pict>
          </mc:Fallback>
        </mc:AlternateContent>
      </w:r>
      <w:r>
        <w:rPr>
          <w:rFonts w:ascii="Times New Roman" w:hAnsi="Times New Roman"/>
          <w:noProof/>
          <w:sz w:val="24"/>
          <w:szCs w:val="24"/>
        </w:rPr>
        <mc:AlternateContent>
          <mc:Choice Requires="wps">
            <w:drawing>
              <wp:anchor distT="0" distB="0" distL="114300" distR="114300" simplePos="0" relativeHeight="251681792" behindDoc="0" locked="0" layoutInCell="1" allowOverlap="1" wp14:anchorId="0A112458" wp14:editId="4EAC0887">
                <wp:simplePos x="0" y="0"/>
                <wp:positionH relativeFrom="column">
                  <wp:posOffset>3676015</wp:posOffset>
                </wp:positionH>
                <wp:positionV relativeFrom="paragraph">
                  <wp:posOffset>140036</wp:posOffset>
                </wp:positionV>
                <wp:extent cx="1368806" cy="267128"/>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1368806" cy="2671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E0A89C" w14:textId="77777777" w:rsidR="005F36B0" w:rsidRPr="00D11A38" w:rsidRDefault="005F36B0" w:rsidP="005F36B0">
                            <w:pPr>
                              <w:rPr>
                                <w:rFonts w:ascii="Times New Roman" w:hAnsi="Times New Roman"/>
                                <w:b/>
                                <w:sz w:val="20"/>
                                <w:szCs w:val="20"/>
                              </w:rPr>
                            </w:pPr>
                            <w:r>
                              <w:rPr>
                                <w:rFonts w:ascii="Times New Roman" w:hAnsi="Times New Roman"/>
                                <w:b/>
                                <w:sz w:val="20"/>
                                <w:szCs w:val="20"/>
                              </w:rPr>
                              <w:t>COCOMO II</w:t>
                            </w:r>
                            <w:r w:rsidRPr="00D11A38">
                              <w:rPr>
                                <w:rFonts w:ascii="Times New Roman" w:hAnsi="Times New Roman"/>
                                <w:b/>
                                <w:sz w:val="20"/>
                                <w:szCs w:val="20"/>
                              </w:rPr>
                              <w:t xml:space="preserve">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12458" id="Text Box 199" o:spid="_x0000_s1065" type="#_x0000_t202" style="position:absolute;margin-left:289.45pt;margin-top:11.05pt;width:107.8pt;height:21.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" filled="f" stroked="f">
                <v:textbox>
                  <w:txbxContent>
                    <w:p w14:paraId="55E0A89C" w14:textId="77777777" w:rsidR="005F36B0" w:rsidRPr="00D11A38" w:rsidRDefault="005F36B0" w:rsidP="005F36B0">
                      <w:pPr>
                        <w:rPr>
                          <w:rFonts w:ascii="Times New Roman" w:hAnsi="Times New Roman"/>
                          <w:b/>
                          <w:sz w:val="20"/>
                          <w:szCs w:val="20"/>
                        </w:rPr>
                      </w:pPr>
                      <w:r>
                        <w:rPr>
                          <w:rFonts w:ascii="Times New Roman" w:hAnsi="Times New Roman"/>
                          <w:b/>
                          <w:sz w:val="20"/>
                          <w:szCs w:val="20"/>
                        </w:rPr>
                        <w:t>COCOMO II</w:t>
                      </w:r>
                      <w:r w:rsidRPr="00D11A38">
                        <w:rPr>
                          <w:rFonts w:ascii="Times New Roman" w:hAnsi="Times New Roman"/>
                          <w:b/>
                          <w:sz w:val="20"/>
                          <w:szCs w:val="20"/>
                        </w:rPr>
                        <w:t xml:space="preserve"> INPUT</w:t>
                      </w:r>
                    </w:p>
                  </w:txbxContent>
                </v:textbox>
              </v:shape>
            </w:pict>
          </mc:Fallback>
        </mc:AlternateContent>
      </w:r>
      <w:r>
        <w:rPr>
          <w:rFonts w:ascii="Times New Roman" w:hAnsi="Times New Roman"/>
          <w:noProof/>
          <w:sz w:val="24"/>
          <w:szCs w:val="24"/>
        </w:rPr>
        <mc:AlternateContent>
          <mc:Choice Requires="wps">
            <w:drawing>
              <wp:anchor distT="0" distB="0" distL="114300" distR="114300" simplePos="0" relativeHeight="251679744" behindDoc="0" locked="0" layoutInCell="1" allowOverlap="1" wp14:anchorId="38D0049A" wp14:editId="1F4D4E75">
                <wp:simplePos x="0" y="0"/>
                <wp:positionH relativeFrom="column">
                  <wp:posOffset>2730529</wp:posOffset>
                </wp:positionH>
                <wp:positionV relativeFrom="paragraph">
                  <wp:posOffset>90396</wp:posOffset>
                </wp:positionV>
                <wp:extent cx="246720" cy="294472"/>
                <wp:effectExtent l="19050" t="0" r="20320" b="29845"/>
                <wp:wrapNone/>
                <wp:docPr id="189" name="Arrow: Down 189"/>
                <wp:cNvGraphicFramePr/>
                <a:graphic xmlns:a="http://schemas.openxmlformats.org/drawingml/2006/main">
                  <a:graphicData uri="http://schemas.microsoft.com/office/word/2010/wordprocessingShape">
                    <wps:wsp>
                      <wps:cNvSpPr/>
                      <wps:spPr>
                        <a:xfrm flipH="1">
                          <a:off x="0" y="0"/>
                          <a:ext cx="246720" cy="294472"/>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62387" id="Arrow: Down 189" o:spid="_x0000_s1026" type="#_x0000_t67" style="position:absolute;margin-left:215pt;margin-top:7.1pt;width:19.45pt;height:23.2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" adj="12551" fillcolor="white [3201]" strokecolor="black [3200]" strokeweight="2pt"/>
            </w:pict>
          </mc:Fallback>
        </mc:AlternateContent>
      </w:r>
      <w:r>
        <w:rPr>
          <w:rFonts w:ascii="Times New Roman" w:hAnsi="Times New Roman"/>
          <w:noProof/>
          <w:sz w:val="24"/>
          <w:szCs w:val="24"/>
        </w:rPr>
        <mc:AlternateContent>
          <mc:Choice Requires="wps">
            <w:drawing>
              <wp:anchor distT="0" distB="0" distL="114300" distR="114300" simplePos="0" relativeHeight="251682816" behindDoc="0" locked="0" layoutInCell="1" allowOverlap="1" wp14:anchorId="73C78F0E" wp14:editId="49C800E6">
                <wp:simplePos x="0" y="0"/>
                <wp:positionH relativeFrom="column">
                  <wp:posOffset>1453331</wp:posOffset>
                </wp:positionH>
                <wp:positionV relativeFrom="paragraph">
                  <wp:posOffset>158344</wp:posOffset>
                </wp:positionV>
                <wp:extent cx="1368806" cy="267128"/>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368806" cy="2671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B15D30" w14:textId="77777777" w:rsidR="005F36B0" w:rsidRPr="00D11A38" w:rsidRDefault="005F36B0" w:rsidP="005F36B0">
                            <w:pPr>
                              <w:rPr>
                                <w:rFonts w:ascii="Times New Roman" w:hAnsi="Times New Roman"/>
                                <w:b/>
                                <w:sz w:val="20"/>
                                <w:szCs w:val="20"/>
                              </w:rPr>
                            </w:pPr>
                            <w:r>
                              <w:rPr>
                                <w:rFonts w:ascii="Times New Roman" w:hAnsi="Times New Roman"/>
                                <w:b/>
                                <w:sz w:val="20"/>
                                <w:szCs w:val="20"/>
                              </w:rPr>
                              <w:t>COCOMO II</w:t>
                            </w:r>
                            <w:r w:rsidRPr="00D11A38">
                              <w:rPr>
                                <w:rFonts w:ascii="Times New Roman" w:hAnsi="Times New Roman"/>
                                <w:b/>
                                <w:sz w:val="20"/>
                                <w:szCs w:val="20"/>
                              </w:rPr>
                              <w:t xml:space="preserve">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78F0E" id="Text Box 201" o:spid="_x0000_s1066" type="#_x0000_t202" style="position:absolute;margin-left:114.45pt;margin-top:12.45pt;width:107.8pt;height:21.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" filled="f" stroked="f">
                <v:textbox>
                  <w:txbxContent>
                    <w:p w14:paraId="26B15D30" w14:textId="77777777" w:rsidR="005F36B0" w:rsidRPr="00D11A38" w:rsidRDefault="005F36B0" w:rsidP="005F36B0">
                      <w:pPr>
                        <w:rPr>
                          <w:rFonts w:ascii="Times New Roman" w:hAnsi="Times New Roman"/>
                          <w:b/>
                          <w:sz w:val="20"/>
                          <w:szCs w:val="20"/>
                        </w:rPr>
                      </w:pPr>
                      <w:r>
                        <w:rPr>
                          <w:rFonts w:ascii="Times New Roman" w:hAnsi="Times New Roman"/>
                          <w:b/>
                          <w:sz w:val="20"/>
                          <w:szCs w:val="20"/>
                        </w:rPr>
                        <w:t>COCOMO II</w:t>
                      </w:r>
                      <w:r w:rsidRPr="00D11A38">
                        <w:rPr>
                          <w:rFonts w:ascii="Times New Roman" w:hAnsi="Times New Roman"/>
                          <w:b/>
                          <w:sz w:val="20"/>
                          <w:szCs w:val="20"/>
                        </w:rPr>
                        <w:t xml:space="preserve"> INPUT</w:t>
                      </w:r>
                    </w:p>
                  </w:txbxContent>
                </v:textbox>
              </v:shape>
            </w:pict>
          </mc:Fallback>
        </mc:AlternateContent>
      </w:r>
    </w:p>
    <w:p w14:paraId="56BA4700" w14:textId="77777777" w:rsidR="005F36B0" w:rsidRDefault="005F36B0" w:rsidP="005F36B0">
      <w:pPr>
        <w:spacing w:line="36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7696" behindDoc="0" locked="0" layoutInCell="1" allowOverlap="1" wp14:anchorId="18D7584A" wp14:editId="1862D578">
                <wp:simplePos x="0" y="0"/>
                <wp:positionH relativeFrom="margin">
                  <wp:align>center</wp:align>
                </wp:positionH>
                <wp:positionV relativeFrom="paragraph">
                  <wp:posOffset>74295</wp:posOffset>
                </wp:positionV>
                <wp:extent cx="1269841" cy="257258"/>
                <wp:effectExtent l="0" t="0" r="0" b="9525"/>
                <wp:wrapNone/>
                <wp:docPr id="186" name="Rectangle 186"/>
                <wp:cNvGraphicFramePr/>
                <a:graphic xmlns:a="http://schemas.openxmlformats.org/drawingml/2006/main">
                  <a:graphicData uri="http://schemas.microsoft.com/office/word/2010/wordprocessingShape">
                    <wps:wsp>
                      <wps:cNvSpPr/>
                      <wps:spPr>
                        <a:xfrm>
                          <a:off x="0" y="0"/>
                          <a:ext cx="1269841" cy="2572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50BF38" w14:textId="77777777" w:rsidR="005F36B0" w:rsidRPr="00C51373" w:rsidRDefault="005F36B0" w:rsidP="005F36B0">
                            <w:pPr>
                              <w:jc w:val="center"/>
                              <w:rPr>
                                <w:rFonts w:ascii="Times New Roman" w:hAnsi="Times New Roman"/>
                                <w:b/>
                                <w:sz w:val="20"/>
                                <w:szCs w:val="20"/>
                              </w:rPr>
                            </w:pPr>
                            <w:r w:rsidRPr="00C51373">
                              <w:rPr>
                                <w:rFonts w:ascii="Times New Roman" w:hAnsi="Times New Roman"/>
                                <w:b/>
                                <w:sz w:val="20"/>
                                <w:szCs w:val="20"/>
                              </w:rPr>
                              <w:t>ANFIS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D7584A" id="Rectangle 186" o:spid="_x0000_s1067" style="position:absolute;margin-left:0;margin-top:5.85pt;width:100pt;height:20.25pt;z-index:2516776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" filled="f" stroked="f">
                <v:textbox>
                  <w:txbxContent>
                    <w:p w14:paraId="7D50BF38" w14:textId="77777777" w:rsidR="005F36B0" w:rsidRPr="00C51373" w:rsidRDefault="005F36B0" w:rsidP="005F36B0">
                      <w:pPr>
                        <w:jc w:val="center"/>
                        <w:rPr>
                          <w:rFonts w:ascii="Times New Roman" w:hAnsi="Times New Roman"/>
                          <w:b/>
                          <w:sz w:val="20"/>
                          <w:szCs w:val="20"/>
                        </w:rPr>
                      </w:pPr>
                      <w:r w:rsidRPr="00C51373">
                        <w:rPr>
                          <w:rFonts w:ascii="Times New Roman" w:hAnsi="Times New Roman"/>
                          <w:b/>
                          <w:sz w:val="20"/>
                          <w:szCs w:val="20"/>
                        </w:rPr>
                        <w:t>ANFIS</w:t>
                      </w:r>
                    </w:p>
                  </w:txbxContent>
                </v:textbox>
                <w10:wrap anchorx="margin"/>
              </v:rect>
            </w:pict>
          </mc:Fallback>
        </mc:AlternateContent>
      </w:r>
      <w:r>
        <w:rPr>
          <w:rFonts w:ascii="Times New Roman" w:hAnsi="Times New Roman"/>
          <w:noProof/>
          <w:sz w:val="24"/>
          <w:szCs w:val="24"/>
        </w:rPr>
        <mc:AlternateContent>
          <mc:Choice Requires="wps">
            <w:drawing>
              <wp:anchor distT="0" distB="0" distL="114300" distR="114300" simplePos="0" relativeHeight="251675648" behindDoc="0" locked="0" layoutInCell="1" allowOverlap="1" wp14:anchorId="22A4141E" wp14:editId="0BA48D3B">
                <wp:simplePos x="0" y="0"/>
                <wp:positionH relativeFrom="column">
                  <wp:posOffset>2235835</wp:posOffset>
                </wp:positionH>
                <wp:positionV relativeFrom="paragraph">
                  <wp:posOffset>325120</wp:posOffset>
                </wp:positionV>
                <wp:extent cx="1806708" cy="368260"/>
                <wp:effectExtent l="0" t="0" r="22225" b="13335"/>
                <wp:wrapNone/>
                <wp:docPr id="181" name="Cylinder 181"/>
                <wp:cNvGraphicFramePr/>
                <a:graphic xmlns:a="http://schemas.openxmlformats.org/drawingml/2006/main">
                  <a:graphicData uri="http://schemas.microsoft.com/office/word/2010/wordprocessingShape">
                    <wps:wsp>
                      <wps:cNvSpPr/>
                      <wps:spPr>
                        <a:xfrm>
                          <a:off x="0" y="0"/>
                          <a:ext cx="1806708" cy="368260"/>
                        </a:xfrm>
                        <a:prstGeom prst="can">
                          <a:avLst/>
                        </a:prstGeom>
                      </wps:spPr>
                      <wps:style>
                        <a:lnRef idx="2">
                          <a:schemeClr val="dk1"/>
                        </a:lnRef>
                        <a:fillRef idx="1">
                          <a:schemeClr val="lt1"/>
                        </a:fillRef>
                        <a:effectRef idx="0">
                          <a:schemeClr val="dk1"/>
                        </a:effectRef>
                        <a:fontRef idx="minor">
                          <a:schemeClr val="dk1"/>
                        </a:fontRef>
                      </wps:style>
                      <wps:txbx>
                        <w:txbxContent>
                          <w:p w14:paraId="1DC4BDCF" w14:textId="77777777" w:rsidR="005F36B0" w:rsidRPr="00C51373" w:rsidRDefault="005F36B0" w:rsidP="005F36B0">
                            <w:pPr>
                              <w:jc w:val="center"/>
                              <w:rPr>
                                <w:rFonts w:ascii="Times New Roman" w:hAnsi="Times New Roman"/>
                                <w:b/>
                                <w:sz w:val="18"/>
                                <w:szCs w:val="18"/>
                              </w:rPr>
                            </w:pPr>
                            <w:r w:rsidRPr="00C51373">
                              <w:rPr>
                                <w:rFonts w:ascii="Times New Roman" w:hAnsi="Times New Roman"/>
                                <w:b/>
                                <w:sz w:val="18"/>
                                <w:szCs w:val="18"/>
                              </w:rPr>
                              <w:t>FUZZY INFERENCE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A4141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81" o:spid="_x0000_s1068" type="#_x0000_t22" style="position:absolute;margin-left:176.05pt;margin-top:25.6pt;width:142.25pt;height:2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" fillcolor="white [3201]" strokecolor="black [3200]" strokeweight="2pt">
                <v:textbox>
                  <w:txbxContent>
                    <w:p w14:paraId="1DC4BDCF" w14:textId="77777777" w:rsidR="005F36B0" w:rsidRPr="00C51373" w:rsidRDefault="005F36B0" w:rsidP="005F36B0">
                      <w:pPr>
                        <w:jc w:val="center"/>
                        <w:rPr>
                          <w:rFonts w:ascii="Times New Roman" w:hAnsi="Times New Roman"/>
                          <w:b/>
                          <w:sz w:val="18"/>
                          <w:szCs w:val="18"/>
                        </w:rPr>
                      </w:pPr>
                      <w:r w:rsidRPr="00C51373">
                        <w:rPr>
                          <w:rFonts w:ascii="Times New Roman" w:hAnsi="Times New Roman"/>
                          <w:b/>
                          <w:sz w:val="18"/>
                          <w:szCs w:val="18"/>
                        </w:rPr>
                        <w:t>FUZZY INFERENCE SYSTEM</w:t>
                      </w:r>
                    </w:p>
                  </w:txbxContent>
                </v:textbox>
              </v:shape>
            </w:pict>
          </mc:Fallback>
        </mc:AlternateContent>
      </w:r>
      <w:r>
        <w:rPr>
          <w:rFonts w:ascii="Times New Roman" w:hAnsi="Times New Roman"/>
          <w:noProof/>
          <w:sz w:val="24"/>
          <w:szCs w:val="24"/>
        </w:rPr>
        <mc:AlternateContent>
          <mc:Choice Requires="wps">
            <w:drawing>
              <wp:anchor distT="0" distB="0" distL="114300" distR="114300" simplePos="0" relativeHeight="251674624" behindDoc="0" locked="0" layoutInCell="1" allowOverlap="1" wp14:anchorId="42CACB1A" wp14:editId="78DE86E6">
                <wp:simplePos x="0" y="0"/>
                <wp:positionH relativeFrom="column">
                  <wp:posOffset>2183765</wp:posOffset>
                </wp:positionH>
                <wp:positionV relativeFrom="paragraph">
                  <wp:posOffset>6985</wp:posOffset>
                </wp:positionV>
                <wp:extent cx="1914525" cy="2036445"/>
                <wp:effectExtent l="0" t="0" r="28575" b="20955"/>
                <wp:wrapNone/>
                <wp:docPr id="180" name="Rectangle 180"/>
                <wp:cNvGraphicFramePr/>
                <a:graphic xmlns:a="http://schemas.openxmlformats.org/drawingml/2006/main">
                  <a:graphicData uri="http://schemas.microsoft.com/office/word/2010/wordprocessingShape">
                    <wps:wsp>
                      <wps:cNvSpPr/>
                      <wps:spPr>
                        <a:xfrm>
                          <a:off x="0" y="0"/>
                          <a:ext cx="1914525" cy="2036445"/>
                        </a:xfrm>
                        <a:prstGeom prst="rect">
                          <a:avLst/>
                        </a:prstGeom>
                      </wps:spPr>
                      <wps:style>
                        <a:lnRef idx="2">
                          <a:schemeClr val="dk1"/>
                        </a:lnRef>
                        <a:fillRef idx="1">
                          <a:schemeClr val="lt1"/>
                        </a:fillRef>
                        <a:effectRef idx="0">
                          <a:schemeClr val="dk1"/>
                        </a:effectRef>
                        <a:fontRef idx="minor">
                          <a:schemeClr val="dk1"/>
                        </a:fontRef>
                      </wps:style>
                      <wps:txbx>
                        <w:txbxContent>
                          <w:p w14:paraId="1FB2686C" w14:textId="77777777" w:rsidR="005F36B0" w:rsidRPr="00BF0B31" w:rsidRDefault="005F36B0" w:rsidP="005F36B0">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CACB1A" id="Rectangle 180" o:spid="_x0000_s1069" style="position:absolute;margin-left:171.95pt;margin-top:.55pt;width:150.75pt;height:160.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" fillcolor="white [3201]" strokecolor="black [3200]" strokeweight="2pt">
                <v:textbox>
                  <w:txbxContent>
                    <w:p w14:paraId="1FB2686C" w14:textId="77777777" w:rsidR="005F36B0" w:rsidRPr="00BF0B31" w:rsidRDefault="005F36B0" w:rsidP="005F36B0">
                      <w:pPr>
                        <w:jc w:val="center"/>
                        <w:rPr>
                          <w:b/>
                        </w:rPr>
                      </w:pPr>
                    </w:p>
                  </w:txbxContent>
                </v:textbox>
              </v:rect>
            </w:pict>
          </mc:Fallback>
        </mc:AlternateContent>
      </w:r>
    </w:p>
    <w:p w14:paraId="4342B420" w14:textId="77777777" w:rsidR="005F36B0" w:rsidRDefault="005F36B0" w:rsidP="005F36B0">
      <w:pPr>
        <w:spacing w:line="36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86912" behindDoc="0" locked="0" layoutInCell="1" allowOverlap="1" wp14:anchorId="0BEA1953" wp14:editId="2EDA2AB1">
                <wp:simplePos x="0" y="0"/>
                <wp:positionH relativeFrom="column">
                  <wp:posOffset>2946400</wp:posOffset>
                </wp:positionH>
                <wp:positionV relativeFrom="paragraph">
                  <wp:posOffset>309245</wp:posOffset>
                </wp:positionV>
                <wp:extent cx="153629" cy="237697"/>
                <wp:effectExtent l="19050" t="19050" r="18415" b="29210"/>
                <wp:wrapNone/>
                <wp:docPr id="214" name="Arrow: Up-Down 214"/>
                <wp:cNvGraphicFramePr/>
                <a:graphic xmlns:a="http://schemas.openxmlformats.org/drawingml/2006/main">
                  <a:graphicData uri="http://schemas.microsoft.com/office/word/2010/wordprocessingShape">
                    <wps:wsp>
                      <wps:cNvSpPr/>
                      <wps:spPr>
                        <a:xfrm>
                          <a:off x="0" y="0"/>
                          <a:ext cx="153629" cy="237697"/>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D97017"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14" o:spid="_x0000_s1026" type="#_x0000_t70" style="position:absolute;margin-left:232pt;margin-top:24.35pt;width:12.1pt;height:18.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" adj=",6980" fillcolor="white [3201]" strokecolor="black [3200]" strokeweight="2pt"/>
            </w:pict>
          </mc:Fallback>
        </mc:AlternateContent>
      </w:r>
    </w:p>
    <w:p w14:paraId="71050364" w14:textId="77777777" w:rsidR="005F36B0" w:rsidRDefault="005F36B0" w:rsidP="005F36B0">
      <w:pPr>
        <w:spacing w:line="36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85888" behindDoc="0" locked="0" layoutInCell="1" allowOverlap="1" wp14:anchorId="02A4A238" wp14:editId="00EFF0A0">
                <wp:simplePos x="0" y="0"/>
                <wp:positionH relativeFrom="column">
                  <wp:posOffset>5710555</wp:posOffset>
                </wp:positionH>
                <wp:positionV relativeFrom="paragraph">
                  <wp:posOffset>2540</wp:posOffset>
                </wp:positionV>
                <wp:extent cx="741680" cy="359410"/>
                <wp:effectExtent l="38100" t="0" r="20320" b="97790"/>
                <wp:wrapNone/>
                <wp:docPr id="212" name="Connector: Curved 212"/>
                <wp:cNvGraphicFramePr/>
                <a:graphic xmlns:a="http://schemas.openxmlformats.org/drawingml/2006/main">
                  <a:graphicData uri="http://schemas.microsoft.com/office/word/2010/wordprocessingShape">
                    <wps:wsp>
                      <wps:cNvCnPr/>
                      <wps:spPr>
                        <a:xfrm flipH="1">
                          <a:off x="0" y="0"/>
                          <a:ext cx="741680" cy="35941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FD5238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2" o:spid="_x0000_s1026" type="#_x0000_t38" style="position:absolute;margin-left:449.65pt;margin-top:.2pt;width:58.4pt;height:28.3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" adj="10800" strokecolor="black [3040]">
                <v:stroke endarrow="block"/>
              </v:shape>
            </w:pict>
          </mc:Fallback>
        </mc:AlternateContent>
      </w:r>
      <w:r>
        <w:rPr>
          <w:rFonts w:ascii="Times New Roman" w:hAnsi="Times New Roman"/>
          <w:noProof/>
          <w:sz w:val="24"/>
          <w:szCs w:val="24"/>
        </w:rPr>
        <mc:AlternateContent>
          <mc:Choice Requires="wps">
            <w:drawing>
              <wp:anchor distT="0" distB="0" distL="114300" distR="114300" simplePos="0" relativeHeight="251680768" behindDoc="0" locked="0" layoutInCell="1" allowOverlap="1" wp14:anchorId="0FEED909" wp14:editId="5908ED81">
                <wp:simplePos x="0" y="0"/>
                <wp:positionH relativeFrom="margin">
                  <wp:posOffset>4608195</wp:posOffset>
                </wp:positionH>
                <wp:positionV relativeFrom="paragraph">
                  <wp:posOffset>355600</wp:posOffset>
                </wp:positionV>
                <wp:extent cx="1139825" cy="323677"/>
                <wp:effectExtent l="0" t="0" r="22225" b="19685"/>
                <wp:wrapNone/>
                <wp:docPr id="193" name="Rectangle 193"/>
                <wp:cNvGraphicFramePr/>
                <a:graphic xmlns:a="http://schemas.openxmlformats.org/drawingml/2006/main">
                  <a:graphicData uri="http://schemas.microsoft.com/office/word/2010/wordprocessingShape">
                    <wps:wsp>
                      <wps:cNvSpPr/>
                      <wps:spPr>
                        <a:xfrm>
                          <a:off x="0" y="0"/>
                          <a:ext cx="1139825" cy="323677"/>
                        </a:xfrm>
                        <a:prstGeom prst="rect">
                          <a:avLst/>
                        </a:prstGeom>
                      </wps:spPr>
                      <wps:style>
                        <a:lnRef idx="2">
                          <a:schemeClr val="dk1"/>
                        </a:lnRef>
                        <a:fillRef idx="1">
                          <a:schemeClr val="lt1"/>
                        </a:fillRef>
                        <a:effectRef idx="0">
                          <a:schemeClr val="dk1"/>
                        </a:effectRef>
                        <a:fontRef idx="minor">
                          <a:schemeClr val="dk1"/>
                        </a:fontRef>
                      </wps:style>
                      <wps:txbx>
                        <w:txbxContent>
                          <w:p w14:paraId="1A5CAFE2" w14:textId="77777777" w:rsidR="005F36B0" w:rsidRPr="00BF0B31" w:rsidRDefault="005F36B0" w:rsidP="005F36B0">
                            <w:pPr>
                              <w:jc w:val="center"/>
                              <w:rPr>
                                <w:b/>
                              </w:rPr>
                            </w:pPr>
                            <w:r>
                              <w:rPr>
                                <w:b/>
                              </w:rP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EED909" id="Rectangle 193" o:spid="_x0000_s1070" style="position:absolute;margin-left:362.85pt;margin-top:28pt;width:89.75pt;height:25.5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" fillcolor="white [3201]" strokecolor="black [3200]" strokeweight="2pt">
                <v:textbox>
                  <w:txbxContent>
                    <w:p w14:paraId="1A5CAFE2" w14:textId="77777777" w:rsidR="005F36B0" w:rsidRPr="00BF0B31" w:rsidRDefault="005F36B0" w:rsidP="005F36B0">
                      <w:pPr>
                        <w:jc w:val="center"/>
                        <w:rPr>
                          <w:b/>
                        </w:rPr>
                      </w:pPr>
                      <w:r>
                        <w:rPr>
                          <w:b/>
                        </w:rPr>
                        <w:t>EVALUATION</w:t>
                      </w:r>
                    </w:p>
                  </w:txbxContent>
                </v:textbox>
                <w10:wrap anchorx="margin"/>
              </v:rect>
            </w:pict>
          </mc:Fallback>
        </mc:AlternateContent>
      </w:r>
      <w:r>
        <w:rPr>
          <w:rFonts w:ascii="Times New Roman" w:hAnsi="Times New Roman"/>
          <w:noProof/>
          <w:sz w:val="24"/>
          <w:szCs w:val="24"/>
        </w:rPr>
        <mc:AlternateContent>
          <mc:Choice Requires="wps">
            <w:drawing>
              <wp:anchor distT="0" distB="0" distL="114300" distR="114300" simplePos="0" relativeHeight="251676672" behindDoc="0" locked="0" layoutInCell="1" allowOverlap="1" wp14:anchorId="468C4044" wp14:editId="0D8A4AEC">
                <wp:simplePos x="0" y="0"/>
                <wp:positionH relativeFrom="column">
                  <wp:posOffset>2246630</wp:posOffset>
                </wp:positionH>
                <wp:positionV relativeFrom="paragraph">
                  <wp:posOffset>150495</wp:posOffset>
                </wp:positionV>
                <wp:extent cx="1766479" cy="395124"/>
                <wp:effectExtent l="0" t="0" r="24765" b="24130"/>
                <wp:wrapNone/>
                <wp:docPr id="183" name="Cylinder 183"/>
                <wp:cNvGraphicFramePr/>
                <a:graphic xmlns:a="http://schemas.openxmlformats.org/drawingml/2006/main">
                  <a:graphicData uri="http://schemas.microsoft.com/office/word/2010/wordprocessingShape">
                    <wps:wsp>
                      <wps:cNvSpPr/>
                      <wps:spPr>
                        <a:xfrm>
                          <a:off x="0" y="0"/>
                          <a:ext cx="1766479" cy="395124"/>
                        </a:xfrm>
                        <a:prstGeom prst="can">
                          <a:avLst/>
                        </a:prstGeom>
                      </wps:spPr>
                      <wps:style>
                        <a:lnRef idx="2">
                          <a:schemeClr val="dk1"/>
                        </a:lnRef>
                        <a:fillRef idx="1">
                          <a:schemeClr val="lt1"/>
                        </a:fillRef>
                        <a:effectRef idx="0">
                          <a:schemeClr val="dk1"/>
                        </a:effectRef>
                        <a:fontRef idx="minor">
                          <a:schemeClr val="dk1"/>
                        </a:fontRef>
                      </wps:style>
                      <wps:txbx>
                        <w:txbxContent>
                          <w:p w14:paraId="70D430DD" w14:textId="77777777" w:rsidR="005F36B0" w:rsidRPr="00C51373" w:rsidRDefault="005F36B0" w:rsidP="005F36B0">
                            <w:pPr>
                              <w:jc w:val="center"/>
                              <w:rPr>
                                <w:rFonts w:ascii="Times New Roman" w:hAnsi="Times New Roman"/>
                                <w:b/>
                                <w:sz w:val="18"/>
                                <w:szCs w:val="18"/>
                              </w:rPr>
                            </w:pPr>
                            <w:r>
                              <w:rPr>
                                <w:rFonts w:ascii="Times New Roman" w:hAnsi="Times New Roman"/>
                                <w:b/>
                                <w:sz w:val="18"/>
                                <w:szCs w:val="18"/>
                              </w:rPr>
                              <w:t>HYBRID 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8C4044" id="Cylinder 183" o:spid="_x0000_s1071" type="#_x0000_t22" style="position:absolute;margin-left:176.9pt;margin-top:11.85pt;width:139.1pt;height:31.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" fillcolor="white [3201]" strokecolor="black [3200]" strokeweight="2pt">
                <v:textbox>
                  <w:txbxContent>
                    <w:p w14:paraId="70D430DD" w14:textId="77777777" w:rsidR="005F36B0" w:rsidRPr="00C51373" w:rsidRDefault="005F36B0" w:rsidP="005F36B0">
                      <w:pPr>
                        <w:jc w:val="center"/>
                        <w:rPr>
                          <w:rFonts w:ascii="Times New Roman" w:hAnsi="Times New Roman"/>
                          <w:b/>
                          <w:sz w:val="18"/>
                          <w:szCs w:val="18"/>
                        </w:rPr>
                      </w:pPr>
                      <w:r>
                        <w:rPr>
                          <w:rFonts w:ascii="Times New Roman" w:hAnsi="Times New Roman"/>
                          <w:b/>
                          <w:sz w:val="18"/>
                          <w:szCs w:val="18"/>
                        </w:rPr>
                        <w:t>HYBRID LEARNING</w:t>
                      </w:r>
                    </w:p>
                  </w:txbxContent>
                </v:textbox>
              </v:shape>
            </w:pict>
          </mc:Fallback>
        </mc:AlternateContent>
      </w:r>
    </w:p>
    <w:p w14:paraId="68601660" w14:textId="77777777" w:rsidR="005F36B0" w:rsidRDefault="005F36B0" w:rsidP="005F36B0">
      <w:pPr>
        <w:spacing w:line="36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87936" behindDoc="0" locked="0" layoutInCell="1" allowOverlap="1" wp14:anchorId="0D68E786" wp14:editId="0C86C478">
                <wp:simplePos x="0" y="0"/>
                <wp:positionH relativeFrom="column">
                  <wp:posOffset>2990850</wp:posOffset>
                </wp:positionH>
                <wp:positionV relativeFrom="paragraph">
                  <wp:posOffset>166370</wp:posOffset>
                </wp:positionV>
                <wp:extent cx="177347" cy="210892"/>
                <wp:effectExtent l="19050" t="19050" r="13335" b="36830"/>
                <wp:wrapNone/>
                <wp:docPr id="215" name="Arrow: Up-Down 215"/>
                <wp:cNvGraphicFramePr/>
                <a:graphic xmlns:a="http://schemas.openxmlformats.org/drawingml/2006/main">
                  <a:graphicData uri="http://schemas.microsoft.com/office/word/2010/wordprocessingShape">
                    <wps:wsp>
                      <wps:cNvSpPr/>
                      <wps:spPr>
                        <a:xfrm>
                          <a:off x="0" y="0"/>
                          <a:ext cx="177347" cy="210892"/>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1E59B" id="Arrow: Up-Down 215" o:spid="_x0000_s1026" type="#_x0000_t70" style="position:absolute;margin-left:235.5pt;margin-top:13.1pt;width:13.95pt;height:16.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" adj=",9082" fillcolor="white [3201]" strokecolor="black [3200]" strokeweight="2pt"/>
            </w:pict>
          </mc:Fallback>
        </mc:AlternateContent>
      </w:r>
      <w:r>
        <w:rPr>
          <w:rFonts w:ascii="Times New Roman" w:hAnsi="Times New Roman"/>
          <w:noProof/>
          <w:sz w:val="24"/>
          <w:szCs w:val="24"/>
        </w:rPr>
        <mc:AlternateContent>
          <mc:Choice Requires="wps">
            <w:drawing>
              <wp:anchor distT="0" distB="0" distL="114300" distR="114300" simplePos="0" relativeHeight="251684864" behindDoc="0" locked="0" layoutInCell="1" allowOverlap="1" wp14:anchorId="292BD955" wp14:editId="123D4C07">
                <wp:simplePos x="0" y="0"/>
                <wp:positionH relativeFrom="column">
                  <wp:posOffset>4100830</wp:posOffset>
                </wp:positionH>
                <wp:positionV relativeFrom="paragraph">
                  <wp:posOffset>96520</wp:posOffset>
                </wp:positionV>
                <wp:extent cx="597485" cy="154227"/>
                <wp:effectExtent l="0" t="19050" r="31750" b="36830"/>
                <wp:wrapNone/>
                <wp:docPr id="208" name="Arrow: Striped Right 208"/>
                <wp:cNvGraphicFramePr/>
                <a:graphic xmlns:a="http://schemas.openxmlformats.org/drawingml/2006/main">
                  <a:graphicData uri="http://schemas.microsoft.com/office/word/2010/wordprocessingShape">
                    <wps:wsp>
                      <wps:cNvSpPr/>
                      <wps:spPr>
                        <a:xfrm>
                          <a:off x="0" y="0"/>
                          <a:ext cx="597485" cy="154227"/>
                        </a:xfrm>
                        <a:prstGeom prst="striped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F675F"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rrow: Striped Right 208" o:spid="_x0000_s1026" type="#_x0000_t93" style="position:absolute;margin-left:322.9pt;margin-top:7.6pt;width:47.05pt;height:12.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" adj="18812" fillcolor="white [3201]" strokecolor="black [3200]" strokeweight="2pt"/>
            </w:pict>
          </mc:Fallback>
        </mc:AlternateContent>
      </w:r>
    </w:p>
    <w:p w14:paraId="4947553D" w14:textId="77777777" w:rsidR="005F36B0" w:rsidRDefault="005F36B0" w:rsidP="005F36B0">
      <w:pPr>
        <w:spacing w:line="36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8720" behindDoc="0" locked="0" layoutInCell="1" allowOverlap="1" wp14:anchorId="549A5A38" wp14:editId="40840098">
                <wp:simplePos x="0" y="0"/>
                <wp:positionH relativeFrom="column">
                  <wp:posOffset>2264410</wp:posOffset>
                </wp:positionH>
                <wp:positionV relativeFrom="paragraph">
                  <wp:posOffset>6985</wp:posOffset>
                </wp:positionV>
                <wp:extent cx="1766479" cy="395124"/>
                <wp:effectExtent l="0" t="0" r="24765" b="24130"/>
                <wp:wrapNone/>
                <wp:docPr id="185" name="Cylinder 185"/>
                <wp:cNvGraphicFramePr/>
                <a:graphic xmlns:a="http://schemas.openxmlformats.org/drawingml/2006/main">
                  <a:graphicData uri="http://schemas.microsoft.com/office/word/2010/wordprocessingShape">
                    <wps:wsp>
                      <wps:cNvSpPr/>
                      <wps:spPr>
                        <a:xfrm>
                          <a:off x="0" y="0"/>
                          <a:ext cx="1766479" cy="395124"/>
                        </a:xfrm>
                        <a:prstGeom prst="can">
                          <a:avLst/>
                        </a:prstGeom>
                      </wps:spPr>
                      <wps:style>
                        <a:lnRef idx="2">
                          <a:schemeClr val="dk1"/>
                        </a:lnRef>
                        <a:fillRef idx="1">
                          <a:schemeClr val="lt1"/>
                        </a:fillRef>
                        <a:effectRef idx="0">
                          <a:schemeClr val="dk1"/>
                        </a:effectRef>
                        <a:fontRef idx="minor">
                          <a:schemeClr val="dk1"/>
                        </a:fontRef>
                      </wps:style>
                      <wps:txbx>
                        <w:txbxContent>
                          <w:p w14:paraId="17637E3B" w14:textId="77777777" w:rsidR="005F36B0" w:rsidRPr="00C51373" w:rsidRDefault="005F36B0" w:rsidP="005F36B0">
                            <w:pPr>
                              <w:jc w:val="center"/>
                              <w:rPr>
                                <w:rFonts w:ascii="Times New Roman" w:hAnsi="Times New Roman"/>
                                <w:b/>
                                <w:sz w:val="18"/>
                                <w:szCs w:val="18"/>
                              </w:rPr>
                            </w:pPr>
                            <w:r>
                              <w:rPr>
                                <w:rFonts w:ascii="Times New Roman" w:hAnsi="Times New Roman"/>
                                <w:b/>
                                <w:sz w:val="18"/>
                                <w:szCs w:val="18"/>
                              </w:rPr>
                              <w:t>DEFFUZIFICATION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9A5A38" id="Cylinder 185" o:spid="_x0000_s1072" type="#_x0000_t22" style="position:absolute;margin-left:178.3pt;margin-top:.55pt;width:139.1pt;height:31.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" fillcolor="white [3201]" strokecolor="black [3200]" strokeweight="2pt">
                <v:textbox>
                  <w:txbxContent>
                    <w:p w14:paraId="17637E3B" w14:textId="77777777" w:rsidR="005F36B0" w:rsidRPr="00C51373" w:rsidRDefault="005F36B0" w:rsidP="005F36B0">
                      <w:pPr>
                        <w:jc w:val="center"/>
                        <w:rPr>
                          <w:rFonts w:ascii="Times New Roman" w:hAnsi="Times New Roman"/>
                          <w:b/>
                          <w:sz w:val="18"/>
                          <w:szCs w:val="18"/>
                        </w:rPr>
                      </w:pPr>
                      <w:r>
                        <w:rPr>
                          <w:rFonts w:ascii="Times New Roman" w:hAnsi="Times New Roman"/>
                          <w:b/>
                          <w:sz w:val="18"/>
                          <w:szCs w:val="18"/>
                        </w:rPr>
                        <w:t>DEFFUZIFICATION</w:t>
                      </w:r>
                    </w:p>
                  </w:txbxContent>
                </v:textbox>
              </v:shape>
            </w:pict>
          </mc:Fallback>
        </mc:AlternateContent>
      </w:r>
    </w:p>
    <w:p w14:paraId="509DE25F" w14:textId="77777777" w:rsidR="005F36B0" w:rsidRDefault="005F36B0" w:rsidP="005F36B0">
      <w:pPr>
        <w:spacing w:line="360" w:lineRule="auto"/>
        <w:rPr>
          <w:rFonts w:ascii="Times New Roman" w:hAnsi="Times New Roman"/>
          <w:sz w:val="24"/>
          <w:szCs w:val="24"/>
        </w:rPr>
      </w:pPr>
    </w:p>
    <w:p w14:paraId="54022EDA"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Figure 3.3: Architecture for the proposed system</w:t>
      </w:r>
    </w:p>
    <w:p w14:paraId="72CC40F3" w14:textId="77777777" w:rsidR="005F36B0" w:rsidRDefault="005F36B0" w:rsidP="005F36B0">
      <w:pPr>
        <w:pStyle w:val="Heading3"/>
        <w:rPr>
          <w:rFonts w:ascii="Times New Roman" w:hAnsi="Times New Roman" w:cs="Times New Roman"/>
          <w:color w:val="auto"/>
          <w:lang w:eastAsia="en-ZA"/>
        </w:rPr>
      </w:pPr>
      <w:bookmarkStart w:id="92" w:name="_Toc34650399"/>
      <w:bookmarkStart w:id="93" w:name="_Toc34654355"/>
      <w:r>
        <w:rPr>
          <w:rFonts w:ascii="Times New Roman" w:hAnsi="Times New Roman" w:cs="Times New Roman"/>
          <w:color w:val="auto"/>
          <w:lang w:eastAsia="en-ZA"/>
        </w:rPr>
        <w:t xml:space="preserve">3.3.1 </w:t>
      </w:r>
      <w:r>
        <w:rPr>
          <w:rFonts w:ascii="Times New Roman" w:hAnsi="Times New Roman" w:cs="Times New Roman"/>
          <w:color w:val="auto"/>
          <w:lang w:eastAsia="en-ZA"/>
        </w:rPr>
        <w:tab/>
        <w:t>Description of the proposed system</w:t>
      </w:r>
      <w:bookmarkEnd w:id="92"/>
      <w:bookmarkEnd w:id="93"/>
    </w:p>
    <w:p w14:paraId="20E4AFBA"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 xml:space="preserve">The frame work of the proposed system is an improved work of Kaur (2018). It integrates the different components of the entire system and clearly stated their functions. We introduced a productivity coefficient into the COCOMO model to reduce the effect of productivity among team members. </w:t>
      </w:r>
      <w:proofErr w:type="spellStart"/>
      <w:r w:rsidRPr="006D6208">
        <w:rPr>
          <w:rFonts w:ascii="Times New Roman" w:hAnsi="Times New Roman"/>
          <w:sz w:val="24"/>
          <w:szCs w:val="24"/>
        </w:rPr>
        <w:t>Hanchate</w:t>
      </w:r>
      <w:proofErr w:type="spellEnd"/>
      <w:r>
        <w:rPr>
          <w:rFonts w:ascii="Times New Roman" w:hAnsi="Times New Roman"/>
          <w:sz w:val="24"/>
          <w:szCs w:val="24"/>
        </w:rPr>
        <w:t xml:space="preserve"> (2015) stated that t</w:t>
      </w:r>
      <w:r w:rsidRPr="006D6208">
        <w:rPr>
          <w:rFonts w:ascii="Times New Roman" w:hAnsi="Times New Roman"/>
          <w:sz w:val="24"/>
          <w:szCs w:val="24"/>
        </w:rPr>
        <w:t xml:space="preserve">he productivity of employee or team </w:t>
      </w:r>
      <w:r>
        <w:rPr>
          <w:rFonts w:ascii="Times New Roman" w:hAnsi="Times New Roman"/>
          <w:sz w:val="24"/>
          <w:szCs w:val="24"/>
        </w:rPr>
        <w:t xml:space="preserve"> </w:t>
      </w:r>
      <m:oMath>
        <m:r>
          <w:rPr>
            <w:rFonts w:ascii="Cambria Math" w:hAnsi="Cambria Math"/>
            <w:sz w:val="24"/>
            <w:szCs w:val="24"/>
          </w:rPr>
          <m:t xml:space="preserve">σ </m:t>
        </m:r>
      </m:oMath>
      <w:r w:rsidRPr="006D6208">
        <w:rPr>
          <w:rFonts w:ascii="Times New Roman" w:hAnsi="Times New Roman"/>
          <w:sz w:val="24"/>
          <w:szCs w:val="24"/>
        </w:rPr>
        <w:t>is given by the ratio scope</w:t>
      </w:r>
      <w:r>
        <w:rPr>
          <w:rFonts w:ascii="Times New Roman" w:hAnsi="Times New Roman"/>
          <w:sz w:val="24"/>
          <w:szCs w:val="24"/>
        </w:rPr>
        <w:t xml:space="preserve"> </w:t>
      </w:r>
      <w:r w:rsidRPr="006D6208">
        <w:rPr>
          <w:rFonts w:ascii="Times New Roman" w:hAnsi="Times New Roman"/>
          <w:sz w:val="24"/>
          <w:szCs w:val="24"/>
        </w:rPr>
        <w:t>ℓ of project and performance η of the employee:</w:t>
      </w:r>
      <w:r w:rsidRPr="006D6208">
        <w:rPr>
          <w:rFonts w:ascii="Times New Roman" w:hAnsi="Times New Roman"/>
          <w:sz w:val="24"/>
          <w:szCs w:val="24"/>
        </w:rPr>
        <w:cr/>
      </w:r>
      <m:oMath>
        <m:r>
          <w:rPr>
            <w:rFonts w:ascii="Cambria Math" w:hAnsi="Cambria Math"/>
            <w:sz w:val="32"/>
            <w:szCs w:val="32"/>
          </w:rPr>
          <m:t xml:space="preserve">σ = </m:t>
        </m:r>
        <m:f>
          <m:fPr>
            <m:ctrlPr>
              <w:rPr>
                <w:rFonts w:ascii="Cambria Math" w:hAnsi="Cambria Math"/>
                <w:i/>
                <w:sz w:val="32"/>
                <w:szCs w:val="32"/>
              </w:rPr>
            </m:ctrlPr>
          </m:fPr>
          <m:num>
            <m:r>
              <w:rPr>
                <w:rFonts w:ascii="Cambria Math" w:hAnsi="Cambria Math"/>
                <w:sz w:val="32"/>
                <w:szCs w:val="32"/>
              </w:rPr>
              <m:t>Scope of Project</m:t>
            </m:r>
          </m:num>
          <m:den>
            <m:r>
              <w:rPr>
                <w:rFonts w:ascii="Cambria Math" w:hAnsi="Cambria Math"/>
                <w:sz w:val="32"/>
                <w:szCs w:val="32"/>
              </w:rPr>
              <m:t>Performance</m:t>
            </m:r>
          </m:den>
        </m:f>
        <m:r>
          <w:rPr>
            <w:rFonts w:ascii="Cambria Math" w:hAnsi="Cambria Math"/>
            <w:sz w:val="32"/>
            <w:szCs w:val="32"/>
          </w:rPr>
          <m:t xml:space="preserve">=  </m:t>
        </m:r>
        <m:f>
          <m:fPr>
            <m:ctrlPr>
              <w:rPr>
                <w:rFonts w:ascii="Cambria Math" w:hAnsi="Cambria Math"/>
                <w:i/>
                <w:sz w:val="32"/>
                <w:szCs w:val="32"/>
              </w:rPr>
            </m:ctrlPr>
          </m:fPr>
          <m:num>
            <m:r>
              <m:rPr>
                <m:scr m:val="script"/>
                <m:sty m:val="p"/>
              </m:rPr>
              <w:rPr>
                <w:rFonts w:ascii="Cambria Math" w:hAnsi="Cambria Math"/>
                <w:sz w:val="32"/>
                <w:szCs w:val="32"/>
              </w:rPr>
              <m:t>l</m:t>
            </m:r>
          </m:num>
          <m:den>
            <m:r>
              <m:rPr>
                <m:sty m:val="p"/>
              </m:rPr>
              <w:rPr>
                <w:rFonts w:ascii="Cambria Math" w:hAnsi="Cambria Math"/>
                <w:sz w:val="32"/>
                <w:szCs w:val="32"/>
              </w:rPr>
              <m:t>η</m:t>
            </m:r>
          </m:den>
        </m:f>
      </m:oMath>
      <w:r>
        <w:rPr>
          <w:rFonts w:ascii="Times New Roman" w:hAnsi="Times New Roman"/>
          <w:sz w:val="24"/>
          <w:szCs w:val="24"/>
        </w:rPr>
        <w:t xml:space="preserve">                                                                                                  … (3.1)</w:t>
      </w:r>
    </w:p>
    <w:p w14:paraId="00363962" w14:textId="77777777" w:rsidR="005F36B0" w:rsidRDefault="005F36B0" w:rsidP="005F36B0">
      <w:pPr>
        <w:spacing w:line="360" w:lineRule="auto"/>
        <w:jc w:val="both"/>
        <w:rPr>
          <w:rFonts w:ascii="Times New Roman" w:hAnsi="Times New Roman"/>
          <w:sz w:val="24"/>
          <w:szCs w:val="24"/>
        </w:rPr>
      </w:pPr>
      <w:r w:rsidRPr="00EB58FA">
        <w:rPr>
          <w:rFonts w:ascii="Times New Roman" w:hAnsi="Times New Roman"/>
          <w:sz w:val="24"/>
          <w:szCs w:val="24"/>
        </w:rPr>
        <w:t xml:space="preserve">The productivity </w:t>
      </w:r>
      <w:r>
        <w:rPr>
          <w:rFonts w:ascii="Times New Roman" w:hAnsi="Times New Roman"/>
          <w:sz w:val="24"/>
          <w:szCs w:val="24"/>
        </w:rPr>
        <w:t xml:space="preserve"> </w:t>
      </w:r>
      <m:oMath>
        <m:r>
          <w:rPr>
            <w:rFonts w:ascii="Cambria Math" w:hAnsi="Cambria Math"/>
            <w:sz w:val="24"/>
            <w:szCs w:val="24"/>
          </w:rPr>
          <m:t>σ</m:t>
        </m:r>
      </m:oMath>
      <w:r w:rsidRPr="00EB58FA">
        <w:rPr>
          <w:rFonts w:ascii="Times New Roman" w:hAnsi="Times New Roman"/>
          <w:sz w:val="24"/>
          <w:szCs w:val="24"/>
        </w:rPr>
        <w:t xml:space="preserve"> </w:t>
      </w:r>
      <w:r>
        <w:rPr>
          <w:rFonts w:ascii="Times New Roman" w:hAnsi="Times New Roman"/>
          <w:sz w:val="24"/>
          <w:szCs w:val="24"/>
        </w:rPr>
        <w:t xml:space="preserve"> </w:t>
      </w:r>
      <w:r w:rsidRPr="00EB58FA">
        <w:rPr>
          <w:rFonts w:ascii="Times New Roman" w:hAnsi="Times New Roman"/>
          <w:sz w:val="24"/>
          <w:szCs w:val="24"/>
        </w:rPr>
        <w:t>by COCOMO-II is given by the ratio of effort and</w:t>
      </w:r>
      <w:r>
        <w:rPr>
          <w:rFonts w:ascii="Times New Roman" w:hAnsi="Times New Roman"/>
          <w:sz w:val="24"/>
          <w:szCs w:val="24"/>
        </w:rPr>
        <w:t xml:space="preserve"> T</w:t>
      </w:r>
      <w:r w:rsidRPr="00EB58FA">
        <w:rPr>
          <w:rFonts w:ascii="Times New Roman" w:hAnsi="Times New Roman"/>
          <w:sz w:val="24"/>
          <w:szCs w:val="24"/>
        </w:rPr>
        <w:t xml:space="preserve">eam </w:t>
      </w:r>
      <w:r>
        <w:rPr>
          <w:rFonts w:ascii="Times New Roman" w:hAnsi="Times New Roman"/>
          <w:sz w:val="24"/>
          <w:szCs w:val="24"/>
        </w:rPr>
        <w:t>S</w:t>
      </w:r>
      <w:r w:rsidRPr="00EB58FA">
        <w:rPr>
          <w:rFonts w:ascii="Times New Roman" w:hAnsi="Times New Roman"/>
          <w:sz w:val="24"/>
          <w:szCs w:val="24"/>
        </w:rPr>
        <w:t xml:space="preserve">ize </w:t>
      </w:r>
      <w:r>
        <w:rPr>
          <w:rFonts w:ascii="Times New Roman" w:hAnsi="Times New Roman"/>
          <w:sz w:val="24"/>
          <w:szCs w:val="24"/>
        </w:rPr>
        <w:t>(</w:t>
      </w:r>
      <w:r w:rsidRPr="00EB58FA">
        <w:rPr>
          <w:rFonts w:ascii="Times New Roman" w:hAnsi="Times New Roman"/>
          <w:sz w:val="24"/>
          <w:szCs w:val="24"/>
        </w:rPr>
        <w:t>TS</w:t>
      </w:r>
      <w:r>
        <w:rPr>
          <w:rFonts w:ascii="Times New Roman" w:hAnsi="Times New Roman"/>
          <w:sz w:val="24"/>
          <w:szCs w:val="24"/>
        </w:rPr>
        <w:t>)</w:t>
      </w:r>
      <w:r w:rsidRPr="00EB58FA">
        <w:rPr>
          <w:rFonts w:ascii="Times New Roman" w:hAnsi="Times New Roman"/>
          <w:sz w:val="24"/>
          <w:szCs w:val="24"/>
        </w:rPr>
        <w:t xml:space="preserve">. </w:t>
      </w:r>
    </w:p>
    <w:p w14:paraId="3B440AAA" w14:textId="77777777" w:rsidR="005F36B0" w:rsidRDefault="005F36B0" w:rsidP="005F36B0">
      <w:pPr>
        <w:spacing w:line="360" w:lineRule="auto"/>
        <w:jc w:val="both"/>
        <w:rPr>
          <w:rFonts w:ascii="Times New Roman" w:hAnsi="Times New Roman"/>
          <w:sz w:val="24"/>
          <w:szCs w:val="24"/>
        </w:rPr>
      </w:pPr>
      <m:oMath>
        <m:r>
          <w:rPr>
            <w:rFonts w:ascii="Cambria Math" w:hAnsi="Cambria Math"/>
            <w:sz w:val="32"/>
            <w:szCs w:val="32"/>
          </w:rPr>
          <w:lastRenderedPageBreak/>
          <m:t xml:space="preserve">σ = </m:t>
        </m:r>
        <m:f>
          <m:fPr>
            <m:ctrlPr>
              <w:rPr>
                <w:rFonts w:ascii="Cambria Math" w:hAnsi="Cambria Math"/>
                <w:i/>
                <w:sz w:val="32"/>
                <w:szCs w:val="32"/>
              </w:rPr>
            </m:ctrlPr>
          </m:fPr>
          <m:num>
            <m:r>
              <w:rPr>
                <w:rFonts w:ascii="Cambria Math" w:hAnsi="Cambria Math"/>
                <w:sz w:val="32"/>
                <w:szCs w:val="32"/>
              </w:rPr>
              <m:t>Effort</m:t>
            </m:r>
          </m:num>
          <m:den>
            <m:r>
              <w:rPr>
                <w:rFonts w:ascii="Cambria Math" w:hAnsi="Cambria Math"/>
                <w:sz w:val="32"/>
                <w:szCs w:val="32"/>
              </w:rPr>
              <m:t>Team Size</m:t>
            </m:r>
          </m:den>
        </m:f>
      </m:oMath>
      <w:r>
        <w:rPr>
          <w:rFonts w:ascii="Times New Roman" w:hAnsi="Times New Roman"/>
          <w:sz w:val="32"/>
          <w:szCs w:val="32"/>
        </w:rPr>
        <w:t xml:space="preserve">                                                                                 </w:t>
      </w:r>
      <w:r w:rsidRPr="00EB58FA">
        <w:rPr>
          <w:rFonts w:ascii="Times New Roman" w:hAnsi="Times New Roman"/>
          <w:sz w:val="24"/>
          <w:szCs w:val="24"/>
        </w:rPr>
        <w:t>… (3.2)</w:t>
      </w:r>
    </w:p>
    <w:p w14:paraId="3C5A0017"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 xml:space="preserve">By equations 3.1 and 3.2, we can introduce the effect of team productivity from effort by subtract the difference of the inverse of </w:t>
      </w:r>
      <m:oMath>
        <m:r>
          <w:rPr>
            <w:rFonts w:ascii="Cambria Math" w:hAnsi="Cambria Math"/>
            <w:sz w:val="32"/>
            <w:szCs w:val="32"/>
          </w:rPr>
          <m:t>σ</m:t>
        </m:r>
      </m:oMath>
      <w:r>
        <w:rPr>
          <w:rFonts w:ascii="Times New Roman" w:hAnsi="Times New Roman"/>
          <w:sz w:val="32"/>
          <w:szCs w:val="32"/>
        </w:rPr>
        <w:t xml:space="preserve">. </w:t>
      </w:r>
      <w:r>
        <w:rPr>
          <w:rFonts w:ascii="Times New Roman" w:hAnsi="Times New Roman"/>
          <w:sz w:val="24"/>
          <w:szCs w:val="24"/>
        </w:rPr>
        <w:t xml:space="preserve">By this, we have an improved model, </w:t>
      </w:r>
    </w:p>
    <w:p w14:paraId="63C23C88" w14:textId="77777777" w:rsidR="005F36B0" w:rsidRDefault="005F36B0" w:rsidP="005F36B0">
      <w:pPr>
        <w:spacing w:line="360" w:lineRule="auto"/>
        <w:jc w:val="both"/>
        <w:rPr>
          <w:rFonts w:ascii="Times New Roman" w:hAnsi="Times New Roman"/>
          <w:sz w:val="24"/>
          <w:szCs w:val="24"/>
        </w:rPr>
      </w:pPr>
      <w:r>
        <w:rPr>
          <w:rFonts w:ascii="Times New Roman" w:hAnsi="Times New Roman"/>
          <w:noProof/>
          <w:color w:val="000000"/>
          <w:sz w:val="24"/>
          <w:szCs w:val="24"/>
          <w:lang w:val="en-GB" w:eastAsia="en-GB"/>
        </w:rPr>
        <mc:AlternateContent>
          <mc:Choice Requires="wpg">
            <w:drawing>
              <wp:anchor distT="0" distB="0" distL="114300" distR="114300" simplePos="0" relativeHeight="251691008" behindDoc="0" locked="0" layoutInCell="1" allowOverlap="1" wp14:anchorId="2317906D" wp14:editId="5A0C6AD5">
                <wp:simplePos x="0" y="0"/>
                <wp:positionH relativeFrom="column">
                  <wp:posOffset>3810</wp:posOffset>
                </wp:positionH>
                <wp:positionV relativeFrom="paragraph">
                  <wp:posOffset>-2540</wp:posOffset>
                </wp:positionV>
                <wp:extent cx="6334125" cy="2457450"/>
                <wp:effectExtent l="0" t="0" r="85725" b="19050"/>
                <wp:wrapNone/>
                <wp:docPr id="136" name="Group 136"/>
                <wp:cNvGraphicFramePr/>
                <a:graphic xmlns:a="http://schemas.openxmlformats.org/drawingml/2006/main">
                  <a:graphicData uri="http://schemas.microsoft.com/office/word/2010/wordprocessingGroup">
                    <wpg:wgp>
                      <wpg:cNvGrpSpPr/>
                      <wpg:grpSpPr>
                        <a:xfrm>
                          <a:off x="0" y="0"/>
                          <a:ext cx="6334125" cy="2457450"/>
                          <a:chOff x="0" y="0"/>
                          <a:chExt cx="6334125" cy="2457450"/>
                        </a:xfrm>
                      </wpg:grpSpPr>
                      <wps:wsp>
                        <wps:cNvPr id="137" name="Rectangle 137"/>
                        <wps:cNvSpPr/>
                        <wps:spPr>
                          <a:xfrm>
                            <a:off x="619125" y="285750"/>
                            <a:ext cx="533400" cy="266700"/>
                          </a:xfrm>
                          <a:prstGeom prst="rect">
                            <a:avLst/>
                          </a:prstGeom>
                        </wps:spPr>
                        <wps:style>
                          <a:lnRef idx="2">
                            <a:schemeClr val="dk1"/>
                          </a:lnRef>
                          <a:fillRef idx="1">
                            <a:schemeClr val="lt1"/>
                          </a:fillRef>
                          <a:effectRef idx="0">
                            <a:schemeClr val="dk1"/>
                          </a:effectRef>
                          <a:fontRef idx="minor">
                            <a:schemeClr val="dk1"/>
                          </a:fontRef>
                        </wps:style>
                        <wps:txbx>
                          <w:txbxContent>
                            <w:p w14:paraId="5EEE5F4B" w14:textId="77777777" w:rsidR="005F36B0" w:rsidRPr="002D000C" w:rsidRDefault="005F36B0" w:rsidP="005F36B0">
                              <w:pPr>
                                <w:jc w:val="center"/>
                                <w:rPr>
                                  <w:rFonts w:ascii="Times New Roman" w:hAnsi="Times New Roman"/>
                                  <w:sz w:val="24"/>
                                  <w:szCs w:val="24"/>
                                </w:rPr>
                              </w:pPr>
                              <w:r w:rsidRPr="002D000C">
                                <w:rPr>
                                  <w:rFonts w:ascii="Times New Roman" w:hAnsi="Times New Roman"/>
                                  <w:sz w:val="24"/>
                                  <w:szCs w:val="24"/>
                                </w:rPr>
                                <w:t>NF1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609600" y="609600"/>
                            <a:ext cx="552450" cy="266700"/>
                          </a:xfrm>
                          <a:prstGeom prst="rect">
                            <a:avLst/>
                          </a:prstGeom>
                        </wps:spPr>
                        <wps:style>
                          <a:lnRef idx="2">
                            <a:schemeClr val="dk1"/>
                          </a:lnRef>
                          <a:fillRef idx="1">
                            <a:schemeClr val="lt1"/>
                          </a:fillRef>
                          <a:effectRef idx="0">
                            <a:schemeClr val="dk1"/>
                          </a:effectRef>
                          <a:fontRef idx="minor">
                            <a:schemeClr val="dk1"/>
                          </a:fontRef>
                        </wps:style>
                        <wps:txbx>
                          <w:txbxContent>
                            <w:p w14:paraId="79CAB37C" w14:textId="77777777" w:rsidR="005F36B0" w:rsidRPr="002D000C" w:rsidRDefault="005F36B0" w:rsidP="005F36B0">
                              <w:pPr>
                                <w:jc w:val="center"/>
                                <w:rPr>
                                  <w:rFonts w:ascii="Times New Roman" w:hAnsi="Times New Roman"/>
                                  <w:sz w:val="24"/>
                                  <w:szCs w:val="24"/>
                                </w:rPr>
                              </w:pPr>
                              <w:r w:rsidRPr="002D000C">
                                <w:rPr>
                                  <w:rFonts w:ascii="Times New Roman" w:hAnsi="Times New Roman"/>
                                  <w:sz w:val="24"/>
                                  <w:szCs w:val="24"/>
                                </w:rPr>
                                <w:t>NF</w:t>
                              </w:r>
                              <w:r>
                                <w:rPr>
                                  <w:rFonts w:ascii="Times New Roman" w:hAnsi="Times New Roman"/>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Text Box 140"/>
                        <wps:cNvSpPr txBox="1"/>
                        <wps:spPr>
                          <a:xfrm>
                            <a:off x="76200" y="171450"/>
                            <a:ext cx="52387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5483D2"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SFR</w:t>
                              </w:r>
                              <w:r w:rsidRPr="002D000C">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41" name="Text Box 141"/>
                        <wps:cNvSpPr txBox="1"/>
                        <wps:spPr>
                          <a:xfrm>
                            <a:off x="676275" y="866775"/>
                            <a:ext cx="428625"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51FF27" w14:textId="77777777" w:rsidR="005F36B0" w:rsidRPr="002D000C" w:rsidRDefault="005F36B0" w:rsidP="005F36B0">
                              <w:pPr>
                                <w:rPr>
                                  <w:rFonts w:ascii="Times New Roman" w:hAnsi="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76200" y="485775"/>
                            <a:ext cx="5048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B682B6"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SFR</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Rectangle 143"/>
                        <wps:cNvSpPr/>
                        <wps:spPr>
                          <a:xfrm>
                            <a:off x="628650" y="1133475"/>
                            <a:ext cx="561975" cy="266700"/>
                          </a:xfrm>
                          <a:prstGeom prst="rect">
                            <a:avLst/>
                          </a:prstGeom>
                        </wps:spPr>
                        <wps:style>
                          <a:lnRef idx="2">
                            <a:schemeClr val="dk1"/>
                          </a:lnRef>
                          <a:fillRef idx="1">
                            <a:schemeClr val="lt1"/>
                          </a:fillRef>
                          <a:effectRef idx="0">
                            <a:schemeClr val="dk1"/>
                          </a:effectRef>
                          <a:fontRef idx="minor">
                            <a:schemeClr val="dk1"/>
                          </a:fontRef>
                        </wps:style>
                        <wps:txbx>
                          <w:txbxContent>
                            <w:p w14:paraId="25C17096" w14:textId="77777777" w:rsidR="005F36B0" w:rsidRPr="002D000C" w:rsidRDefault="005F36B0" w:rsidP="005F36B0">
                              <w:pPr>
                                <w:rPr>
                                  <w:rFonts w:ascii="Times New Roman" w:hAnsi="Times New Roman"/>
                                  <w:sz w:val="24"/>
                                  <w:szCs w:val="24"/>
                                </w:rPr>
                              </w:pPr>
                              <w:r>
                                <w:rPr>
                                  <w:rFonts w:ascii="Times New Roman" w:hAnsi="Times New Roman"/>
                                  <w:sz w:val="24"/>
                                  <w:szCs w:val="24"/>
                                </w:rPr>
                                <w:t xml:space="preserve">NF5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Text Box 144"/>
                        <wps:cNvSpPr txBox="1"/>
                        <wps:spPr>
                          <a:xfrm>
                            <a:off x="76200" y="1009650"/>
                            <a:ext cx="5429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08F69F"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SFR</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Rectangle 145"/>
                        <wps:cNvSpPr/>
                        <wps:spPr>
                          <a:xfrm>
                            <a:off x="619125" y="1504950"/>
                            <a:ext cx="581025" cy="266700"/>
                          </a:xfrm>
                          <a:prstGeom prst="rect">
                            <a:avLst/>
                          </a:prstGeom>
                        </wps:spPr>
                        <wps:style>
                          <a:lnRef idx="2">
                            <a:schemeClr val="dk1"/>
                          </a:lnRef>
                          <a:fillRef idx="1">
                            <a:schemeClr val="lt1"/>
                          </a:fillRef>
                          <a:effectRef idx="0">
                            <a:schemeClr val="dk1"/>
                          </a:effectRef>
                          <a:fontRef idx="minor">
                            <a:schemeClr val="dk1"/>
                          </a:fontRef>
                        </wps:style>
                        <wps:txbx>
                          <w:txbxContent>
                            <w:p w14:paraId="37E9FA38" w14:textId="77777777" w:rsidR="005F36B0" w:rsidRPr="002D000C" w:rsidRDefault="005F36B0" w:rsidP="005F36B0">
                              <w:pPr>
                                <w:jc w:val="center"/>
                                <w:rPr>
                                  <w:rFonts w:ascii="Times New Roman" w:hAnsi="Times New Roman"/>
                                  <w:sz w:val="24"/>
                                  <w:szCs w:val="24"/>
                                </w:rPr>
                              </w:pPr>
                              <w:r>
                                <w:rPr>
                                  <w:rFonts w:ascii="Times New Roman" w:hAnsi="Times New Roman"/>
                                  <w:sz w:val="24"/>
                                  <w:szCs w:val="24"/>
                                </w:rPr>
                                <w:t>NF6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Text Box 146"/>
                        <wps:cNvSpPr txBox="1"/>
                        <wps:spPr>
                          <a:xfrm>
                            <a:off x="76200" y="1390650"/>
                            <a:ext cx="5810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31029F"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EMR</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Text Box 147"/>
                        <wps:cNvSpPr txBox="1"/>
                        <wps:spPr>
                          <a:xfrm>
                            <a:off x="590550" y="1752600"/>
                            <a:ext cx="6191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E6427" w14:textId="77777777" w:rsidR="005F36B0" w:rsidRPr="002D000C" w:rsidRDefault="005F36B0" w:rsidP="005F36B0">
                              <w:pPr>
                                <w:rPr>
                                  <w:rFonts w:ascii="Times New Roman" w:hAnsi="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D000C">
                                <w:rPr>
                                  <w:rFonts w:ascii="Times New Roman" w:hAnsi="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Rectangle 150"/>
                        <wps:cNvSpPr/>
                        <wps:spPr>
                          <a:xfrm>
                            <a:off x="609600" y="2190750"/>
                            <a:ext cx="561975" cy="266700"/>
                          </a:xfrm>
                          <a:prstGeom prst="rect">
                            <a:avLst/>
                          </a:prstGeom>
                        </wps:spPr>
                        <wps:style>
                          <a:lnRef idx="2">
                            <a:schemeClr val="dk1"/>
                          </a:lnRef>
                          <a:fillRef idx="1">
                            <a:schemeClr val="lt1"/>
                          </a:fillRef>
                          <a:effectRef idx="0">
                            <a:schemeClr val="dk1"/>
                          </a:effectRef>
                          <a:fontRef idx="minor">
                            <a:schemeClr val="dk1"/>
                          </a:fontRef>
                        </wps:style>
                        <wps:txbx>
                          <w:txbxContent>
                            <w:p w14:paraId="11951692" w14:textId="77777777" w:rsidR="005F36B0" w:rsidRPr="002D000C" w:rsidRDefault="005F36B0" w:rsidP="005F36B0">
                              <w:pPr>
                                <w:jc w:val="center"/>
                                <w:rPr>
                                  <w:rFonts w:ascii="Times New Roman" w:hAnsi="Times New Roman"/>
                                  <w:sz w:val="24"/>
                                  <w:szCs w:val="24"/>
                                </w:rPr>
                              </w:pPr>
                              <w:r>
                                <w:rPr>
                                  <w:rFonts w:ascii="Times New Roman" w:hAnsi="Times New Roman"/>
                                  <w:sz w:val="24"/>
                                  <w:szCs w:val="24"/>
                                </w:rPr>
                                <w:t>NF22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Text Box 151"/>
                        <wps:cNvSpPr txBox="1"/>
                        <wps:spPr>
                          <a:xfrm>
                            <a:off x="76200" y="2057400"/>
                            <a:ext cx="60007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8F8FD2"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EMR</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Straight Arrow Connector 167"/>
                        <wps:cNvCnPr/>
                        <wps:spPr>
                          <a:xfrm>
                            <a:off x="1181100" y="409575"/>
                            <a:ext cx="129540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 name="Straight Arrow Connector 169"/>
                        <wps:cNvCnPr/>
                        <wps:spPr>
                          <a:xfrm>
                            <a:off x="1190625" y="752475"/>
                            <a:ext cx="1285875"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0" name="Straight Arrow Connector 170"/>
                        <wps:cNvCnPr/>
                        <wps:spPr>
                          <a:xfrm flipV="1">
                            <a:off x="1200150" y="942975"/>
                            <a:ext cx="125730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Straight Arrow Connector 172"/>
                        <wps:cNvCnPr/>
                        <wps:spPr>
                          <a:xfrm>
                            <a:off x="1123950" y="161925"/>
                            <a:ext cx="1362075"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Straight Arrow Connector 173"/>
                        <wps:cNvCnPr/>
                        <wps:spPr>
                          <a:xfrm flipV="1">
                            <a:off x="1219200" y="1085850"/>
                            <a:ext cx="125730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Straight Arrow Connector 174"/>
                        <wps:cNvCnPr/>
                        <wps:spPr>
                          <a:xfrm flipV="1">
                            <a:off x="1190625" y="1228725"/>
                            <a:ext cx="1266825"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5" name="Text Box 175"/>
                        <wps:cNvSpPr txBox="1"/>
                        <wps:spPr>
                          <a:xfrm>
                            <a:off x="1238250" y="247650"/>
                            <a:ext cx="447675" cy="2749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D2847"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w:t>
                              </w:r>
                              <w:r w:rsidRPr="002D000C">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wps:spPr>
                          <a:xfrm>
                            <a:off x="1228725" y="523875"/>
                            <a:ext cx="5048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4F2672"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1238250" y="923925"/>
                            <a:ext cx="48577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82F0E2"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 Box 178"/>
                        <wps:cNvSpPr txBox="1"/>
                        <wps:spPr>
                          <a:xfrm>
                            <a:off x="1238250" y="1276350"/>
                            <a:ext cx="6191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5FBF2E"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w:t>
                              </w:r>
                              <w:r w:rsidRPr="002D000C">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Text Box 179"/>
                        <wps:cNvSpPr txBox="1"/>
                        <wps:spPr>
                          <a:xfrm>
                            <a:off x="1200150" y="1724025"/>
                            <a:ext cx="6191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362093"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w:t>
                              </w:r>
                              <w:r w:rsidRPr="002D000C">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 Box 182"/>
                        <wps:cNvSpPr txBox="1"/>
                        <wps:spPr>
                          <a:xfrm>
                            <a:off x="2476499" y="409575"/>
                            <a:ext cx="3305175" cy="1276350"/>
                          </a:xfrm>
                          <a:prstGeom prst="rect">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678C9193" w14:textId="77777777" w:rsidR="005F36B0" w:rsidRPr="002D000C" w:rsidRDefault="005F36B0" w:rsidP="005F36B0">
                              <w:pPr>
                                <w:jc w:val="cente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COCOMO II MODEL</w:t>
                              </w:r>
                            </w:p>
                            <w:p w14:paraId="16B99D14"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m:oMath>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 xml:space="preserve">A × </m:t>
                                </m:r>
                                <m:sSup>
                                  <m:sSupPr>
                                    <m:ctrlPr>
                                      <w:rPr>
                                        <w:rFonts w:ascii="Cambria Math" w:hAnsi="Cambria Math"/>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ctrlPr>
                                  </m:sSupPr>
                                  <m:e>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(Size)</m:t>
                                    </m:r>
                                  </m:e>
                                  <m:sup>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 xml:space="preserve">B+0.01 </m:t>
                                    </m:r>
                                    <m:nary>
                                      <m:naryPr>
                                        <m:chr m:val="∑"/>
                                        <m:limLoc m:val="undOvr"/>
                                        <m:ctrlPr>
                                          <w:rPr>
                                            <w:rFonts w:ascii="Cambria Math" w:hAnsi="Cambria Math"/>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ctrlPr>
                                      </m:naryPr>
                                      <m:sub>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i=1</m:t>
                                        </m:r>
                                      </m:sub>
                                      <m:sup>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5</m:t>
                                        </m:r>
                                      </m:sup>
                                      <m:e>
                                        <m:sSub>
                                          <m:sSubPr>
                                            <m:ctrlPr>
                                              <w:rPr>
                                                <w:rFonts w:ascii="Cambria Math" w:hAnsi="Cambria Math"/>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ctrlPr>
                                          </m:sSubPr>
                                          <m:e>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SF</m:t>
                                            </m:r>
                                          </m:e>
                                          <m:sub>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i</m:t>
                                            </m:r>
                                          </m:sub>
                                        </m:sSub>
                                      </m:e>
                                    </m:nary>
                                  </m:sup>
                                </m:sSup>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 xml:space="preserve"> × </m:t>
                                </m:r>
                                <m:nary>
                                  <m:naryPr>
                                    <m:chr m:val="∏"/>
                                    <m:limLoc m:val="undOvr"/>
                                    <m:ctrlPr>
                                      <w:rPr>
                                        <w:rFonts w:ascii="Cambria Math" w:hAnsi="Cambria Math"/>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ctrlPr>
                                  </m:naryPr>
                                  <m:sub>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j=1</m:t>
                                    </m:r>
                                  </m:sub>
                                  <m:sup>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17</m:t>
                                    </m:r>
                                  </m:sup>
                                  <m:e>
                                    <m:sSub>
                                      <m:sSubPr>
                                        <m:ctrlPr>
                                          <w:rPr>
                                            <w:rFonts w:ascii="Cambria Math" w:hAnsi="Cambria Math"/>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ctrlPr>
                                      </m:sSubPr>
                                      <m:e>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EM</m:t>
                                        </m:r>
                                      </m:e>
                                      <m:sub>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j</m:t>
                                        </m:r>
                                      </m:sub>
                                    </m:sSub>
                                  </m:e>
                                </m:nary>
                              </m:oMath>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m:oMath>
                                <m:d>
                                  <m:dPr>
                                    <m:begChr m:val="{"/>
                                    <m:endChr m:val="}"/>
                                    <m:ctrlPr>
                                      <w:rPr>
                                        <w:rFonts w:ascii="Cambria Math" w:hAnsi="Cambria Math"/>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ctrlPr>
                                  </m:dPr>
                                  <m:e>
                                    <m:f>
                                      <m:fPr>
                                        <m:ctrlPr>
                                          <w:rPr>
                                            <w:rFonts w:ascii="Cambria Math" w:hAnsi="Cambria Math"/>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ctrlPr>
                                      </m:fPr>
                                      <m:num>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TS</m:t>
                                        </m:r>
                                      </m:num>
                                      <m:den>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Effort</m:t>
                                        </m:r>
                                      </m:den>
                                    </m:f>
                                  </m:e>
                                </m:d>
                              </m:oMath>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Straight Arrow Connector 188"/>
                        <wps:cNvCnPr/>
                        <wps:spPr>
                          <a:xfrm>
                            <a:off x="5591175" y="981075"/>
                            <a:ext cx="7429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0" name="Text Box 190"/>
                        <wps:cNvSpPr txBox="1"/>
                        <wps:spPr>
                          <a:xfrm>
                            <a:off x="5734050" y="714375"/>
                            <a:ext cx="5810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CBD896" w14:textId="77777777" w:rsidR="005F36B0" w:rsidRPr="002D000C" w:rsidRDefault="005F36B0" w:rsidP="005F36B0">
                              <w:pPr>
                                <w:rPr>
                                  <w:rFonts w:ascii="Times New Roman" w:hAnsi="Times New Roman"/>
                                  <w:b/>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b/>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 name="Straight Arrow Connector 191"/>
                        <wps:cNvCnPr/>
                        <wps:spPr>
                          <a:xfrm>
                            <a:off x="19050" y="390525"/>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 name="Straight Arrow Connector 192"/>
                        <wps:cNvCnPr/>
                        <wps:spPr>
                          <a:xfrm>
                            <a:off x="0" y="733425"/>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 name="Straight Arrow Connector 194"/>
                        <wps:cNvCnPr/>
                        <wps:spPr>
                          <a:xfrm>
                            <a:off x="19050" y="1257300"/>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5" name="Straight Arrow Connector 195"/>
                        <wps:cNvCnPr/>
                        <wps:spPr>
                          <a:xfrm>
                            <a:off x="0" y="1619250"/>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6" name="Straight Arrow Connector 196"/>
                        <wps:cNvCnPr/>
                        <wps:spPr>
                          <a:xfrm>
                            <a:off x="0" y="2305050"/>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 name="Text Box 197"/>
                        <wps:cNvSpPr txBox="1"/>
                        <wps:spPr>
                          <a:xfrm>
                            <a:off x="752475" y="0"/>
                            <a:ext cx="52387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40E7E8"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ize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14:sizeRelV relativeFrom="margin">
                  <wp14:pctHeight>0</wp14:pctHeight>
                </wp14:sizeRelV>
              </wp:anchor>
            </w:drawing>
          </mc:Choice>
          <mc:Fallback>
            <w:pict>
              <v:group w14:anchorId="2317906D" id="Group 136" o:spid="_x0000_s1073" style="position:absolute;left:0;text-align:left;margin-left:.3pt;margin-top:-.2pt;width:498.75pt;height:193.5pt;z-index:251691008;mso-height-relative:margin" coordsize="63341,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">
                <v:rect id="Rectangle 137" o:spid="_x0000_s1074" style="position:absolute;left:6191;top:2857;width:533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" fillcolor="white [3201]" strokecolor="black [3200]" strokeweight="2pt">
                  <v:textbox>
                    <w:txbxContent>
                      <w:p w14:paraId="5EEE5F4B" w14:textId="77777777" w:rsidR="005F36B0" w:rsidRPr="002D000C" w:rsidRDefault="005F36B0" w:rsidP="005F36B0">
                        <w:pPr>
                          <w:jc w:val="center"/>
                          <w:rPr>
                            <w:rFonts w:ascii="Times New Roman" w:hAnsi="Times New Roman"/>
                            <w:sz w:val="24"/>
                            <w:szCs w:val="24"/>
                          </w:rPr>
                        </w:pPr>
                        <w:r w:rsidRPr="002D000C">
                          <w:rPr>
                            <w:rFonts w:ascii="Times New Roman" w:hAnsi="Times New Roman"/>
                            <w:sz w:val="24"/>
                            <w:szCs w:val="24"/>
                          </w:rPr>
                          <w:t>NF1</w:t>
                        </w:r>
                      </w:p>
                    </w:txbxContent>
                  </v:textbox>
                </v:rect>
                <v:rect id="Rectangle 139" o:spid="_x0000_s1075" style="position:absolute;left:6096;top:6096;width:552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" fillcolor="white [3201]" strokecolor="black [3200]" strokeweight="2pt">
                  <v:textbox>
                    <w:txbxContent>
                      <w:p w14:paraId="79CAB37C" w14:textId="77777777" w:rsidR="005F36B0" w:rsidRPr="002D000C" w:rsidRDefault="005F36B0" w:rsidP="005F36B0">
                        <w:pPr>
                          <w:jc w:val="center"/>
                          <w:rPr>
                            <w:rFonts w:ascii="Times New Roman" w:hAnsi="Times New Roman"/>
                            <w:sz w:val="24"/>
                            <w:szCs w:val="24"/>
                          </w:rPr>
                        </w:pPr>
                        <w:r w:rsidRPr="002D000C">
                          <w:rPr>
                            <w:rFonts w:ascii="Times New Roman" w:hAnsi="Times New Roman"/>
                            <w:sz w:val="24"/>
                            <w:szCs w:val="24"/>
                          </w:rPr>
                          <w:t>NF</w:t>
                        </w:r>
                        <w:r>
                          <w:rPr>
                            <w:rFonts w:ascii="Times New Roman" w:hAnsi="Times New Roman"/>
                            <w:sz w:val="24"/>
                            <w:szCs w:val="24"/>
                          </w:rPr>
                          <w:t>2</w:t>
                        </w:r>
                      </w:p>
                    </w:txbxContent>
                  </v:textbox>
                </v:rect>
                <v:shape id="Text Box 140" o:spid="_x0000_s1076" type="#_x0000_t202" style="position:absolute;left:762;top:1714;width:5238;height:295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" filled="f" stroked="f">
                  <v:textbox>
                    <w:txbxContent>
                      <w:p w14:paraId="705483D2"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SFR</w:t>
                        </w:r>
                        <w:r w:rsidRPr="002D000C">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v:shape id="Text Box 141" o:spid="_x0000_s1077" type="#_x0000_t202" style="position:absolute;left:6762;top:8667;width:4287;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7551FF27" w14:textId="77777777" w:rsidR="005F36B0" w:rsidRPr="002D000C" w:rsidRDefault="005F36B0" w:rsidP="005F36B0">
                        <w:pPr>
                          <w:rPr>
                            <w:rFonts w:ascii="Times New Roman" w:hAnsi="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v:shape id="Text Box 142" o:spid="_x0000_s1078" type="#_x0000_t202" style="position:absolute;left:762;top:4857;width:504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" filled="f" stroked="f">
                  <v:textbox>
                    <w:txbxContent>
                      <w:p w14:paraId="65B682B6"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SFR</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v:rect id="Rectangle 143" o:spid="_x0000_s1079" style="position:absolute;left:6286;top:11334;width:562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" fillcolor="white [3201]" strokecolor="black [3200]" strokeweight="2pt">
                  <v:textbox>
                    <w:txbxContent>
                      <w:p w14:paraId="25C17096" w14:textId="77777777" w:rsidR="005F36B0" w:rsidRPr="002D000C" w:rsidRDefault="005F36B0" w:rsidP="005F36B0">
                        <w:pPr>
                          <w:rPr>
                            <w:rFonts w:ascii="Times New Roman" w:hAnsi="Times New Roman"/>
                            <w:sz w:val="24"/>
                            <w:szCs w:val="24"/>
                          </w:rPr>
                        </w:pPr>
                        <w:r>
                          <w:rPr>
                            <w:rFonts w:ascii="Times New Roman" w:hAnsi="Times New Roman"/>
                            <w:sz w:val="24"/>
                            <w:szCs w:val="24"/>
                          </w:rPr>
                          <w:t xml:space="preserve">NF5 </w:t>
                        </w:r>
                      </w:p>
                    </w:txbxContent>
                  </v:textbox>
                </v:rect>
                <v:shape id="Text Box 144" o:spid="_x0000_s1080" type="#_x0000_t202" style="position:absolute;left:762;top:10096;width:5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" filled="f" stroked="f">
                  <v:textbox>
                    <w:txbxContent>
                      <w:p w14:paraId="0908F69F"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SFR</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rect id="Rectangle 145" o:spid="_x0000_s1081" style="position:absolute;left:6191;top:15049;width:581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" fillcolor="white [3201]" strokecolor="black [3200]" strokeweight="2pt">
                  <v:textbox>
                    <w:txbxContent>
                      <w:p w14:paraId="37E9FA38" w14:textId="77777777" w:rsidR="005F36B0" w:rsidRPr="002D000C" w:rsidRDefault="005F36B0" w:rsidP="005F36B0">
                        <w:pPr>
                          <w:jc w:val="center"/>
                          <w:rPr>
                            <w:rFonts w:ascii="Times New Roman" w:hAnsi="Times New Roman"/>
                            <w:sz w:val="24"/>
                            <w:szCs w:val="24"/>
                          </w:rPr>
                        </w:pPr>
                        <w:r>
                          <w:rPr>
                            <w:rFonts w:ascii="Times New Roman" w:hAnsi="Times New Roman"/>
                            <w:sz w:val="24"/>
                            <w:szCs w:val="24"/>
                          </w:rPr>
                          <w:t>NF6</w:t>
                        </w:r>
                      </w:p>
                    </w:txbxContent>
                  </v:textbox>
                </v:rect>
                <v:shape id="Text Box 146" o:spid="_x0000_s1082" type="#_x0000_t202" style="position:absolute;left:762;top:13906;width:5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2631029F"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EMR</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v:shape id="Text Box 147" o:spid="_x0000_s1083" type="#_x0000_t202" style="position:absolute;left:5905;top:17526;width:619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" filled="f" stroked="f">
                  <v:textbox>
                    <w:txbxContent>
                      <w:p w14:paraId="413E6427" w14:textId="77777777" w:rsidR="005F36B0" w:rsidRPr="002D000C" w:rsidRDefault="005F36B0" w:rsidP="005F36B0">
                        <w:pPr>
                          <w:rPr>
                            <w:rFonts w:ascii="Times New Roman" w:hAnsi="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D000C">
                          <w:rPr>
                            <w:rFonts w:ascii="Times New Roman" w:hAnsi="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v:rect id="Rectangle 150" o:spid="_x0000_s1084" style="position:absolute;left:6096;top:21907;width:561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" fillcolor="white [3201]" strokecolor="black [3200]" strokeweight="2pt">
                  <v:textbox>
                    <w:txbxContent>
                      <w:p w14:paraId="11951692" w14:textId="77777777" w:rsidR="005F36B0" w:rsidRPr="002D000C" w:rsidRDefault="005F36B0" w:rsidP="005F36B0">
                        <w:pPr>
                          <w:jc w:val="center"/>
                          <w:rPr>
                            <w:rFonts w:ascii="Times New Roman" w:hAnsi="Times New Roman"/>
                            <w:sz w:val="24"/>
                            <w:szCs w:val="24"/>
                          </w:rPr>
                        </w:pPr>
                        <w:r>
                          <w:rPr>
                            <w:rFonts w:ascii="Times New Roman" w:hAnsi="Times New Roman"/>
                            <w:sz w:val="24"/>
                            <w:szCs w:val="24"/>
                          </w:rPr>
                          <w:t>NF22</w:t>
                        </w:r>
                      </w:p>
                    </w:txbxContent>
                  </v:textbox>
                </v:rect>
                <v:shape id="Text Box 151" o:spid="_x0000_s1085" type="#_x0000_t202" style="position:absolute;left:762;top:20574;width:600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1F8F8FD2"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EMR</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txbxContent>
                  </v:textbox>
                </v:shape>
                <v:shape id="Straight Arrow Connector 167" o:spid="_x0000_s1086" type="#_x0000_t32" style="position:absolute;left:11811;top:4095;width:12954;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" strokecolor="black [3040]">
                  <v:stroke endarrow="block"/>
                </v:shape>
                <v:shape id="Straight Arrow Connector 169" o:spid="_x0000_s1087" type="#_x0000_t32" style="position:absolute;left:11906;top:7524;width:12859;height:1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" strokecolor="black [3040]">
                  <v:stroke endarrow="block"/>
                </v:shape>
                <v:shape id="Straight Arrow Connector 170" o:spid="_x0000_s1088" type="#_x0000_t32" style="position:absolute;left:12001;top:9429;width:12573;height:31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" strokecolor="black [3040]">
                  <v:stroke endarrow="block"/>
                </v:shape>
                <v:shape id="Straight Arrow Connector 172" o:spid="_x0000_s1089" type="#_x0000_t32" style="position:absolute;left:11239;top:1619;width:13621;height:5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" strokecolor="black [3040]">
                  <v:stroke endarrow="block"/>
                </v:shape>
                <v:shape id="Straight Arrow Connector 173" o:spid="_x0000_s1090" type="#_x0000_t32" style="position:absolute;left:12192;top:10858;width:12573;height:5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" strokecolor="black [3040]">
                  <v:stroke endarrow="block"/>
                </v:shape>
                <v:shape id="Straight Arrow Connector 174" o:spid="_x0000_s1091" type="#_x0000_t32" style="position:absolute;left:11906;top:12287;width:12668;height:107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" strokecolor="black [3040]">
                  <v:stroke endarrow="block"/>
                </v:shape>
                <v:shape id="Text Box 175" o:spid="_x0000_s1092" type="#_x0000_t202" style="position:absolute;left:12382;top:2476;width:4477;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" filled="f" stroked="f">
                  <v:textbox>
                    <w:txbxContent>
                      <w:p w14:paraId="618D2847"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w:t>
                        </w:r>
                        <w:r w:rsidRPr="002D000C">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v:shape id="Text Box 176" o:spid="_x0000_s1093" type="#_x0000_t202" style="position:absolute;left:12287;top:5238;width:504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" filled="f" stroked="f">
                  <v:textbox>
                    <w:txbxContent>
                      <w:p w14:paraId="7F4F2672"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v:shape id="Text Box 177" o:spid="_x0000_s1094" type="#_x0000_t202" style="position:absolute;left:12382;top:9239;width:4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" filled="f" stroked="f">
                  <v:textbox>
                    <w:txbxContent>
                      <w:p w14:paraId="1A82F0E2"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Text Box 178" o:spid="_x0000_s1095" type="#_x0000_t202" style="position:absolute;left:12382;top:12763;width:619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" filled="f" stroked="f">
                  <v:textbox>
                    <w:txbxContent>
                      <w:p w14:paraId="2C5FBF2E"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w:t>
                        </w:r>
                        <w:r w:rsidRPr="002D000C">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v:shape id="Text Box 179" o:spid="_x0000_s1096" type="#_x0000_t202" style="position:absolute;left:12001;top:17240;width:619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" filled="f" stroked="f">
                  <v:textbox>
                    <w:txbxContent>
                      <w:p w14:paraId="70362093"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w:t>
                        </w:r>
                        <w:r w:rsidRPr="002D000C">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ascii="Times New Roman" w:hAnsi="Times New Roman"/>
                            <w:i/>
                            <w:color w:val="000000" w:themeColor="text1"/>
                            <w:sz w:val="24"/>
                            <w:szCs w:val="2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shape>
                <v:shape id="Text Box 182" o:spid="_x0000_s1097" type="#_x0000_t202" style="position:absolute;left:24764;top:4095;width:33052;height:1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" filled="f" strokecolor="black [3200]">
                  <v:textbox>
                    <w:txbxContent>
                      <w:p w14:paraId="678C9193" w14:textId="77777777" w:rsidR="005F36B0" w:rsidRPr="002D000C" w:rsidRDefault="005F36B0" w:rsidP="005F36B0">
                        <w:pPr>
                          <w:jc w:val="cente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COCOMO II MODEL</w:t>
                        </w:r>
                      </w:p>
                      <w:p w14:paraId="16B99D14"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m:oMath>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 xml:space="preserve">A × </m:t>
                          </m:r>
                          <m:sSup>
                            <m:sSupPr>
                              <m:ctrlPr>
                                <w:rPr>
                                  <w:rFonts w:ascii="Cambria Math" w:hAnsi="Cambria Math"/>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ctrlPr>
                            </m:sSupPr>
                            <m:e>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(Size)</m:t>
                              </m:r>
                            </m:e>
                            <m:sup>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 xml:space="preserve">B+0.01 </m:t>
                              </m:r>
                              <m:nary>
                                <m:naryPr>
                                  <m:chr m:val="∑"/>
                                  <m:limLoc m:val="undOvr"/>
                                  <m:ctrlPr>
                                    <w:rPr>
                                      <w:rFonts w:ascii="Cambria Math" w:hAnsi="Cambria Math"/>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ctrlPr>
                                </m:naryPr>
                                <m:sub>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i=1</m:t>
                                  </m:r>
                                </m:sub>
                                <m:sup>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5</m:t>
                                  </m:r>
                                </m:sup>
                                <m:e>
                                  <m:sSub>
                                    <m:sSubPr>
                                      <m:ctrlPr>
                                        <w:rPr>
                                          <w:rFonts w:ascii="Cambria Math" w:hAnsi="Cambria Math"/>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ctrlPr>
                                    </m:sSubPr>
                                    <m:e>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SF</m:t>
                                      </m:r>
                                    </m:e>
                                    <m:sub>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i</m:t>
                                      </m:r>
                                    </m:sub>
                                  </m:sSub>
                                </m:e>
                              </m:nary>
                            </m:sup>
                          </m:sSup>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 xml:space="preserve"> × </m:t>
                          </m:r>
                          <m:nary>
                            <m:naryPr>
                              <m:chr m:val="∏"/>
                              <m:limLoc m:val="undOvr"/>
                              <m:ctrlPr>
                                <w:rPr>
                                  <w:rFonts w:ascii="Cambria Math" w:hAnsi="Cambria Math"/>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ctrlPr>
                            </m:naryPr>
                            <m:sub>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j=1</m:t>
                              </m:r>
                            </m:sub>
                            <m:sup>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17</m:t>
                              </m:r>
                            </m:sup>
                            <m:e>
                              <m:sSub>
                                <m:sSubPr>
                                  <m:ctrlPr>
                                    <w:rPr>
                                      <w:rFonts w:ascii="Cambria Math" w:hAnsi="Cambria Math"/>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ctrlPr>
                                </m:sSubPr>
                                <m:e>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EM</m:t>
                                  </m:r>
                                </m:e>
                                <m:sub>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j</m:t>
                                  </m:r>
                                </m:sub>
                              </m:sSub>
                            </m:e>
                          </m:nary>
                        </m:oMath>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m:oMath>
                          <m:d>
                            <m:dPr>
                              <m:begChr m:val="{"/>
                              <m:endChr m:val="}"/>
                              <m:ctrlPr>
                                <w:rPr>
                                  <w:rFonts w:ascii="Cambria Math" w:hAnsi="Cambria Math"/>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ctrlPr>
                            </m:dPr>
                            <m:e>
                              <m:f>
                                <m:fPr>
                                  <m:ctrlPr>
                                    <w:rPr>
                                      <w:rFonts w:ascii="Cambria Math" w:hAnsi="Cambria Math"/>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ctrlPr>
                                </m:fPr>
                                <m:num>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TS</m:t>
                                  </m:r>
                                </m:num>
                                <m:den>
                                  <m:r>
                                    <w:rPr>
                                      <w:rFonts w:ascii="Cambria Math" w:hAnsi="Cambria Math"/>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m:t>Effort</m:t>
                                  </m:r>
                                </m:den>
                              </m:f>
                            </m:e>
                          </m:d>
                        </m:oMath>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txbxContent>
                  </v:textbox>
                </v:shape>
                <v:shape id="Straight Arrow Connector 188" o:spid="_x0000_s1098" type="#_x0000_t32" style="position:absolute;left:55911;top:9810;width:7430;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" strokecolor="black [3040]">
                  <v:stroke endarrow="block"/>
                </v:shape>
                <v:shape id="Text Box 190" o:spid="_x0000_s1099" type="#_x0000_t202" style="position:absolute;left:57340;top:7143;width:5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69CBD896" w14:textId="77777777" w:rsidR="005F36B0" w:rsidRPr="002D000C" w:rsidRDefault="005F36B0" w:rsidP="005F36B0">
                        <w:pPr>
                          <w:rPr>
                            <w:rFonts w:ascii="Times New Roman" w:hAnsi="Times New Roman"/>
                            <w:b/>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b/>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Effort</w:t>
                        </w:r>
                      </w:p>
                    </w:txbxContent>
                  </v:textbox>
                </v:shape>
                <v:shape id="Straight Arrow Connector 191" o:spid="_x0000_s1100" type="#_x0000_t32" style="position:absolute;left:190;top:3905;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" strokecolor="black [3040]">
                  <v:stroke endarrow="block"/>
                </v:shape>
                <v:shape id="Straight Arrow Connector 192" o:spid="_x0000_s1101" type="#_x0000_t32" style="position:absolute;top:7334;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" strokecolor="black [3040]">
                  <v:stroke endarrow="block"/>
                </v:shape>
                <v:shape id="Straight Arrow Connector 194" o:spid="_x0000_s1102" type="#_x0000_t32" style="position:absolute;left:190;top:12573;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" strokecolor="black [3040]">
                  <v:stroke endarrow="block"/>
                </v:shape>
                <v:shape id="Straight Arrow Connector 195" o:spid="_x0000_s1103" type="#_x0000_t32" style="position:absolute;top:16192;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" strokecolor="black [3040]">
                  <v:stroke endarrow="block"/>
                </v:shape>
                <v:shape id="Straight Arrow Connector 196" o:spid="_x0000_s1104" type="#_x0000_t32" style="position:absolute;top:23050;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" strokecolor="black [3040]">
                  <v:stroke endarrow="block"/>
                </v:shape>
                <v:shape id="Text Box 197" o:spid="_x0000_s1105" type="#_x0000_t202" style="position:absolute;left:7524;width:5239;height:295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" filled="f" stroked="f">
                  <v:textbox>
                    <w:txbxContent>
                      <w:p w14:paraId="4C40E7E8" w14:textId="77777777" w:rsidR="005F36B0" w:rsidRPr="002D000C" w:rsidRDefault="005F36B0" w:rsidP="005F36B0">
                        <w:pP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00C">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rFonts w:ascii="Times New Roman" w:hAnsi="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ize</w:t>
                        </w:r>
                      </w:p>
                    </w:txbxContent>
                  </v:textbox>
                </v:shape>
              </v:group>
            </w:pict>
          </mc:Fallback>
        </mc:AlternateContent>
      </w:r>
    </w:p>
    <w:p w14:paraId="2D9926DE" w14:textId="77777777" w:rsidR="005F36B0" w:rsidRDefault="005F36B0" w:rsidP="005F36B0">
      <w:pPr>
        <w:spacing w:line="360" w:lineRule="auto"/>
        <w:jc w:val="both"/>
        <w:rPr>
          <w:rFonts w:ascii="Times New Roman" w:hAnsi="Times New Roman"/>
          <w:sz w:val="24"/>
          <w:szCs w:val="24"/>
        </w:rPr>
      </w:pPr>
    </w:p>
    <w:p w14:paraId="6774D6FB" w14:textId="77777777" w:rsidR="005F36B0" w:rsidRDefault="005F36B0" w:rsidP="005F36B0">
      <w:pPr>
        <w:spacing w:line="360" w:lineRule="auto"/>
        <w:jc w:val="both"/>
        <w:rPr>
          <w:rFonts w:ascii="Times New Roman" w:hAnsi="Times New Roman"/>
          <w:sz w:val="24"/>
          <w:szCs w:val="24"/>
        </w:rPr>
      </w:pPr>
    </w:p>
    <w:p w14:paraId="08684E34" w14:textId="77777777" w:rsidR="005F36B0" w:rsidRDefault="005F36B0" w:rsidP="005F36B0">
      <w:pPr>
        <w:spacing w:line="360" w:lineRule="auto"/>
        <w:jc w:val="both"/>
        <w:rPr>
          <w:rFonts w:ascii="Times New Roman" w:hAnsi="Times New Roman"/>
          <w:sz w:val="24"/>
          <w:szCs w:val="24"/>
        </w:rPr>
      </w:pPr>
    </w:p>
    <w:p w14:paraId="248CCD66" w14:textId="77777777" w:rsidR="005F36B0" w:rsidRDefault="005F36B0" w:rsidP="005F36B0">
      <w:pPr>
        <w:spacing w:line="360" w:lineRule="auto"/>
        <w:jc w:val="both"/>
        <w:rPr>
          <w:rFonts w:ascii="Times New Roman" w:hAnsi="Times New Roman"/>
          <w:sz w:val="24"/>
          <w:szCs w:val="24"/>
        </w:rPr>
      </w:pPr>
    </w:p>
    <w:p w14:paraId="48B097D9" w14:textId="77777777" w:rsidR="005F36B0" w:rsidRDefault="005F36B0" w:rsidP="005F36B0">
      <w:pPr>
        <w:spacing w:line="360" w:lineRule="auto"/>
        <w:jc w:val="both"/>
        <w:rPr>
          <w:rFonts w:ascii="Times New Roman" w:hAnsi="Times New Roman"/>
          <w:sz w:val="24"/>
          <w:szCs w:val="24"/>
        </w:rPr>
      </w:pPr>
    </w:p>
    <w:p w14:paraId="39BE38D9" w14:textId="77777777" w:rsidR="005F36B0" w:rsidRDefault="005F36B0" w:rsidP="005F36B0">
      <w:pPr>
        <w:spacing w:line="360" w:lineRule="auto"/>
        <w:jc w:val="both"/>
        <w:rPr>
          <w:rFonts w:ascii="Times New Roman" w:hAnsi="Times New Roman"/>
          <w:sz w:val="24"/>
          <w:szCs w:val="24"/>
        </w:rPr>
      </w:pPr>
    </w:p>
    <w:p w14:paraId="5197AE94"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 xml:space="preserve">Figure 3.2: COCOMO II </w:t>
      </w:r>
      <w:r>
        <w:rPr>
          <w:rFonts w:ascii="Times New Roman" w:hAnsi="Times New Roman"/>
          <w:color w:val="000000"/>
          <w:sz w:val="24"/>
          <w:szCs w:val="24"/>
        </w:rPr>
        <w:t>Model with Team Size Productivity</w:t>
      </w:r>
    </w:p>
    <w:p w14:paraId="43114420" w14:textId="77777777" w:rsidR="005F36B0" w:rsidRPr="00EB58FA" w:rsidRDefault="005F36B0" w:rsidP="005F36B0">
      <w:pPr>
        <w:spacing w:line="360" w:lineRule="auto"/>
        <w:jc w:val="both"/>
        <w:rPr>
          <w:rFonts w:ascii="Times New Roman" w:hAnsi="Times New Roman"/>
          <w:sz w:val="24"/>
          <w:szCs w:val="24"/>
        </w:rPr>
      </w:pPr>
    </w:p>
    <w:p w14:paraId="086F49BC" w14:textId="77777777" w:rsidR="005F36B0" w:rsidRPr="00EB58FA" w:rsidRDefault="005F36B0" w:rsidP="005F36B0">
      <w:pPr>
        <w:spacing w:line="360" w:lineRule="auto"/>
        <w:jc w:val="both"/>
        <w:rPr>
          <w:rFonts w:ascii="Times New Roman" w:hAnsi="Times New Roman"/>
          <w:sz w:val="24"/>
          <w:szCs w:val="24"/>
        </w:rPr>
      </w:pPr>
      <w:r>
        <w:rPr>
          <w:rFonts w:ascii="Times New Roman" w:hAnsi="Times New Roman"/>
          <w:sz w:val="24"/>
          <w:szCs w:val="24"/>
        </w:rPr>
        <w:t xml:space="preserve">The descriptions of the various components are shown in the following section. </w:t>
      </w:r>
    </w:p>
    <w:p w14:paraId="306C5710" w14:textId="77777777" w:rsidR="005F36B0" w:rsidRDefault="005F36B0" w:rsidP="005F36B0">
      <w:pPr>
        <w:pStyle w:val="Heading3"/>
        <w:rPr>
          <w:rFonts w:ascii="Times New Roman" w:hAnsi="Times New Roman" w:cs="Times New Roman"/>
          <w:color w:val="auto"/>
          <w:lang w:eastAsia="en-ZA"/>
        </w:rPr>
      </w:pPr>
      <w:bookmarkStart w:id="94" w:name="_Toc34650400"/>
      <w:bookmarkStart w:id="95" w:name="_Toc34654356"/>
      <w:r>
        <w:rPr>
          <w:rFonts w:ascii="Times New Roman" w:hAnsi="Times New Roman" w:cs="Times New Roman"/>
          <w:color w:val="auto"/>
          <w:lang w:eastAsia="en-ZA"/>
        </w:rPr>
        <w:t xml:space="preserve">3.3.2 </w:t>
      </w:r>
      <w:r>
        <w:rPr>
          <w:rFonts w:ascii="Times New Roman" w:hAnsi="Times New Roman" w:cs="Times New Roman"/>
          <w:color w:val="auto"/>
          <w:lang w:eastAsia="en-ZA"/>
        </w:rPr>
        <w:tab/>
        <w:t>Dataset</w:t>
      </w:r>
      <w:bookmarkEnd w:id="94"/>
      <w:bookmarkEnd w:id="95"/>
    </w:p>
    <w:p w14:paraId="4754C945" w14:textId="77777777" w:rsidR="005F36B0" w:rsidRDefault="005F36B0" w:rsidP="005F36B0">
      <w:pPr>
        <w:spacing w:after="0" w:line="360" w:lineRule="auto"/>
        <w:jc w:val="both"/>
        <w:rPr>
          <w:rFonts w:ascii="Times New Roman" w:hAnsi="Times New Roman"/>
          <w:sz w:val="24"/>
          <w:szCs w:val="24"/>
        </w:rPr>
      </w:pPr>
      <w:r>
        <w:rPr>
          <w:rFonts w:ascii="Times New Roman" w:hAnsi="Times New Roman"/>
          <w:sz w:val="24"/>
          <w:szCs w:val="24"/>
        </w:rPr>
        <w:t xml:space="preserve">The dataset subsystem consists of related, discrete items from </w:t>
      </w:r>
      <w:r w:rsidRPr="004A78BD">
        <w:rPr>
          <w:rFonts w:ascii="Times New Roman" w:hAnsi="Times New Roman"/>
          <w:sz w:val="24"/>
          <w:szCs w:val="24"/>
        </w:rPr>
        <w:t xml:space="preserve">National Aeronautics and Space Administration </w:t>
      </w:r>
      <w:r>
        <w:rPr>
          <w:rFonts w:ascii="Times New Roman" w:hAnsi="Times New Roman"/>
          <w:sz w:val="24"/>
          <w:szCs w:val="24"/>
        </w:rPr>
        <w:t xml:space="preserve">(NASA) projects from different centers using the COCOMO I model. However, due to life cycle processes and paradigm (reuse-driven approaches, commercial off-the-shelf (COTS) life cycle developments, component software engineering approaches, use of Object-Oriented methods, </w:t>
      </w:r>
      <w:proofErr w:type="spellStart"/>
      <w:r>
        <w:rPr>
          <w:rFonts w:ascii="Times New Roman" w:hAnsi="Times New Roman"/>
          <w:sz w:val="24"/>
          <w:szCs w:val="24"/>
        </w:rPr>
        <w:t>etc</w:t>
      </w:r>
      <w:proofErr w:type="spellEnd"/>
      <w:r>
        <w:rPr>
          <w:rFonts w:ascii="Times New Roman" w:hAnsi="Times New Roman"/>
          <w:sz w:val="24"/>
          <w:szCs w:val="24"/>
        </w:rPr>
        <w:t>) that have become popular since the advent of the COCOMO I model, it is necessary to convert the</w:t>
      </w:r>
      <w:r w:rsidRPr="00D63BBE">
        <w:rPr>
          <w:rFonts w:ascii="Times New Roman" w:hAnsi="Times New Roman"/>
          <w:sz w:val="24"/>
          <w:szCs w:val="24"/>
        </w:rPr>
        <w:t xml:space="preserve"> COCOMO </w:t>
      </w:r>
      <w:r>
        <w:rPr>
          <w:rFonts w:ascii="Times New Roman" w:hAnsi="Times New Roman"/>
          <w:sz w:val="24"/>
          <w:szCs w:val="24"/>
        </w:rPr>
        <w:t>I</w:t>
      </w:r>
      <w:r w:rsidRPr="00D63BBE">
        <w:rPr>
          <w:rFonts w:ascii="Times New Roman" w:hAnsi="Times New Roman"/>
          <w:sz w:val="24"/>
          <w:szCs w:val="24"/>
        </w:rPr>
        <w:t xml:space="preserve"> dataset to COCOMO II</w:t>
      </w:r>
      <w:r>
        <w:rPr>
          <w:rFonts w:ascii="Times New Roman" w:hAnsi="Times New Roman"/>
          <w:sz w:val="24"/>
          <w:szCs w:val="24"/>
        </w:rPr>
        <w:t xml:space="preserve"> model</w:t>
      </w:r>
      <w:r w:rsidRPr="00D63BBE">
        <w:rPr>
          <w:rFonts w:ascii="Times New Roman" w:hAnsi="Times New Roman"/>
          <w:sz w:val="24"/>
          <w:szCs w:val="24"/>
        </w:rPr>
        <w:t xml:space="preserve"> using the Rosetta </w:t>
      </w:r>
      <w:r>
        <w:rPr>
          <w:rFonts w:ascii="Times New Roman" w:hAnsi="Times New Roman"/>
          <w:sz w:val="24"/>
          <w:szCs w:val="24"/>
        </w:rPr>
        <w:t>S</w:t>
      </w:r>
      <w:r w:rsidRPr="00D63BBE">
        <w:rPr>
          <w:rFonts w:ascii="Times New Roman" w:hAnsi="Times New Roman"/>
          <w:sz w:val="24"/>
          <w:szCs w:val="24"/>
        </w:rPr>
        <w:t>tone</w:t>
      </w:r>
      <w:r>
        <w:rPr>
          <w:rFonts w:ascii="Times New Roman" w:hAnsi="Times New Roman"/>
          <w:sz w:val="24"/>
          <w:szCs w:val="24"/>
        </w:rPr>
        <w:t xml:space="preserve"> </w:t>
      </w:r>
      <w:r w:rsidRPr="00D63BBE">
        <w:rPr>
          <w:rFonts w:ascii="Times New Roman" w:hAnsi="Times New Roman"/>
          <w:sz w:val="24"/>
          <w:szCs w:val="24"/>
        </w:rPr>
        <w:t>tool.</w:t>
      </w:r>
      <w:r>
        <w:rPr>
          <w:rFonts w:ascii="Times New Roman" w:hAnsi="Times New Roman"/>
          <w:sz w:val="24"/>
          <w:szCs w:val="24"/>
        </w:rPr>
        <w:t xml:space="preserve"> </w:t>
      </w:r>
      <w:r w:rsidRPr="00D63BBE">
        <w:rPr>
          <w:rFonts w:ascii="Times New Roman" w:hAnsi="Times New Roman"/>
          <w:sz w:val="24"/>
          <w:szCs w:val="24"/>
        </w:rPr>
        <w:t xml:space="preserve">The tool </w:t>
      </w:r>
      <w:r>
        <w:rPr>
          <w:rFonts w:ascii="Times New Roman" w:hAnsi="Times New Roman"/>
          <w:sz w:val="24"/>
          <w:szCs w:val="24"/>
        </w:rPr>
        <w:t>was</w:t>
      </w:r>
      <w:r w:rsidRPr="00D63BBE">
        <w:rPr>
          <w:rFonts w:ascii="Times New Roman" w:hAnsi="Times New Roman"/>
          <w:sz w:val="24"/>
          <w:szCs w:val="24"/>
        </w:rPr>
        <w:t xml:space="preserve"> developed</w:t>
      </w:r>
      <w:r>
        <w:rPr>
          <w:rFonts w:ascii="Times New Roman" w:hAnsi="Times New Roman"/>
          <w:sz w:val="24"/>
          <w:szCs w:val="24"/>
        </w:rPr>
        <w:t xml:space="preserve"> </w:t>
      </w:r>
      <w:r w:rsidRPr="00D63BBE">
        <w:rPr>
          <w:rFonts w:ascii="Times New Roman" w:hAnsi="Times New Roman"/>
          <w:sz w:val="24"/>
          <w:szCs w:val="24"/>
        </w:rPr>
        <w:t>at IBM research in order to make COCOMO estimates</w:t>
      </w:r>
      <w:r>
        <w:rPr>
          <w:rFonts w:ascii="Times New Roman" w:hAnsi="Times New Roman"/>
          <w:sz w:val="24"/>
          <w:szCs w:val="24"/>
        </w:rPr>
        <w:t xml:space="preserve"> </w:t>
      </w:r>
      <w:r w:rsidRPr="00D63BBE">
        <w:rPr>
          <w:rFonts w:ascii="Times New Roman" w:hAnsi="Times New Roman"/>
          <w:sz w:val="24"/>
          <w:szCs w:val="24"/>
        </w:rPr>
        <w:t xml:space="preserve">functional with COCOMO II model. </w:t>
      </w:r>
    </w:p>
    <w:p w14:paraId="1ABA2859" w14:textId="77777777" w:rsidR="005F36B0" w:rsidRDefault="005F36B0" w:rsidP="005F36B0">
      <w:pPr>
        <w:pStyle w:val="Heading3"/>
        <w:spacing w:before="0"/>
        <w:rPr>
          <w:rFonts w:ascii="Times New Roman" w:hAnsi="Times New Roman" w:cs="Times New Roman"/>
          <w:color w:val="auto"/>
          <w:lang w:eastAsia="en-ZA"/>
        </w:rPr>
      </w:pPr>
      <w:bookmarkStart w:id="96" w:name="_Toc34650401"/>
      <w:bookmarkStart w:id="97" w:name="_Toc34654357"/>
      <w:r>
        <w:rPr>
          <w:rFonts w:ascii="Times New Roman" w:hAnsi="Times New Roman" w:cs="Times New Roman"/>
          <w:color w:val="auto"/>
          <w:lang w:eastAsia="en-ZA"/>
        </w:rPr>
        <w:lastRenderedPageBreak/>
        <w:t xml:space="preserve">3.3.2.1 </w:t>
      </w:r>
      <w:r>
        <w:rPr>
          <w:rFonts w:ascii="Times New Roman" w:hAnsi="Times New Roman" w:cs="Times New Roman"/>
          <w:color w:val="auto"/>
          <w:lang w:eastAsia="en-ZA"/>
        </w:rPr>
        <w:tab/>
        <w:t>Data gathering</w:t>
      </w:r>
      <w:bookmarkEnd w:id="96"/>
      <w:bookmarkEnd w:id="97"/>
      <w:r>
        <w:rPr>
          <w:rFonts w:ascii="Times New Roman" w:hAnsi="Times New Roman" w:cs="Times New Roman"/>
          <w:color w:val="auto"/>
          <w:lang w:eastAsia="en-ZA"/>
        </w:rPr>
        <w:t xml:space="preserve"> </w:t>
      </w:r>
    </w:p>
    <w:p w14:paraId="72AA8E5C"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 xml:space="preserve">It is obvious that without knowledge of the past, it is impossible to predict what may happen on future projects. (Even with knowledge of the past, there is still no guarantee that the future can be predicted.) A corollary is that if an organization wants to improve its cost estimation process, it must gather relevant data on previous projects. </w:t>
      </w:r>
    </w:p>
    <w:p w14:paraId="142449D3"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 xml:space="preserve">Virtually all the organizations surveyed recognized the benefits that could be gained by gathering historical data to use in estimating. However, very few Software Cost Estimation organizations had an effective means of gathering data on their processes and their projects; even fewer organizations were able to apply the data gathered to improve their estimation accuracy. </w:t>
      </w:r>
    </w:p>
    <w:p w14:paraId="4F30D46E"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 xml:space="preserve">The simplest way to gather data is to have a stable work force so that project and process data are maintained in the memory of the individuals of the organization. The individuals can then use this information to estimate costs of other projects. However, relying on individuals’ imperfect memories is barely sufficient for small projects; for large projects it is completely inadequate. </w:t>
      </w:r>
    </w:p>
    <w:p w14:paraId="1F526351"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 xml:space="preserve">To overcome the limitations of relying on individuals’ memories to record project data it is necessary to have a more rigorous approach to data collection. A few organizations tried to write a summary report of each project upon completion of the project. These reports would contain a summary of the product and the process used, and any “lessons learned” associated with the project. The few organizations that attempted this type of historical record found that the record was very infrequently referred to by future project managers, and so there was little incentive to actually write these records upon completion of the project. </w:t>
      </w:r>
    </w:p>
    <w:p w14:paraId="36B8EEB9" w14:textId="77777777" w:rsidR="005F36B0" w:rsidRDefault="005F36B0" w:rsidP="005F36B0">
      <w:pPr>
        <w:spacing w:line="360" w:lineRule="auto"/>
        <w:ind w:firstLine="720"/>
        <w:rPr>
          <w:rFonts w:ascii="Times New Roman" w:hAnsi="Times New Roman"/>
          <w:sz w:val="24"/>
          <w:szCs w:val="24"/>
        </w:rPr>
      </w:pPr>
      <w:r>
        <w:rPr>
          <w:rFonts w:ascii="Times New Roman" w:hAnsi="Times New Roman"/>
          <w:sz w:val="24"/>
          <w:szCs w:val="24"/>
        </w:rPr>
        <w:t>J</w:t>
      </w:r>
    </w:p>
    <w:p w14:paraId="6FAAEFF1" w14:textId="77777777" w:rsidR="005F36B0" w:rsidRDefault="005F36B0" w:rsidP="005F36B0">
      <w:pPr>
        <w:pStyle w:val="ListParagraph"/>
        <w:numPr>
          <w:ilvl w:val="0"/>
          <w:numId w:val="11"/>
        </w:numPr>
        <w:spacing w:line="360" w:lineRule="auto"/>
      </w:pPr>
      <w:r>
        <w:t>Usefulness of metrics: Many organizations were not clear on how to use the metrics gathered. One had instituted an extensive and expensive metric gathering program, but as yet had no idea how these metrics were to be applied to future projects. It seems that before beginning a metrics program, organizations should ask how the metrics are to be used, rather than gathering the metrics and then trying to determine what to do with them.</w:t>
      </w:r>
    </w:p>
    <w:p w14:paraId="0BC3EE5C" w14:textId="77777777" w:rsidR="005F36B0" w:rsidRDefault="005F36B0" w:rsidP="005F36B0">
      <w:pPr>
        <w:pStyle w:val="ListParagraph"/>
        <w:spacing w:line="360" w:lineRule="auto"/>
        <w:ind w:left="1080"/>
      </w:pPr>
    </w:p>
    <w:p w14:paraId="769BF1FF" w14:textId="77777777" w:rsidR="005F36B0" w:rsidRDefault="005F36B0" w:rsidP="005F36B0">
      <w:pPr>
        <w:pStyle w:val="ListParagraph"/>
        <w:numPr>
          <w:ilvl w:val="0"/>
          <w:numId w:val="11"/>
        </w:numPr>
        <w:spacing w:line="360" w:lineRule="auto"/>
      </w:pPr>
      <w:r>
        <w:t>How to gather metrics: Depending on which metrics are gathered and how they are gathered, metrics can be expensive. Organizations with successful metrics programs had found a straightforward and inexpensive means of gathering the metrics through the use of automated tools. These included intelligent use of time sheets, automatic recording of problem reports and their status, coding conventions which allow SLOC and change histories to be computed automatically, etc.</w:t>
      </w:r>
    </w:p>
    <w:p w14:paraId="579FB4C7" w14:textId="77777777" w:rsidR="005F36B0" w:rsidRDefault="005F36B0" w:rsidP="005F36B0">
      <w:pPr>
        <w:spacing w:after="0" w:line="360" w:lineRule="auto"/>
        <w:jc w:val="both"/>
        <w:rPr>
          <w:rFonts w:ascii="Times New Roman" w:hAnsi="Times New Roman"/>
          <w:sz w:val="24"/>
          <w:szCs w:val="24"/>
        </w:rPr>
      </w:pPr>
    </w:p>
    <w:p w14:paraId="24E71AEC" w14:textId="77777777" w:rsidR="005F36B0" w:rsidRDefault="005F36B0" w:rsidP="005F36B0">
      <w:pPr>
        <w:pStyle w:val="Heading3"/>
        <w:spacing w:line="360" w:lineRule="auto"/>
        <w:rPr>
          <w:rFonts w:ascii="Times New Roman" w:hAnsi="Times New Roman" w:cs="Times New Roman"/>
          <w:color w:val="auto"/>
          <w:lang w:eastAsia="en-ZA"/>
        </w:rPr>
      </w:pPr>
      <w:bookmarkStart w:id="98" w:name="_Toc34650402"/>
      <w:bookmarkStart w:id="99" w:name="_Toc34654358"/>
      <w:r>
        <w:rPr>
          <w:rFonts w:ascii="Times New Roman" w:hAnsi="Times New Roman" w:cs="Times New Roman"/>
          <w:color w:val="auto"/>
          <w:lang w:eastAsia="en-ZA"/>
        </w:rPr>
        <w:t>3.3.2.3</w:t>
      </w:r>
      <w:r>
        <w:rPr>
          <w:rFonts w:ascii="Times New Roman" w:hAnsi="Times New Roman" w:cs="Times New Roman"/>
          <w:color w:val="auto"/>
          <w:lang w:eastAsia="en-ZA"/>
        </w:rPr>
        <w:tab/>
        <w:t>Description of Attributes</w:t>
      </w:r>
      <w:bookmarkEnd w:id="98"/>
      <w:bookmarkEnd w:id="99"/>
      <w:r>
        <w:rPr>
          <w:rFonts w:ascii="Times New Roman" w:hAnsi="Times New Roman" w:cs="Times New Roman"/>
          <w:color w:val="auto"/>
          <w:lang w:eastAsia="en-ZA"/>
        </w:rPr>
        <w:t xml:space="preserve"> </w:t>
      </w:r>
    </w:p>
    <w:p w14:paraId="5100A766"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 xml:space="preserve">The description of the attributes used for the prediction of software development effort is presented in Table 3.5 and Table 3.6. They are divided into domain (NASA) attributes and COCOMO attributes, and modes of development constants. The COCOMO software cost model measures effort in calendar months of 152 hours (and includes development and management hours).  COCOMO assumes that the effort grows more than linearly on   software size; </w:t>
      </w:r>
    </w:p>
    <w:p w14:paraId="2122E1D4" w14:textId="77777777" w:rsidR="005F36B0" w:rsidRDefault="005F36B0" w:rsidP="005F36B0">
      <w:pPr>
        <w:spacing w:line="360" w:lineRule="auto"/>
        <w:jc w:val="both"/>
        <w:rPr>
          <w:rFonts w:ascii="Times New Roman" w:hAnsi="Times New Roman"/>
          <w:sz w:val="24"/>
          <w:szCs w:val="24"/>
          <w:vertAlign w:val="subscript"/>
        </w:rPr>
      </w:pPr>
      <w:r>
        <w:rPr>
          <w:rFonts w:ascii="Times New Roman" w:hAnsi="Times New Roman"/>
          <w:sz w:val="24"/>
          <w:szCs w:val="24"/>
        </w:rPr>
        <w:t xml:space="preserve">i.e. </w:t>
      </w:r>
      <m:oMath>
        <m:r>
          <w:rPr>
            <w:rFonts w:ascii="Cambria Math" w:hAnsi="Cambria Math"/>
            <w:sz w:val="24"/>
            <w:szCs w:val="24"/>
          </w:rPr>
          <m:t xml:space="preserve">person per months = A * </m:t>
        </m:r>
        <m:sSup>
          <m:sSupPr>
            <m:ctrlPr>
              <w:rPr>
                <w:rFonts w:ascii="Cambria Math" w:hAnsi="Cambria Math"/>
                <w:i/>
                <w:sz w:val="24"/>
                <w:szCs w:val="24"/>
              </w:rPr>
            </m:ctrlPr>
          </m:sSupPr>
          <m:e>
            <m:r>
              <w:rPr>
                <w:rFonts w:ascii="Cambria Math" w:hAnsi="Cambria Math"/>
                <w:sz w:val="24"/>
                <w:szCs w:val="24"/>
              </w:rPr>
              <m:t>Size</m:t>
            </m:r>
          </m:e>
          <m:sup>
            <m:nary>
              <m:naryPr>
                <m:chr m:val="∑"/>
                <m:limLoc m:val="undOvr"/>
                <m:subHide m:val="1"/>
                <m:supHide m:val="1"/>
                <m:ctrlPr>
                  <w:rPr>
                    <w:rFonts w:ascii="Cambria Math" w:hAnsi="Cambria Math"/>
                    <w:i/>
                    <w:sz w:val="24"/>
                    <w:szCs w:val="24"/>
                  </w:rPr>
                </m:ctrlPr>
              </m:naryPr>
              <m:sub/>
              <m:sup/>
              <m:e>
                <m:r>
                  <w:rPr>
                    <w:rFonts w:ascii="Cambria Math" w:hAnsi="Cambria Math"/>
                    <w:sz w:val="24"/>
                    <w:szCs w:val="24"/>
                  </w:rPr>
                  <m:t>ScaleFactor</m:t>
                </m:r>
              </m:e>
            </m:nary>
          </m:sup>
        </m:sSup>
        <m:r>
          <w:rPr>
            <w:rFonts w:ascii="Cambria Math" w:hAnsi="Cambria Math"/>
            <w:sz w:val="24"/>
            <w:szCs w:val="24"/>
            <w:vertAlign w:val="subscript"/>
          </w:rPr>
          <m:t xml:space="preserve"> </m:t>
        </m:r>
        <m:r>
          <w:rPr>
            <w:rFonts w:ascii="Cambria Math" w:hAnsi="Cambria Math"/>
            <w:sz w:val="24"/>
            <w:szCs w:val="24"/>
          </w:rPr>
          <m:t xml:space="preserve">  * </m:t>
        </m:r>
        <m:nary>
          <m:naryPr>
            <m:chr m:val="∑"/>
            <m:limLoc m:val="undOvr"/>
            <m:subHide m:val="1"/>
            <m:supHide m:val="1"/>
            <m:ctrlPr>
              <w:rPr>
                <w:rFonts w:ascii="Cambria Math" w:hAnsi="Cambria Math"/>
                <w:i/>
                <w:sz w:val="24"/>
                <w:szCs w:val="24"/>
              </w:rPr>
            </m:ctrlPr>
          </m:naryPr>
          <m:sub/>
          <m:sup/>
          <m:e>
            <m:r>
              <w:rPr>
                <w:rFonts w:ascii="Cambria Math" w:hAnsi="Cambria Math"/>
                <w:sz w:val="24"/>
                <w:szCs w:val="24"/>
              </w:rPr>
              <m:t>Effort Multiplier</m:t>
            </m:r>
          </m:e>
        </m:nary>
      </m:oMath>
      <w:r>
        <w:rPr>
          <w:rFonts w:ascii="Times New Roman" w:hAnsi="Times New Roman"/>
          <w:sz w:val="24"/>
          <w:szCs w:val="24"/>
        </w:rPr>
        <w:t xml:space="preserve">                                  …3.3</w:t>
      </w:r>
    </w:p>
    <w:p w14:paraId="523E3976"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 xml:space="preserve">Size is the estimated size in KLOC, scale factor is the combined process factors, and Effort multiplier is the combined effort factors. The constant and scale factor are    domain-specific parameters and Effort Multiplier is the product   of over a dozen "effort multipliers".  Below is a description of the effort multiplier (attributes) and scale factor (attributes) in the NASA dataset used. </w:t>
      </w:r>
    </w:p>
    <w:p w14:paraId="382F4D98" w14:textId="77777777" w:rsidR="005F36B0" w:rsidRDefault="005F36B0" w:rsidP="005F36B0">
      <w:pPr>
        <w:pStyle w:val="ListParagraph"/>
        <w:numPr>
          <w:ilvl w:val="0"/>
          <w:numId w:val="8"/>
        </w:numPr>
        <w:spacing w:line="360" w:lineRule="auto"/>
        <w:jc w:val="both"/>
        <w:rPr>
          <w:rFonts w:eastAsia="Calibri"/>
        </w:rPr>
      </w:pPr>
      <w:r>
        <w:rPr>
          <w:rFonts w:eastAsia="Calibri"/>
        </w:rPr>
        <w:t xml:space="preserve">    The effort multipliers</w:t>
      </w:r>
      <w:r>
        <w:t>(attributes)</w:t>
      </w:r>
      <w:r>
        <w:rPr>
          <w:rFonts w:eastAsia="Calibri"/>
        </w:rPr>
        <w:t xml:space="preserve"> fall into three groups: those that are positively correlated to more effort; those that are negatively correlated to more effort; and a third group containing just schedule information. </w:t>
      </w:r>
      <w:r w:rsidRPr="00E34EE0">
        <w:rPr>
          <w:rFonts w:eastAsia="Calibri"/>
        </w:rPr>
        <w:t xml:space="preserve">A positive correlation is a relationship between variables where </w:t>
      </w:r>
      <w:r>
        <w:rPr>
          <w:rFonts w:eastAsia="Calibri"/>
        </w:rPr>
        <w:t>all the subset variables increase or decrease together</w:t>
      </w:r>
      <w:r w:rsidRPr="00E34EE0">
        <w:rPr>
          <w:rFonts w:eastAsia="Calibri"/>
        </w:rPr>
        <w:t>.</w:t>
      </w:r>
      <w:r>
        <w:rPr>
          <w:rFonts w:eastAsia="Calibri"/>
        </w:rPr>
        <w:t xml:space="preserve"> The rate of increase may not be the same but they increase or decrease together somewhat.</w:t>
      </w:r>
      <w:r w:rsidRPr="00E34EE0">
        <w:rPr>
          <w:rFonts w:eastAsia="Calibri"/>
        </w:rPr>
        <w:t xml:space="preserve"> A </w:t>
      </w:r>
      <w:r>
        <w:rPr>
          <w:rFonts w:eastAsia="Calibri"/>
        </w:rPr>
        <w:t>negative correlation</w:t>
      </w:r>
      <w:r w:rsidRPr="00E34EE0">
        <w:rPr>
          <w:rFonts w:eastAsia="Calibri"/>
        </w:rPr>
        <w:t xml:space="preserve"> exists </w:t>
      </w:r>
      <w:r>
        <w:rPr>
          <w:rFonts w:eastAsia="Calibri"/>
        </w:rPr>
        <w:t>when subset variables</w:t>
      </w:r>
      <w:r w:rsidRPr="00E34EE0">
        <w:rPr>
          <w:rFonts w:eastAsia="Calibri"/>
        </w:rPr>
        <w:t xml:space="preserve"> </w:t>
      </w:r>
      <w:r>
        <w:rPr>
          <w:rFonts w:eastAsia="Calibri"/>
        </w:rPr>
        <w:t>have different behavior</w:t>
      </w:r>
      <w:r w:rsidRPr="00E34EE0">
        <w:rPr>
          <w:rFonts w:eastAsia="Calibri"/>
        </w:rPr>
        <w:t>.</w:t>
      </w:r>
      <w:r>
        <w:rPr>
          <w:rFonts w:eastAsia="Calibri"/>
        </w:rPr>
        <w:t xml:space="preserve"> The attributes in each of the categories are presented in Tables 3.1, 3.2, and 3.3.</w:t>
      </w:r>
    </w:p>
    <w:p w14:paraId="09C07F03" w14:textId="77777777" w:rsidR="005F36B0" w:rsidRDefault="005F36B0" w:rsidP="005F36B0">
      <w:pPr>
        <w:pStyle w:val="ListParagraph"/>
        <w:spacing w:line="360" w:lineRule="auto"/>
        <w:jc w:val="both"/>
        <w:rPr>
          <w:rFonts w:eastAsia="Calibri"/>
        </w:rPr>
      </w:pPr>
    </w:p>
    <w:p w14:paraId="38D551CF" w14:textId="77777777" w:rsidR="005F36B0" w:rsidRPr="00EE1A1C" w:rsidRDefault="005F36B0" w:rsidP="005F36B0">
      <w:pPr>
        <w:spacing w:line="360" w:lineRule="auto"/>
        <w:jc w:val="both"/>
        <w:rPr>
          <w:rFonts w:ascii="Times New Roman" w:hAnsi="Times New Roman"/>
          <w:sz w:val="24"/>
          <w:szCs w:val="24"/>
        </w:rPr>
      </w:pPr>
      <w:r w:rsidRPr="00EE1A1C">
        <w:rPr>
          <w:rFonts w:ascii="Times New Roman" w:hAnsi="Times New Roman"/>
          <w:sz w:val="24"/>
          <w:szCs w:val="24"/>
        </w:rPr>
        <w:t xml:space="preserve">Table 3.1 Positively Correlated Effort Multipliers </w:t>
      </w:r>
    </w:p>
    <w:tbl>
      <w:tblPr>
        <w:tblStyle w:val="TableGrid"/>
        <w:tblW w:w="5807"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2"/>
        <w:gridCol w:w="3685"/>
      </w:tblGrid>
      <w:tr w:rsidR="005F36B0" w14:paraId="6D1E69BC" w14:textId="77777777" w:rsidTr="006A36EC">
        <w:trPr>
          <w:trHeight w:val="439"/>
        </w:trPr>
        <w:tc>
          <w:tcPr>
            <w:tcW w:w="2122" w:type="dxa"/>
            <w:tcBorders>
              <w:top w:val="single" w:sz="4" w:space="0" w:color="auto"/>
              <w:bottom w:val="single" w:sz="4" w:space="0" w:color="auto"/>
            </w:tcBorders>
          </w:tcPr>
          <w:p w14:paraId="6AB0431F" w14:textId="77777777" w:rsidR="005F36B0" w:rsidRDefault="005F36B0" w:rsidP="006A36EC">
            <w:pPr>
              <w:pStyle w:val="ListParagraph"/>
              <w:spacing w:line="360" w:lineRule="auto"/>
              <w:ind w:left="0"/>
              <w:jc w:val="both"/>
              <w:rPr>
                <w:rFonts w:eastAsia="Calibri"/>
                <w:b/>
              </w:rPr>
            </w:pPr>
            <w:r>
              <w:rPr>
                <w:rFonts w:eastAsia="Calibri"/>
                <w:b/>
              </w:rPr>
              <w:t>Effort Attribute</w:t>
            </w:r>
          </w:p>
        </w:tc>
        <w:tc>
          <w:tcPr>
            <w:tcW w:w="3685" w:type="dxa"/>
            <w:tcBorders>
              <w:top w:val="single" w:sz="4" w:space="0" w:color="auto"/>
              <w:bottom w:val="single" w:sz="4" w:space="0" w:color="auto"/>
            </w:tcBorders>
          </w:tcPr>
          <w:p w14:paraId="070BDCB3" w14:textId="77777777" w:rsidR="005F36B0" w:rsidRDefault="005F36B0" w:rsidP="006A36EC">
            <w:pPr>
              <w:pStyle w:val="ListParagraph"/>
              <w:spacing w:line="360" w:lineRule="auto"/>
              <w:jc w:val="both"/>
              <w:rPr>
                <w:rFonts w:eastAsia="Calibri"/>
                <w:b/>
              </w:rPr>
            </w:pPr>
            <w:r>
              <w:rPr>
                <w:rFonts w:eastAsia="Calibri"/>
                <w:b/>
              </w:rPr>
              <w:t>Attribute Definition</w:t>
            </w:r>
          </w:p>
        </w:tc>
      </w:tr>
      <w:tr w:rsidR="005F36B0" w14:paraId="2BAF7845" w14:textId="77777777" w:rsidTr="006A36EC">
        <w:trPr>
          <w:trHeight w:val="455"/>
        </w:trPr>
        <w:tc>
          <w:tcPr>
            <w:tcW w:w="2122" w:type="dxa"/>
            <w:tcBorders>
              <w:top w:val="single" w:sz="4" w:space="0" w:color="auto"/>
            </w:tcBorders>
          </w:tcPr>
          <w:p w14:paraId="42CB3FAB" w14:textId="77777777" w:rsidR="005F36B0" w:rsidRDefault="005F36B0" w:rsidP="006A36EC">
            <w:pPr>
              <w:pStyle w:val="ListParagraph"/>
              <w:spacing w:line="360" w:lineRule="auto"/>
              <w:ind w:left="0"/>
              <w:jc w:val="both"/>
              <w:rPr>
                <w:rFonts w:eastAsia="Calibri"/>
              </w:rPr>
            </w:pPr>
            <w:proofErr w:type="spellStart"/>
            <w:r>
              <w:rPr>
                <w:rFonts w:eastAsia="Calibri"/>
              </w:rPr>
              <w:t>Acap</w:t>
            </w:r>
            <w:proofErr w:type="spellEnd"/>
          </w:p>
        </w:tc>
        <w:tc>
          <w:tcPr>
            <w:tcW w:w="3685" w:type="dxa"/>
            <w:tcBorders>
              <w:top w:val="single" w:sz="4" w:space="0" w:color="auto"/>
            </w:tcBorders>
          </w:tcPr>
          <w:p w14:paraId="0A564C08" w14:textId="77777777" w:rsidR="005F36B0" w:rsidRPr="00D32386" w:rsidRDefault="005F36B0" w:rsidP="006A36EC">
            <w:pPr>
              <w:spacing w:line="360" w:lineRule="auto"/>
              <w:rPr>
                <w:rFonts w:ascii="Times New Roman" w:hAnsi="Times New Roman"/>
              </w:rPr>
            </w:pPr>
            <w:r>
              <w:rPr>
                <w:rFonts w:ascii="Times New Roman" w:hAnsi="Times New Roman"/>
              </w:rPr>
              <w:t>A</w:t>
            </w:r>
            <w:r w:rsidRPr="00D32386">
              <w:rPr>
                <w:rFonts w:ascii="Times New Roman" w:hAnsi="Times New Roman"/>
              </w:rPr>
              <w:t>nalysts capability</w:t>
            </w:r>
          </w:p>
        </w:tc>
      </w:tr>
      <w:tr w:rsidR="005F36B0" w14:paraId="1FFF0C25" w14:textId="77777777" w:rsidTr="006A36EC">
        <w:trPr>
          <w:trHeight w:val="439"/>
        </w:trPr>
        <w:tc>
          <w:tcPr>
            <w:tcW w:w="2122" w:type="dxa"/>
          </w:tcPr>
          <w:p w14:paraId="05A5ACBC" w14:textId="77777777" w:rsidR="005F36B0" w:rsidRDefault="005F36B0" w:rsidP="006A36EC">
            <w:pPr>
              <w:pStyle w:val="ListParagraph"/>
              <w:spacing w:line="360" w:lineRule="auto"/>
              <w:ind w:left="0"/>
              <w:jc w:val="both"/>
              <w:rPr>
                <w:rFonts w:eastAsia="Calibri"/>
              </w:rPr>
            </w:pPr>
            <w:proofErr w:type="spellStart"/>
            <w:r>
              <w:rPr>
                <w:rFonts w:eastAsia="Calibri"/>
              </w:rPr>
              <w:t>Pcap</w:t>
            </w:r>
            <w:proofErr w:type="spellEnd"/>
          </w:p>
        </w:tc>
        <w:tc>
          <w:tcPr>
            <w:tcW w:w="3685" w:type="dxa"/>
          </w:tcPr>
          <w:p w14:paraId="3FE06E94" w14:textId="77777777" w:rsidR="005F36B0" w:rsidRPr="00D32386" w:rsidRDefault="005F36B0" w:rsidP="006A36EC">
            <w:pPr>
              <w:pStyle w:val="ListParagraph"/>
              <w:spacing w:line="360" w:lineRule="auto"/>
              <w:ind w:left="0"/>
              <w:rPr>
                <w:rFonts w:eastAsia="Calibri"/>
              </w:rPr>
            </w:pPr>
            <w:r>
              <w:rPr>
                <w:rFonts w:eastAsia="Calibri"/>
              </w:rPr>
              <w:t>P</w:t>
            </w:r>
            <w:r w:rsidRPr="00D32386">
              <w:rPr>
                <w:rFonts w:eastAsia="Calibri"/>
              </w:rPr>
              <w:t>rogrammers capability</w:t>
            </w:r>
          </w:p>
        </w:tc>
      </w:tr>
      <w:tr w:rsidR="005F36B0" w14:paraId="76DF0EF6" w14:textId="77777777" w:rsidTr="006A36EC">
        <w:trPr>
          <w:trHeight w:val="439"/>
        </w:trPr>
        <w:tc>
          <w:tcPr>
            <w:tcW w:w="2122" w:type="dxa"/>
          </w:tcPr>
          <w:p w14:paraId="16819BE5" w14:textId="77777777" w:rsidR="005F36B0" w:rsidRDefault="005F36B0" w:rsidP="006A36EC">
            <w:pPr>
              <w:pStyle w:val="ListParagraph"/>
              <w:spacing w:line="360" w:lineRule="auto"/>
              <w:ind w:left="0"/>
              <w:jc w:val="both"/>
              <w:rPr>
                <w:rFonts w:eastAsia="Calibri"/>
              </w:rPr>
            </w:pPr>
            <w:proofErr w:type="spellStart"/>
            <w:r>
              <w:rPr>
                <w:rFonts w:eastAsia="Calibri"/>
              </w:rPr>
              <w:t>Aexp</w:t>
            </w:r>
            <w:proofErr w:type="spellEnd"/>
          </w:p>
        </w:tc>
        <w:tc>
          <w:tcPr>
            <w:tcW w:w="3685" w:type="dxa"/>
          </w:tcPr>
          <w:p w14:paraId="0546595E" w14:textId="77777777" w:rsidR="005F36B0" w:rsidRPr="00D32386" w:rsidRDefault="005F36B0" w:rsidP="006A36EC">
            <w:pPr>
              <w:pStyle w:val="ListParagraph"/>
              <w:spacing w:line="360" w:lineRule="auto"/>
              <w:ind w:left="0"/>
              <w:rPr>
                <w:rFonts w:eastAsia="Calibri"/>
              </w:rPr>
            </w:pPr>
            <w:r w:rsidRPr="00D32386">
              <w:rPr>
                <w:rFonts w:eastAsia="Calibri"/>
              </w:rPr>
              <w:t>application experience</w:t>
            </w:r>
          </w:p>
        </w:tc>
      </w:tr>
      <w:tr w:rsidR="005F36B0" w14:paraId="050B3A39" w14:textId="77777777" w:rsidTr="006A36EC">
        <w:trPr>
          <w:trHeight w:val="439"/>
        </w:trPr>
        <w:tc>
          <w:tcPr>
            <w:tcW w:w="2122" w:type="dxa"/>
          </w:tcPr>
          <w:p w14:paraId="664DECD3" w14:textId="77777777" w:rsidR="005F36B0" w:rsidRDefault="005F36B0" w:rsidP="006A36EC">
            <w:pPr>
              <w:pStyle w:val="ListParagraph"/>
              <w:spacing w:line="360" w:lineRule="auto"/>
              <w:ind w:left="0"/>
              <w:jc w:val="both"/>
              <w:rPr>
                <w:rFonts w:eastAsia="Calibri"/>
              </w:rPr>
            </w:pPr>
            <w:proofErr w:type="spellStart"/>
            <w:r>
              <w:rPr>
                <w:rFonts w:eastAsia="Calibri"/>
              </w:rPr>
              <w:t>Modp</w:t>
            </w:r>
            <w:proofErr w:type="spellEnd"/>
          </w:p>
        </w:tc>
        <w:tc>
          <w:tcPr>
            <w:tcW w:w="3685" w:type="dxa"/>
          </w:tcPr>
          <w:p w14:paraId="5683456D" w14:textId="77777777" w:rsidR="005F36B0" w:rsidRPr="00D32386" w:rsidRDefault="005F36B0" w:rsidP="006A36EC">
            <w:pPr>
              <w:spacing w:line="360" w:lineRule="auto"/>
              <w:rPr>
                <w:rFonts w:ascii="Times New Roman" w:hAnsi="Times New Roman"/>
                <w:sz w:val="24"/>
                <w:szCs w:val="24"/>
              </w:rPr>
            </w:pPr>
            <w:r w:rsidRPr="00D32386">
              <w:rPr>
                <w:rFonts w:ascii="Times New Roman" w:hAnsi="Times New Roman"/>
                <w:sz w:val="24"/>
                <w:szCs w:val="24"/>
              </w:rPr>
              <w:t>modern programing practices</w:t>
            </w:r>
          </w:p>
        </w:tc>
      </w:tr>
      <w:tr w:rsidR="005F36B0" w14:paraId="044EFCF6" w14:textId="77777777" w:rsidTr="006A36EC">
        <w:trPr>
          <w:trHeight w:val="455"/>
        </w:trPr>
        <w:tc>
          <w:tcPr>
            <w:tcW w:w="2122" w:type="dxa"/>
          </w:tcPr>
          <w:p w14:paraId="1AC54519" w14:textId="77777777" w:rsidR="005F36B0" w:rsidRDefault="005F36B0" w:rsidP="006A36EC">
            <w:pPr>
              <w:pStyle w:val="ListParagraph"/>
              <w:spacing w:line="360" w:lineRule="auto"/>
              <w:ind w:left="0"/>
              <w:jc w:val="both"/>
              <w:rPr>
                <w:rFonts w:eastAsia="Calibri"/>
              </w:rPr>
            </w:pPr>
            <w:r>
              <w:rPr>
                <w:rFonts w:eastAsia="Calibri"/>
              </w:rPr>
              <w:t>Tool</w:t>
            </w:r>
          </w:p>
        </w:tc>
        <w:tc>
          <w:tcPr>
            <w:tcW w:w="3685" w:type="dxa"/>
          </w:tcPr>
          <w:p w14:paraId="1CF87FE4" w14:textId="77777777" w:rsidR="005F36B0" w:rsidRPr="00D32386" w:rsidRDefault="005F36B0" w:rsidP="006A36EC">
            <w:pPr>
              <w:spacing w:line="360" w:lineRule="auto"/>
              <w:rPr>
                <w:rFonts w:ascii="Times New Roman" w:hAnsi="Times New Roman"/>
              </w:rPr>
            </w:pPr>
            <w:r w:rsidRPr="00D32386">
              <w:rPr>
                <w:rFonts w:ascii="Times New Roman" w:hAnsi="Times New Roman"/>
              </w:rPr>
              <w:t>use of software tools</w:t>
            </w:r>
          </w:p>
        </w:tc>
      </w:tr>
      <w:tr w:rsidR="005F36B0" w14:paraId="20BD065E" w14:textId="77777777" w:rsidTr="006A36EC">
        <w:trPr>
          <w:trHeight w:val="439"/>
        </w:trPr>
        <w:tc>
          <w:tcPr>
            <w:tcW w:w="2122" w:type="dxa"/>
          </w:tcPr>
          <w:p w14:paraId="654B2682" w14:textId="77777777" w:rsidR="005F36B0" w:rsidRDefault="005F36B0" w:rsidP="006A36EC">
            <w:pPr>
              <w:pStyle w:val="ListParagraph"/>
              <w:spacing w:line="360" w:lineRule="auto"/>
              <w:ind w:left="0"/>
              <w:jc w:val="both"/>
              <w:rPr>
                <w:rFonts w:eastAsia="Calibri"/>
              </w:rPr>
            </w:pPr>
            <w:proofErr w:type="spellStart"/>
            <w:r>
              <w:rPr>
                <w:rFonts w:eastAsia="Calibri"/>
              </w:rPr>
              <w:t>Vexp</w:t>
            </w:r>
            <w:proofErr w:type="spellEnd"/>
          </w:p>
        </w:tc>
        <w:tc>
          <w:tcPr>
            <w:tcW w:w="3685" w:type="dxa"/>
          </w:tcPr>
          <w:p w14:paraId="0F112B76" w14:textId="77777777" w:rsidR="005F36B0" w:rsidRPr="00D32386" w:rsidRDefault="005F36B0" w:rsidP="006A36EC">
            <w:pPr>
              <w:spacing w:line="360" w:lineRule="auto"/>
              <w:rPr>
                <w:rFonts w:ascii="Times New Roman" w:hAnsi="Times New Roman"/>
                <w:sz w:val="24"/>
                <w:szCs w:val="24"/>
              </w:rPr>
            </w:pPr>
            <w:r w:rsidRPr="00D32386">
              <w:rPr>
                <w:rFonts w:ascii="Times New Roman" w:hAnsi="Times New Roman"/>
                <w:sz w:val="24"/>
                <w:szCs w:val="24"/>
              </w:rPr>
              <w:t>virtual machine experience</w:t>
            </w:r>
          </w:p>
        </w:tc>
      </w:tr>
      <w:tr w:rsidR="005F36B0" w14:paraId="3B6BFFE8" w14:textId="77777777" w:rsidTr="006A36EC">
        <w:trPr>
          <w:trHeight w:val="439"/>
        </w:trPr>
        <w:tc>
          <w:tcPr>
            <w:tcW w:w="2122" w:type="dxa"/>
          </w:tcPr>
          <w:p w14:paraId="0EA9F5FB" w14:textId="77777777" w:rsidR="005F36B0" w:rsidRDefault="005F36B0" w:rsidP="006A3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Lexp</w:t>
            </w:r>
            <w:proofErr w:type="spellEnd"/>
          </w:p>
        </w:tc>
        <w:tc>
          <w:tcPr>
            <w:tcW w:w="3685" w:type="dxa"/>
          </w:tcPr>
          <w:p w14:paraId="294E49A5" w14:textId="77777777" w:rsidR="005F36B0" w:rsidRPr="00D32386" w:rsidRDefault="005F36B0" w:rsidP="006A36EC">
            <w:pPr>
              <w:spacing w:line="360" w:lineRule="auto"/>
              <w:rPr>
                <w:rFonts w:ascii="Times New Roman" w:hAnsi="Times New Roman"/>
                <w:sz w:val="24"/>
                <w:szCs w:val="24"/>
              </w:rPr>
            </w:pPr>
            <w:r w:rsidRPr="00D32386">
              <w:rPr>
                <w:rFonts w:ascii="Times New Roman" w:hAnsi="Times New Roman"/>
                <w:sz w:val="24"/>
                <w:szCs w:val="24"/>
              </w:rPr>
              <w:t>language experience</w:t>
            </w:r>
          </w:p>
        </w:tc>
      </w:tr>
    </w:tbl>
    <w:p w14:paraId="39452D44" w14:textId="77777777" w:rsidR="005F36B0" w:rsidRPr="00FB4877" w:rsidRDefault="005F36B0" w:rsidP="005F36B0">
      <w:pPr>
        <w:spacing w:line="360" w:lineRule="auto"/>
        <w:jc w:val="both"/>
      </w:pPr>
    </w:p>
    <w:p w14:paraId="2DE65635"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 xml:space="preserve">Table 3.6 Effort Multiplies with no correlation </w:t>
      </w:r>
    </w:p>
    <w:tbl>
      <w:tblPr>
        <w:tblStyle w:val="TableGrid"/>
        <w:tblW w:w="580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122"/>
        <w:gridCol w:w="3685"/>
      </w:tblGrid>
      <w:tr w:rsidR="005F36B0" w14:paraId="7DF3014B" w14:textId="77777777" w:rsidTr="006A36EC">
        <w:trPr>
          <w:trHeight w:val="419"/>
        </w:trPr>
        <w:tc>
          <w:tcPr>
            <w:tcW w:w="2122" w:type="dxa"/>
          </w:tcPr>
          <w:p w14:paraId="7885F42F" w14:textId="77777777" w:rsidR="005F36B0" w:rsidRDefault="005F36B0" w:rsidP="006A36EC">
            <w:pPr>
              <w:pStyle w:val="ListParagraph"/>
              <w:spacing w:line="360" w:lineRule="auto"/>
              <w:ind w:left="0"/>
              <w:rPr>
                <w:rFonts w:eastAsia="Calibri"/>
                <w:b/>
              </w:rPr>
            </w:pPr>
            <w:r>
              <w:rPr>
                <w:rFonts w:eastAsia="Calibri"/>
                <w:b/>
              </w:rPr>
              <w:t>Effort Attribute</w:t>
            </w:r>
          </w:p>
        </w:tc>
        <w:tc>
          <w:tcPr>
            <w:tcW w:w="3685" w:type="dxa"/>
          </w:tcPr>
          <w:p w14:paraId="45F5B379" w14:textId="77777777" w:rsidR="005F36B0" w:rsidRDefault="005F36B0" w:rsidP="006A36EC">
            <w:pPr>
              <w:pStyle w:val="ListParagraph"/>
              <w:spacing w:line="360" w:lineRule="auto"/>
              <w:rPr>
                <w:rFonts w:eastAsia="Calibri"/>
                <w:b/>
              </w:rPr>
            </w:pPr>
            <w:r>
              <w:rPr>
                <w:rFonts w:eastAsia="Calibri"/>
                <w:b/>
              </w:rPr>
              <w:t>Attribute Definition</w:t>
            </w:r>
          </w:p>
        </w:tc>
      </w:tr>
      <w:tr w:rsidR="005F36B0" w14:paraId="424F2558" w14:textId="77777777" w:rsidTr="006A36EC">
        <w:trPr>
          <w:trHeight w:val="419"/>
        </w:trPr>
        <w:tc>
          <w:tcPr>
            <w:tcW w:w="2122" w:type="dxa"/>
          </w:tcPr>
          <w:p w14:paraId="6E85A05D" w14:textId="77777777" w:rsidR="005F36B0" w:rsidRDefault="005F36B0" w:rsidP="006A36EC">
            <w:pPr>
              <w:pStyle w:val="ListParagraph"/>
              <w:spacing w:line="360" w:lineRule="auto"/>
              <w:ind w:left="0"/>
              <w:rPr>
                <w:rFonts w:eastAsia="Calibri"/>
              </w:rPr>
            </w:pPr>
            <w:proofErr w:type="spellStart"/>
            <w:r>
              <w:rPr>
                <w:rFonts w:eastAsia="Calibri"/>
              </w:rPr>
              <w:t>Sced</w:t>
            </w:r>
            <w:proofErr w:type="spellEnd"/>
          </w:p>
        </w:tc>
        <w:tc>
          <w:tcPr>
            <w:tcW w:w="3685" w:type="dxa"/>
          </w:tcPr>
          <w:p w14:paraId="17661563" w14:textId="77777777" w:rsidR="005F36B0" w:rsidRDefault="005F36B0" w:rsidP="006A36EC">
            <w:pPr>
              <w:pStyle w:val="ListParagraph"/>
              <w:spacing w:line="360" w:lineRule="auto"/>
              <w:rPr>
                <w:rFonts w:eastAsia="Calibri"/>
              </w:rPr>
            </w:pPr>
            <w:r>
              <w:rPr>
                <w:rFonts w:eastAsia="Calibri"/>
              </w:rPr>
              <w:t>schedule constraint</w:t>
            </w:r>
          </w:p>
        </w:tc>
      </w:tr>
    </w:tbl>
    <w:p w14:paraId="71588B84" w14:textId="77777777" w:rsidR="005F36B0" w:rsidRDefault="005F36B0" w:rsidP="005F36B0">
      <w:pPr>
        <w:pStyle w:val="ListParagraph"/>
        <w:spacing w:line="360" w:lineRule="auto"/>
        <w:rPr>
          <w:rFonts w:eastAsia="Calibri"/>
        </w:rPr>
      </w:pPr>
    </w:p>
    <w:p w14:paraId="6CED2C07" w14:textId="77777777" w:rsidR="005F36B0" w:rsidRPr="00EE1A1C" w:rsidRDefault="005F36B0" w:rsidP="005F36B0">
      <w:pPr>
        <w:spacing w:line="360" w:lineRule="auto"/>
        <w:rPr>
          <w:rFonts w:ascii="Times New Roman" w:hAnsi="Times New Roman"/>
          <w:sz w:val="24"/>
          <w:szCs w:val="24"/>
        </w:rPr>
      </w:pPr>
      <w:r w:rsidRPr="00EE1A1C">
        <w:rPr>
          <w:rFonts w:ascii="Times New Roman" w:hAnsi="Times New Roman"/>
          <w:sz w:val="24"/>
          <w:szCs w:val="24"/>
        </w:rPr>
        <w:t xml:space="preserve">Table 3.2 Negatively Correlated Effort Multiplies </w:t>
      </w:r>
    </w:p>
    <w:tbl>
      <w:tblPr>
        <w:tblStyle w:val="TableGrid"/>
        <w:tblW w:w="5807"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2"/>
        <w:gridCol w:w="3685"/>
      </w:tblGrid>
      <w:tr w:rsidR="005F36B0" w14:paraId="20BEBFBE" w14:textId="77777777" w:rsidTr="006A36EC">
        <w:trPr>
          <w:trHeight w:val="412"/>
        </w:trPr>
        <w:tc>
          <w:tcPr>
            <w:tcW w:w="2122" w:type="dxa"/>
            <w:tcBorders>
              <w:top w:val="single" w:sz="4" w:space="0" w:color="auto"/>
              <w:bottom w:val="single" w:sz="4" w:space="0" w:color="auto"/>
            </w:tcBorders>
          </w:tcPr>
          <w:p w14:paraId="61BF0A18" w14:textId="77777777" w:rsidR="005F36B0" w:rsidRDefault="005F36B0" w:rsidP="006A36EC">
            <w:pPr>
              <w:pStyle w:val="ListParagraph"/>
              <w:spacing w:line="360" w:lineRule="auto"/>
              <w:ind w:left="0"/>
              <w:rPr>
                <w:rFonts w:eastAsia="Calibri"/>
                <w:b/>
              </w:rPr>
            </w:pPr>
            <w:r>
              <w:rPr>
                <w:rFonts w:eastAsia="Calibri"/>
                <w:b/>
              </w:rPr>
              <w:t>Effort Attribute</w:t>
            </w:r>
          </w:p>
        </w:tc>
        <w:tc>
          <w:tcPr>
            <w:tcW w:w="3685" w:type="dxa"/>
            <w:tcBorders>
              <w:top w:val="single" w:sz="4" w:space="0" w:color="auto"/>
              <w:bottom w:val="single" w:sz="4" w:space="0" w:color="auto"/>
            </w:tcBorders>
          </w:tcPr>
          <w:p w14:paraId="78F316CD" w14:textId="77777777" w:rsidR="005F36B0" w:rsidRDefault="005F36B0" w:rsidP="006A36EC">
            <w:pPr>
              <w:pStyle w:val="ListParagraph"/>
              <w:spacing w:line="360" w:lineRule="auto"/>
              <w:rPr>
                <w:rFonts w:eastAsia="Calibri"/>
                <w:b/>
              </w:rPr>
            </w:pPr>
            <w:r>
              <w:rPr>
                <w:rFonts w:eastAsia="Calibri"/>
                <w:b/>
              </w:rPr>
              <w:t>Attribute Definition</w:t>
            </w:r>
          </w:p>
        </w:tc>
      </w:tr>
      <w:tr w:rsidR="005F36B0" w14:paraId="3446DD84" w14:textId="77777777" w:rsidTr="006A36EC">
        <w:trPr>
          <w:trHeight w:val="427"/>
        </w:trPr>
        <w:tc>
          <w:tcPr>
            <w:tcW w:w="2122" w:type="dxa"/>
            <w:tcBorders>
              <w:top w:val="single" w:sz="4" w:space="0" w:color="auto"/>
            </w:tcBorders>
          </w:tcPr>
          <w:p w14:paraId="50CEACDF" w14:textId="77777777" w:rsidR="005F36B0" w:rsidRDefault="005F36B0" w:rsidP="006A36EC">
            <w:pPr>
              <w:pStyle w:val="ListParagraph"/>
              <w:spacing w:line="360" w:lineRule="auto"/>
              <w:ind w:left="0"/>
              <w:rPr>
                <w:rFonts w:eastAsia="Calibri"/>
              </w:rPr>
            </w:pPr>
            <w:proofErr w:type="spellStart"/>
            <w:r>
              <w:rPr>
                <w:rFonts w:eastAsia="Calibri"/>
              </w:rPr>
              <w:t>Stor</w:t>
            </w:r>
            <w:proofErr w:type="spellEnd"/>
          </w:p>
        </w:tc>
        <w:tc>
          <w:tcPr>
            <w:tcW w:w="3685" w:type="dxa"/>
            <w:tcBorders>
              <w:top w:val="single" w:sz="4" w:space="0" w:color="auto"/>
            </w:tcBorders>
          </w:tcPr>
          <w:p w14:paraId="23CAC07A" w14:textId="77777777" w:rsidR="005F36B0" w:rsidRPr="0073152A" w:rsidRDefault="005F36B0" w:rsidP="006A36EC">
            <w:pPr>
              <w:spacing w:line="360" w:lineRule="auto"/>
              <w:rPr>
                <w:rFonts w:ascii="Times New Roman" w:hAnsi="Times New Roman"/>
              </w:rPr>
            </w:pPr>
            <w:r w:rsidRPr="0073152A">
              <w:rPr>
                <w:rFonts w:ascii="Times New Roman" w:hAnsi="Times New Roman"/>
              </w:rPr>
              <w:t>Memory constraint</w:t>
            </w:r>
          </w:p>
        </w:tc>
      </w:tr>
      <w:tr w:rsidR="005F36B0" w14:paraId="438F41D4" w14:textId="77777777" w:rsidTr="006A36EC">
        <w:trPr>
          <w:trHeight w:val="412"/>
        </w:trPr>
        <w:tc>
          <w:tcPr>
            <w:tcW w:w="2122" w:type="dxa"/>
          </w:tcPr>
          <w:p w14:paraId="1DACD896" w14:textId="77777777" w:rsidR="005F36B0" w:rsidRDefault="005F36B0" w:rsidP="006A36EC">
            <w:pPr>
              <w:pStyle w:val="ListParagraph"/>
              <w:spacing w:line="360" w:lineRule="auto"/>
              <w:ind w:left="0"/>
              <w:rPr>
                <w:rFonts w:eastAsia="Calibri"/>
              </w:rPr>
            </w:pPr>
            <w:r>
              <w:rPr>
                <w:rFonts w:eastAsia="Calibri"/>
              </w:rPr>
              <w:t>Data</w:t>
            </w:r>
          </w:p>
        </w:tc>
        <w:tc>
          <w:tcPr>
            <w:tcW w:w="3685" w:type="dxa"/>
          </w:tcPr>
          <w:p w14:paraId="0AFDBED9" w14:textId="77777777" w:rsidR="005F36B0" w:rsidRPr="0073152A" w:rsidRDefault="005F36B0" w:rsidP="006A36EC">
            <w:pPr>
              <w:pStyle w:val="ListParagraph"/>
              <w:spacing w:line="360" w:lineRule="auto"/>
              <w:ind w:left="0"/>
              <w:rPr>
                <w:rFonts w:eastAsia="Calibri"/>
              </w:rPr>
            </w:pPr>
            <w:r>
              <w:rPr>
                <w:rFonts w:eastAsia="Calibri"/>
              </w:rPr>
              <w:t>Database Size</w:t>
            </w:r>
          </w:p>
        </w:tc>
      </w:tr>
      <w:tr w:rsidR="005F36B0" w14:paraId="3AC6E4AC" w14:textId="77777777" w:rsidTr="006A36EC">
        <w:trPr>
          <w:trHeight w:val="412"/>
        </w:trPr>
        <w:tc>
          <w:tcPr>
            <w:tcW w:w="2122" w:type="dxa"/>
          </w:tcPr>
          <w:p w14:paraId="69DD484A" w14:textId="77777777" w:rsidR="005F36B0" w:rsidRDefault="005F36B0" w:rsidP="006A36EC">
            <w:pPr>
              <w:pStyle w:val="ListParagraph"/>
              <w:spacing w:line="360" w:lineRule="auto"/>
              <w:ind w:left="0"/>
              <w:rPr>
                <w:rFonts w:eastAsia="Calibri"/>
              </w:rPr>
            </w:pPr>
            <w:r>
              <w:rPr>
                <w:rFonts w:eastAsia="Calibri"/>
              </w:rPr>
              <w:t>Time</w:t>
            </w:r>
          </w:p>
        </w:tc>
        <w:tc>
          <w:tcPr>
            <w:tcW w:w="3685" w:type="dxa"/>
          </w:tcPr>
          <w:p w14:paraId="692B3CC3" w14:textId="77777777" w:rsidR="005F36B0" w:rsidRPr="0073152A" w:rsidRDefault="005F36B0" w:rsidP="006A36EC">
            <w:pPr>
              <w:pStyle w:val="ListParagraph"/>
              <w:spacing w:line="360" w:lineRule="auto"/>
              <w:ind w:left="0"/>
              <w:rPr>
                <w:rFonts w:eastAsia="Calibri"/>
              </w:rPr>
            </w:pPr>
            <w:r w:rsidRPr="0073152A">
              <w:rPr>
                <w:rFonts w:eastAsia="Calibri"/>
              </w:rPr>
              <w:t>Time constraint for CPU</w:t>
            </w:r>
          </w:p>
        </w:tc>
      </w:tr>
      <w:tr w:rsidR="005F36B0" w14:paraId="134A954C" w14:textId="77777777" w:rsidTr="006A36EC">
        <w:trPr>
          <w:trHeight w:val="412"/>
        </w:trPr>
        <w:tc>
          <w:tcPr>
            <w:tcW w:w="2122" w:type="dxa"/>
          </w:tcPr>
          <w:p w14:paraId="7B3F8089" w14:textId="77777777" w:rsidR="005F36B0" w:rsidRDefault="005F36B0" w:rsidP="006A36EC">
            <w:pPr>
              <w:pStyle w:val="ListParagraph"/>
              <w:spacing w:line="360" w:lineRule="auto"/>
              <w:ind w:left="0"/>
              <w:rPr>
                <w:rFonts w:eastAsia="Calibri"/>
              </w:rPr>
            </w:pPr>
            <w:r>
              <w:rPr>
                <w:rFonts w:eastAsia="Calibri"/>
              </w:rPr>
              <w:t>Turn</w:t>
            </w:r>
          </w:p>
        </w:tc>
        <w:tc>
          <w:tcPr>
            <w:tcW w:w="3685" w:type="dxa"/>
          </w:tcPr>
          <w:p w14:paraId="4E32F0BE" w14:textId="77777777" w:rsidR="005F36B0" w:rsidRPr="0073152A" w:rsidRDefault="005F36B0" w:rsidP="006A36EC">
            <w:pPr>
              <w:spacing w:line="360" w:lineRule="auto"/>
              <w:rPr>
                <w:rFonts w:ascii="Times New Roman" w:hAnsi="Times New Roman"/>
                <w:sz w:val="24"/>
                <w:szCs w:val="24"/>
              </w:rPr>
            </w:pPr>
            <w:r w:rsidRPr="0073152A">
              <w:rPr>
                <w:rFonts w:ascii="Times New Roman" w:hAnsi="Times New Roman"/>
                <w:sz w:val="24"/>
                <w:szCs w:val="24"/>
              </w:rPr>
              <w:t>Turnaround time</w:t>
            </w:r>
          </w:p>
        </w:tc>
      </w:tr>
      <w:tr w:rsidR="005F36B0" w14:paraId="505A83CC" w14:textId="77777777" w:rsidTr="006A36EC">
        <w:trPr>
          <w:trHeight w:val="427"/>
        </w:trPr>
        <w:tc>
          <w:tcPr>
            <w:tcW w:w="2122" w:type="dxa"/>
          </w:tcPr>
          <w:p w14:paraId="2F4E4A25" w14:textId="77777777" w:rsidR="005F36B0" w:rsidRDefault="005F36B0" w:rsidP="006A36EC">
            <w:pPr>
              <w:pStyle w:val="ListParagraph"/>
              <w:spacing w:line="360" w:lineRule="auto"/>
              <w:ind w:left="0"/>
              <w:rPr>
                <w:rFonts w:eastAsia="Calibri"/>
              </w:rPr>
            </w:pPr>
            <w:proofErr w:type="spellStart"/>
            <w:r>
              <w:rPr>
                <w:rFonts w:eastAsia="Calibri"/>
              </w:rPr>
              <w:t>Virt</w:t>
            </w:r>
            <w:proofErr w:type="spellEnd"/>
          </w:p>
        </w:tc>
        <w:tc>
          <w:tcPr>
            <w:tcW w:w="3685" w:type="dxa"/>
          </w:tcPr>
          <w:p w14:paraId="697F367F" w14:textId="77777777" w:rsidR="005F36B0" w:rsidRPr="0073152A" w:rsidRDefault="005F36B0" w:rsidP="006A36EC">
            <w:pPr>
              <w:spacing w:line="360" w:lineRule="auto"/>
              <w:rPr>
                <w:rFonts w:ascii="Times New Roman" w:hAnsi="Times New Roman"/>
              </w:rPr>
            </w:pPr>
            <w:r w:rsidRPr="0073152A">
              <w:rPr>
                <w:rFonts w:ascii="Times New Roman" w:hAnsi="Times New Roman"/>
              </w:rPr>
              <w:t>Machine volatility</w:t>
            </w:r>
          </w:p>
        </w:tc>
      </w:tr>
      <w:tr w:rsidR="005F36B0" w14:paraId="772F05D2" w14:textId="77777777" w:rsidTr="006A36EC">
        <w:trPr>
          <w:trHeight w:val="412"/>
        </w:trPr>
        <w:tc>
          <w:tcPr>
            <w:tcW w:w="2122" w:type="dxa"/>
          </w:tcPr>
          <w:p w14:paraId="3B7F04E6" w14:textId="77777777" w:rsidR="005F36B0" w:rsidRDefault="005F36B0" w:rsidP="006A36EC">
            <w:pPr>
              <w:pStyle w:val="ListParagraph"/>
              <w:spacing w:line="360" w:lineRule="auto"/>
              <w:ind w:left="0"/>
              <w:rPr>
                <w:rFonts w:eastAsia="Calibri"/>
              </w:rPr>
            </w:pPr>
            <w:proofErr w:type="spellStart"/>
            <w:r>
              <w:rPr>
                <w:rFonts w:eastAsia="Calibri"/>
              </w:rPr>
              <w:t>Cplx</w:t>
            </w:r>
            <w:proofErr w:type="spellEnd"/>
          </w:p>
        </w:tc>
        <w:tc>
          <w:tcPr>
            <w:tcW w:w="3685" w:type="dxa"/>
          </w:tcPr>
          <w:p w14:paraId="12EBB297" w14:textId="77777777" w:rsidR="005F36B0" w:rsidRPr="0073152A" w:rsidRDefault="005F36B0" w:rsidP="006A36EC">
            <w:pPr>
              <w:spacing w:line="360" w:lineRule="auto"/>
              <w:rPr>
                <w:rFonts w:ascii="Times New Roman" w:hAnsi="Times New Roman"/>
                <w:sz w:val="24"/>
                <w:szCs w:val="24"/>
              </w:rPr>
            </w:pPr>
            <w:r w:rsidRPr="0073152A">
              <w:rPr>
                <w:rFonts w:ascii="Times New Roman" w:hAnsi="Times New Roman"/>
                <w:sz w:val="24"/>
                <w:szCs w:val="24"/>
              </w:rPr>
              <w:t>Process complexity</w:t>
            </w:r>
          </w:p>
        </w:tc>
      </w:tr>
      <w:tr w:rsidR="005F36B0" w14:paraId="46AEAF47" w14:textId="77777777" w:rsidTr="006A36EC">
        <w:trPr>
          <w:trHeight w:val="412"/>
        </w:trPr>
        <w:tc>
          <w:tcPr>
            <w:tcW w:w="2122" w:type="dxa"/>
          </w:tcPr>
          <w:p w14:paraId="61FF479E" w14:textId="77777777" w:rsidR="005F36B0" w:rsidRDefault="005F36B0" w:rsidP="006A3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Rely</w:t>
            </w:r>
          </w:p>
        </w:tc>
        <w:tc>
          <w:tcPr>
            <w:tcW w:w="3685" w:type="dxa"/>
          </w:tcPr>
          <w:p w14:paraId="196B5BD5" w14:textId="77777777" w:rsidR="005F36B0" w:rsidRPr="0073152A" w:rsidRDefault="005F36B0" w:rsidP="006A36EC">
            <w:pPr>
              <w:spacing w:line="360" w:lineRule="auto"/>
              <w:rPr>
                <w:rFonts w:ascii="Times New Roman" w:hAnsi="Times New Roman"/>
                <w:sz w:val="24"/>
                <w:szCs w:val="24"/>
              </w:rPr>
            </w:pPr>
            <w:r w:rsidRPr="0073152A">
              <w:rPr>
                <w:rFonts w:ascii="Times New Roman" w:hAnsi="Times New Roman"/>
                <w:sz w:val="24"/>
                <w:szCs w:val="24"/>
              </w:rPr>
              <w:t>Required software reliability</w:t>
            </w:r>
          </w:p>
        </w:tc>
      </w:tr>
    </w:tbl>
    <w:p w14:paraId="368719C6" w14:textId="77777777" w:rsidR="005F36B0" w:rsidRDefault="005F36B0" w:rsidP="005F36B0">
      <w:pPr>
        <w:pStyle w:val="ListParagraph"/>
        <w:spacing w:line="360" w:lineRule="auto"/>
        <w:jc w:val="both"/>
        <w:rPr>
          <w:rFonts w:eastAsia="Calibri"/>
        </w:rPr>
      </w:pPr>
    </w:p>
    <w:p w14:paraId="77F498BE" w14:textId="77777777" w:rsidR="005F36B0" w:rsidRDefault="005F36B0" w:rsidP="005F36B0">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b) The scalar factor is the sum of five "scale factors" which modeled issues such as </w:t>
      </w:r>
      <w:proofErr w:type="spellStart"/>
      <w:r>
        <w:rPr>
          <w:rFonts w:ascii="Times New Roman" w:hAnsi="Times New Roman"/>
          <w:sz w:val="24"/>
          <w:szCs w:val="24"/>
        </w:rPr>
        <w:t>Precedentedness</w:t>
      </w:r>
      <w:proofErr w:type="spellEnd"/>
      <w:r>
        <w:rPr>
          <w:rFonts w:ascii="Times New Roman" w:hAnsi="Times New Roman"/>
          <w:sz w:val="24"/>
          <w:szCs w:val="24"/>
        </w:rPr>
        <w:t>, Flexibility, Significant risks eliminated, Team interaction process and Process maturity. They are described in Table 3.3</w:t>
      </w:r>
    </w:p>
    <w:p w14:paraId="7D94ACBA" w14:textId="77777777" w:rsidR="005F36B0" w:rsidRDefault="005F36B0" w:rsidP="005F36B0">
      <w:pPr>
        <w:spacing w:after="0" w:line="360" w:lineRule="auto"/>
        <w:jc w:val="both"/>
        <w:rPr>
          <w:rFonts w:ascii="Times New Roman" w:hAnsi="Times New Roman"/>
          <w:sz w:val="24"/>
          <w:szCs w:val="24"/>
        </w:rPr>
      </w:pPr>
    </w:p>
    <w:p w14:paraId="4BB35794" w14:textId="77777777" w:rsidR="005F36B0" w:rsidRPr="00EE1A1C" w:rsidRDefault="005F36B0" w:rsidP="005F36B0">
      <w:pPr>
        <w:spacing w:line="360" w:lineRule="auto"/>
        <w:jc w:val="both"/>
        <w:rPr>
          <w:rFonts w:ascii="Times New Roman" w:hAnsi="Times New Roman"/>
          <w:sz w:val="24"/>
          <w:szCs w:val="24"/>
        </w:rPr>
      </w:pPr>
      <w:r w:rsidRPr="00EE1A1C">
        <w:rPr>
          <w:rFonts w:ascii="Times New Roman" w:hAnsi="Times New Roman"/>
          <w:sz w:val="24"/>
          <w:szCs w:val="24"/>
        </w:rPr>
        <w:t xml:space="preserve">Table 3.3 Scalar Factors </w:t>
      </w:r>
    </w:p>
    <w:tbl>
      <w:tblPr>
        <w:tblStyle w:val="TableGrid"/>
        <w:tblW w:w="780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64"/>
        <w:gridCol w:w="3937"/>
      </w:tblGrid>
      <w:tr w:rsidR="005F36B0" w14:paraId="12279502" w14:textId="77777777" w:rsidTr="006A36EC">
        <w:trPr>
          <w:trHeight w:val="439"/>
        </w:trPr>
        <w:tc>
          <w:tcPr>
            <w:tcW w:w="3864" w:type="dxa"/>
            <w:tcBorders>
              <w:top w:val="single" w:sz="4" w:space="0" w:color="auto"/>
              <w:bottom w:val="single" w:sz="4" w:space="0" w:color="auto"/>
            </w:tcBorders>
          </w:tcPr>
          <w:p w14:paraId="3A3393EB" w14:textId="77777777" w:rsidR="005F36B0" w:rsidRDefault="005F36B0" w:rsidP="006A36EC">
            <w:pPr>
              <w:pStyle w:val="ListParagraph"/>
              <w:spacing w:line="360" w:lineRule="auto"/>
              <w:ind w:left="0"/>
              <w:jc w:val="both"/>
              <w:rPr>
                <w:rFonts w:eastAsia="Calibri"/>
                <w:b/>
              </w:rPr>
            </w:pPr>
            <w:r>
              <w:rPr>
                <w:rFonts w:eastAsia="Calibri"/>
                <w:b/>
              </w:rPr>
              <w:t>Scalar Attribute</w:t>
            </w:r>
          </w:p>
        </w:tc>
        <w:tc>
          <w:tcPr>
            <w:tcW w:w="3937" w:type="dxa"/>
            <w:tcBorders>
              <w:top w:val="single" w:sz="4" w:space="0" w:color="auto"/>
              <w:bottom w:val="single" w:sz="4" w:space="0" w:color="auto"/>
            </w:tcBorders>
          </w:tcPr>
          <w:p w14:paraId="67BE7F54" w14:textId="77777777" w:rsidR="005F36B0" w:rsidRDefault="005F36B0" w:rsidP="006A36EC">
            <w:pPr>
              <w:pStyle w:val="ListParagraph"/>
              <w:spacing w:line="360" w:lineRule="auto"/>
              <w:jc w:val="both"/>
              <w:rPr>
                <w:rFonts w:eastAsia="Calibri"/>
                <w:b/>
              </w:rPr>
            </w:pPr>
            <w:r>
              <w:rPr>
                <w:rFonts w:eastAsia="Calibri"/>
                <w:b/>
              </w:rPr>
              <w:t>Attribute Definition</w:t>
            </w:r>
          </w:p>
        </w:tc>
      </w:tr>
      <w:tr w:rsidR="005F36B0" w14:paraId="1CA218D7" w14:textId="77777777" w:rsidTr="006A36EC">
        <w:trPr>
          <w:trHeight w:val="455"/>
        </w:trPr>
        <w:tc>
          <w:tcPr>
            <w:tcW w:w="3864" w:type="dxa"/>
            <w:tcBorders>
              <w:top w:val="single" w:sz="4" w:space="0" w:color="auto"/>
            </w:tcBorders>
          </w:tcPr>
          <w:p w14:paraId="138C18E3" w14:textId="77777777" w:rsidR="005F36B0" w:rsidRDefault="005F36B0" w:rsidP="006A36EC">
            <w:pPr>
              <w:pStyle w:val="ListParagraph"/>
              <w:spacing w:line="360" w:lineRule="auto"/>
              <w:ind w:left="0"/>
              <w:jc w:val="both"/>
              <w:rPr>
                <w:rFonts w:eastAsia="Calibri"/>
              </w:rPr>
            </w:pPr>
            <w:proofErr w:type="spellStart"/>
            <w:r>
              <w:rPr>
                <w:rFonts w:eastAsia="Calibri"/>
              </w:rPr>
              <w:t>Precedentedness</w:t>
            </w:r>
            <w:proofErr w:type="spellEnd"/>
            <w:r>
              <w:rPr>
                <w:rFonts w:eastAsia="Calibri"/>
              </w:rPr>
              <w:t xml:space="preserve"> (PREC) </w:t>
            </w:r>
          </w:p>
        </w:tc>
        <w:tc>
          <w:tcPr>
            <w:tcW w:w="3937" w:type="dxa"/>
            <w:tcBorders>
              <w:top w:val="single" w:sz="4" w:space="0" w:color="auto"/>
            </w:tcBorders>
          </w:tcPr>
          <w:p w14:paraId="00A387EC"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Reflects the previous experience of the organization.</w:t>
            </w:r>
          </w:p>
        </w:tc>
      </w:tr>
      <w:tr w:rsidR="005F36B0" w14:paraId="41331BAE" w14:textId="77777777" w:rsidTr="006A36EC">
        <w:trPr>
          <w:trHeight w:val="439"/>
        </w:trPr>
        <w:tc>
          <w:tcPr>
            <w:tcW w:w="3864" w:type="dxa"/>
          </w:tcPr>
          <w:p w14:paraId="119FBB1D" w14:textId="77777777" w:rsidR="005F36B0" w:rsidRDefault="005F36B0" w:rsidP="006A36EC">
            <w:pPr>
              <w:pStyle w:val="ListParagraph"/>
              <w:spacing w:line="360" w:lineRule="auto"/>
              <w:ind w:left="0"/>
              <w:jc w:val="both"/>
              <w:rPr>
                <w:rFonts w:eastAsia="Calibri"/>
              </w:rPr>
            </w:pPr>
            <w:r>
              <w:rPr>
                <w:rFonts w:eastAsia="Calibri"/>
              </w:rPr>
              <w:t>Development Flexibility (FLEX)</w:t>
            </w:r>
          </w:p>
        </w:tc>
        <w:tc>
          <w:tcPr>
            <w:tcW w:w="3937" w:type="dxa"/>
          </w:tcPr>
          <w:p w14:paraId="37D9FFB2" w14:textId="77777777" w:rsidR="005F36B0" w:rsidRDefault="005F36B0" w:rsidP="006A36EC">
            <w:pPr>
              <w:pStyle w:val="ListParagraph"/>
              <w:spacing w:line="360" w:lineRule="auto"/>
              <w:ind w:left="0"/>
              <w:jc w:val="both"/>
              <w:rPr>
                <w:rFonts w:eastAsia="Calibri"/>
              </w:rPr>
            </w:pPr>
            <w:r>
              <w:rPr>
                <w:rFonts w:eastAsia="Calibri"/>
              </w:rPr>
              <w:t>Reflects the degree of flexibility in the development process.</w:t>
            </w:r>
          </w:p>
        </w:tc>
      </w:tr>
      <w:tr w:rsidR="005F36B0" w14:paraId="6C903AA7" w14:textId="77777777" w:rsidTr="006A36EC">
        <w:trPr>
          <w:trHeight w:val="439"/>
        </w:trPr>
        <w:tc>
          <w:tcPr>
            <w:tcW w:w="3864" w:type="dxa"/>
          </w:tcPr>
          <w:p w14:paraId="60B9B36E" w14:textId="77777777" w:rsidR="005F36B0" w:rsidRDefault="005F36B0" w:rsidP="006A36EC">
            <w:pPr>
              <w:pStyle w:val="ListParagraph"/>
              <w:spacing w:line="360" w:lineRule="auto"/>
              <w:ind w:left="0"/>
              <w:jc w:val="both"/>
              <w:rPr>
                <w:rFonts w:eastAsia="Calibri"/>
              </w:rPr>
            </w:pPr>
            <w:r>
              <w:rPr>
                <w:rFonts w:eastAsia="Calibri"/>
              </w:rPr>
              <w:t>Risk Resolution (RESL)</w:t>
            </w:r>
          </w:p>
        </w:tc>
        <w:tc>
          <w:tcPr>
            <w:tcW w:w="3937" w:type="dxa"/>
          </w:tcPr>
          <w:p w14:paraId="4F257F44" w14:textId="77777777" w:rsidR="005F36B0" w:rsidRDefault="005F36B0" w:rsidP="006A36EC">
            <w:pPr>
              <w:pStyle w:val="ListParagraph"/>
              <w:spacing w:line="360" w:lineRule="auto"/>
              <w:ind w:left="0"/>
              <w:jc w:val="both"/>
              <w:rPr>
                <w:rFonts w:eastAsia="Calibri"/>
              </w:rPr>
            </w:pPr>
            <w:r>
              <w:rPr>
                <w:rFonts w:eastAsia="Calibri"/>
              </w:rPr>
              <w:t>Reflects the extent of risk analysis carried out.</w:t>
            </w:r>
          </w:p>
        </w:tc>
      </w:tr>
      <w:tr w:rsidR="005F36B0" w14:paraId="67516ABE" w14:textId="77777777" w:rsidTr="006A36EC">
        <w:trPr>
          <w:trHeight w:val="439"/>
        </w:trPr>
        <w:tc>
          <w:tcPr>
            <w:tcW w:w="3864" w:type="dxa"/>
          </w:tcPr>
          <w:p w14:paraId="74270888" w14:textId="77777777" w:rsidR="005F36B0" w:rsidRDefault="005F36B0" w:rsidP="006A36EC">
            <w:pPr>
              <w:pStyle w:val="ListParagraph"/>
              <w:spacing w:line="360" w:lineRule="auto"/>
              <w:ind w:left="0"/>
              <w:jc w:val="both"/>
              <w:rPr>
                <w:rFonts w:eastAsia="Calibri"/>
              </w:rPr>
            </w:pPr>
            <w:r>
              <w:rPr>
                <w:rFonts w:eastAsia="Calibri"/>
              </w:rPr>
              <w:t>Team Cohesion (TEAM)</w:t>
            </w:r>
          </w:p>
        </w:tc>
        <w:tc>
          <w:tcPr>
            <w:tcW w:w="3937" w:type="dxa"/>
          </w:tcPr>
          <w:p w14:paraId="187F50F4"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Reflects how well the development team knows each other and work together.</w:t>
            </w:r>
          </w:p>
        </w:tc>
      </w:tr>
      <w:tr w:rsidR="005F36B0" w14:paraId="053BED6D" w14:textId="77777777" w:rsidTr="006A36EC">
        <w:trPr>
          <w:trHeight w:val="455"/>
        </w:trPr>
        <w:tc>
          <w:tcPr>
            <w:tcW w:w="3864" w:type="dxa"/>
          </w:tcPr>
          <w:p w14:paraId="3978ED84" w14:textId="77777777" w:rsidR="005F36B0" w:rsidRDefault="005F36B0" w:rsidP="006A36EC">
            <w:pPr>
              <w:pStyle w:val="ListParagraph"/>
              <w:spacing w:line="360" w:lineRule="auto"/>
              <w:ind w:left="0"/>
              <w:jc w:val="both"/>
              <w:rPr>
                <w:rFonts w:eastAsia="Calibri"/>
              </w:rPr>
            </w:pPr>
            <w:r>
              <w:rPr>
                <w:rFonts w:eastAsia="Calibri"/>
              </w:rPr>
              <w:t>Process Maturity (PMAT)</w:t>
            </w:r>
          </w:p>
        </w:tc>
        <w:tc>
          <w:tcPr>
            <w:tcW w:w="3937" w:type="dxa"/>
          </w:tcPr>
          <w:p w14:paraId="6F3CA968"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Reflects the process maturity of the organization.</w:t>
            </w:r>
          </w:p>
        </w:tc>
      </w:tr>
    </w:tbl>
    <w:p w14:paraId="67101EC6" w14:textId="77777777" w:rsidR="005F36B0" w:rsidRDefault="005F36B0" w:rsidP="005F36B0">
      <w:pPr>
        <w:spacing w:after="0" w:line="360" w:lineRule="auto"/>
        <w:rPr>
          <w:rFonts w:ascii="Times New Roman" w:hAnsi="Times New Roman"/>
          <w:sz w:val="24"/>
          <w:szCs w:val="24"/>
        </w:rPr>
      </w:pPr>
    </w:p>
    <w:p w14:paraId="70798A43" w14:textId="77777777" w:rsidR="005F36B0" w:rsidRDefault="005F36B0" w:rsidP="005F36B0">
      <w:pPr>
        <w:spacing w:after="0" w:line="360" w:lineRule="auto"/>
        <w:rPr>
          <w:rFonts w:ascii="Times New Roman" w:hAnsi="Times New Roman"/>
          <w:sz w:val="24"/>
          <w:szCs w:val="24"/>
        </w:rPr>
      </w:pPr>
      <w:r>
        <w:rPr>
          <w:rFonts w:ascii="Times New Roman" w:hAnsi="Times New Roman"/>
          <w:sz w:val="24"/>
          <w:szCs w:val="24"/>
        </w:rPr>
        <w:t>Table 3.4: Description of NASA based attributes</w:t>
      </w:r>
    </w:p>
    <w:tbl>
      <w:tblPr>
        <w:tblStyle w:val="TableGrid"/>
        <w:tblW w:w="996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3"/>
        <w:gridCol w:w="6569"/>
      </w:tblGrid>
      <w:tr w:rsidR="005F36B0" w14:paraId="3273A0D9" w14:textId="77777777" w:rsidTr="006A36EC">
        <w:trPr>
          <w:trHeight w:val="371"/>
        </w:trPr>
        <w:tc>
          <w:tcPr>
            <w:tcW w:w="3393" w:type="dxa"/>
            <w:tcBorders>
              <w:top w:val="single" w:sz="4" w:space="0" w:color="auto"/>
              <w:bottom w:val="single" w:sz="4" w:space="0" w:color="auto"/>
            </w:tcBorders>
            <w:shd w:val="clear" w:color="auto" w:fill="FFFFFF" w:themeFill="background1"/>
          </w:tcPr>
          <w:p w14:paraId="01BA219B" w14:textId="77777777" w:rsidR="005F36B0" w:rsidRDefault="005F36B0" w:rsidP="006A36EC">
            <w:pPr>
              <w:spacing w:line="360" w:lineRule="auto"/>
              <w:jc w:val="center"/>
              <w:rPr>
                <w:rFonts w:ascii="Times New Roman" w:hAnsi="Times New Roman"/>
                <w:b/>
                <w:sz w:val="24"/>
                <w:szCs w:val="24"/>
              </w:rPr>
            </w:pPr>
            <w:r>
              <w:rPr>
                <w:rFonts w:ascii="Times New Roman" w:hAnsi="Times New Roman"/>
                <w:b/>
                <w:sz w:val="24"/>
                <w:szCs w:val="24"/>
              </w:rPr>
              <w:t>NASA ATTRIBUTES</w:t>
            </w:r>
          </w:p>
        </w:tc>
        <w:tc>
          <w:tcPr>
            <w:tcW w:w="6569" w:type="dxa"/>
            <w:tcBorders>
              <w:top w:val="single" w:sz="4" w:space="0" w:color="auto"/>
              <w:bottom w:val="single" w:sz="4" w:space="0" w:color="auto"/>
            </w:tcBorders>
            <w:shd w:val="clear" w:color="auto" w:fill="FFFFFF" w:themeFill="background1"/>
          </w:tcPr>
          <w:p w14:paraId="5CA7F51F" w14:textId="77777777" w:rsidR="005F36B0" w:rsidRDefault="005F36B0" w:rsidP="006A36EC">
            <w:pPr>
              <w:spacing w:line="360" w:lineRule="auto"/>
              <w:jc w:val="center"/>
              <w:rPr>
                <w:rFonts w:ascii="Times New Roman" w:hAnsi="Times New Roman"/>
                <w:b/>
                <w:sz w:val="24"/>
                <w:szCs w:val="24"/>
              </w:rPr>
            </w:pPr>
            <w:r>
              <w:rPr>
                <w:rFonts w:ascii="Times New Roman" w:hAnsi="Times New Roman"/>
                <w:b/>
                <w:sz w:val="24"/>
                <w:szCs w:val="24"/>
              </w:rPr>
              <w:t>DESCRIPTION</w:t>
            </w:r>
          </w:p>
        </w:tc>
      </w:tr>
      <w:tr w:rsidR="005F36B0" w14:paraId="3BA6F127" w14:textId="77777777" w:rsidTr="006A36EC">
        <w:tc>
          <w:tcPr>
            <w:tcW w:w="3393" w:type="dxa"/>
            <w:tcBorders>
              <w:top w:val="single" w:sz="4" w:space="0" w:color="auto"/>
            </w:tcBorders>
            <w:shd w:val="clear" w:color="auto" w:fill="FFFFFF" w:themeFill="background1"/>
          </w:tcPr>
          <w:p w14:paraId="18EE759C" w14:textId="77777777" w:rsidR="005F36B0" w:rsidRDefault="005F36B0" w:rsidP="006A36EC">
            <w:pPr>
              <w:spacing w:line="360" w:lineRule="auto"/>
              <w:jc w:val="both"/>
              <w:rPr>
                <w:rFonts w:ascii="Times New Roman" w:hAnsi="Times New Roman"/>
                <w:b/>
                <w:sz w:val="24"/>
                <w:szCs w:val="24"/>
              </w:rPr>
            </w:pPr>
            <w:proofErr w:type="spellStart"/>
            <w:r>
              <w:rPr>
                <w:rFonts w:ascii="Times New Roman" w:hAnsi="Times New Roman"/>
                <w:sz w:val="24"/>
                <w:szCs w:val="24"/>
              </w:rPr>
              <w:t>Uniqueid</w:t>
            </w:r>
            <w:proofErr w:type="spellEnd"/>
          </w:p>
        </w:tc>
        <w:tc>
          <w:tcPr>
            <w:tcW w:w="6569" w:type="dxa"/>
            <w:tcBorders>
              <w:top w:val="single" w:sz="4" w:space="0" w:color="auto"/>
            </w:tcBorders>
            <w:shd w:val="clear" w:color="auto" w:fill="FFFFFF" w:themeFill="background1"/>
          </w:tcPr>
          <w:p w14:paraId="0F228DCF" w14:textId="77777777" w:rsidR="005F36B0" w:rsidRPr="00B63679" w:rsidRDefault="005F36B0" w:rsidP="006A36EC">
            <w:pPr>
              <w:spacing w:line="360" w:lineRule="auto"/>
              <w:jc w:val="both"/>
              <w:rPr>
                <w:rFonts w:ascii="Times New Roman" w:hAnsi="Times New Roman"/>
                <w:sz w:val="24"/>
                <w:szCs w:val="24"/>
              </w:rPr>
            </w:pPr>
            <w:r>
              <w:rPr>
                <w:rFonts w:ascii="Times New Roman" w:hAnsi="Times New Roman"/>
                <w:sz w:val="24"/>
                <w:szCs w:val="24"/>
              </w:rPr>
              <w:t>Defined as numbers to identify each unique project. The numbers are not continuous since the records are a subset of another NASA database.</w:t>
            </w:r>
          </w:p>
        </w:tc>
      </w:tr>
      <w:tr w:rsidR="005F36B0" w14:paraId="23BFEA90" w14:textId="77777777" w:rsidTr="006A36EC">
        <w:tc>
          <w:tcPr>
            <w:tcW w:w="3393" w:type="dxa"/>
            <w:shd w:val="clear" w:color="auto" w:fill="FFFFFF" w:themeFill="background1"/>
          </w:tcPr>
          <w:p w14:paraId="0E7E2C6E" w14:textId="77777777" w:rsidR="005F36B0" w:rsidRDefault="005F36B0" w:rsidP="006A36EC">
            <w:pPr>
              <w:spacing w:line="360" w:lineRule="auto"/>
              <w:jc w:val="both"/>
            </w:pPr>
            <w:proofErr w:type="spellStart"/>
            <w:r>
              <w:rPr>
                <w:rFonts w:ascii="Times New Roman" w:hAnsi="Times New Roman"/>
                <w:sz w:val="24"/>
                <w:szCs w:val="24"/>
              </w:rPr>
              <w:t>Forg</w:t>
            </w:r>
            <w:proofErr w:type="spellEnd"/>
          </w:p>
        </w:tc>
        <w:tc>
          <w:tcPr>
            <w:tcW w:w="6569" w:type="dxa"/>
            <w:shd w:val="clear" w:color="auto" w:fill="FFFFFF" w:themeFill="background1"/>
          </w:tcPr>
          <w:p w14:paraId="197B2179"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States whether it is a flight or ground system</w:t>
            </w:r>
          </w:p>
        </w:tc>
      </w:tr>
      <w:tr w:rsidR="005F36B0" w14:paraId="30CCF10F" w14:textId="77777777" w:rsidTr="006A36EC">
        <w:tc>
          <w:tcPr>
            <w:tcW w:w="3393" w:type="dxa"/>
            <w:shd w:val="clear" w:color="auto" w:fill="FFFFFF" w:themeFill="background1"/>
          </w:tcPr>
          <w:p w14:paraId="1496545B" w14:textId="77777777" w:rsidR="005F36B0" w:rsidRDefault="005F36B0" w:rsidP="006A36EC">
            <w:pPr>
              <w:spacing w:line="360" w:lineRule="auto"/>
              <w:jc w:val="both"/>
            </w:pPr>
            <w:r>
              <w:rPr>
                <w:rFonts w:ascii="Times New Roman" w:hAnsi="Times New Roman"/>
                <w:sz w:val="24"/>
                <w:szCs w:val="24"/>
              </w:rPr>
              <w:t>Center</w:t>
            </w:r>
          </w:p>
        </w:tc>
        <w:tc>
          <w:tcPr>
            <w:tcW w:w="6569" w:type="dxa"/>
            <w:shd w:val="clear" w:color="auto" w:fill="FFFFFF" w:themeFill="background1"/>
          </w:tcPr>
          <w:p w14:paraId="662EE9D1" w14:textId="77777777" w:rsidR="005F36B0" w:rsidRDefault="005F36B0" w:rsidP="006A36EC">
            <w:pPr>
              <w:spacing w:line="360" w:lineRule="auto"/>
              <w:jc w:val="both"/>
            </w:pPr>
            <w:r>
              <w:rPr>
                <w:rFonts w:ascii="Times New Roman" w:hAnsi="Times New Roman"/>
                <w:sz w:val="24"/>
                <w:szCs w:val="24"/>
              </w:rPr>
              <w:t>Used to define the NASA center. Examples include 1, 2,3, 4, 5, 6</w:t>
            </w:r>
          </w:p>
        </w:tc>
      </w:tr>
      <w:tr w:rsidR="005F36B0" w14:paraId="1C4D76D3" w14:textId="77777777" w:rsidTr="006A36EC">
        <w:tc>
          <w:tcPr>
            <w:tcW w:w="3393" w:type="dxa"/>
            <w:shd w:val="clear" w:color="auto" w:fill="FFFFFF" w:themeFill="background1"/>
          </w:tcPr>
          <w:p w14:paraId="4148A923"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 xml:space="preserve">year </w:t>
            </w:r>
          </w:p>
        </w:tc>
        <w:tc>
          <w:tcPr>
            <w:tcW w:w="6569" w:type="dxa"/>
            <w:shd w:val="clear" w:color="auto" w:fill="FFFFFF" w:themeFill="background1"/>
          </w:tcPr>
          <w:p w14:paraId="1B8D71A5"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Defines the year of development</w:t>
            </w:r>
          </w:p>
        </w:tc>
      </w:tr>
      <w:tr w:rsidR="005F36B0" w14:paraId="37362DF5" w14:textId="77777777" w:rsidTr="006A36EC">
        <w:tc>
          <w:tcPr>
            <w:tcW w:w="3393" w:type="dxa"/>
            <w:shd w:val="clear" w:color="auto" w:fill="FFFFFF" w:themeFill="background1"/>
          </w:tcPr>
          <w:p w14:paraId="62D432C0" w14:textId="77777777" w:rsidR="005F36B0" w:rsidRDefault="005F36B0" w:rsidP="006A36EC">
            <w:pPr>
              <w:spacing w:line="360" w:lineRule="auto"/>
              <w:jc w:val="both"/>
            </w:pPr>
            <w:r>
              <w:rPr>
                <w:rFonts w:ascii="Times New Roman" w:hAnsi="Times New Roman"/>
                <w:sz w:val="24"/>
                <w:szCs w:val="24"/>
              </w:rPr>
              <w:lastRenderedPageBreak/>
              <w:t>Mode</w:t>
            </w:r>
          </w:p>
        </w:tc>
        <w:tc>
          <w:tcPr>
            <w:tcW w:w="6569" w:type="dxa"/>
            <w:shd w:val="clear" w:color="auto" w:fill="FFFFFF" w:themeFill="background1"/>
          </w:tcPr>
          <w:p w14:paraId="01ABCF23" w14:textId="77777777" w:rsidR="005F36B0" w:rsidRPr="006A5193" w:rsidRDefault="005F36B0" w:rsidP="006A36EC">
            <w:pPr>
              <w:spacing w:line="360" w:lineRule="auto"/>
              <w:jc w:val="both"/>
              <w:rPr>
                <w:rFonts w:ascii="Times New Roman" w:hAnsi="Times New Roman"/>
                <w:sz w:val="24"/>
                <w:szCs w:val="24"/>
              </w:rPr>
            </w:pPr>
            <w:r>
              <w:rPr>
                <w:rFonts w:ascii="Times New Roman" w:hAnsi="Times New Roman"/>
                <w:sz w:val="24"/>
                <w:szCs w:val="24"/>
              </w:rPr>
              <w:t>Defines the development mode, whether it is embedded, organic or semidetached</w:t>
            </w:r>
          </w:p>
        </w:tc>
      </w:tr>
    </w:tbl>
    <w:p w14:paraId="348DEB58" w14:textId="77777777" w:rsidR="005F36B0" w:rsidRDefault="005F36B0" w:rsidP="005F36B0">
      <w:pPr>
        <w:spacing w:line="360" w:lineRule="auto"/>
      </w:pPr>
    </w:p>
    <w:p w14:paraId="438A698F" w14:textId="77777777" w:rsidR="005F36B0" w:rsidRDefault="005F36B0" w:rsidP="005F36B0">
      <w:pPr>
        <w:spacing w:line="360" w:lineRule="auto"/>
      </w:pPr>
      <w:r>
        <w:rPr>
          <w:rFonts w:ascii="Times New Roman" w:hAnsi="Times New Roman"/>
          <w:sz w:val="24"/>
          <w:szCs w:val="24"/>
        </w:rPr>
        <w:t>Table 3.5: Description of COCOMO attributes</w:t>
      </w:r>
    </w:p>
    <w:tbl>
      <w:tblPr>
        <w:tblStyle w:val="TableGrid"/>
        <w:tblW w:w="996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3"/>
        <w:gridCol w:w="6569"/>
      </w:tblGrid>
      <w:tr w:rsidR="005F36B0" w14:paraId="015B21AD" w14:textId="77777777" w:rsidTr="006A36EC">
        <w:tc>
          <w:tcPr>
            <w:tcW w:w="3393" w:type="dxa"/>
            <w:tcBorders>
              <w:top w:val="single" w:sz="4" w:space="0" w:color="auto"/>
              <w:bottom w:val="single" w:sz="4" w:space="0" w:color="auto"/>
            </w:tcBorders>
            <w:shd w:val="clear" w:color="auto" w:fill="FFFFFF" w:themeFill="background1"/>
          </w:tcPr>
          <w:p w14:paraId="30005D94" w14:textId="77777777" w:rsidR="005F36B0" w:rsidRDefault="005F36B0" w:rsidP="006A36EC">
            <w:pPr>
              <w:spacing w:line="360" w:lineRule="auto"/>
              <w:jc w:val="center"/>
              <w:rPr>
                <w:b/>
              </w:rPr>
            </w:pPr>
            <w:r>
              <w:rPr>
                <w:rFonts w:ascii="Times New Roman" w:hAnsi="Times New Roman"/>
                <w:b/>
                <w:sz w:val="24"/>
                <w:szCs w:val="24"/>
              </w:rPr>
              <w:t>COCOMO ATTRIBUTES</w:t>
            </w:r>
          </w:p>
        </w:tc>
        <w:tc>
          <w:tcPr>
            <w:tcW w:w="6569" w:type="dxa"/>
            <w:tcBorders>
              <w:top w:val="single" w:sz="4" w:space="0" w:color="auto"/>
              <w:bottom w:val="single" w:sz="4" w:space="0" w:color="auto"/>
            </w:tcBorders>
            <w:shd w:val="clear" w:color="auto" w:fill="FFFFFF" w:themeFill="background1"/>
          </w:tcPr>
          <w:p w14:paraId="1912CD4F" w14:textId="77777777" w:rsidR="005F36B0" w:rsidRDefault="005F36B0" w:rsidP="006A36EC">
            <w:pPr>
              <w:spacing w:line="360" w:lineRule="auto"/>
              <w:jc w:val="center"/>
              <w:rPr>
                <w:rFonts w:ascii="Times New Roman" w:hAnsi="Times New Roman"/>
                <w:b/>
                <w:sz w:val="24"/>
                <w:szCs w:val="24"/>
              </w:rPr>
            </w:pPr>
            <w:r>
              <w:rPr>
                <w:rFonts w:ascii="Times New Roman" w:hAnsi="Times New Roman"/>
                <w:b/>
                <w:sz w:val="24"/>
                <w:szCs w:val="24"/>
              </w:rPr>
              <w:t>DESCRIPTIONS</w:t>
            </w:r>
          </w:p>
        </w:tc>
      </w:tr>
      <w:tr w:rsidR="005F36B0" w14:paraId="1978A4C5" w14:textId="77777777" w:rsidTr="006A36EC">
        <w:tc>
          <w:tcPr>
            <w:tcW w:w="3393" w:type="dxa"/>
            <w:tcBorders>
              <w:top w:val="single" w:sz="4" w:space="0" w:color="auto"/>
            </w:tcBorders>
            <w:shd w:val="clear" w:color="auto" w:fill="FFFFFF" w:themeFill="background1"/>
          </w:tcPr>
          <w:p w14:paraId="20279263" w14:textId="77777777" w:rsidR="005F36B0" w:rsidRDefault="005F36B0" w:rsidP="006A3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rely </w:t>
            </w:r>
          </w:p>
          <w:p w14:paraId="29279DB5" w14:textId="77777777" w:rsidR="005F36B0" w:rsidRDefault="005F36B0" w:rsidP="006A3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tc>
        <w:tc>
          <w:tcPr>
            <w:tcW w:w="6569" w:type="dxa"/>
            <w:tcBorders>
              <w:top w:val="single" w:sz="4" w:space="0" w:color="auto"/>
            </w:tcBorders>
            <w:shd w:val="clear" w:color="auto" w:fill="FFFFFF" w:themeFill="background1"/>
          </w:tcPr>
          <w:p w14:paraId="6FDA0181"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Defined as the reliability of the system</w:t>
            </w:r>
          </w:p>
        </w:tc>
      </w:tr>
      <w:tr w:rsidR="005F36B0" w14:paraId="5E6296E3" w14:textId="77777777" w:rsidTr="006A36EC">
        <w:tc>
          <w:tcPr>
            <w:tcW w:w="3393" w:type="dxa"/>
            <w:shd w:val="clear" w:color="auto" w:fill="FFFFFF" w:themeFill="background1"/>
          </w:tcPr>
          <w:p w14:paraId="4455CED7"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Data</w:t>
            </w:r>
          </w:p>
        </w:tc>
        <w:tc>
          <w:tcPr>
            <w:tcW w:w="6569" w:type="dxa"/>
            <w:shd w:val="clear" w:color="auto" w:fill="FFFFFF" w:themeFill="background1"/>
          </w:tcPr>
          <w:p w14:paraId="2AECED91"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Defined as the database size</w:t>
            </w:r>
          </w:p>
        </w:tc>
      </w:tr>
      <w:tr w:rsidR="005F36B0" w14:paraId="156F21F2" w14:textId="77777777" w:rsidTr="006A36EC">
        <w:tc>
          <w:tcPr>
            <w:tcW w:w="3393" w:type="dxa"/>
            <w:shd w:val="clear" w:color="auto" w:fill="FFFFFF" w:themeFill="background1"/>
          </w:tcPr>
          <w:p w14:paraId="074359AF" w14:textId="77777777" w:rsidR="005F36B0" w:rsidRDefault="005F36B0" w:rsidP="006A36EC">
            <w:pPr>
              <w:spacing w:line="360" w:lineRule="auto"/>
              <w:jc w:val="both"/>
              <w:rPr>
                <w:rFonts w:ascii="Times New Roman" w:hAnsi="Times New Roman"/>
                <w:sz w:val="24"/>
                <w:szCs w:val="24"/>
              </w:rPr>
            </w:pPr>
            <w:proofErr w:type="spellStart"/>
            <w:r>
              <w:rPr>
                <w:rFonts w:ascii="Times New Roman" w:hAnsi="Times New Roman"/>
                <w:sz w:val="24"/>
                <w:szCs w:val="24"/>
              </w:rPr>
              <w:t>Cplx</w:t>
            </w:r>
            <w:proofErr w:type="spellEnd"/>
          </w:p>
        </w:tc>
        <w:tc>
          <w:tcPr>
            <w:tcW w:w="6569" w:type="dxa"/>
            <w:shd w:val="clear" w:color="auto" w:fill="FFFFFF" w:themeFill="background1"/>
          </w:tcPr>
          <w:p w14:paraId="3DD45289"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Measures Process complexity</w:t>
            </w:r>
          </w:p>
        </w:tc>
      </w:tr>
      <w:tr w:rsidR="005F36B0" w14:paraId="338A8B7E" w14:textId="77777777" w:rsidTr="006A36EC">
        <w:tc>
          <w:tcPr>
            <w:tcW w:w="3393" w:type="dxa"/>
            <w:shd w:val="clear" w:color="auto" w:fill="FFFFFF" w:themeFill="background1"/>
          </w:tcPr>
          <w:p w14:paraId="63760206"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Time</w:t>
            </w:r>
          </w:p>
        </w:tc>
        <w:tc>
          <w:tcPr>
            <w:tcW w:w="6569" w:type="dxa"/>
            <w:shd w:val="clear" w:color="auto" w:fill="FFFFFF" w:themeFill="background1"/>
          </w:tcPr>
          <w:p w14:paraId="41389A77"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Measures Time constraint for CPU</w:t>
            </w:r>
          </w:p>
        </w:tc>
      </w:tr>
      <w:tr w:rsidR="005F36B0" w14:paraId="09B4368F" w14:textId="77777777" w:rsidTr="006A36EC">
        <w:tc>
          <w:tcPr>
            <w:tcW w:w="3393" w:type="dxa"/>
            <w:shd w:val="clear" w:color="auto" w:fill="FFFFFF" w:themeFill="background1"/>
          </w:tcPr>
          <w:p w14:paraId="65162674" w14:textId="77777777" w:rsidR="005F36B0" w:rsidRDefault="005F36B0" w:rsidP="006A36EC">
            <w:pPr>
              <w:spacing w:line="360" w:lineRule="auto"/>
              <w:jc w:val="both"/>
              <w:rPr>
                <w:rFonts w:ascii="Times New Roman" w:hAnsi="Times New Roman"/>
                <w:sz w:val="24"/>
                <w:szCs w:val="24"/>
              </w:rPr>
            </w:pPr>
            <w:proofErr w:type="spellStart"/>
            <w:r>
              <w:rPr>
                <w:rFonts w:ascii="Times New Roman" w:hAnsi="Times New Roman"/>
                <w:sz w:val="24"/>
                <w:szCs w:val="24"/>
              </w:rPr>
              <w:t>Stor</w:t>
            </w:r>
            <w:proofErr w:type="spellEnd"/>
          </w:p>
        </w:tc>
        <w:tc>
          <w:tcPr>
            <w:tcW w:w="6569" w:type="dxa"/>
            <w:shd w:val="clear" w:color="auto" w:fill="FFFFFF" w:themeFill="background1"/>
          </w:tcPr>
          <w:p w14:paraId="1DCE2D80"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Measures Memory constraint</w:t>
            </w:r>
          </w:p>
        </w:tc>
      </w:tr>
      <w:tr w:rsidR="005F36B0" w14:paraId="663D3685" w14:textId="77777777" w:rsidTr="006A36EC">
        <w:tc>
          <w:tcPr>
            <w:tcW w:w="3393" w:type="dxa"/>
            <w:shd w:val="clear" w:color="auto" w:fill="FFFFFF" w:themeFill="background1"/>
          </w:tcPr>
          <w:p w14:paraId="619DC21F" w14:textId="77777777" w:rsidR="005F36B0" w:rsidRDefault="005F36B0" w:rsidP="006A36EC">
            <w:pPr>
              <w:spacing w:line="360" w:lineRule="auto"/>
              <w:jc w:val="both"/>
              <w:rPr>
                <w:rFonts w:ascii="Times New Roman" w:hAnsi="Times New Roman"/>
                <w:sz w:val="24"/>
                <w:szCs w:val="24"/>
              </w:rPr>
            </w:pPr>
            <w:proofErr w:type="spellStart"/>
            <w:r>
              <w:rPr>
                <w:rFonts w:ascii="Times New Roman" w:hAnsi="Times New Roman"/>
                <w:sz w:val="24"/>
                <w:szCs w:val="24"/>
              </w:rPr>
              <w:t>Virt</w:t>
            </w:r>
            <w:proofErr w:type="spellEnd"/>
          </w:p>
        </w:tc>
        <w:tc>
          <w:tcPr>
            <w:tcW w:w="6569" w:type="dxa"/>
            <w:shd w:val="clear" w:color="auto" w:fill="FFFFFF" w:themeFill="background1"/>
          </w:tcPr>
          <w:p w14:paraId="7C2D059C"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Measures Machine volatility</w:t>
            </w:r>
          </w:p>
        </w:tc>
      </w:tr>
      <w:tr w:rsidR="005F36B0" w14:paraId="7AB80B6F" w14:textId="77777777" w:rsidTr="006A36EC">
        <w:tc>
          <w:tcPr>
            <w:tcW w:w="3393" w:type="dxa"/>
            <w:shd w:val="clear" w:color="auto" w:fill="FFFFFF" w:themeFill="background1"/>
          </w:tcPr>
          <w:p w14:paraId="5561681A"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Turn</w:t>
            </w:r>
          </w:p>
        </w:tc>
        <w:tc>
          <w:tcPr>
            <w:tcW w:w="6569" w:type="dxa"/>
            <w:shd w:val="clear" w:color="auto" w:fill="FFFFFF" w:themeFill="background1"/>
          </w:tcPr>
          <w:p w14:paraId="14E39AD8"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Measures Turnaround time</w:t>
            </w:r>
          </w:p>
        </w:tc>
      </w:tr>
      <w:tr w:rsidR="005F36B0" w14:paraId="61257358" w14:textId="77777777" w:rsidTr="006A36EC">
        <w:tc>
          <w:tcPr>
            <w:tcW w:w="3393" w:type="dxa"/>
            <w:shd w:val="clear" w:color="auto" w:fill="FFFFFF" w:themeFill="background1"/>
          </w:tcPr>
          <w:p w14:paraId="019B9FA8" w14:textId="77777777" w:rsidR="005F36B0" w:rsidRDefault="005F36B0" w:rsidP="006A36EC">
            <w:pPr>
              <w:spacing w:line="360" w:lineRule="auto"/>
              <w:jc w:val="both"/>
              <w:rPr>
                <w:rFonts w:ascii="Times New Roman" w:hAnsi="Times New Roman"/>
                <w:sz w:val="24"/>
                <w:szCs w:val="24"/>
              </w:rPr>
            </w:pPr>
            <w:proofErr w:type="spellStart"/>
            <w:r>
              <w:rPr>
                <w:rFonts w:ascii="Times New Roman" w:hAnsi="Times New Roman"/>
                <w:sz w:val="24"/>
                <w:szCs w:val="24"/>
              </w:rPr>
              <w:t>Acap</w:t>
            </w:r>
            <w:proofErr w:type="spellEnd"/>
          </w:p>
        </w:tc>
        <w:tc>
          <w:tcPr>
            <w:tcW w:w="6569" w:type="dxa"/>
            <w:shd w:val="clear" w:color="auto" w:fill="FFFFFF" w:themeFill="background1"/>
          </w:tcPr>
          <w:p w14:paraId="4A48AD19"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 xml:space="preserve">Measures </w:t>
            </w:r>
            <w:proofErr w:type="gramStart"/>
            <w:r>
              <w:rPr>
                <w:rFonts w:ascii="Times New Roman" w:hAnsi="Times New Roman"/>
                <w:sz w:val="24"/>
                <w:szCs w:val="24"/>
              </w:rPr>
              <w:t>analysts</w:t>
            </w:r>
            <w:proofErr w:type="gramEnd"/>
            <w:r>
              <w:rPr>
                <w:rFonts w:ascii="Times New Roman" w:hAnsi="Times New Roman"/>
                <w:sz w:val="24"/>
                <w:szCs w:val="24"/>
              </w:rPr>
              <w:t xml:space="preserve"> capability</w:t>
            </w:r>
          </w:p>
        </w:tc>
      </w:tr>
      <w:tr w:rsidR="005F36B0" w14:paraId="192C1269" w14:textId="77777777" w:rsidTr="006A36EC">
        <w:tc>
          <w:tcPr>
            <w:tcW w:w="3393" w:type="dxa"/>
            <w:shd w:val="clear" w:color="auto" w:fill="FFFFFF" w:themeFill="background1"/>
          </w:tcPr>
          <w:p w14:paraId="74C6E569" w14:textId="77777777" w:rsidR="005F36B0" w:rsidRDefault="005F36B0" w:rsidP="006A36EC">
            <w:pPr>
              <w:spacing w:line="360" w:lineRule="auto"/>
              <w:jc w:val="both"/>
              <w:rPr>
                <w:rFonts w:ascii="Times New Roman" w:hAnsi="Times New Roman"/>
                <w:sz w:val="24"/>
                <w:szCs w:val="24"/>
              </w:rPr>
            </w:pPr>
            <w:proofErr w:type="spellStart"/>
            <w:r>
              <w:rPr>
                <w:rFonts w:ascii="Times New Roman" w:hAnsi="Times New Roman"/>
                <w:sz w:val="24"/>
                <w:szCs w:val="24"/>
              </w:rPr>
              <w:t>Aexp</w:t>
            </w:r>
            <w:proofErr w:type="spellEnd"/>
          </w:p>
        </w:tc>
        <w:tc>
          <w:tcPr>
            <w:tcW w:w="6569" w:type="dxa"/>
            <w:shd w:val="clear" w:color="auto" w:fill="FFFFFF" w:themeFill="background1"/>
          </w:tcPr>
          <w:p w14:paraId="0D5BE34F"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Measures application experience</w:t>
            </w:r>
          </w:p>
        </w:tc>
      </w:tr>
      <w:tr w:rsidR="005F36B0" w14:paraId="3F9B781E" w14:textId="77777777" w:rsidTr="006A36EC">
        <w:tc>
          <w:tcPr>
            <w:tcW w:w="3393" w:type="dxa"/>
            <w:shd w:val="clear" w:color="auto" w:fill="FFFFFF" w:themeFill="background1"/>
          </w:tcPr>
          <w:p w14:paraId="4ACB0F46" w14:textId="77777777" w:rsidR="005F36B0" w:rsidRDefault="005F36B0" w:rsidP="006A36EC">
            <w:pPr>
              <w:spacing w:line="360" w:lineRule="auto"/>
              <w:jc w:val="both"/>
              <w:rPr>
                <w:rFonts w:ascii="Times New Roman" w:hAnsi="Times New Roman"/>
                <w:sz w:val="24"/>
                <w:szCs w:val="24"/>
              </w:rPr>
            </w:pPr>
            <w:proofErr w:type="spellStart"/>
            <w:r>
              <w:rPr>
                <w:rFonts w:ascii="Times New Roman" w:hAnsi="Times New Roman"/>
                <w:sz w:val="24"/>
                <w:szCs w:val="24"/>
              </w:rPr>
              <w:t>Pcap</w:t>
            </w:r>
            <w:proofErr w:type="spellEnd"/>
          </w:p>
        </w:tc>
        <w:tc>
          <w:tcPr>
            <w:tcW w:w="6569" w:type="dxa"/>
            <w:shd w:val="clear" w:color="auto" w:fill="FFFFFF" w:themeFill="background1"/>
          </w:tcPr>
          <w:p w14:paraId="6B15D50E"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Defines programmer’s capability</w:t>
            </w:r>
          </w:p>
        </w:tc>
      </w:tr>
      <w:tr w:rsidR="005F36B0" w14:paraId="4BA62CF2" w14:textId="77777777" w:rsidTr="006A36EC">
        <w:tc>
          <w:tcPr>
            <w:tcW w:w="3393" w:type="dxa"/>
            <w:shd w:val="clear" w:color="auto" w:fill="FFFFFF" w:themeFill="background1"/>
          </w:tcPr>
          <w:p w14:paraId="4A5BDE74" w14:textId="77777777" w:rsidR="005F36B0" w:rsidRDefault="005F36B0" w:rsidP="006A36EC">
            <w:pPr>
              <w:spacing w:line="360" w:lineRule="auto"/>
              <w:jc w:val="both"/>
              <w:rPr>
                <w:rFonts w:ascii="Times New Roman" w:hAnsi="Times New Roman"/>
                <w:sz w:val="24"/>
                <w:szCs w:val="24"/>
              </w:rPr>
            </w:pPr>
            <w:proofErr w:type="spellStart"/>
            <w:r>
              <w:rPr>
                <w:rFonts w:ascii="Times New Roman" w:hAnsi="Times New Roman"/>
                <w:sz w:val="24"/>
                <w:szCs w:val="24"/>
              </w:rPr>
              <w:t>Vexp</w:t>
            </w:r>
            <w:proofErr w:type="spellEnd"/>
          </w:p>
        </w:tc>
        <w:tc>
          <w:tcPr>
            <w:tcW w:w="6569" w:type="dxa"/>
            <w:shd w:val="clear" w:color="auto" w:fill="FFFFFF" w:themeFill="background1"/>
          </w:tcPr>
          <w:p w14:paraId="4171F3E3"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Measures virtual machine experience of the developers</w:t>
            </w:r>
          </w:p>
        </w:tc>
      </w:tr>
      <w:tr w:rsidR="005F36B0" w14:paraId="5542DACE" w14:textId="77777777" w:rsidTr="006A36EC">
        <w:tc>
          <w:tcPr>
            <w:tcW w:w="3393" w:type="dxa"/>
            <w:shd w:val="clear" w:color="auto" w:fill="FFFFFF" w:themeFill="background1"/>
          </w:tcPr>
          <w:p w14:paraId="411725D1" w14:textId="77777777" w:rsidR="005F36B0" w:rsidRDefault="005F36B0" w:rsidP="006A36EC">
            <w:pPr>
              <w:spacing w:line="360" w:lineRule="auto"/>
              <w:jc w:val="both"/>
              <w:rPr>
                <w:rFonts w:ascii="Times New Roman" w:hAnsi="Times New Roman"/>
                <w:sz w:val="24"/>
                <w:szCs w:val="24"/>
              </w:rPr>
            </w:pPr>
            <w:proofErr w:type="spellStart"/>
            <w:r>
              <w:rPr>
                <w:rFonts w:ascii="Times New Roman" w:hAnsi="Times New Roman"/>
                <w:sz w:val="24"/>
                <w:szCs w:val="24"/>
              </w:rPr>
              <w:t>Lexp</w:t>
            </w:r>
            <w:proofErr w:type="spellEnd"/>
          </w:p>
        </w:tc>
        <w:tc>
          <w:tcPr>
            <w:tcW w:w="6569" w:type="dxa"/>
            <w:shd w:val="clear" w:color="auto" w:fill="FFFFFF" w:themeFill="background1"/>
          </w:tcPr>
          <w:p w14:paraId="30129DF7"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Measures language experience of the programmers</w:t>
            </w:r>
          </w:p>
        </w:tc>
      </w:tr>
      <w:tr w:rsidR="005F36B0" w14:paraId="21269C9F" w14:textId="77777777" w:rsidTr="006A36EC">
        <w:tc>
          <w:tcPr>
            <w:tcW w:w="3393" w:type="dxa"/>
            <w:shd w:val="clear" w:color="auto" w:fill="FFFFFF" w:themeFill="background1"/>
          </w:tcPr>
          <w:p w14:paraId="00D0F505" w14:textId="77777777" w:rsidR="005F36B0" w:rsidRDefault="005F36B0" w:rsidP="006A36EC">
            <w:pPr>
              <w:spacing w:line="360" w:lineRule="auto"/>
              <w:jc w:val="both"/>
              <w:rPr>
                <w:rFonts w:ascii="Times New Roman" w:hAnsi="Times New Roman"/>
                <w:sz w:val="24"/>
                <w:szCs w:val="24"/>
              </w:rPr>
            </w:pPr>
            <w:proofErr w:type="spellStart"/>
            <w:r>
              <w:rPr>
                <w:rFonts w:ascii="Times New Roman" w:hAnsi="Times New Roman"/>
                <w:sz w:val="24"/>
                <w:szCs w:val="24"/>
              </w:rPr>
              <w:t>Modp</w:t>
            </w:r>
            <w:proofErr w:type="spellEnd"/>
          </w:p>
        </w:tc>
        <w:tc>
          <w:tcPr>
            <w:tcW w:w="6569" w:type="dxa"/>
            <w:shd w:val="clear" w:color="auto" w:fill="FFFFFF" w:themeFill="background1"/>
          </w:tcPr>
          <w:p w14:paraId="6B546EAC"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Measures modern programing practices of the programmer</w:t>
            </w:r>
          </w:p>
        </w:tc>
      </w:tr>
      <w:tr w:rsidR="005F36B0" w14:paraId="4574714E" w14:textId="77777777" w:rsidTr="006A36EC">
        <w:tc>
          <w:tcPr>
            <w:tcW w:w="3393" w:type="dxa"/>
            <w:shd w:val="clear" w:color="auto" w:fill="FFFFFF" w:themeFill="background1"/>
          </w:tcPr>
          <w:p w14:paraId="61534093"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Tool</w:t>
            </w:r>
          </w:p>
        </w:tc>
        <w:tc>
          <w:tcPr>
            <w:tcW w:w="6569" w:type="dxa"/>
            <w:shd w:val="clear" w:color="auto" w:fill="FFFFFF" w:themeFill="background1"/>
          </w:tcPr>
          <w:p w14:paraId="51E125D0"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Measures the programmer’s use of software tools</w:t>
            </w:r>
          </w:p>
        </w:tc>
      </w:tr>
      <w:tr w:rsidR="005F36B0" w14:paraId="3893B5D3" w14:textId="77777777" w:rsidTr="006A36EC">
        <w:tc>
          <w:tcPr>
            <w:tcW w:w="3393" w:type="dxa"/>
            <w:shd w:val="clear" w:color="auto" w:fill="FFFFFF" w:themeFill="background1"/>
          </w:tcPr>
          <w:p w14:paraId="1F2BA7E3" w14:textId="77777777" w:rsidR="005F36B0" w:rsidRDefault="005F36B0" w:rsidP="006A36EC">
            <w:pPr>
              <w:spacing w:line="360" w:lineRule="auto"/>
              <w:jc w:val="both"/>
              <w:rPr>
                <w:rFonts w:ascii="Times New Roman" w:hAnsi="Times New Roman"/>
                <w:sz w:val="24"/>
                <w:szCs w:val="24"/>
              </w:rPr>
            </w:pPr>
            <w:proofErr w:type="spellStart"/>
            <w:r>
              <w:rPr>
                <w:rFonts w:ascii="Times New Roman" w:hAnsi="Times New Roman"/>
                <w:sz w:val="24"/>
                <w:szCs w:val="24"/>
              </w:rPr>
              <w:t>Sced</w:t>
            </w:r>
            <w:proofErr w:type="spellEnd"/>
          </w:p>
        </w:tc>
        <w:tc>
          <w:tcPr>
            <w:tcW w:w="6569" w:type="dxa"/>
            <w:shd w:val="clear" w:color="auto" w:fill="FFFFFF" w:themeFill="background1"/>
          </w:tcPr>
          <w:p w14:paraId="68D46E2D"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Measures schedule constraint</w:t>
            </w:r>
          </w:p>
        </w:tc>
      </w:tr>
    </w:tbl>
    <w:p w14:paraId="15B334B3" w14:textId="77777777" w:rsidR="005F36B0" w:rsidRDefault="005F36B0" w:rsidP="005F36B0">
      <w:pPr>
        <w:spacing w:after="0" w:line="480" w:lineRule="auto"/>
        <w:jc w:val="both"/>
        <w:rPr>
          <w:rFonts w:ascii="Times New Roman" w:hAnsi="Times New Roman"/>
          <w:sz w:val="24"/>
          <w:szCs w:val="24"/>
        </w:rPr>
      </w:pPr>
    </w:p>
    <w:p w14:paraId="16F970BA" w14:textId="77777777" w:rsidR="005F36B0" w:rsidRDefault="005F36B0" w:rsidP="005F36B0">
      <w:pPr>
        <w:spacing w:after="0" w:line="360" w:lineRule="auto"/>
        <w:rPr>
          <w:rFonts w:ascii="Times New Roman" w:hAnsi="Times New Roman"/>
          <w:sz w:val="24"/>
          <w:szCs w:val="24"/>
        </w:rPr>
      </w:pPr>
    </w:p>
    <w:p w14:paraId="7A663DCC" w14:textId="77777777" w:rsidR="005F36B0" w:rsidRDefault="005F36B0" w:rsidP="005F36B0">
      <w:pPr>
        <w:spacing w:after="0" w:line="360" w:lineRule="auto"/>
        <w:rPr>
          <w:rFonts w:ascii="Times New Roman" w:hAnsi="Times New Roman"/>
          <w:sz w:val="24"/>
          <w:szCs w:val="24"/>
        </w:rPr>
      </w:pPr>
    </w:p>
    <w:p w14:paraId="3F5DBE16" w14:textId="77777777" w:rsidR="005F36B0" w:rsidRDefault="005F36B0" w:rsidP="005F36B0">
      <w:pPr>
        <w:spacing w:after="0" w:line="360" w:lineRule="auto"/>
        <w:rPr>
          <w:rFonts w:ascii="Times New Roman" w:hAnsi="Times New Roman"/>
          <w:sz w:val="24"/>
          <w:szCs w:val="24"/>
        </w:rPr>
      </w:pPr>
    </w:p>
    <w:p w14:paraId="0A5218F4" w14:textId="77777777" w:rsidR="005F36B0" w:rsidRDefault="005F36B0" w:rsidP="005F36B0">
      <w:pPr>
        <w:spacing w:after="0" w:line="360" w:lineRule="auto"/>
        <w:rPr>
          <w:rFonts w:ascii="Times New Roman" w:hAnsi="Times New Roman"/>
          <w:sz w:val="24"/>
          <w:szCs w:val="24"/>
        </w:rPr>
      </w:pPr>
    </w:p>
    <w:p w14:paraId="0A93FCA5" w14:textId="77777777" w:rsidR="005F36B0" w:rsidRDefault="005F36B0" w:rsidP="005F36B0">
      <w:pPr>
        <w:spacing w:after="0" w:line="360" w:lineRule="auto"/>
      </w:pPr>
      <w:r>
        <w:rPr>
          <w:rFonts w:ascii="Times New Roman" w:hAnsi="Times New Roman"/>
          <w:sz w:val="24"/>
          <w:szCs w:val="24"/>
        </w:rPr>
        <w:lastRenderedPageBreak/>
        <w:t xml:space="preserve">Table 3.6: The numeric values of the effort multipliers (COCOMO ATTRIBUTES) </w:t>
      </w:r>
    </w:p>
    <w:tbl>
      <w:tblPr>
        <w:tblStyle w:val="TableGrid1"/>
        <w:tblpPr w:leftFromText="180" w:rightFromText="180" w:vertAnchor="text" w:horzAnchor="margin" w:tblpY="193"/>
        <w:tblW w:w="10237"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0"/>
        <w:gridCol w:w="1176"/>
        <w:gridCol w:w="955"/>
        <w:gridCol w:w="1447"/>
        <w:gridCol w:w="897"/>
        <w:gridCol w:w="918"/>
        <w:gridCol w:w="1057"/>
        <w:gridCol w:w="2097"/>
      </w:tblGrid>
      <w:tr w:rsidR="005F36B0" w14:paraId="72AA2212" w14:textId="77777777" w:rsidTr="006A36EC">
        <w:tc>
          <w:tcPr>
            <w:tcW w:w="1690" w:type="dxa"/>
            <w:tcBorders>
              <w:top w:val="single" w:sz="4" w:space="0" w:color="auto"/>
              <w:bottom w:val="single" w:sz="4" w:space="0" w:color="auto"/>
            </w:tcBorders>
          </w:tcPr>
          <w:p w14:paraId="6A4FFBAA" w14:textId="77777777" w:rsidR="005F36B0" w:rsidRDefault="005F36B0" w:rsidP="006A36EC">
            <w:pPr>
              <w:spacing w:line="360" w:lineRule="auto"/>
              <w:jc w:val="both"/>
              <w:rPr>
                <w:rFonts w:ascii="Times New Roman" w:hAnsi="Times New Roman"/>
                <w:b/>
                <w:sz w:val="24"/>
                <w:szCs w:val="24"/>
              </w:rPr>
            </w:pPr>
            <w:r>
              <w:rPr>
                <w:rFonts w:ascii="Times New Roman" w:hAnsi="Times New Roman"/>
                <w:b/>
                <w:sz w:val="24"/>
                <w:szCs w:val="24"/>
              </w:rPr>
              <w:t>ATTRIBUTE</w:t>
            </w:r>
          </w:p>
        </w:tc>
        <w:tc>
          <w:tcPr>
            <w:tcW w:w="1176" w:type="dxa"/>
            <w:tcBorders>
              <w:top w:val="single" w:sz="4" w:space="0" w:color="auto"/>
              <w:bottom w:val="single" w:sz="4" w:space="0" w:color="auto"/>
            </w:tcBorders>
          </w:tcPr>
          <w:p w14:paraId="19768BAA" w14:textId="77777777" w:rsidR="005F36B0" w:rsidRDefault="005F36B0" w:rsidP="006A36EC">
            <w:pPr>
              <w:spacing w:line="360" w:lineRule="auto"/>
              <w:jc w:val="both"/>
              <w:rPr>
                <w:rFonts w:ascii="Times New Roman" w:hAnsi="Times New Roman"/>
                <w:b/>
                <w:sz w:val="24"/>
                <w:szCs w:val="24"/>
              </w:rPr>
            </w:pPr>
            <w:r>
              <w:rPr>
                <w:rFonts w:ascii="Times New Roman" w:hAnsi="Times New Roman"/>
                <w:b/>
                <w:sz w:val="24"/>
                <w:szCs w:val="24"/>
              </w:rPr>
              <w:t>VERY LOW</w:t>
            </w:r>
          </w:p>
        </w:tc>
        <w:tc>
          <w:tcPr>
            <w:tcW w:w="955" w:type="dxa"/>
            <w:tcBorders>
              <w:top w:val="single" w:sz="4" w:space="0" w:color="auto"/>
              <w:bottom w:val="single" w:sz="4" w:space="0" w:color="auto"/>
            </w:tcBorders>
          </w:tcPr>
          <w:p w14:paraId="73D8C99A" w14:textId="77777777" w:rsidR="005F36B0" w:rsidRDefault="005F36B0" w:rsidP="006A36EC">
            <w:pPr>
              <w:spacing w:line="360" w:lineRule="auto"/>
              <w:jc w:val="both"/>
              <w:rPr>
                <w:rFonts w:ascii="Times New Roman" w:hAnsi="Times New Roman"/>
                <w:b/>
                <w:sz w:val="24"/>
                <w:szCs w:val="24"/>
              </w:rPr>
            </w:pPr>
            <w:r>
              <w:rPr>
                <w:rFonts w:ascii="Times New Roman" w:hAnsi="Times New Roman"/>
                <w:b/>
                <w:sz w:val="24"/>
                <w:szCs w:val="24"/>
              </w:rPr>
              <w:t>LOW</w:t>
            </w:r>
          </w:p>
        </w:tc>
        <w:tc>
          <w:tcPr>
            <w:tcW w:w="1447" w:type="dxa"/>
            <w:tcBorders>
              <w:top w:val="single" w:sz="4" w:space="0" w:color="auto"/>
              <w:bottom w:val="single" w:sz="4" w:space="0" w:color="auto"/>
            </w:tcBorders>
          </w:tcPr>
          <w:p w14:paraId="5EBB18C5" w14:textId="77777777" w:rsidR="005F36B0" w:rsidRDefault="005F36B0" w:rsidP="006A36EC">
            <w:pPr>
              <w:spacing w:line="360" w:lineRule="auto"/>
              <w:jc w:val="both"/>
              <w:rPr>
                <w:rFonts w:ascii="Times New Roman" w:hAnsi="Times New Roman"/>
                <w:b/>
                <w:sz w:val="24"/>
                <w:szCs w:val="24"/>
              </w:rPr>
            </w:pPr>
            <w:r>
              <w:rPr>
                <w:rFonts w:ascii="Times New Roman" w:hAnsi="Times New Roman"/>
                <w:b/>
                <w:sz w:val="24"/>
                <w:szCs w:val="24"/>
              </w:rPr>
              <w:t>NOMINAL</w:t>
            </w:r>
          </w:p>
        </w:tc>
        <w:tc>
          <w:tcPr>
            <w:tcW w:w="897" w:type="dxa"/>
            <w:tcBorders>
              <w:top w:val="single" w:sz="4" w:space="0" w:color="auto"/>
              <w:bottom w:val="single" w:sz="4" w:space="0" w:color="auto"/>
            </w:tcBorders>
          </w:tcPr>
          <w:p w14:paraId="4AB23946" w14:textId="77777777" w:rsidR="005F36B0" w:rsidRDefault="005F36B0" w:rsidP="006A36EC">
            <w:pPr>
              <w:spacing w:line="360" w:lineRule="auto"/>
              <w:jc w:val="both"/>
              <w:rPr>
                <w:rFonts w:ascii="Times New Roman" w:hAnsi="Times New Roman"/>
                <w:b/>
                <w:sz w:val="24"/>
                <w:szCs w:val="24"/>
              </w:rPr>
            </w:pPr>
            <w:r>
              <w:rPr>
                <w:rFonts w:ascii="Times New Roman" w:hAnsi="Times New Roman"/>
                <w:b/>
                <w:sz w:val="24"/>
                <w:szCs w:val="24"/>
              </w:rPr>
              <w:t>HIGH</w:t>
            </w:r>
          </w:p>
        </w:tc>
        <w:tc>
          <w:tcPr>
            <w:tcW w:w="918" w:type="dxa"/>
            <w:tcBorders>
              <w:top w:val="single" w:sz="4" w:space="0" w:color="auto"/>
              <w:bottom w:val="single" w:sz="4" w:space="0" w:color="auto"/>
            </w:tcBorders>
          </w:tcPr>
          <w:p w14:paraId="324C0800" w14:textId="77777777" w:rsidR="005F36B0" w:rsidRDefault="005F36B0" w:rsidP="006A36EC">
            <w:pPr>
              <w:spacing w:line="360" w:lineRule="auto"/>
              <w:jc w:val="both"/>
              <w:rPr>
                <w:rFonts w:ascii="Times New Roman" w:hAnsi="Times New Roman"/>
                <w:b/>
                <w:sz w:val="24"/>
                <w:szCs w:val="24"/>
              </w:rPr>
            </w:pPr>
            <w:r>
              <w:rPr>
                <w:rFonts w:ascii="Times New Roman" w:hAnsi="Times New Roman"/>
                <w:b/>
                <w:sz w:val="24"/>
                <w:szCs w:val="24"/>
              </w:rPr>
              <w:t>VERY HIGH</w:t>
            </w:r>
          </w:p>
        </w:tc>
        <w:tc>
          <w:tcPr>
            <w:tcW w:w="1057" w:type="dxa"/>
            <w:tcBorders>
              <w:top w:val="single" w:sz="4" w:space="0" w:color="auto"/>
              <w:bottom w:val="single" w:sz="4" w:space="0" w:color="auto"/>
            </w:tcBorders>
          </w:tcPr>
          <w:p w14:paraId="29DBAC1D" w14:textId="77777777" w:rsidR="005F36B0" w:rsidRDefault="005F36B0" w:rsidP="006A36EC">
            <w:pPr>
              <w:spacing w:line="360" w:lineRule="auto"/>
              <w:jc w:val="both"/>
              <w:rPr>
                <w:rFonts w:ascii="Times New Roman" w:hAnsi="Times New Roman"/>
                <w:b/>
                <w:sz w:val="24"/>
                <w:szCs w:val="24"/>
              </w:rPr>
            </w:pPr>
            <w:r>
              <w:rPr>
                <w:rFonts w:ascii="Times New Roman" w:hAnsi="Times New Roman"/>
                <w:b/>
                <w:sz w:val="24"/>
                <w:szCs w:val="24"/>
              </w:rPr>
              <w:t>EXTRA HIGH</w:t>
            </w:r>
          </w:p>
        </w:tc>
        <w:tc>
          <w:tcPr>
            <w:tcW w:w="2097" w:type="dxa"/>
            <w:tcBorders>
              <w:top w:val="single" w:sz="4" w:space="0" w:color="auto"/>
              <w:bottom w:val="single" w:sz="4" w:space="0" w:color="auto"/>
            </w:tcBorders>
          </w:tcPr>
          <w:p w14:paraId="6B668C48" w14:textId="77777777" w:rsidR="005F36B0" w:rsidRDefault="005F36B0" w:rsidP="006A36EC">
            <w:pPr>
              <w:spacing w:line="360" w:lineRule="auto"/>
              <w:jc w:val="both"/>
              <w:rPr>
                <w:rFonts w:ascii="Times New Roman" w:hAnsi="Times New Roman"/>
                <w:b/>
                <w:sz w:val="24"/>
                <w:szCs w:val="24"/>
              </w:rPr>
            </w:pPr>
            <w:r>
              <w:rPr>
                <w:rFonts w:ascii="Times New Roman" w:hAnsi="Times New Roman"/>
                <w:b/>
                <w:sz w:val="24"/>
                <w:szCs w:val="24"/>
              </w:rPr>
              <w:t>PRODUCTIVITY</w:t>
            </w:r>
          </w:p>
          <w:p w14:paraId="58208564" w14:textId="77777777" w:rsidR="005F36B0" w:rsidRDefault="005F36B0" w:rsidP="006A36EC">
            <w:pPr>
              <w:spacing w:line="360" w:lineRule="auto"/>
              <w:jc w:val="both"/>
              <w:rPr>
                <w:rFonts w:ascii="Times New Roman" w:hAnsi="Times New Roman"/>
                <w:b/>
                <w:sz w:val="24"/>
                <w:szCs w:val="24"/>
              </w:rPr>
            </w:pPr>
            <w:r>
              <w:rPr>
                <w:rFonts w:ascii="Times New Roman" w:hAnsi="Times New Roman"/>
                <w:b/>
                <w:sz w:val="24"/>
                <w:szCs w:val="24"/>
              </w:rPr>
              <w:t>RANGE</w:t>
            </w:r>
          </w:p>
        </w:tc>
      </w:tr>
      <w:tr w:rsidR="005F36B0" w14:paraId="6AEBDD8F" w14:textId="77777777" w:rsidTr="006A36EC">
        <w:trPr>
          <w:trHeight w:val="298"/>
        </w:trPr>
        <w:tc>
          <w:tcPr>
            <w:tcW w:w="1690" w:type="dxa"/>
            <w:tcBorders>
              <w:top w:val="single" w:sz="4" w:space="0" w:color="auto"/>
            </w:tcBorders>
          </w:tcPr>
          <w:p w14:paraId="03E9F717"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ACAP</w:t>
            </w:r>
          </w:p>
        </w:tc>
        <w:tc>
          <w:tcPr>
            <w:tcW w:w="1176" w:type="dxa"/>
            <w:tcBorders>
              <w:top w:val="single" w:sz="4" w:space="0" w:color="auto"/>
            </w:tcBorders>
          </w:tcPr>
          <w:p w14:paraId="41B8EC38"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1.46</w:t>
            </w:r>
          </w:p>
        </w:tc>
        <w:tc>
          <w:tcPr>
            <w:tcW w:w="955" w:type="dxa"/>
            <w:tcBorders>
              <w:top w:val="single" w:sz="4" w:space="0" w:color="auto"/>
            </w:tcBorders>
          </w:tcPr>
          <w:p w14:paraId="6E4B0964"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1.19</w:t>
            </w:r>
          </w:p>
        </w:tc>
        <w:tc>
          <w:tcPr>
            <w:tcW w:w="1447" w:type="dxa"/>
            <w:tcBorders>
              <w:top w:val="single" w:sz="4" w:space="0" w:color="auto"/>
            </w:tcBorders>
          </w:tcPr>
          <w:p w14:paraId="4FB4347E"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1.00</w:t>
            </w:r>
          </w:p>
        </w:tc>
        <w:tc>
          <w:tcPr>
            <w:tcW w:w="897" w:type="dxa"/>
            <w:tcBorders>
              <w:top w:val="single" w:sz="4" w:space="0" w:color="auto"/>
            </w:tcBorders>
          </w:tcPr>
          <w:p w14:paraId="4F4EA6A8"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0.86</w:t>
            </w:r>
          </w:p>
        </w:tc>
        <w:tc>
          <w:tcPr>
            <w:tcW w:w="918" w:type="dxa"/>
            <w:tcBorders>
              <w:top w:val="single" w:sz="4" w:space="0" w:color="auto"/>
            </w:tcBorders>
          </w:tcPr>
          <w:p w14:paraId="175C4F8E" w14:textId="77777777" w:rsidR="005F36B0" w:rsidRDefault="005F36B0" w:rsidP="006A36EC">
            <w:pPr>
              <w:spacing w:line="360" w:lineRule="auto"/>
              <w:jc w:val="both"/>
              <w:rPr>
                <w:rFonts w:ascii="Courier New" w:eastAsia="Times New Roman" w:hAnsi="Courier New" w:cs="Courier New"/>
                <w:color w:val="000000"/>
                <w:sz w:val="20"/>
                <w:szCs w:val="20"/>
              </w:rPr>
            </w:pPr>
            <w:r>
              <w:rPr>
                <w:rFonts w:ascii="Times New Roman" w:hAnsi="Times New Roman"/>
                <w:sz w:val="24"/>
                <w:szCs w:val="24"/>
              </w:rPr>
              <w:t>0.71</w:t>
            </w:r>
          </w:p>
        </w:tc>
        <w:tc>
          <w:tcPr>
            <w:tcW w:w="1057" w:type="dxa"/>
            <w:tcBorders>
              <w:top w:val="single" w:sz="4" w:space="0" w:color="auto"/>
            </w:tcBorders>
          </w:tcPr>
          <w:p w14:paraId="4B64A9DE" w14:textId="77777777" w:rsidR="005F36B0" w:rsidRDefault="005F36B0" w:rsidP="006A36EC">
            <w:pPr>
              <w:spacing w:line="360" w:lineRule="auto"/>
              <w:jc w:val="both"/>
              <w:rPr>
                <w:rFonts w:ascii="Courier New" w:eastAsia="Times New Roman" w:hAnsi="Courier New" w:cs="Courier New"/>
                <w:color w:val="000000"/>
                <w:sz w:val="20"/>
                <w:szCs w:val="20"/>
              </w:rPr>
            </w:pPr>
          </w:p>
        </w:tc>
        <w:tc>
          <w:tcPr>
            <w:tcW w:w="2097" w:type="dxa"/>
            <w:tcBorders>
              <w:top w:val="single" w:sz="4" w:space="0" w:color="auto"/>
            </w:tcBorders>
          </w:tcPr>
          <w:p w14:paraId="6FD574B9"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2.06</w:t>
            </w:r>
          </w:p>
        </w:tc>
      </w:tr>
      <w:tr w:rsidR="005F36B0" w14:paraId="083BB4C6" w14:textId="77777777" w:rsidTr="006A36EC">
        <w:trPr>
          <w:trHeight w:val="434"/>
        </w:trPr>
        <w:tc>
          <w:tcPr>
            <w:tcW w:w="1690" w:type="dxa"/>
          </w:tcPr>
          <w:p w14:paraId="759F96A1"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PCAP</w:t>
            </w:r>
          </w:p>
        </w:tc>
        <w:tc>
          <w:tcPr>
            <w:tcW w:w="1176" w:type="dxa"/>
          </w:tcPr>
          <w:p w14:paraId="06629D0C"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1.42</w:t>
            </w:r>
          </w:p>
        </w:tc>
        <w:tc>
          <w:tcPr>
            <w:tcW w:w="955" w:type="dxa"/>
          </w:tcPr>
          <w:p w14:paraId="102F80E5"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1.17</w:t>
            </w:r>
          </w:p>
        </w:tc>
        <w:tc>
          <w:tcPr>
            <w:tcW w:w="1447" w:type="dxa"/>
          </w:tcPr>
          <w:p w14:paraId="09709920"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1.00</w:t>
            </w:r>
          </w:p>
        </w:tc>
        <w:tc>
          <w:tcPr>
            <w:tcW w:w="897" w:type="dxa"/>
          </w:tcPr>
          <w:p w14:paraId="3FAF227D"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0.86</w:t>
            </w:r>
          </w:p>
        </w:tc>
        <w:tc>
          <w:tcPr>
            <w:tcW w:w="918" w:type="dxa"/>
          </w:tcPr>
          <w:p w14:paraId="3CCAE249"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0.70</w:t>
            </w:r>
          </w:p>
        </w:tc>
        <w:tc>
          <w:tcPr>
            <w:tcW w:w="1057" w:type="dxa"/>
          </w:tcPr>
          <w:p w14:paraId="4E57F24B" w14:textId="77777777" w:rsidR="005F36B0" w:rsidRDefault="005F36B0" w:rsidP="006A36EC">
            <w:pPr>
              <w:spacing w:line="360" w:lineRule="auto"/>
              <w:jc w:val="both"/>
              <w:rPr>
                <w:rFonts w:ascii="Times New Roman" w:hAnsi="Times New Roman"/>
                <w:sz w:val="24"/>
                <w:szCs w:val="24"/>
              </w:rPr>
            </w:pPr>
          </w:p>
        </w:tc>
        <w:tc>
          <w:tcPr>
            <w:tcW w:w="2097" w:type="dxa"/>
          </w:tcPr>
          <w:p w14:paraId="1EF7170B"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1.67</w:t>
            </w:r>
          </w:p>
        </w:tc>
      </w:tr>
      <w:tr w:rsidR="005F36B0" w14:paraId="3DE43DD0" w14:textId="77777777" w:rsidTr="006A36EC">
        <w:trPr>
          <w:trHeight w:val="456"/>
        </w:trPr>
        <w:tc>
          <w:tcPr>
            <w:tcW w:w="1690" w:type="dxa"/>
          </w:tcPr>
          <w:p w14:paraId="7592D71C"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AEXP</w:t>
            </w:r>
          </w:p>
        </w:tc>
        <w:tc>
          <w:tcPr>
            <w:tcW w:w="1176" w:type="dxa"/>
          </w:tcPr>
          <w:p w14:paraId="1D533C71"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1.29</w:t>
            </w:r>
          </w:p>
        </w:tc>
        <w:tc>
          <w:tcPr>
            <w:tcW w:w="955" w:type="dxa"/>
          </w:tcPr>
          <w:p w14:paraId="1D428ADA"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1.13</w:t>
            </w:r>
          </w:p>
        </w:tc>
        <w:tc>
          <w:tcPr>
            <w:tcW w:w="1447" w:type="dxa"/>
          </w:tcPr>
          <w:p w14:paraId="1CD591D5"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1.00</w:t>
            </w:r>
          </w:p>
        </w:tc>
        <w:tc>
          <w:tcPr>
            <w:tcW w:w="897" w:type="dxa"/>
          </w:tcPr>
          <w:p w14:paraId="48485A8A"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0.91</w:t>
            </w:r>
          </w:p>
        </w:tc>
        <w:tc>
          <w:tcPr>
            <w:tcW w:w="918" w:type="dxa"/>
          </w:tcPr>
          <w:p w14:paraId="1AC648E3"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0.82</w:t>
            </w:r>
          </w:p>
        </w:tc>
        <w:tc>
          <w:tcPr>
            <w:tcW w:w="1057" w:type="dxa"/>
          </w:tcPr>
          <w:p w14:paraId="43E6DD65" w14:textId="77777777" w:rsidR="005F36B0" w:rsidRDefault="005F36B0" w:rsidP="006A36EC">
            <w:pPr>
              <w:spacing w:line="360" w:lineRule="auto"/>
              <w:jc w:val="both"/>
              <w:rPr>
                <w:rFonts w:ascii="Times New Roman" w:hAnsi="Times New Roman"/>
                <w:sz w:val="24"/>
                <w:szCs w:val="24"/>
              </w:rPr>
            </w:pPr>
          </w:p>
        </w:tc>
        <w:tc>
          <w:tcPr>
            <w:tcW w:w="2097" w:type="dxa"/>
          </w:tcPr>
          <w:p w14:paraId="0AC836A0"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1.57</w:t>
            </w:r>
          </w:p>
        </w:tc>
      </w:tr>
      <w:tr w:rsidR="005F36B0" w14:paraId="68FEC7D3" w14:textId="77777777" w:rsidTr="006A36EC">
        <w:tc>
          <w:tcPr>
            <w:tcW w:w="1690" w:type="dxa"/>
          </w:tcPr>
          <w:p w14:paraId="78243C69"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MODP</w:t>
            </w:r>
          </w:p>
        </w:tc>
        <w:tc>
          <w:tcPr>
            <w:tcW w:w="1176" w:type="dxa"/>
          </w:tcPr>
          <w:p w14:paraId="212E7EE8"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1.24</w:t>
            </w:r>
          </w:p>
        </w:tc>
        <w:tc>
          <w:tcPr>
            <w:tcW w:w="955" w:type="dxa"/>
          </w:tcPr>
          <w:p w14:paraId="0FC76061"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1.10</w:t>
            </w:r>
          </w:p>
        </w:tc>
        <w:tc>
          <w:tcPr>
            <w:tcW w:w="1447" w:type="dxa"/>
          </w:tcPr>
          <w:p w14:paraId="6EC91166"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1.00</w:t>
            </w:r>
          </w:p>
        </w:tc>
        <w:tc>
          <w:tcPr>
            <w:tcW w:w="897" w:type="dxa"/>
          </w:tcPr>
          <w:p w14:paraId="32AD5DAF"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0.91</w:t>
            </w:r>
          </w:p>
        </w:tc>
        <w:tc>
          <w:tcPr>
            <w:tcW w:w="918" w:type="dxa"/>
          </w:tcPr>
          <w:p w14:paraId="3FEFBE24" w14:textId="77777777" w:rsidR="005F36B0" w:rsidRDefault="005F36B0" w:rsidP="006A36EC">
            <w:pPr>
              <w:spacing w:line="360" w:lineRule="auto"/>
              <w:jc w:val="both"/>
              <w:rPr>
                <w:rFonts w:ascii="Times New Roman" w:hAnsi="Times New Roman"/>
                <w:b/>
                <w:sz w:val="24"/>
                <w:szCs w:val="24"/>
              </w:rPr>
            </w:pPr>
            <w:r>
              <w:rPr>
                <w:rFonts w:ascii="Times New Roman" w:hAnsi="Times New Roman"/>
                <w:sz w:val="24"/>
                <w:szCs w:val="24"/>
              </w:rPr>
              <w:t>0.82</w:t>
            </w:r>
          </w:p>
        </w:tc>
        <w:tc>
          <w:tcPr>
            <w:tcW w:w="1057" w:type="dxa"/>
          </w:tcPr>
          <w:p w14:paraId="6B5E546D" w14:textId="77777777" w:rsidR="005F36B0" w:rsidRDefault="005F36B0" w:rsidP="006A36EC">
            <w:pPr>
              <w:spacing w:line="360" w:lineRule="auto"/>
              <w:jc w:val="both"/>
              <w:rPr>
                <w:rFonts w:ascii="Times New Roman" w:hAnsi="Times New Roman"/>
                <w:sz w:val="24"/>
                <w:szCs w:val="24"/>
              </w:rPr>
            </w:pPr>
          </w:p>
        </w:tc>
        <w:tc>
          <w:tcPr>
            <w:tcW w:w="2097" w:type="dxa"/>
          </w:tcPr>
          <w:p w14:paraId="1CD9C246"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1.34</w:t>
            </w:r>
          </w:p>
        </w:tc>
      </w:tr>
      <w:tr w:rsidR="005F36B0" w14:paraId="6753D777" w14:textId="77777777" w:rsidTr="006A36EC">
        <w:tc>
          <w:tcPr>
            <w:tcW w:w="1690" w:type="dxa"/>
          </w:tcPr>
          <w:p w14:paraId="1144E609"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TOOL</w:t>
            </w:r>
          </w:p>
        </w:tc>
        <w:tc>
          <w:tcPr>
            <w:tcW w:w="1176" w:type="dxa"/>
          </w:tcPr>
          <w:p w14:paraId="1B39AED4"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1.24</w:t>
            </w:r>
          </w:p>
        </w:tc>
        <w:tc>
          <w:tcPr>
            <w:tcW w:w="955" w:type="dxa"/>
          </w:tcPr>
          <w:p w14:paraId="0EF4C067"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1.10</w:t>
            </w:r>
          </w:p>
        </w:tc>
        <w:tc>
          <w:tcPr>
            <w:tcW w:w="1447" w:type="dxa"/>
          </w:tcPr>
          <w:p w14:paraId="5E85EA89"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1.00</w:t>
            </w:r>
          </w:p>
        </w:tc>
        <w:tc>
          <w:tcPr>
            <w:tcW w:w="897" w:type="dxa"/>
          </w:tcPr>
          <w:p w14:paraId="52836FAC"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0.91</w:t>
            </w:r>
          </w:p>
        </w:tc>
        <w:tc>
          <w:tcPr>
            <w:tcW w:w="918" w:type="dxa"/>
          </w:tcPr>
          <w:p w14:paraId="175FF486"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0.83</w:t>
            </w:r>
          </w:p>
        </w:tc>
        <w:tc>
          <w:tcPr>
            <w:tcW w:w="1057" w:type="dxa"/>
          </w:tcPr>
          <w:p w14:paraId="573486C1" w14:textId="77777777" w:rsidR="005F36B0" w:rsidRDefault="005F36B0" w:rsidP="006A36EC">
            <w:pPr>
              <w:spacing w:line="360" w:lineRule="auto"/>
              <w:jc w:val="both"/>
              <w:rPr>
                <w:rFonts w:ascii="Times New Roman" w:hAnsi="Times New Roman"/>
                <w:sz w:val="24"/>
                <w:szCs w:val="24"/>
              </w:rPr>
            </w:pPr>
          </w:p>
        </w:tc>
        <w:tc>
          <w:tcPr>
            <w:tcW w:w="2097" w:type="dxa"/>
          </w:tcPr>
          <w:p w14:paraId="15227E4C"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1.49</w:t>
            </w:r>
          </w:p>
        </w:tc>
      </w:tr>
      <w:tr w:rsidR="005F36B0" w14:paraId="6AC9B3AB" w14:textId="77777777" w:rsidTr="006A36EC">
        <w:trPr>
          <w:trHeight w:val="375"/>
        </w:trPr>
        <w:tc>
          <w:tcPr>
            <w:tcW w:w="1690" w:type="dxa"/>
          </w:tcPr>
          <w:p w14:paraId="167DD05E"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VEXP</w:t>
            </w:r>
          </w:p>
        </w:tc>
        <w:tc>
          <w:tcPr>
            <w:tcW w:w="1176" w:type="dxa"/>
          </w:tcPr>
          <w:p w14:paraId="73AF5B58"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1.21</w:t>
            </w:r>
          </w:p>
        </w:tc>
        <w:tc>
          <w:tcPr>
            <w:tcW w:w="955" w:type="dxa"/>
          </w:tcPr>
          <w:p w14:paraId="29503DD3"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1.10</w:t>
            </w:r>
          </w:p>
        </w:tc>
        <w:tc>
          <w:tcPr>
            <w:tcW w:w="1447" w:type="dxa"/>
          </w:tcPr>
          <w:p w14:paraId="06608F10"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1.00</w:t>
            </w:r>
          </w:p>
        </w:tc>
        <w:tc>
          <w:tcPr>
            <w:tcW w:w="897" w:type="dxa"/>
          </w:tcPr>
          <w:p w14:paraId="415D1042"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0.90</w:t>
            </w:r>
          </w:p>
        </w:tc>
        <w:tc>
          <w:tcPr>
            <w:tcW w:w="918" w:type="dxa"/>
          </w:tcPr>
          <w:p w14:paraId="2A459DB4" w14:textId="77777777" w:rsidR="005F36B0" w:rsidRDefault="005F36B0" w:rsidP="006A36EC">
            <w:pPr>
              <w:spacing w:line="360" w:lineRule="auto"/>
              <w:jc w:val="both"/>
              <w:rPr>
                <w:rFonts w:ascii="Times New Roman" w:hAnsi="Times New Roman"/>
                <w:sz w:val="24"/>
                <w:szCs w:val="24"/>
              </w:rPr>
            </w:pPr>
          </w:p>
        </w:tc>
        <w:tc>
          <w:tcPr>
            <w:tcW w:w="1057" w:type="dxa"/>
          </w:tcPr>
          <w:p w14:paraId="4BBFC12E" w14:textId="77777777" w:rsidR="005F36B0" w:rsidRDefault="005F36B0" w:rsidP="006A36EC">
            <w:pPr>
              <w:spacing w:line="360" w:lineRule="auto"/>
              <w:jc w:val="both"/>
              <w:rPr>
                <w:rFonts w:ascii="Times New Roman" w:hAnsi="Times New Roman"/>
                <w:sz w:val="24"/>
                <w:szCs w:val="24"/>
              </w:rPr>
            </w:pPr>
          </w:p>
        </w:tc>
        <w:tc>
          <w:tcPr>
            <w:tcW w:w="2097" w:type="dxa"/>
          </w:tcPr>
          <w:p w14:paraId="1662E3CC"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1.34</w:t>
            </w:r>
          </w:p>
        </w:tc>
      </w:tr>
      <w:tr w:rsidR="005F36B0" w14:paraId="45035E9E" w14:textId="77777777" w:rsidTr="006A36EC">
        <w:tc>
          <w:tcPr>
            <w:tcW w:w="1690" w:type="dxa"/>
          </w:tcPr>
          <w:p w14:paraId="56FE878E"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LEXP</w:t>
            </w:r>
          </w:p>
        </w:tc>
        <w:tc>
          <w:tcPr>
            <w:tcW w:w="1176" w:type="dxa"/>
          </w:tcPr>
          <w:p w14:paraId="7DA323BB"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1.14</w:t>
            </w:r>
          </w:p>
        </w:tc>
        <w:tc>
          <w:tcPr>
            <w:tcW w:w="955" w:type="dxa"/>
          </w:tcPr>
          <w:p w14:paraId="769EB245"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1.07</w:t>
            </w:r>
          </w:p>
        </w:tc>
        <w:tc>
          <w:tcPr>
            <w:tcW w:w="1447" w:type="dxa"/>
          </w:tcPr>
          <w:p w14:paraId="4129EC4A"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1.00</w:t>
            </w:r>
          </w:p>
        </w:tc>
        <w:tc>
          <w:tcPr>
            <w:tcW w:w="897" w:type="dxa"/>
          </w:tcPr>
          <w:p w14:paraId="005AAA07"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0.95</w:t>
            </w:r>
          </w:p>
        </w:tc>
        <w:tc>
          <w:tcPr>
            <w:tcW w:w="918" w:type="dxa"/>
          </w:tcPr>
          <w:p w14:paraId="31398B89" w14:textId="77777777" w:rsidR="005F36B0" w:rsidRDefault="005F36B0" w:rsidP="006A36EC">
            <w:pPr>
              <w:spacing w:line="360" w:lineRule="auto"/>
              <w:jc w:val="both"/>
              <w:rPr>
                <w:rFonts w:ascii="Times New Roman" w:hAnsi="Times New Roman"/>
                <w:sz w:val="24"/>
                <w:szCs w:val="24"/>
              </w:rPr>
            </w:pPr>
          </w:p>
        </w:tc>
        <w:tc>
          <w:tcPr>
            <w:tcW w:w="1057" w:type="dxa"/>
          </w:tcPr>
          <w:p w14:paraId="07AADB12" w14:textId="77777777" w:rsidR="005F36B0" w:rsidRDefault="005F36B0" w:rsidP="006A36EC">
            <w:pPr>
              <w:spacing w:line="360" w:lineRule="auto"/>
              <w:jc w:val="both"/>
              <w:rPr>
                <w:rFonts w:ascii="Times New Roman" w:hAnsi="Times New Roman"/>
                <w:sz w:val="24"/>
                <w:szCs w:val="24"/>
              </w:rPr>
            </w:pPr>
          </w:p>
        </w:tc>
        <w:tc>
          <w:tcPr>
            <w:tcW w:w="2097" w:type="dxa"/>
          </w:tcPr>
          <w:p w14:paraId="40A2EA4D"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1.20</w:t>
            </w:r>
          </w:p>
        </w:tc>
      </w:tr>
      <w:tr w:rsidR="005F36B0" w14:paraId="05567E02" w14:textId="77777777" w:rsidTr="006A36EC">
        <w:tc>
          <w:tcPr>
            <w:tcW w:w="1690" w:type="dxa"/>
          </w:tcPr>
          <w:p w14:paraId="2D51BAA7"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SCED</w:t>
            </w:r>
          </w:p>
        </w:tc>
        <w:tc>
          <w:tcPr>
            <w:tcW w:w="1176" w:type="dxa"/>
          </w:tcPr>
          <w:p w14:paraId="337257AF"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1.23</w:t>
            </w:r>
          </w:p>
        </w:tc>
        <w:tc>
          <w:tcPr>
            <w:tcW w:w="955" w:type="dxa"/>
          </w:tcPr>
          <w:p w14:paraId="449AA532"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1.08</w:t>
            </w:r>
          </w:p>
        </w:tc>
        <w:tc>
          <w:tcPr>
            <w:tcW w:w="1447" w:type="dxa"/>
          </w:tcPr>
          <w:p w14:paraId="7BC05A15"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1.00</w:t>
            </w:r>
          </w:p>
        </w:tc>
        <w:tc>
          <w:tcPr>
            <w:tcW w:w="897" w:type="dxa"/>
          </w:tcPr>
          <w:p w14:paraId="1D4CDF8D"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1,04</w:t>
            </w:r>
          </w:p>
        </w:tc>
        <w:tc>
          <w:tcPr>
            <w:tcW w:w="918" w:type="dxa"/>
          </w:tcPr>
          <w:p w14:paraId="2928EAE2"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1.10</w:t>
            </w:r>
          </w:p>
        </w:tc>
        <w:tc>
          <w:tcPr>
            <w:tcW w:w="1057" w:type="dxa"/>
          </w:tcPr>
          <w:p w14:paraId="21C79E98" w14:textId="77777777" w:rsidR="005F36B0" w:rsidRDefault="005F36B0" w:rsidP="006A36EC">
            <w:pPr>
              <w:spacing w:line="360" w:lineRule="auto"/>
              <w:jc w:val="both"/>
              <w:rPr>
                <w:rFonts w:ascii="Times New Roman" w:hAnsi="Times New Roman"/>
                <w:sz w:val="24"/>
                <w:szCs w:val="24"/>
              </w:rPr>
            </w:pPr>
          </w:p>
        </w:tc>
        <w:tc>
          <w:tcPr>
            <w:tcW w:w="2097" w:type="dxa"/>
          </w:tcPr>
          <w:p w14:paraId="021BF36E"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E</w:t>
            </w:r>
          </w:p>
        </w:tc>
      </w:tr>
      <w:tr w:rsidR="005F36B0" w14:paraId="3C72F71A" w14:textId="77777777" w:rsidTr="006A36EC">
        <w:tc>
          <w:tcPr>
            <w:tcW w:w="1690" w:type="dxa"/>
          </w:tcPr>
          <w:p w14:paraId="622CCB4C"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STOR</w:t>
            </w:r>
          </w:p>
        </w:tc>
        <w:tc>
          <w:tcPr>
            <w:tcW w:w="1176" w:type="dxa"/>
          </w:tcPr>
          <w:p w14:paraId="6B8018C2" w14:textId="77777777" w:rsidR="005F36B0" w:rsidRDefault="005F36B0" w:rsidP="006A36EC">
            <w:pPr>
              <w:spacing w:line="360" w:lineRule="auto"/>
              <w:jc w:val="both"/>
              <w:rPr>
                <w:rFonts w:ascii="Times New Roman" w:hAnsi="Times New Roman"/>
                <w:sz w:val="24"/>
                <w:szCs w:val="24"/>
              </w:rPr>
            </w:pPr>
          </w:p>
        </w:tc>
        <w:tc>
          <w:tcPr>
            <w:tcW w:w="955" w:type="dxa"/>
          </w:tcPr>
          <w:p w14:paraId="2C42CC8E" w14:textId="77777777" w:rsidR="005F36B0" w:rsidRDefault="005F36B0" w:rsidP="006A36EC">
            <w:pPr>
              <w:spacing w:line="360" w:lineRule="auto"/>
              <w:jc w:val="both"/>
              <w:rPr>
                <w:rFonts w:ascii="Times New Roman" w:hAnsi="Times New Roman"/>
                <w:sz w:val="24"/>
                <w:szCs w:val="24"/>
              </w:rPr>
            </w:pPr>
          </w:p>
        </w:tc>
        <w:tc>
          <w:tcPr>
            <w:tcW w:w="1447" w:type="dxa"/>
          </w:tcPr>
          <w:p w14:paraId="19AE23A7"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1.00</w:t>
            </w:r>
          </w:p>
        </w:tc>
        <w:tc>
          <w:tcPr>
            <w:tcW w:w="897" w:type="dxa"/>
          </w:tcPr>
          <w:p w14:paraId="489A7CC2"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1.06</w:t>
            </w:r>
          </w:p>
        </w:tc>
        <w:tc>
          <w:tcPr>
            <w:tcW w:w="918" w:type="dxa"/>
          </w:tcPr>
          <w:p w14:paraId="69B0F611"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1.21</w:t>
            </w:r>
          </w:p>
        </w:tc>
        <w:tc>
          <w:tcPr>
            <w:tcW w:w="1057" w:type="dxa"/>
          </w:tcPr>
          <w:p w14:paraId="44DCD0FA"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1.56</w:t>
            </w:r>
          </w:p>
        </w:tc>
        <w:tc>
          <w:tcPr>
            <w:tcW w:w="2097" w:type="dxa"/>
          </w:tcPr>
          <w:p w14:paraId="6649E8C0"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-1.21</w:t>
            </w:r>
          </w:p>
        </w:tc>
      </w:tr>
      <w:tr w:rsidR="005F36B0" w14:paraId="33A5E73E" w14:textId="77777777" w:rsidTr="006A36EC">
        <w:tc>
          <w:tcPr>
            <w:tcW w:w="1690" w:type="dxa"/>
          </w:tcPr>
          <w:p w14:paraId="217E62C2"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DATA</w:t>
            </w:r>
          </w:p>
        </w:tc>
        <w:tc>
          <w:tcPr>
            <w:tcW w:w="1176" w:type="dxa"/>
          </w:tcPr>
          <w:p w14:paraId="089F7CCE" w14:textId="77777777" w:rsidR="005F36B0" w:rsidRDefault="005F36B0" w:rsidP="006A36EC">
            <w:pPr>
              <w:spacing w:line="360" w:lineRule="auto"/>
              <w:jc w:val="both"/>
              <w:rPr>
                <w:rFonts w:ascii="Times New Roman" w:hAnsi="Times New Roman"/>
                <w:sz w:val="24"/>
                <w:szCs w:val="24"/>
              </w:rPr>
            </w:pPr>
          </w:p>
        </w:tc>
        <w:tc>
          <w:tcPr>
            <w:tcW w:w="955" w:type="dxa"/>
          </w:tcPr>
          <w:p w14:paraId="69839385"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0.94</w:t>
            </w:r>
          </w:p>
        </w:tc>
        <w:tc>
          <w:tcPr>
            <w:tcW w:w="1447" w:type="dxa"/>
          </w:tcPr>
          <w:p w14:paraId="77BF475B"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1.00</w:t>
            </w:r>
          </w:p>
        </w:tc>
        <w:tc>
          <w:tcPr>
            <w:tcW w:w="897" w:type="dxa"/>
          </w:tcPr>
          <w:p w14:paraId="0021596F"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1.08</w:t>
            </w:r>
          </w:p>
        </w:tc>
        <w:tc>
          <w:tcPr>
            <w:tcW w:w="918" w:type="dxa"/>
          </w:tcPr>
          <w:p w14:paraId="1A70B60B"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1.16</w:t>
            </w:r>
          </w:p>
        </w:tc>
        <w:tc>
          <w:tcPr>
            <w:tcW w:w="1057" w:type="dxa"/>
          </w:tcPr>
          <w:p w14:paraId="710478BF" w14:textId="77777777" w:rsidR="005F36B0" w:rsidRDefault="005F36B0" w:rsidP="006A36EC">
            <w:pPr>
              <w:spacing w:line="360" w:lineRule="auto"/>
              <w:jc w:val="both"/>
              <w:rPr>
                <w:rFonts w:ascii="Times New Roman" w:hAnsi="Times New Roman"/>
                <w:sz w:val="24"/>
                <w:szCs w:val="24"/>
              </w:rPr>
            </w:pPr>
          </w:p>
        </w:tc>
        <w:tc>
          <w:tcPr>
            <w:tcW w:w="2097" w:type="dxa"/>
          </w:tcPr>
          <w:p w14:paraId="53991ACC"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-1.23</w:t>
            </w:r>
          </w:p>
        </w:tc>
      </w:tr>
      <w:tr w:rsidR="005F36B0" w14:paraId="5620C76F" w14:textId="77777777" w:rsidTr="006A36EC">
        <w:tc>
          <w:tcPr>
            <w:tcW w:w="1690" w:type="dxa"/>
          </w:tcPr>
          <w:p w14:paraId="7EA4F4E9"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TIME</w:t>
            </w:r>
          </w:p>
        </w:tc>
        <w:tc>
          <w:tcPr>
            <w:tcW w:w="1176" w:type="dxa"/>
          </w:tcPr>
          <w:p w14:paraId="1954821D" w14:textId="77777777" w:rsidR="005F36B0" w:rsidRDefault="005F36B0" w:rsidP="006A36EC">
            <w:pPr>
              <w:spacing w:line="360" w:lineRule="auto"/>
              <w:jc w:val="both"/>
              <w:rPr>
                <w:rFonts w:ascii="Times New Roman" w:hAnsi="Times New Roman"/>
                <w:sz w:val="24"/>
                <w:szCs w:val="24"/>
              </w:rPr>
            </w:pPr>
          </w:p>
        </w:tc>
        <w:tc>
          <w:tcPr>
            <w:tcW w:w="955" w:type="dxa"/>
          </w:tcPr>
          <w:p w14:paraId="5A104290" w14:textId="77777777" w:rsidR="005F36B0" w:rsidRDefault="005F36B0" w:rsidP="006A36EC">
            <w:pPr>
              <w:spacing w:line="360" w:lineRule="auto"/>
              <w:jc w:val="both"/>
              <w:rPr>
                <w:rFonts w:ascii="Times New Roman" w:hAnsi="Times New Roman"/>
                <w:sz w:val="24"/>
                <w:szCs w:val="24"/>
              </w:rPr>
            </w:pPr>
          </w:p>
        </w:tc>
        <w:tc>
          <w:tcPr>
            <w:tcW w:w="1447" w:type="dxa"/>
          </w:tcPr>
          <w:p w14:paraId="3CD678B6"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1.00</w:t>
            </w:r>
          </w:p>
        </w:tc>
        <w:tc>
          <w:tcPr>
            <w:tcW w:w="897" w:type="dxa"/>
          </w:tcPr>
          <w:p w14:paraId="0AE1B543"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1.11</w:t>
            </w:r>
          </w:p>
        </w:tc>
        <w:tc>
          <w:tcPr>
            <w:tcW w:w="918" w:type="dxa"/>
          </w:tcPr>
          <w:p w14:paraId="0FF38856"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1.30</w:t>
            </w:r>
          </w:p>
        </w:tc>
        <w:tc>
          <w:tcPr>
            <w:tcW w:w="1057" w:type="dxa"/>
          </w:tcPr>
          <w:p w14:paraId="0CC1F92D"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1.66</w:t>
            </w:r>
          </w:p>
        </w:tc>
        <w:tc>
          <w:tcPr>
            <w:tcW w:w="2097" w:type="dxa"/>
          </w:tcPr>
          <w:p w14:paraId="0880F417"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-1.30</w:t>
            </w:r>
          </w:p>
        </w:tc>
      </w:tr>
      <w:tr w:rsidR="005F36B0" w14:paraId="38032A9D" w14:textId="77777777" w:rsidTr="006A36EC">
        <w:tc>
          <w:tcPr>
            <w:tcW w:w="1690" w:type="dxa"/>
          </w:tcPr>
          <w:p w14:paraId="428FC630"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TURN</w:t>
            </w:r>
          </w:p>
        </w:tc>
        <w:tc>
          <w:tcPr>
            <w:tcW w:w="1176" w:type="dxa"/>
          </w:tcPr>
          <w:p w14:paraId="20B3099D" w14:textId="77777777" w:rsidR="005F36B0" w:rsidRDefault="005F36B0" w:rsidP="006A36EC">
            <w:pPr>
              <w:spacing w:line="360" w:lineRule="auto"/>
              <w:jc w:val="both"/>
              <w:rPr>
                <w:rFonts w:ascii="Times New Roman" w:hAnsi="Times New Roman"/>
                <w:sz w:val="24"/>
                <w:szCs w:val="24"/>
              </w:rPr>
            </w:pPr>
          </w:p>
        </w:tc>
        <w:tc>
          <w:tcPr>
            <w:tcW w:w="955" w:type="dxa"/>
          </w:tcPr>
          <w:p w14:paraId="0F848E46"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0.87</w:t>
            </w:r>
          </w:p>
        </w:tc>
        <w:tc>
          <w:tcPr>
            <w:tcW w:w="1447" w:type="dxa"/>
          </w:tcPr>
          <w:p w14:paraId="6B52DCC8"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1.00</w:t>
            </w:r>
          </w:p>
        </w:tc>
        <w:tc>
          <w:tcPr>
            <w:tcW w:w="897" w:type="dxa"/>
          </w:tcPr>
          <w:p w14:paraId="64ECDE30"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1.07</w:t>
            </w:r>
          </w:p>
        </w:tc>
        <w:tc>
          <w:tcPr>
            <w:tcW w:w="918" w:type="dxa"/>
          </w:tcPr>
          <w:p w14:paraId="6E14C940"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1.15</w:t>
            </w:r>
          </w:p>
        </w:tc>
        <w:tc>
          <w:tcPr>
            <w:tcW w:w="1057" w:type="dxa"/>
          </w:tcPr>
          <w:p w14:paraId="2E799915" w14:textId="77777777" w:rsidR="005F36B0" w:rsidRDefault="005F36B0" w:rsidP="006A36EC">
            <w:pPr>
              <w:spacing w:line="360" w:lineRule="auto"/>
              <w:jc w:val="both"/>
              <w:rPr>
                <w:rFonts w:ascii="Times New Roman" w:hAnsi="Times New Roman"/>
                <w:sz w:val="24"/>
                <w:szCs w:val="24"/>
              </w:rPr>
            </w:pPr>
          </w:p>
        </w:tc>
        <w:tc>
          <w:tcPr>
            <w:tcW w:w="2097" w:type="dxa"/>
          </w:tcPr>
          <w:p w14:paraId="09F285C9"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-1.32</w:t>
            </w:r>
          </w:p>
        </w:tc>
      </w:tr>
      <w:tr w:rsidR="005F36B0" w14:paraId="200009DB" w14:textId="77777777" w:rsidTr="006A36EC">
        <w:tc>
          <w:tcPr>
            <w:tcW w:w="1690" w:type="dxa"/>
          </w:tcPr>
          <w:p w14:paraId="6C86A485"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VIRT</w:t>
            </w:r>
          </w:p>
        </w:tc>
        <w:tc>
          <w:tcPr>
            <w:tcW w:w="1176" w:type="dxa"/>
          </w:tcPr>
          <w:p w14:paraId="04627A35" w14:textId="77777777" w:rsidR="005F36B0" w:rsidRDefault="005F36B0" w:rsidP="006A36EC">
            <w:pPr>
              <w:spacing w:line="360" w:lineRule="auto"/>
              <w:jc w:val="both"/>
              <w:rPr>
                <w:rFonts w:ascii="Times New Roman" w:hAnsi="Times New Roman"/>
                <w:sz w:val="24"/>
                <w:szCs w:val="24"/>
              </w:rPr>
            </w:pPr>
          </w:p>
        </w:tc>
        <w:tc>
          <w:tcPr>
            <w:tcW w:w="955" w:type="dxa"/>
          </w:tcPr>
          <w:p w14:paraId="50F6E858"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0.87</w:t>
            </w:r>
          </w:p>
        </w:tc>
        <w:tc>
          <w:tcPr>
            <w:tcW w:w="1447" w:type="dxa"/>
          </w:tcPr>
          <w:p w14:paraId="2B3C4E70"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1.00</w:t>
            </w:r>
          </w:p>
        </w:tc>
        <w:tc>
          <w:tcPr>
            <w:tcW w:w="897" w:type="dxa"/>
          </w:tcPr>
          <w:p w14:paraId="4399E9B1"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1.15</w:t>
            </w:r>
          </w:p>
        </w:tc>
        <w:tc>
          <w:tcPr>
            <w:tcW w:w="918" w:type="dxa"/>
          </w:tcPr>
          <w:p w14:paraId="02A6FE53"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1.30</w:t>
            </w:r>
          </w:p>
        </w:tc>
        <w:tc>
          <w:tcPr>
            <w:tcW w:w="1057" w:type="dxa"/>
          </w:tcPr>
          <w:p w14:paraId="5B777384" w14:textId="77777777" w:rsidR="005F36B0" w:rsidRDefault="005F36B0" w:rsidP="006A36EC">
            <w:pPr>
              <w:spacing w:line="360" w:lineRule="auto"/>
              <w:jc w:val="both"/>
              <w:rPr>
                <w:rFonts w:ascii="Times New Roman" w:hAnsi="Times New Roman"/>
                <w:sz w:val="24"/>
                <w:szCs w:val="24"/>
              </w:rPr>
            </w:pPr>
          </w:p>
        </w:tc>
        <w:tc>
          <w:tcPr>
            <w:tcW w:w="2097" w:type="dxa"/>
          </w:tcPr>
          <w:p w14:paraId="10978618"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-1.49</w:t>
            </w:r>
          </w:p>
        </w:tc>
      </w:tr>
      <w:tr w:rsidR="005F36B0" w14:paraId="18C11E74" w14:textId="77777777" w:rsidTr="006A36EC">
        <w:tc>
          <w:tcPr>
            <w:tcW w:w="1690" w:type="dxa"/>
          </w:tcPr>
          <w:p w14:paraId="3C86E6CF"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RELY</w:t>
            </w:r>
          </w:p>
        </w:tc>
        <w:tc>
          <w:tcPr>
            <w:tcW w:w="1176" w:type="dxa"/>
          </w:tcPr>
          <w:p w14:paraId="1E515B48"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0.75</w:t>
            </w:r>
          </w:p>
        </w:tc>
        <w:tc>
          <w:tcPr>
            <w:tcW w:w="955" w:type="dxa"/>
          </w:tcPr>
          <w:p w14:paraId="3227A8F5"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0.88</w:t>
            </w:r>
          </w:p>
        </w:tc>
        <w:tc>
          <w:tcPr>
            <w:tcW w:w="1447" w:type="dxa"/>
          </w:tcPr>
          <w:p w14:paraId="368983A4"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1.00</w:t>
            </w:r>
          </w:p>
        </w:tc>
        <w:tc>
          <w:tcPr>
            <w:tcW w:w="897" w:type="dxa"/>
          </w:tcPr>
          <w:p w14:paraId="548BECBD"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1.15</w:t>
            </w:r>
          </w:p>
        </w:tc>
        <w:tc>
          <w:tcPr>
            <w:tcW w:w="918" w:type="dxa"/>
          </w:tcPr>
          <w:p w14:paraId="1705F76A"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1.40</w:t>
            </w:r>
          </w:p>
        </w:tc>
        <w:tc>
          <w:tcPr>
            <w:tcW w:w="1057" w:type="dxa"/>
          </w:tcPr>
          <w:p w14:paraId="5AF14E6F" w14:textId="77777777" w:rsidR="005F36B0" w:rsidRDefault="005F36B0" w:rsidP="006A36EC">
            <w:pPr>
              <w:spacing w:line="360" w:lineRule="auto"/>
              <w:jc w:val="both"/>
              <w:rPr>
                <w:rFonts w:ascii="Times New Roman" w:hAnsi="Times New Roman"/>
                <w:sz w:val="24"/>
                <w:szCs w:val="24"/>
              </w:rPr>
            </w:pPr>
          </w:p>
        </w:tc>
        <w:tc>
          <w:tcPr>
            <w:tcW w:w="2097" w:type="dxa"/>
          </w:tcPr>
          <w:p w14:paraId="765AE99D"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-1.86</w:t>
            </w:r>
          </w:p>
        </w:tc>
      </w:tr>
      <w:tr w:rsidR="005F36B0" w14:paraId="7278F4A7" w14:textId="77777777" w:rsidTr="006A36EC">
        <w:tc>
          <w:tcPr>
            <w:tcW w:w="1690" w:type="dxa"/>
          </w:tcPr>
          <w:p w14:paraId="43BA09B4"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CPLX</w:t>
            </w:r>
          </w:p>
        </w:tc>
        <w:tc>
          <w:tcPr>
            <w:tcW w:w="1176" w:type="dxa"/>
          </w:tcPr>
          <w:p w14:paraId="531315C2"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0.70</w:t>
            </w:r>
          </w:p>
        </w:tc>
        <w:tc>
          <w:tcPr>
            <w:tcW w:w="955" w:type="dxa"/>
          </w:tcPr>
          <w:p w14:paraId="1E368560"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0.85</w:t>
            </w:r>
          </w:p>
        </w:tc>
        <w:tc>
          <w:tcPr>
            <w:tcW w:w="1447" w:type="dxa"/>
          </w:tcPr>
          <w:p w14:paraId="2CA77BCF"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1.00</w:t>
            </w:r>
          </w:p>
        </w:tc>
        <w:tc>
          <w:tcPr>
            <w:tcW w:w="897" w:type="dxa"/>
          </w:tcPr>
          <w:p w14:paraId="30457610"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1.15</w:t>
            </w:r>
          </w:p>
        </w:tc>
        <w:tc>
          <w:tcPr>
            <w:tcW w:w="918" w:type="dxa"/>
          </w:tcPr>
          <w:p w14:paraId="73CF10B0"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1.30</w:t>
            </w:r>
          </w:p>
        </w:tc>
        <w:tc>
          <w:tcPr>
            <w:tcW w:w="1057" w:type="dxa"/>
          </w:tcPr>
          <w:p w14:paraId="69C017B6"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1.65</w:t>
            </w:r>
          </w:p>
        </w:tc>
        <w:tc>
          <w:tcPr>
            <w:tcW w:w="2097" w:type="dxa"/>
          </w:tcPr>
          <w:p w14:paraId="095A90FD" w14:textId="77777777" w:rsidR="005F36B0" w:rsidRDefault="005F36B0" w:rsidP="006A36EC">
            <w:pPr>
              <w:spacing w:line="360" w:lineRule="auto"/>
              <w:jc w:val="both"/>
              <w:rPr>
                <w:rFonts w:ascii="Times New Roman" w:hAnsi="Times New Roman"/>
                <w:sz w:val="24"/>
                <w:szCs w:val="24"/>
              </w:rPr>
            </w:pPr>
            <w:r>
              <w:rPr>
                <w:rFonts w:ascii="Times New Roman" w:hAnsi="Times New Roman"/>
                <w:sz w:val="24"/>
                <w:szCs w:val="24"/>
              </w:rPr>
              <w:t>-1.87</w:t>
            </w:r>
          </w:p>
        </w:tc>
      </w:tr>
    </w:tbl>
    <w:p w14:paraId="254E9418" w14:textId="77777777" w:rsidR="005F36B0" w:rsidRDefault="005F36B0" w:rsidP="005F36B0">
      <w:pPr>
        <w:spacing w:line="360" w:lineRule="auto"/>
        <w:rPr>
          <w:rFonts w:ascii="Times New Roman" w:hAnsi="Times New Roman"/>
          <w:sz w:val="24"/>
          <w:szCs w:val="24"/>
        </w:rPr>
      </w:pPr>
    </w:p>
    <w:tbl>
      <w:tblPr>
        <w:tblStyle w:val="TableGrid"/>
        <w:tblW w:w="996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92"/>
        <w:gridCol w:w="1992"/>
        <w:gridCol w:w="1992"/>
        <w:gridCol w:w="1993"/>
        <w:gridCol w:w="1993"/>
      </w:tblGrid>
      <w:tr w:rsidR="005F36B0" w14:paraId="54F3FBF9" w14:textId="77777777" w:rsidTr="006A36EC">
        <w:tc>
          <w:tcPr>
            <w:tcW w:w="1992" w:type="dxa"/>
            <w:tcBorders>
              <w:top w:val="single" w:sz="4" w:space="0" w:color="auto"/>
              <w:bottom w:val="single" w:sz="4" w:space="0" w:color="auto"/>
            </w:tcBorders>
          </w:tcPr>
          <w:p w14:paraId="52942613"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Mode</w:t>
            </w:r>
          </w:p>
        </w:tc>
        <w:tc>
          <w:tcPr>
            <w:tcW w:w="1992" w:type="dxa"/>
            <w:tcBorders>
              <w:top w:val="single" w:sz="4" w:space="0" w:color="auto"/>
              <w:bottom w:val="single" w:sz="4" w:space="0" w:color="auto"/>
            </w:tcBorders>
          </w:tcPr>
          <w:p w14:paraId="18857A13"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a</w:t>
            </w:r>
          </w:p>
        </w:tc>
        <w:tc>
          <w:tcPr>
            <w:tcW w:w="1992" w:type="dxa"/>
            <w:tcBorders>
              <w:top w:val="single" w:sz="4" w:space="0" w:color="auto"/>
              <w:bottom w:val="single" w:sz="4" w:space="0" w:color="auto"/>
            </w:tcBorders>
          </w:tcPr>
          <w:p w14:paraId="53A8F634"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b</w:t>
            </w:r>
          </w:p>
        </w:tc>
        <w:tc>
          <w:tcPr>
            <w:tcW w:w="1993" w:type="dxa"/>
            <w:tcBorders>
              <w:top w:val="single" w:sz="4" w:space="0" w:color="auto"/>
              <w:bottom w:val="single" w:sz="4" w:space="0" w:color="auto"/>
            </w:tcBorders>
          </w:tcPr>
          <w:p w14:paraId="13FA17CA"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c</w:t>
            </w:r>
          </w:p>
        </w:tc>
        <w:tc>
          <w:tcPr>
            <w:tcW w:w="1993" w:type="dxa"/>
            <w:tcBorders>
              <w:top w:val="single" w:sz="4" w:space="0" w:color="auto"/>
              <w:bottom w:val="single" w:sz="4" w:space="0" w:color="auto"/>
            </w:tcBorders>
          </w:tcPr>
          <w:p w14:paraId="7C6F4D43"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d</w:t>
            </w:r>
          </w:p>
        </w:tc>
      </w:tr>
      <w:tr w:rsidR="005F36B0" w14:paraId="575C0708" w14:textId="77777777" w:rsidTr="006A36EC">
        <w:tc>
          <w:tcPr>
            <w:tcW w:w="1992" w:type="dxa"/>
            <w:tcBorders>
              <w:top w:val="single" w:sz="4" w:space="0" w:color="auto"/>
            </w:tcBorders>
          </w:tcPr>
          <w:p w14:paraId="2F166A62"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Organic</w:t>
            </w:r>
          </w:p>
        </w:tc>
        <w:tc>
          <w:tcPr>
            <w:tcW w:w="1992" w:type="dxa"/>
            <w:tcBorders>
              <w:top w:val="single" w:sz="4" w:space="0" w:color="auto"/>
            </w:tcBorders>
          </w:tcPr>
          <w:p w14:paraId="09FBECCC"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2.4</w:t>
            </w:r>
          </w:p>
        </w:tc>
        <w:tc>
          <w:tcPr>
            <w:tcW w:w="1992" w:type="dxa"/>
            <w:tcBorders>
              <w:top w:val="single" w:sz="4" w:space="0" w:color="auto"/>
            </w:tcBorders>
          </w:tcPr>
          <w:p w14:paraId="20B8149E"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1.05</w:t>
            </w:r>
          </w:p>
        </w:tc>
        <w:tc>
          <w:tcPr>
            <w:tcW w:w="1993" w:type="dxa"/>
            <w:tcBorders>
              <w:top w:val="single" w:sz="4" w:space="0" w:color="auto"/>
            </w:tcBorders>
          </w:tcPr>
          <w:p w14:paraId="50FBC851"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2.5</w:t>
            </w:r>
          </w:p>
        </w:tc>
        <w:tc>
          <w:tcPr>
            <w:tcW w:w="1993" w:type="dxa"/>
            <w:tcBorders>
              <w:top w:val="single" w:sz="4" w:space="0" w:color="auto"/>
            </w:tcBorders>
          </w:tcPr>
          <w:p w14:paraId="664099E0"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0.38</w:t>
            </w:r>
          </w:p>
        </w:tc>
      </w:tr>
      <w:tr w:rsidR="005F36B0" w14:paraId="0D0454F2" w14:textId="77777777" w:rsidTr="006A36EC">
        <w:tc>
          <w:tcPr>
            <w:tcW w:w="1992" w:type="dxa"/>
          </w:tcPr>
          <w:p w14:paraId="0086A3E3"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Semi-detached</w:t>
            </w:r>
          </w:p>
        </w:tc>
        <w:tc>
          <w:tcPr>
            <w:tcW w:w="1992" w:type="dxa"/>
          </w:tcPr>
          <w:p w14:paraId="4849F71C"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3</w:t>
            </w:r>
          </w:p>
        </w:tc>
        <w:tc>
          <w:tcPr>
            <w:tcW w:w="1992" w:type="dxa"/>
          </w:tcPr>
          <w:p w14:paraId="5899B720"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1.12</w:t>
            </w:r>
          </w:p>
        </w:tc>
        <w:tc>
          <w:tcPr>
            <w:tcW w:w="1993" w:type="dxa"/>
          </w:tcPr>
          <w:p w14:paraId="1C1336A5"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2.5</w:t>
            </w:r>
          </w:p>
        </w:tc>
        <w:tc>
          <w:tcPr>
            <w:tcW w:w="1993" w:type="dxa"/>
          </w:tcPr>
          <w:p w14:paraId="282420A0"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0.35</w:t>
            </w:r>
          </w:p>
        </w:tc>
      </w:tr>
      <w:tr w:rsidR="005F36B0" w14:paraId="1A8B9BB4" w14:textId="77777777" w:rsidTr="006A36EC">
        <w:tc>
          <w:tcPr>
            <w:tcW w:w="1992" w:type="dxa"/>
          </w:tcPr>
          <w:p w14:paraId="7A3B91F1"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Embedded</w:t>
            </w:r>
          </w:p>
        </w:tc>
        <w:tc>
          <w:tcPr>
            <w:tcW w:w="1992" w:type="dxa"/>
          </w:tcPr>
          <w:p w14:paraId="5A5AB612"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3.6</w:t>
            </w:r>
          </w:p>
        </w:tc>
        <w:tc>
          <w:tcPr>
            <w:tcW w:w="1992" w:type="dxa"/>
          </w:tcPr>
          <w:p w14:paraId="6507C38D"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1.20</w:t>
            </w:r>
          </w:p>
        </w:tc>
        <w:tc>
          <w:tcPr>
            <w:tcW w:w="1993" w:type="dxa"/>
          </w:tcPr>
          <w:p w14:paraId="75E5F174"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2.5</w:t>
            </w:r>
          </w:p>
        </w:tc>
        <w:tc>
          <w:tcPr>
            <w:tcW w:w="1993" w:type="dxa"/>
          </w:tcPr>
          <w:p w14:paraId="116CEB4D"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0.32</w:t>
            </w:r>
          </w:p>
        </w:tc>
      </w:tr>
    </w:tbl>
    <w:p w14:paraId="78E0FABD" w14:textId="77777777" w:rsidR="005F36B0" w:rsidRDefault="005F36B0" w:rsidP="005F36B0">
      <w:pPr>
        <w:spacing w:after="0" w:line="360" w:lineRule="auto"/>
        <w:jc w:val="both"/>
        <w:rPr>
          <w:rFonts w:ascii="Times New Roman" w:hAnsi="Times New Roman"/>
          <w:sz w:val="24"/>
          <w:szCs w:val="24"/>
        </w:rPr>
      </w:pPr>
    </w:p>
    <w:p w14:paraId="6A002742" w14:textId="77777777" w:rsidR="005F36B0" w:rsidRDefault="005F36B0" w:rsidP="005F36B0">
      <w:pPr>
        <w:pStyle w:val="Heading3"/>
        <w:rPr>
          <w:rFonts w:ascii="Times New Roman" w:hAnsi="Times New Roman" w:cs="Times New Roman"/>
          <w:color w:val="auto"/>
          <w:lang w:eastAsia="en-ZA"/>
        </w:rPr>
      </w:pPr>
      <w:bookmarkStart w:id="100" w:name="_Toc34650403"/>
      <w:bookmarkStart w:id="101" w:name="_Toc34654359"/>
      <w:r>
        <w:rPr>
          <w:rFonts w:ascii="Times New Roman" w:hAnsi="Times New Roman" w:cs="Times New Roman"/>
          <w:color w:val="auto"/>
          <w:lang w:eastAsia="en-ZA"/>
        </w:rPr>
        <w:lastRenderedPageBreak/>
        <w:t xml:space="preserve">3.3.3 </w:t>
      </w:r>
      <w:r>
        <w:rPr>
          <w:rFonts w:ascii="Times New Roman" w:hAnsi="Times New Roman" w:cs="Times New Roman"/>
          <w:color w:val="auto"/>
          <w:lang w:eastAsia="en-ZA"/>
        </w:rPr>
        <w:tab/>
        <w:t>Data Preprocessing</w:t>
      </w:r>
      <w:bookmarkEnd w:id="100"/>
      <w:bookmarkEnd w:id="101"/>
    </w:p>
    <w:p w14:paraId="22EEFFE5" w14:textId="77777777" w:rsidR="005F36B0" w:rsidRDefault="005F36B0" w:rsidP="005F36B0">
      <w:pPr>
        <w:spacing w:after="0" w:line="360" w:lineRule="auto"/>
        <w:ind w:firstLine="720"/>
        <w:jc w:val="both"/>
        <w:rPr>
          <w:rFonts w:ascii="Times New Roman" w:hAnsi="Times New Roman"/>
          <w:sz w:val="24"/>
          <w:szCs w:val="24"/>
        </w:rPr>
      </w:pPr>
      <w:r w:rsidRPr="00CE7B8C">
        <w:rPr>
          <w:rFonts w:ascii="Times New Roman" w:hAnsi="Times New Roman"/>
          <w:sz w:val="24"/>
          <w:szCs w:val="24"/>
        </w:rPr>
        <w:t xml:space="preserve">The </w:t>
      </w:r>
      <w:r>
        <w:rPr>
          <w:rFonts w:ascii="Times New Roman" w:hAnsi="Times New Roman"/>
          <w:sz w:val="24"/>
          <w:szCs w:val="24"/>
        </w:rPr>
        <w:t xml:space="preserve">software development effort evaluation </w:t>
      </w:r>
      <w:r w:rsidRPr="00CE7B8C">
        <w:rPr>
          <w:rFonts w:ascii="Times New Roman" w:hAnsi="Times New Roman"/>
          <w:sz w:val="24"/>
          <w:szCs w:val="24"/>
        </w:rPr>
        <w:t>process extracts knowledge from original data and it begins with the</w:t>
      </w:r>
      <w:r>
        <w:rPr>
          <w:rFonts w:ascii="Times New Roman" w:hAnsi="Times New Roman"/>
          <w:sz w:val="24"/>
          <w:szCs w:val="24"/>
        </w:rPr>
        <w:t xml:space="preserve"> </w:t>
      </w:r>
      <w:r w:rsidRPr="00CE7B8C">
        <w:rPr>
          <w:rFonts w:ascii="Times New Roman" w:hAnsi="Times New Roman"/>
          <w:sz w:val="24"/>
          <w:szCs w:val="24"/>
        </w:rPr>
        <w:t>original database from which the knowledge will be extract</w:t>
      </w:r>
      <w:r>
        <w:rPr>
          <w:rFonts w:ascii="Times New Roman" w:hAnsi="Times New Roman"/>
          <w:sz w:val="24"/>
          <w:szCs w:val="24"/>
        </w:rPr>
        <w:t xml:space="preserve">ed. This original data </w:t>
      </w:r>
      <w:r w:rsidRPr="00CE7B8C">
        <w:rPr>
          <w:rFonts w:ascii="Times New Roman" w:hAnsi="Times New Roman"/>
          <w:sz w:val="24"/>
          <w:szCs w:val="24"/>
        </w:rPr>
        <w:t xml:space="preserve">will be used for the whole </w:t>
      </w:r>
      <w:r>
        <w:rPr>
          <w:rFonts w:ascii="Times New Roman" w:hAnsi="Times New Roman"/>
          <w:sz w:val="24"/>
          <w:szCs w:val="24"/>
        </w:rPr>
        <w:t xml:space="preserve">evaluation </w:t>
      </w:r>
      <w:r w:rsidRPr="00CE7B8C">
        <w:rPr>
          <w:rFonts w:ascii="Times New Roman" w:hAnsi="Times New Roman"/>
          <w:sz w:val="24"/>
          <w:szCs w:val="24"/>
        </w:rPr>
        <w:t>process. Before the d</w:t>
      </w:r>
      <w:r>
        <w:rPr>
          <w:rFonts w:ascii="Times New Roman" w:hAnsi="Times New Roman"/>
          <w:sz w:val="24"/>
          <w:szCs w:val="24"/>
        </w:rPr>
        <w:t xml:space="preserve">ata undergoes mining, they </w:t>
      </w:r>
      <w:r w:rsidRPr="00CE7B8C">
        <w:rPr>
          <w:rFonts w:ascii="Times New Roman" w:hAnsi="Times New Roman"/>
          <w:sz w:val="24"/>
          <w:szCs w:val="24"/>
        </w:rPr>
        <w:t>must be prepared in a preprocessing step that removes or reduces noise and handles</w:t>
      </w:r>
      <w:r>
        <w:rPr>
          <w:rFonts w:ascii="Times New Roman" w:hAnsi="Times New Roman"/>
          <w:sz w:val="24"/>
          <w:szCs w:val="24"/>
        </w:rPr>
        <w:t xml:space="preserve"> </w:t>
      </w:r>
      <w:r w:rsidRPr="00CE7B8C">
        <w:rPr>
          <w:rFonts w:ascii="Times New Roman" w:hAnsi="Times New Roman"/>
          <w:sz w:val="24"/>
          <w:szCs w:val="24"/>
        </w:rPr>
        <w:t>missing values. Relevance analyses for omitting unnecess</w:t>
      </w:r>
      <w:r>
        <w:rPr>
          <w:rFonts w:ascii="Times New Roman" w:hAnsi="Times New Roman"/>
          <w:sz w:val="24"/>
          <w:szCs w:val="24"/>
        </w:rPr>
        <w:t xml:space="preserve">ary and redundant data, as well </w:t>
      </w:r>
      <w:r w:rsidRPr="00CE7B8C">
        <w:rPr>
          <w:rFonts w:ascii="Times New Roman" w:hAnsi="Times New Roman"/>
          <w:sz w:val="24"/>
          <w:szCs w:val="24"/>
        </w:rPr>
        <w:t>as data transformation, are needed for generalizing the da</w:t>
      </w:r>
      <w:r>
        <w:rPr>
          <w:rFonts w:ascii="Times New Roman" w:hAnsi="Times New Roman"/>
          <w:sz w:val="24"/>
          <w:szCs w:val="24"/>
        </w:rPr>
        <w:t>ta to higher-level concepts</w:t>
      </w:r>
      <w:r w:rsidRPr="00CE7B8C">
        <w:rPr>
          <w:rFonts w:ascii="Times New Roman" w:hAnsi="Times New Roman"/>
          <w:sz w:val="24"/>
          <w:szCs w:val="24"/>
        </w:rPr>
        <w:t>.</w:t>
      </w:r>
    </w:p>
    <w:p w14:paraId="45DBC3C4" w14:textId="77777777" w:rsidR="005F36B0" w:rsidRDefault="005F36B0" w:rsidP="005F36B0">
      <w:pPr>
        <w:pStyle w:val="Heading3"/>
        <w:rPr>
          <w:rFonts w:ascii="Times New Roman" w:hAnsi="Times New Roman" w:cs="Times New Roman"/>
          <w:color w:val="auto"/>
          <w:lang w:eastAsia="en-ZA"/>
        </w:rPr>
      </w:pPr>
      <w:bookmarkStart w:id="102" w:name="_Toc34650404"/>
      <w:bookmarkStart w:id="103" w:name="_Toc34654360"/>
      <w:r>
        <w:rPr>
          <w:rFonts w:ascii="Times New Roman" w:hAnsi="Times New Roman" w:cs="Times New Roman"/>
          <w:color w:val="auto"/>
          <w:lang w:eastAsia="en-ZA"/>
        </w:rPr>
        <w:t xml:space="preserve">3.3.4 </w:t>
      </w:r>
      <w:r>
        <w:rPr>
          <w:rFonts w:ascii="Times New Roman" w:hAnsi="Times New Roman" w:cs="Times New Roman"/>
          <w:color w:val="auto"/>
          <w:lang w:eastAsia="en-ZA"/>
        </w:rPr>
        <w:tab/>
        <w:t>Principal Component Analysis (PCA)</w:t>
      </w:r>
      <w:bookmarkEnd w:id="102"/>
      <w:bookmarkEnd w:id="103"/>
    </w:p>
    <w:p w14:paraId="1AF20C4C" w14:textId="77777777" w:rsidR="005F36B0" w:rsidRDefault="005F36B0" w:rsidP="005F36B0">
      <w:pPr>
        <w:spacing w:line="360" w:lineRule="auto"/>
        <w:ind w:firstLine="720"/>
        <w:jc w:val="both"/>
        <w:rPr>
          <w:rFonts w:ascii="Times New Roman" w:hAnsi="Times New Roman"/>
          <w:sz w:val="24"/>
          <w:szCs w:val="24"/>
          <w:lang w:eastAsia="en-ZA"/>
        </w:rPr>
      </w:pPr>
      <w:r w:rsidRPr="001C3AC2">
        <w:rPr>
          <w:rFonts w:ascii="Times New Roman" w:hAnsi="Times New Roman"/>
          <w:sz w:val="24"/>
          <w:szCs w:val="24"/>
          <w:lang w:eastAsia="en-ZA"/>
        </w:rPr>
        <w:t>Principal component analysis (PCA) is a statistical procedure that uses an orthogonal transformation to convert a set of observations of possibly correlated variables (entities each of which takes on various numerical values) into a set of values of linearly uncorrelated variables called principal components.</w:t>
      </w:r>
      <w:r>
        <w:rPr>
          <w:rFonts w:ascii="Times New Roman" w:hAnsi="Times New Roman"/>
          <w:sz w:val="24"/>
          <w:szCs w:val="24"/>
          <w:lang w:eastAsia="en-ZA"/>
        </w:rPr>
        <w:t xml:space="preserve"> The NASA dataset passes the 22 input to a COCOMO model to get the effort required to develop a software. However, many of these features</w:t>
      </w:r>
      <w:r w:rsidRPr="001C3AC2">
        <w:rPr>
          <w:rFonts w:ascii="Times New Roman" w:hAnsi="Times New Roman"/>
          <w:sz w:val="24"/>
          <w:szCs w:val="24"/>
          <w:lang w:eastAsia="en-ZA"/>
        </w:rPr>
        <w:t xml:space="preserve"> measure related properties and so will be redundant. </w:t>
      </w:r>
      <w:r>
        <w:rPr>
          <w:rFonts w:ascii="Times New Roman" w:hAnsi="Times New Roman"/>
          <w:sz w:val="24"/>
          <w:szCs w:val="24"/>
          <w:lang w:eastAsia="en-ZA"/>
        </w:rPr>
        <w:t>There is therefore need to</w:t>
      </w:r>
      <w:r w:rsidRPr="001C3AC2">
        <w:t xml:space="preserve"> </w:t>
      </w:r>
      <w:r w:rsidRPr="001C3AC2">
        <w:rPr>
          <w:rFonts w:ascii="Times New Roman" w:hAnsi="Times New Roman"/>
          <w:sz w:val="24"/>
          <w:szCs w:val="24"/>
          <w:lang w:eastAsia="en-ZA"/>
        </w:rPr>
        <w:t>construct some new characteristics</w:t>
      </w:r>
      <w:r w:rsidRPr="001C3AC2">
        <w:t xml:space="preserve"> </w:t>
      </w:r>
      <w:r>
        <w:rPr>
          <w:rFonts w:ascii="Times New Roman" w:hAnsi="Times New Roman"/>
          <w:sz w:val="24"/>
          <w:szCs w:val="24"/>
          <w:lang w:eastAsia="en-ZA"/>
        </w:rPr>
        <w:t>from the existing dataset that turn out to summarize the dataset</w:t>
      </w:r>
      <w:r w:rsidRPr="001C3AC2">
        <w:rPr>
          <w:rFonts w:ascii="Times New Roman" w:hAnsi="Times New Roman"/>
          <w:sz w:val="24"/>
          <w:szCs w:val="24"/>
          <w:lang w:eastAsia="en-ZA"/>
        </w:rPr>
        <w:t xml:space="preserve">. PCA finds the best possible </w:t>
      </w:r>
      <w:r>
        <w:rPr>
          <w:rFonts w:ascii="Times New Roman" w:hAnsi="Times New Roman"/>
          <w:sz w:val="24"/>
          <w:szCs w:val="24"/>
          <w:lang w:eastAsia="en-ZA"/>
        </w:rPr>
        <w:t>value for an input</w:t>
      </w:r>
      <w:r w:rsidRPr="001C3AC2">
        <w:rPr>
          <w:rFonts w:ascii="Times New Roman" w:hAnsi="Times New Roman"/>
          <w:sz w:val="24"/>
          <w:szCs w:val="24"/>
          <w:lang w:eastAsia="en-ZA"/>
        </w:rPr>
        <w:t xml:space="preserve"> that summarize the </w:t>
      </w:r>
      <w:r>
        <w:rPr>
          <w:rFonts w:ascii="Times New Roman" w:hAnsi="Times New Roman"/>
          <w:sz w:val="24"/>
          <w:szCs w:val="24"/>
          <w:lang w:eastAsia="en-ZA"/>
        </w:rPr>
        <w:t>data</w:t>
      </w:r>
      <w:r w:rsidRPr="001C3AC2">
        <w:rPr>
          <w:rFonts w:ascii="Times New Roman" w:hAnsi="Times New Roman"/>
          <w:sz w:val="24"/>
          <w:szCs w:val="24"/>
          <w:lang w:eastAsia="en-ZA"/>
        </w:rPr>
        <w:t xml:space="preserve"> as well as only possible (among all linear combinations</w:t>
      </w:r>
      <w:r>
        <w:rPr>
          <w:rFonts w:ascii="Times New Roman" w:hAnsi="Times New Roman"/>
          <w:sz w:val="24"/>
          <w:szCs w:val="24"/>
          <w:lang w:eastAsia="en-ZA"/>
        </w:rPr>
        <w:t xml:space="preserve"> of attributes</w:t>
      </w:r>
      <w:r w:rsidRPr="001C3AC2">
        <w:rPr>
          <w:rFonts w:ascii="Times New Roman" w:hAnsi="Times New Roman"/>
          <w:sz w:val="24"/>
          <w:szCs w:val="24"/>
          <w:lang w:eastAsia="en-ZA"/>
        </w:rPr>
        <w:t xml:space="preserve">). </w:t>
      </w:r>
      <w:r>
        <w:rPr>
          <w:rFonts w:ascii="Times New Roman" w:hAnsi="Times New Roman"/>
          <w:sz w:val="24"/>
          <w:szCs w:val="24"/>
          <w:lang w:eastAsia="en-ZA"/>
        </w:rPr>
        <w:t xml:space="preserve"> </w:t>
      </w:r>
    </w:p>
    <w:p w14:paraId="52CE8E22" w14:textId="77777777" w:rsidR="005F36B0" w:rsidRDefault="005F36B0" w:rsidP="005F36B0">
      <w:pPr>
        <w:spacing w:line="360" w:lineRule="auto"/>
        <w:ind w:firstLine="720"/>
        <w:jc w:val="both"/>
        <w:rPr>
          <w:rFonts w:ascii="Times New Roman" w:hAnsi="Times New Roman"/>
          <w:sz w:val="24"/>
          <w:szCs w:val="24"/>
          <w:lang w:eastAsia="en-ZA"/>
        </w:rPr>
      </w:pPr>
      <w:r>
        <w:rPr>
          <w:rFonts w:ascii="Times New Roman" w:hAnsi="Times New Roman"/>
          <w:sz w:val="24"/>
          <w:szCs w:val="24"/>
          <w:lang w:eastAsia="en-ZA"/>
        </w:rPr>
        <w:t>The dimension reduction will be on the COCOMO I set from NASA before conversion. This means the 15 Effort multipliers in the COCOMO I set will be reduced from 15. For design sake, we will use the first two data points for reduction. The mathematical principle behind dimension reduction is to find a vector that defines the surface to which we wish to project our data.</w:t>
      </w:r>
    </w:p>
    <w:p w14:paraId="592F95FA" w14:textId="77777777" w:rsidR="005F36B0" w:rsidRDefault="005F36B0" w:rsidP="005F36B0">
      <w:pPr>
        <w:pStyle w:val="Heading3"/>
        <w:rPr>
          <w:rFonts w:ascii="Times New Roman" w:hAnsi="Times New Roman" w:cs="Times New Roman"/>
          <w:color w:val="auto"/>
          <w:lang w:eastAsia="en-ZA"/>
        </w:rPr>
      </w:pPr>
      <w:bookmarkStart w:id="104" w:name="_Toc34650405"/>
      <w:bookmarkStart w:id="105" w:name="_Toc34654361"/>
      <w:r>
        <w:rPr>
          <w:rFonts w:ascii="Times New Roman" w:hAnsi="Times New Roman" w:cs="Times New Roman"/>
          <w:color w:val="auto"/>
          <w:lang w:eastAsia="en-ZA"/>
        </w:rPr>
        <w:t xml:space="preserve">3.3.4.1 </w:t>
      </w:r>
      <w:r>
        <w:rPr>
          <w:rFonts w:ascii="Times New Roman" w:hAnsi="Times New Roman" w:cs="Times New Roman"/>
          <w:color w:val="auto"/>
          <w:lang w:eastAsia="en-ZA"/>
        </w:rPr>
        <w:tab/>
        <w:t>PCA Algorithm</w:t>
      </w:r>
      <w:bookmarkEnd w:id="104"/>
      <w:bookmarkEnd w:id="105"/>
    </w:p>
    <w:p w14:paraId="119979AE"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1. Reduce data n-dimension to k-dimension where n&gt;k&gt;0</w:t>
      </w:r>
    </w:p>
    <w:p w14:paraId="47DDC43A"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(a) Compute Covariance matrix</w:t>
      </w:r>
    </w:p>
    <w:p w14:paraId="21BDD1DE"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Let the covariance matrix be given as sigma ∑, an n by n matrix.</w:t>
      </w:r>
    </w:p>
    <w:p w14:paraId="0A29019A" w14:textId="77777777" w:rsidR="005F36B0" w:rsidRPr="00B53615"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lastRenderedPageBreak/>
        <w:tab/>
      </w:r>
      <w:r>
        <w:rPr>
          <w:rFonts w:ascii="Times New Roman" w:hAnsi="Times New Roman"/>
          <w:sz w:val="24"/>
          <w:szCs w:val="24"/>
          <w:lang w:eastAsia="en-ZA"/>
        </w:rPr>
        <w:tab/>
      </w:r>
      <m:oMath>
        <m:nary>
          <m:naryPr>
            <m:chr m:val="∑"/>
            <m:subHide m:val="1"/>
            <m:supHide m:val="1"/>
            <m:ctrlPr>
              <w:rPr>
                <w:rFonts w:ascii="Cambria Math" w:hAnsi="Cambria Math"/>
                <w:sz w:val="24"/>
                <w:szCs w:val="24"/>
                <w:lang w:eastAsia="en-ZA"/>
              </w:rPr>
            </m:ctrlPr>
          </m:naryPr>
          <m:sub>
            <m:ctrlPr>
              <w:rPr>
                <w:rFonts w:ascii="Cambria Math" w:hAnsi="Times New Roman"/>
                <w:sz w:val="24"/>
                <w:szCs w:val="24"/>
                <w:lang w:eastAsia="en-ZA"/>
              </w:rPr>
            </m:ctrlPr>
          </m:sub>
          <m:sup>
            <m:ctrlPr>
              <w:rPr>
                <w:rFonts w:ascii="Cambria Math" w:hAnsi="Times New Roman"/>
                <w:sz w:val="24"/>
                <w:szCs w:val="24"/>
                <w:lang w:eastAsia="en-ZA"/>
              </w:rPr>
            </m:ctrlPr>
          </m:sup>
          <m:e>
            <m:r>
              <w:rPr>
                <w:rFonts w:ascii="Cambria Math" w:hAnsi="Times New Roman"/>
                <w:sz w:val="24"/>
                <w:szCs w:val="24"/>
                <w:lang w:eastAsia="en-ZA"/>
              </w:rPr>
              <m:t xml:space="preserve">= </m:t>
            </m:r>
            <m:ctrlPr>
              <w:rPr>
                <w:rFonts w:ascii="Cambria Math" w:hAnsi="Times New Roman"/>
                <w:sz w:val="24"/>
                <w:szCs w:val="24"/>
                <w:lang w:eastAsia="en-ZA"/>
              </w:rPr>
            </m:ctrlPr>
          </m:e>
        </m:nary>
        <m:f>
          <m:fPr>
            <m:ctrlPr>
              <w:rPr>
                <w:rFonts w:ascii="Cambria Math" w:hAnsi="Times New Roman"/>
                <w:i/>
                <w:sz w:val="24"/>
                <w:szCs w:val="24"/>
                <w:lang w:eastAsia="en-ZA"/>
              </w:rPr>
            </m:ctrlPr>
          </m:fPr>
          <m:num>
            <m:r>
              <w:rPr>
                <w:rFonts w:ascii="Cambria Math" w:hAnsi="Times New Roman"/>
                <w:sz w:val="24"/>
                <w:szCs w:val="24"/>
                <w:lang w:eastAsia="en-ZA"/>
              </w:rPr>
              <m:t>1</m:t>
            </m:r>
          </m:num>
          <m:den>
            <m:r>
              <w:rPr>
                <w:rFonts w:ascii="Cambria Math" w:hAnsi="Times New Roman"/>
                <w:sz w:val="24"/>
                <w:szCs w:val="24"/>
                <w:lang w:eastAsia="en-ZA"/>
              </w:rPr>
              <m:t>m</m:t>
            </m:r>
          </m:den>
        </m:f>
        <m:r>
          <w:rPr>
            <w:rFonts w:ascii="Cambria Math" w:hAnsi="Times New Roman"/>
            <w:sz w:val="24"/>
            <w:szCs w:val="24"/>
            <w:lang w:eastAsia="en-ZA"/>
          </w:rPr>
          <m:t xml:space="preserve"> </m:t>
        </m:r>
        <m:nary>
          <m:naryPr>
            <m:chr m:val="∑"/>
            <m:limLoc m:val="undOvr"/>
            <m:ctrlPr>
              <w:rPr>
                <w:rFonts w:ascii="Cambria Math" w:hAnsi="Times New Roman"/>
                <w:i/>
                <w:sz w:val="24"/>
                <w:szCs w:val="24"/>
                <w:lang w:eastAsia="en-ZA"/>
              </w:rPr>
            </m:ctrlPr>
          </m:naryPr>
          <m:sub>
            <m:r>
              <w:rPr>
                <w:rFonts w:ascii="Cambria Math" w:hAnsi="Times New Roman"/>
                <w:sz w:val="24"/>
                <w:szCs w:val="24"/>
                <w:lang w:eastAsia="en-ZA"/>
              </w:rPr>
              <m:t>i=1</m:t>
            </m:r>
          </m:sub>
          <m:sup>
            <m:r>
              <w:rPr>
                <w:rFonts w:ascii="Cambria Math" w:hAnsi="Times New Roman"/>
                <w:sz w:val="24"/>
                <w:szCs w:val="24"/>
                <w:lang w:eastAsia="en-ZA"/>
              </w:rPr>
              <m:t>15</m:t>
            </m:r>
          </m:sup>
          <m:e>
            <m:sSup>
              <m:sSupPr>
                <m:ctrlPr>
                  <w:rPr>
                    <w:rFonts w:ascii="Cambria Math" w:hAnsi="Times New Roman"/>
                    <w:i/>
                    <w:sz w:val="24"/>
                    <w:szCs w:val="24"/>
                    <w:lang w:eastAsia="en-ZA"/>
                  </w:rPr>
                </m:ctrlPr>
              </m:sSupPr>
              <m:e>
                <m:r>
                  <w:rPr>
                    <w:rFonts w:ascii="Cambria Math" w:hAnsi="Times New Roman"/>
                    <w:sz w:val="24"/>
                    <w:szCs w:val="24"/>
                    <w:lang w:eastAsia="en-ZA"/>
                  </w:rPr>
                  <m:t>(X</m:t>
                </m:r>
              </m:e>
              <m:sup>
                <m:r>
                  <w:rPr>
                    <w:rFonts w:ascii="Cambria Math" w:hAnsi="Times New Roman"/>
                    <w:sz w:val="24"/>
                    <w:szCs w:val="24"/>
                    <w:lang w:eastAsia="en-ZA"/>
                  </w:rPr>
                  <m:t>i</m:t>
                </m:r>
              </m:sup>
            </m:sSup>
            <m:r>
              <w:rPr>
                <w:rFonts w:ascii="Cambria Math" w:hAnsi="Times New Roman"/>
                <w:sz w:val="24"/>
                <w:szCs w:val="24"/>
                <w:lang w:eastAsia="en-ZA"/>
              </w:rPr>
              <m:t>)</m:t>
            </m:r>
            <m:sSup>
              <m:sSupPr>
                <m:ctrlPr>
                  <w:rPr>
                    <w:rFonts w:ascii="Cambria Math" w:hAnsi="Times New Roman"/>
                    <w:i/>
                    <w:sz w:val="24"/>
                    <w:szCs w:val="24"/>
                    <w:lang w:eastAsia="en-ZA"/>
                  </w:rPr>
                </m:ctrlPr>
              </m:sSupPr>
              <m:e>
                <m:sSup>
                  <m:sSupPr>
                    <m:ctrlPr>
                      <w:rPr>
                        <w:rFonts w:ascii="Cambria Math" w:hAnsi="Times New Roman"/>
                        <w:i/>
                        <w:sz w:val="24"/>
                        <w:szCs w:val="24"/>
                        <w:lang w:eastAsia="en-ZA"/>
                      </w:rPr>
                    </m:ctrlPr>
                  </m:sSupPr>
                  <m:e>
                    <m:r>
                      <w:rPr>
                        <w:rFonts w:ascii="Cambria Math" w:hAnsi="Times New Roman"/>
                        <w:sz w:val="24"/>
                        <w:szCs w:val="24"/>
                        <w:lang w:eastAsia="en-ZA"/>
                      </w:rPr>
                      <m:t>(X</m:t>
                    </m:r>
                  </m:e>
                  <m:sup>
                    <m:r>
                      <w:rPr>
                        <w:rFonts w:ascii="Cambria Math" w:hAnsi="Times New Roman"/>
                        <w:sz w:val="24"/>
                        <w:szCs w:val="24"/>
                        <w:lang w:eastAsia="en-ZA"/>
                      </w:rPr>
                      <m:t>i</m:t>
                    </m:r>
                  </m:sup>
                </m:sSup>
                <m:r>
                  <w:rPr>
                    <w:rFonts w:ascii="Cambria Math" w:hAnsi="Times New Roman"/>
                    <w:sz w:val="24"/>
                    <w:szCs w:val="24"/>
                    <w:lang w:eastAsia="en-ZA"/>
                  </w:rPr>
                  <m:t>)</m:t>
                </m:r>
              </m:e>
              <m:sup>
                <m:r>
                  <w:rPr>
                    <w:rFonts w:ascii="Cambria Math" w:hAnsi="Times New Roman"/>
                    <w:sz w:val="24"/>
                    <w:szCs w:val="24"/>
                    <w:lang w:eastAsia="en-ZA"/>
                  </w:rPr>
                  <m:t>T</m:t>
                </m:r>
              </m:sup>
            </m:sSup>
          </m:e>
        </m:nary>
        <m:r>
          <m:rPr>
            <m:sty m:val="p"/>
          </m:rPr>
          <w:rPr>
            <w:rFonts w:ascii="Cambria Math" w:hAnsi="Cambria Math"/>
            <w:sz w:val="24"/>
            <w:szCs w:val="24"/>
            <w:lang w:eastAsia="en-ZA"/>
          </w:rPr>
          <m:t xml:space="preserve">                                                                                                         …3.</m:t>
        </m:r>
      </m:oMath>
      <w:r>
        <w:rPr>
          <w:rFonts w:ascii="Times New Roman" w:hAnsi="Times New Roman"/>
          <w:sz w:val="24"/>
          <w:szCs w:val="24"/>
          <w:lang w:eastAsia="en-ZA"/>
        </w:rPr>
        <w:t>4</w:t>
      </w:r>
      <w:r>
        <w:rPr>
          <w:rFonts w:ascii="Times New Roman" w:hAnsi="Times New Roman"/>
          <w:sz w:val="24"/>
          <w:szCs w:val="24"/>
          <w:lang w:eastAsia="en-ZA"/>
        </w:rPr>
        <w:tab/>
      </w:r>
      <w:r>
        <w:rPr>
          <w:rFonts w:ascii="Times New Roman" w:hAnsi="Times New Roman"/>
          <w:sz w:val="24"/>
          <w:szCs w:val="24"/>
          <w:lang w:eastAsia="en-ZA"/>
        </w:rPr>
        <w:tab/>
      </w:r>
      <w:r>
        <w:rPr>
          <w:rFonts w:ascii="Times New Roman" w:hAnsi="Times New Roman"/>
          <w:sz w:val="24"/>
          <w:szCs w:val="24"/>
          <w:lang w:eastAsia="en-ZA"/>
        </w:rPr>
        <w:tab/>
      </w:r>
      <w:r>
        <w:rPr>
          <w:rFonts w:ascii="Times New Roman" w:hAnsi="Times New Roman"/>
          <w:sz w:val="24"/>
          <w:szCs w:val="24"/>
          <w:lang w:eastAsia="en-ZA"/>
        </w:rPr>
        <w:tab/>
      </w:r>
      <w:r>
        <w:rPr>
          <w:rFonts w:ascii="Times New Roman" w:hAnsi="Times New Roman"/>
          <w:sz w:val="24"/>
          <w:szCs w:val="24"/>
          <w:lang w:eastAsia="en-ZA"/>
        </w:rPr>
        <w:tab/>
      </w:r>
      <w:r>
        <w:rPr>
          <w:rFonts w:ascii="Times New Roman" w:hAnsi="Times New Roman"/>
          <w:sz w:val="24"/>
          <w:szCs w:val="24"/>
          <w:lang w:eastAsia="en-ZA"/>
        </w:rPr>
        <w:tab/>
      </w:r>
      <w:r>
        <w:rPr>
          <w:rFonts w:ascii="Times New Roman" w:hAnsi="Times New Roman"/>
          <w:sz w:val="24"/>
          <w:szCs w:val="24"/>
          <w:lang w:eastAsia="en-ZA"/>
        </w:rPr>
        <w:tab/>
      </w:r>
      <w:r>
        <w:rPr>
          <w:rFonts w:ascii="Times New Roman" w:hAnsi="Times New Roman"/>
          <w:sz w:val="24"/>
          <w:szCs w:val="24"/>
          <w:lang w:eastAsia="en-ZA"/>
        </w:rPr>
        <w:tab/>
      </w:r>
    </w:p>
    <w:p w14:paraId="622F1D27"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 xml:space="preserve">Where </w:t>
      </w:r>
      <m:oMath>
        <m:sSup>
          <m:sSupPr>
            <m:ctrlPr>
              <w:rPr>
                <w:rFonts w:ascii="Cambria Math" w:hAnsi="Times New Roman"/>
                <w:i/>
                <w:sz w:val="24"/>
                <w:szCs w:val="24"/>
                <w:lang w:eastAsia="en-ZA"/>
              </w:rPr>
            </m:ctrlPr>
          </m:sSupPr>
          <m:e>
            <m:r>
              <w:rPr>
                <w:rFonts w:ascii="Cambria Math" w:hAnsi="Times New Roman"/>
                <w:sz w:val="24"/>
                <w:szCs w:val="24"/>
                <w:lang w:eastAsia="en-ZA"/>
              </w:rPr>
              <m:t>X</m:t>
            </m:r>
          </m:e>
          <m:sup>
            <m:r>
              <w:rPr>
                <w:rFonts w:ascii="Cambria Math" w:hAnsi="Times New Roman"/>
                <w:sz w:val="24"/>
                <w:szCs w:val="24"/>
                <w:lang w:eastAsia="en-ZA"/>
              </w:rPr>
              <m:t>i</m:t>
            </m:r>
          </m:sup>
        </m:sSup>
      </m:oMath>
      <w:r>
        <w:rPr>
          <w:rFonts w:ascii="Times New Roman" w:hAnsi="Times New Roman"/>
          <w:sz w:val="24"/>
          <w:szCs w:val="24"/>
          <w:lang w:eastAsia="en-ZA"/>
        </w:rPr>
        <w:t xml:space="preserve"> is a 15 by 1 matrix which represents a point in the COCOMO I set, and </w:t>
      </w:r>
      <m:oMath>
        <m:sSup>
          <m:sSupPr>
            <m:ctrlPr>
              <w:rPr>
                <w:rFonts w:ascii="Cambria Math" w:hAnsi="Times New Roman"/>
                <w:i/>
                <w:sz w:val="24"/>
                <w:szCs w:val="24"/>
                <w:lang w:eastAsia="en-ZA"/>
              </w:rPr>
            </m:ctrlPr>
          </m:sSupPr>
          <m:e>
            <m:sSup>
              <m:sSupPr>
                <m:ctrlPr>
                  <w:rPr>
                    <w:rFonts w:ascii="Cambria Math" w:hAnsi="Times New Roman"/>
                    <w:i/>
                    <w:sz w:val="24"/>
                    <w:szCs w:val="24"/>
                    <w:lang w:eastAsia="en-ZA"/>
                  </w:rPr>
                </m:ctrlPr>
              </m:sSupPr>
              <m:e>
                <m:r>
                  <w:rPr>
                    <w:rFonts w:ascii="Cambria Math" w:hAnsi="Times New Roman"/>
                    <w:sz w:val="24"/>
                    <w:szCs w:val="24"/>
                    <w:lang w:eastAsia="en-ZA"/>
                  </w:rPr>
                  <m:t>X</m:t>
                </m:r>
              </m:e>
              <m:sup>
                <m:r>
                  <w:rPr>
                    <w:rFonts w:ascii="Cambria Math" w:hAnsi="Times New Roman"/>
                    <w:sz w:val="24"/>
                    <w:szCs w:val="24"/>
                    <w:lang w:eastAsia="en-ZA"/>
                  </w:rPr>
                  <m:t>i</m:t>
                </m:r>
              </m:sup>
            </m:sSup>
          </m:e>
          <m:sup>
            <m:r>
              <w:rPr>
                <w:rFonts w:ascii="Cambria Math" w:hAnsi="Times New Roman"/>
                <w:sz w:val="24"/>
                <w:szCs w:val="24"/>
                <w:lang w:eastAsia="en-ZA"/>
              </w:rPr>
              <m:t>T</m:t>
            </m:r>
          </m:sup>
        </m:sSup>
      </m:oMath>
      <w:r>
        <w:rPr>
          <w:rFonts w:ascii="Times New Roman" w:hAnsi="Times New Roman"/>
          <w:sz w:val="24"/>
          <w:szCs w:val="24"/>
          <w:lang w:eastAsia="en-ZA"/>
        </w:rPr>
        <w:t xml:space="preserve"> is a 1 by 15 matrix. The later is the transpose of the X matrix. This is achieved by making the row column and the column rows. The product of a 15 x 1 matrix with a 1 by 15 matrix is a 15 by 15 matrix.</w:t>
      </w:r>
    </w:p>
    <w:p w14:paraId="447E4173"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b) Compute Eigen vector of sigma: The first output of the eigen vector is also an n by n matrix and that is the space that reduces the dimension.</w:t>
      </w:r>
    </w:p>
    <w:p w14:paraId="3AA1C247"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The first eleven data point in the dataset were used to illustrate the workings behind PCA is given in Table 3.7.</w:t>
      </w:r>
    </w:p>
    <w:p w14:paraId="6AA6EE0A" w14:textId="77777777" w:rsidR="005F36B0" w:rsidRDefault="005F36B0" w:rsidP="005F36B0">
      <w:pPr>
        <w:spacing w:line="360" w:lineRule="auto"/>
        <w:jc w:val="both"/>
        <w:rPr>
          <w:rFonts w:ascii="Times New Roman" w:hAnsi="Times New Roman"/>
          <w:sz w:val="24"/>
          <w:szCs w:val="24"/>
          <w:lang w:eastAsia="en-ZA"/>
        </w:rPr>
      </w:pPr>
      <w:r>
        <w:rPr>
          <w:rFonts w:ascii="Times New Roman" w:hAnsi="Times New Roman"/>
          <w:sz w:val="24"/>
          <w:szCs w:val="24"/>
          <w:lang w:eastAsia="en-ZA"/>
        </w:rPr>
        <w:t>Table 3.7 15 COCOMO I sample for PCA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607"/>
        <w:gridCol w:w="566"/>
        <w:gridCol w:w="566"/>
        <w:gridCol w:w="566"/>
        <w:gridCol w:w="566"/>
        <w:gridCol w:w="566"/>
        <w:gridCol w:w="566"/>
        <w:gridCol w:w="566"/>
        <w:gridCol w:w="566"/>
        <w:gridCol w:w="566"/>
        <w:gridCol w:w="566"/>
        <w:gridCol w:w="566"/>
        <w:gridCol w:w="566"/>
        <w:gridCol w:w="566"/>
        <w:gridCol w:w="566"/>
      </w:tblGrid>
      <w:tr w:rsidR="005F36B0" w14:paraId="3A10CC44" w14:textId="77777777" w:rsidTr="006A36EC">
        <w:tc>
          <w:tcPr>
            <w:tcW w:w="456" w:type="dxa"/>
          </w:tcPr>
          <w:p w14:paraId="2106E414" w14:textId="77777777" w:rsidR="005F36B0" w:rsidRPr="005C4E09" w:rsidRDefault="005F36B0" w:rsidP="006A36EC">
            <w:pPr>
              <w:spacing w:line="360" w:lineRule="auto"/>
              <w:jc w:val="both"/>
              <w:rPr>
                <w:rFonts w:ascii="Times New Roman" w:eastAsiaTheme="minorHAnsi" w:hAnsi="Times New Roman"/>
                <w:color w:val="000000"/>
                <w:sz w:val="20"/>
                <w:szCs w:val="20"/>
                <w:lang w:eastAsia="en-GB"/>
              </w:rPr>
            </w:pPr>
            <w:r w:rsidRPr="005C4E09">
              <w:rPr>
                <w:rFonts w:ascii="Times New Roman" w:eastAsiaTheme="minorHAnsi" w:hAnsi="Times New Roman"/>
                <w:color w:val="000000"/>
                <w:sz w:val="20"/>
                <w:szCs w:val="20"/>
                <w:lang w:eastAsia="en-GB"/>
              </w:rPr>
              <w:t>1</w:t>
            </w:r>
          </w:p>
        </w:tc>
        <w:tc>
          <w:tcPr>
            <w:tcW w:w="607" w:type="dxa"/>
          </w:tcPr>
          <w:p w14:paraId="2068A311"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1.15</w:t>
            </w:r>
          </w:p>
        </w:tc>
        <w:tc>
          <w:tcPr>
            <w:tcW w:w="0" w:type="auto"/>
          </w:tcPr>
          <w:p w14:paraId="694487CF"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0.94</w:t>
            </w:r>
          </w:p>
        </w:tc>
        <w:tc>
          <w:tcPr>
            <w:tcW w:w="0" w:type="auto"/>
          </w:tcPr>
          <w:p w14:paraId="051AF8BA"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1.15</w:t>
            </w:r>
          </w:p>
        </w:tc>
        <w:tc>
          <w:tcPr>
            <w:tcW w:w="0" w:type="auto"/>
          </w:tcPr>
          <w:p w14:paraId="76C4B9F4"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741EC34B"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5B37059C"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0.87</w:t>
            </w:r>
          </w:p>
        </w:tc>
        <w:tc>
          <w:tcPr>
            <w:tcW w:w="0" w:type="auto"/>
          </w:tcPr>
          <w:p w14:paraId="68DF2B21"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0.87</w:t>
            </w:r>
          </w:p>
        </w:tc>
        <w:tc>
          <w:tcPr>
            <w:tcW w:w="0" w:type="auto"/>
          </w:tcPr>
          <w:p w14:paraId="54867BAF"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4643DB97"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344C02BA"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63116F5D"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2EEA1BCD"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0.95</w:t>
            </w:r>
          </w:p>
        </w:tc>
        <w:tc>
          <w:tcPr>
            <w:tcW w:w="0" w:type="auto"/>
          </w:tcPr>
          <w:p w14:paraId="66395938"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0.91</w:t>
            </w:r>
          </w:p>
        </w:tc>
        <w:tc>
          <w:tcPr>
            <w:tcW w:w="0" w:type="auto"/>
          </w:tcPr>
          <w:p w14:paraId="412099B4"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1AB5587F"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1.08</w:t>
            </w:r>
          </w:p>
        </w:tc>
      </w:tr>
      <w:tr w:rsidR="005F36B0" w14:paraId="5646C579" w14:textId="77777777" w:rsidTr="006A36EC">
        <w:tc>
          <w:tcPr>
            <w:tcW w:w="456" w:type="dxa"/>
          </w:tcPr>
          <w:p w14:paraId="31791529" w14:textId="77777777" w:rsidR="005F36B0" w:rsidRPr="005C4E09" w:rsidRDefault="005F36B0" w:rsidP="006A36EC">
            <w:pPr>
              <w:spacing w:line="360" w:lineRule="auto"/>
              <w:jc w:val="both"/>
              <w:rPr>
                <w:rFonts w:ascii="Times New Roman" w:eastAsiaTheme="minorHAnsi" w:hAnsi="Times New Roman"/>
                <w:color w:val="000000"/>
                <w:sz w:val="20"/>
                <w:szCs w:val="20"/>
                <w:lang w:eastAsia="en-GB"/>
              </w:rPr>
            </w:pPr>
            <w:r w:rsidRPr="005C4E09">
              <w:rPr>
                <w:rFonts w:ascii="Times New Roman" w:eastAsiaTheme="minorHAnsi" w:hAnsi="Times New Roman"/>
                <w:color w:val="000000"/>
                <w:sz w:val="20"/>
                <w:szCs w:val="20"/>
                <w:lang w:eastAsia="en-GB"/>
              </w:rPr>
              <w:t>2</w:t>
            </w:r>
          </w:p>
        </w:tc>
        <w:tc>
          <w:tcPr>
            <w:tcW w:w="607" w:type="dxa"/>
          </w:tcPr>
          <w:p w14:paraId="0D2D922D"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1.15</w:t>
            </w:r>
          </w:p>
        </w:tc>
        <w:tc>
          <w:tcPr>
            <w:tcW w:w="0" w:type="auto"/>
          </w:tcPr>
          <w:p w14:paraId="284D7861"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0.94</w:t>
            </w:r>
          </w:p>
        </w:tc>
        <w:tc>
          <w:tcPr>
            <w:tcW w:w="0" w:type="auto"/>
          </w:tcPr>
          <w:p w14:paraId="3F0FE546"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1.15</w:t>
            </w:r>
          </w:p>
        </w:tc>
        <w:tc>
          <w:tcPr>
            <w:tcW w:w="0" w:type="auto"/>
          </w:tcPr>
          <w:p w14:paraId="5FDB8592"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03A01566"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2F6197FD"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0.87</w:t>
            </w:r>
          </w:p>
        </w:tc>
        <w:tc>
          <w:tcPr>
            <w:tcW w:w="0" w:type="auto"/>
          </w:tcPr>
          <w:p w14:paraId="4E1085A6"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0.87</w:t>
            </w:r>
          </w:p>
        </w:tc>
        <w:tc>
          <w:tcPr>
            <w:tcW w:w="0" w:type="auto"/>
          </w:tcPr>
          <w:p w14:paraId="6AE408BE"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49306040"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5FE96192"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17511494"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1C8F32E1"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0.95</w:t>
            </w:r>
          </w:p>
        </w:tc>
        <w:tc>
          <w:tcPr>
            <w:tcW w:w="0" w:type="auto"/>
          </w:tcPr>
          <w:p w14:paraId="3C9FB5A9"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0.91</w:t>
            </w:r>
          </w:p>
        </w:tc>
        <w:tc>
          <w:tcPr>
            <w:tcW w:w="0" w:type="auto"/>
          </w:tcPr>
          <w:p w14:paraId="5608D8A7"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2C6C6AB7"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1.08</w:t>
            </w:r>
          </w:p>
        </w:tc>
      </w:tr>
      <w:tr w:rsidR="005F36B0" w14:paraId="48F18B46" w14:textId="77777777" w:rsidTr="006A36EC">
        <w:tc>
          <w:tcPr>
            <w:tcW w:w="456" w:type="dxa"/>
          </w:tcPr>
          <w:p w14:paraId="7412885F" w14:textId="77777777" w:rsidR="005F36B0" w:rsidRPr="005C4E09" w:rsidRDefault="005F36B0" w:rsidP="006A36EC">
            <w:pPr>
              <w:spacing w:line="360" w:lineRule="auto"/>
              <w:jc w:val="both"/>
              <w:rPr>
                <w:rFonts w:ascii="Times New Roman" w:eastAsiaTheme="minorHAnsi" w:hAnsi="Times New Roman"/>
                <w:color w:val="000000"/>
                <w:sz w:val="20"/>
                <w:szCs w:val="20"/>
                <w:lang w:eastAsia="en-GB"/>
              </w:rPr>
            </w:pPr>
            <w:r w:rsidRPr="005C4E09">
              <w:rPr>
                <w:rFonts w:ascii="Times New Roman" w:eastAsiaTheme="minorHAnsi" w:hAnsi="Times New Roman"/>
                <w:color w:val="000000"/>
                <w:sz w:val="20"/>
                <w:szCs w:val="20"/>
                <w:lang w:eastAsia="en-GB"/>
              </w:rPr>
              <w:t>3</w:t>
            </w:r>
          </w:p>
        </w:tc>
        <w:tc>
          <w:tcPr>
            <w:tcW w:w="607" w:type="dxa"/>
          </w:tcPr>
          <w:p w14:paraId="0606A76A"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1.15</w:t>
            </w:r>
          </w:p>
        </w:tc>
        <w:tc>
          <w:tcPr>
            <w:tcW w:w="0" w:type="auto"/>
          </w:tcPr>
          <w:p w14:paraId="48514D92"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0.94</w:t>
            </w:r>
          </w:p>
        </w:tc>
        <w:tc>
          <w:tcPr>
            <w:tcW w:w="0" w:type="auto"/>
          </w:tcPr>
          <w:p w14:paraId="7219BF7D"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1.15</w:t>
            </w:r>
          </w:p>
        </w:tc>
        <w:tc>
          <w:tcPr>
            <w:tcW w:w="0" w:type="auto"/>
          </w:tcPr>
          <w:p w14:paraId="60D41C5D"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445102A9"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72DFF64B"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0.87</w:t>
            </w:r>
          </w:p>
        </w:tc>
        <w:tc>
          <w:tcPr>
            <w:tcW w:w="0" w:type="auto"/>
          </w:tcPr>
          <w:p w14:paraId="14F8807A"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0.87</w:t>
            </w:r>
          </w:p>
        </w:tc>
        <w:tc>
          <w:tcPr>
            <w:tcW w:w="0" w:type="auto"/>
          </w:tcPr>
          <w:p w14:paraId="1C658B15"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7E957865"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4738BDBE"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66D3F006"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6BABF363"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0.95</w:t>
            </w:r>
          </w:p>
        </w:tc>
        <w:tc>
          <w:tcPr>
            <w:tcW w:w="0" w:type="auto"/>
          </w:tcPr>
          <w:p w14:paraId="3EA51BAB"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0.91</w:t>
            </w:r>
          </w:p>
        </w:tc>
        <w:tc>
          <w:tcPr>
            <w:tcW w:w="0" w:type="auto"/>
          </w:tcPr>
          <w:p w14:paraId="5F234EF4"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6898CCB1"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1.08</w:t>
            </w:r>
          </w:p>
        </w:tc>
      </w:tr>
      <w:tr w:rsidR="005F36B0" w14:paraId="19CE57DC" w14:textId="77777777" w:rsidTr="006A36EC">
        <w:tc>
          <w:tcPr>
            <w:tcW w:w="456" w:type="dxa"/>
          </w:tcPr>
          <w:p w14:paraId="7578E8A0" w14:textId="77777777" w:rsidR="005F36B0" w:rsidRPr="005C4E09" w:rsidRDefault="005F36B0" w:rsidP="006A36EC">
            <w:pPr>
              <w:spacing w:line="360" w:lineRule="auto"/>
              <w:jc w:val="both"/>
              <w:rPr>
                <w:rFonts w:ascii="Times New Roman" w:eastAsiaTheme="minorHAnsi" w:hAnsi="Times New Roman"/>
                <w:color w:val="000000"/>
                <w:sz w:val="20"/>
                <w:szCs w:val="20"/>
                <w:lang w:eastAsia="en-GB"/>
              </w:rPr>
            </w:pPr>
            <w:r w:rsidRPr="005C4E09">
              <w:rPr>
                <w:rFonts w:ascii="Times New Roman" w:eastAsiaTheme="minorHAnsi" w:hAnsi="Times New Roman"/>
                <w:color w:val="000000"/>
                <w:sz w:val="20"/>
                <w:szCs w:val="20"/>
                <w:lang w:eastAsia="en-GB"/>
              </w:rPr>
              <w:t>4</w:t>
            </w:r>
          </w:p>
        </w:tc>
        <w:tc>
          <w:tcPr>
            <w:tcW w:w="607" w:type="dxa"/>
          </w:tcPr>
          <w:p w14:paraId="3A81270E"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1.15</w:t>
            </w:r>
          </w:p>
        </w:tc>
        <w:tc>
          <w:tcPr>
            <w:tcW w:w="0" w:type="auto"/>
          </w:tcPr>
          <w:p w14:paraId="07C41157"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0.94</w:t>
            </w:r>
          </w:p>
        </w:tc>
        <w:tc>
          <w:tcPr>
            <w:tcW w:w="0" w:type="auto"/>
          </w:tcPr>
          <w:p w14:paraId="07D9F480"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1.15</w:t>
            </w:r>
          </w:p>
        </w:tc>
        <w:tc>
          <w:tcPr>
            <w:tcW w:w="0" w:type="auto"/>
          </w:tcPr>
          <w:p w14:paraId="4F858753"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50A5572A"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720DC231"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0.87</w:t>
            </w:r>
          </w:p>
        </w:tc>
        <w:tc>
          <w:tcPr>
            <w:tcW w:w="0" w:type="auto"/>
          </w:tcPr>
          <w:p w14:paraId="14DFCD23"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0.87</w:t>
            </w:r>
          </w:p>
        </w:tc>
        <w:tc>
          <w:tcPr>
            <w:tcW w:w="0" w:type="auto"/>
          </w:tcPr>
          <w:p w14:paraId="68CD6A97"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2B7F0982"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439C9439"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68EF19EF"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37C2CDC0"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0.95</w:t>
            </w:r>
          </w:p>
        </w:tc>
        <w:tc>
          <w:tcPr>
            <w:tcW w:w="0" w:type="auto"/>
          </w:tcPr>
          <w:p w14:paraId="475C161E"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0.91</w:t>
            </w:r>
          </w:p>
        </w:tc>
        <w:tc>
          <w:tcPr>
            <w:tcW w:w="0" w:type="auto"/>
          </w:tcPr>
          <w:p w14:paraId="32C94ECC"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6FE0B00A"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1.08</w:t>
            </w:r>
          </w:p>
        </w:tc>
      </w:tr>
      <w:tr w:rsidR="005F36B0" w14:paraId="591754C3" w14:textId="77777777" w:rsidTr="006A36EC">
        <w:tc>
          <w:tcPr>
            <w:tcW w:w="456" w:type="dxa"/>
          </w:tcPr>
          <w:p w14:paraId="1C0D5FE0" w14:textId="77777777" w:rsidR="005F36B0" w:rsidRPr="005C4E09" w:rsidRDefault="005F36B0" w:rsidP="006A36EC">
            <w:pPr>
              <w:spacing w:line="360" w:lineRule="auto"/>
              <w:jc w:val="both"/>
              <w:rPr>
                <w:rFonts w:ascii="Times New Roman" w:eastAsiaTheme="minorHAnsi" w:hAnsi="Times New Roman"/>
                <w:color w:val="000000"/>
                <w:sz w:val="20"/>
                <w:szCs w:val="20"/>
                <w:lang w:eastAsia="en-GB"/>
              </w:rPr>
            </w:pPr>
            <w:r w:rsidRPr="005C4E09">
              <w:rPr>
                <w:rFonts w:ascii="Times New Roman" w:eastAsiaTheme="minorHAnsi" w:hAnsi="Times New Roman"/>
                <w:color w:val="000000"/>
                <w:sz w:val="20"/>
                <w:szCs w:val="20"/>
                <w:lang w:eastAsia="en-GB"/>
              </w:rPr>
              <w:t>5</w:t>
            </w:r>
          </w:p>
        </w:tc>
        <w:tc>
          <w:tcPr>
            <w:tcW w:w="607" w:type="dxa"/>
          </w:tcPr>
          <w:p w14:paraId="4823DCC1"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1.15</w:t>
            </w:r>
          </w:p>
        </w:tc>
        <w:tc>
          <w:tcPr>
            <w:tcW w:w="0" w:type="auto"/>
          </w:tcPr>
          <w:p w14:paraId="22D8C3CA"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0.94</w:t>
            </w:r>
          </w:p>
        </w:tc>
        <w:tc>
          <w:tcPr>
            <w:tcW w:w="0" w:type="auto"/>
          </w:tcPr>
          <w:p w14:paraId="70DBD088"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1.15</w:t>
            </w:r>
          </w:p>
        </w:tc>
        <w:tc>
          <w:tcPr>
            <w:tcW w:w="0" w:type="auto"/>
          </w:tcPr>
          <w:p w14:paraId="3BDBDB6E"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7C7DE5B2"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04E1DC99"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0.87</w:t>
            </w:r>
          </w:p>
        </w:tc>
        <w:tc>
          <w:tcPr>
            <w:tcW w:w="0" w:type="auto"/>
          </w:tcPr>
          <w:p w14:paraId="67D881AB"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0.87</w:t>
            </w:r>
          </w:p>
        </w:tc>
        <w:tc>
          <w:tcPr>
            <w:tcW w:w="0" w:type="auto"/>
          </w:tcPr>
          <w:p w14:paraId="77F35DC7"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4E618145"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0DA91627"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2AC380BB"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292E4001"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0.95</w:t>
            </w:r>
          </w:p>
        </w:tc>
        <w:tc>
          <w:tcPr>
            <w:tcW w:w="0" w:type="auto"/>
          </w:tcPr>
          <w:p w14:paraId="6E5A376F"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0.91</w:t>
            </w:r>
          </w:p>
        </w:tc>
        <w:tc>
          <w:tcPr>
            <w:tcW w:w="0" w:type="auto"/>
          </w:tcPr>
          <w:p w14:paraId="160D8BB2"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20B4F492"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1.08</w:t>
            </w:r>
          </w:p>
        </w:tc>
      </w:tr>
      <w:tr w:rsidR="005F36B0" w14:paraId="6819C03E" w14:textId="77777777" w:rsidTr="006A36EC">
        <w:tc>
          <w:tcPr>
            <w:tcW w:w="456" w:type="dxa"/>
          </w:tcPr>
          <w:p w14:paraId="6F1BA0DE" w14:textId="77777777" w:rsidR="005F36B0" w:rsidRPr="005C4E09" w:rsidRDefault="005F36B0" w:rsidP="006A36EC">
            <w:pPr>
              <w:spacing w:line="360" w:lineRule="auto"/>
              <w:jc w:val="both"/>
              <w:rPr>
                <w:rFonts w:ascii="Times New Roman" w:eastAsiaTheme="minorHAnsi" w:hAnsi="Times New Roman"/>
                <w:color w:val="000000"/>
                <w:sz w:val="20"/>
                <w:szCs w:val="20"/>
                <w:lang w:eastAsia="en-GB"/>
              </w:rPr>
            </w:pPr>
            <w:r w:rsidRPr="005C4E09">
              <w:rPr>
                <w:rFonts w:ascii="Times New Roman" w:eastAsiaTheme="minorHAnsi" w:hAnsi="Times New Roman"/>
                <w:color w:val="000000"/>
                <w:sz w:val="20"/>
                <w:szCs w:val="20"/>
                <w:lang w:eastAsia="en-GB"/>
              </w:rPr>
              <w:t>6</w:t>
            </w:r>
          </w:p>
        </w:tc>
        <w:tc>
          <w:tcPr>
            <w:tcW w:w="607" w:type="dxa"/>
          </w:tcPr>
          <w:p w14:paraId="11F7514C"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1.15</w:t>
            </w:r>
          </w:p>
        </w:tc>
        <w:tc>
          <w:tcPr>
            <w:tcW w:w="0" w:type="auto"/>
          </w:tcPr>
          <w:p w14:paraId="57F692C5"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0.94</w:t>
            </w:r>
          </w:p>
        </w:tc>
        <w:tc>
          <w:tcPr>
            <w:tcW w:w="0" w:type="auto"/>
          </w:tcPr>
          <w:p w14:paraId="29697851"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1.15</w:t>
            </w:r>
          </w:p>
        </w:tc>
        <w:tc>
          <w:tcPr>
            <w:tcW w:w="0" w:type="auto"/>
          </w:tcPr>
          <w:p w14:paraId="4E3992B7"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11BE67C6"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509FE2FB"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0.87</w:t>
            </w:r>
          </w:p>
        </w:tc>
        <w:tc>
          <w:tcPr>
            <w:tcW w:w="0" w:type="auto"/>
          </w:tcPr>
          <w:p w14:paraId="20D39F09"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0.87</w:t>
            </w:r>
          </w:p>
        </w:tc>
        <w:tc>
          <w:tcPr>
            <w:tcW w:w="0" w:type="auto"/>
          </w:tcPr>
          <w:p w14:paraId="7188ECAA"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2CEC3224"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7C4C56A2"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17A4709A"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1A807F37"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0.95</w:t>
            </w:r>
          </w:p>
        </w:tc>
        <w:tc>
          <w:tcPr>
            <w:tcW w:w="0" w:type="auto"/>
          </w:tcPr>
          <w:p w14:paraId="4E9D2E75"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0.91</w:t>
            </w:r>
          </w:p>
        </w:tc>
        <w:tc>
          <w:tcPr>
            <w:tcW w:w="0" w:type="auto"/>
          </w:tcPr>
          <w:p w14:paraId="7F0C114C"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0D0085CD"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1.08</w:t>
            </w:r>
          </w:p>
        </w:tc>
      </w:tr>
      <w:tr w:rsidR="005F36B0" w14:paraId="3085E0A8" w14:textId="77777777" w:rsidTr="006A36EC">
        <w:tc>
          <w:tcPr>
            <w:tcW w:w="456" w:type="dxa"/>
          </w:tcPr>
          <w:p w14:paraId="3EF10242" w14:textId="77777777" w:rsidR="005F36B0" w:rsidRPr="005C4E09" w:rsidRDefault="005F36B0" w:rsidP="006A36EC">
            <w:pPr>
              <w:spacing w:line="360" w:lineRule="auto"/>
              <w:jc w:val="both"/>
              <w:rPr>
                <w:rFonts w:ascii="Times New Roman" w:eastAsiaTheme="minorHAnsi" w:hAnsi="Times New Roman"/>
                <w:color w:val="000000"/>
                <w:sz w:val="20"/>
                <w:szCs w:val="20"/>
                <w:lang w:eastAsia="en-GB"/>
              </w:rPr>
            </w:pPr>
            <w:r w:rsidRPr="005C4E09">
              <w:rPr>
                <w:rFonts w:ascii="Times New Roman" w:eastAsiaTheme="minorHAnsi" w:hAnsi="Times New Roman"/>
                <w:color w:val="000000"/>
                <w:sz w:val="20"/>
                <w:szCs w:val="20"/>
                <w:lang w:eastAsia="en-GB"/>
              </w:rPr>
              <w:t>7</w:t>
            </w:r>
          </w:p>
        </w:tc>
        <w:tc>
          <w:tcPr>
            <w:tcW w:w="607" w:type="dxa"/>
          </w:tcPr>
          <w:p w14:paraId="3EF081DB"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1.15</w:t>
            </w:r>
          </w:p>
        </w:tc>
        <w:tc>
          <w:tcPr>
            <w:tcW w:w="0" w:type="auto"/>
          </w:tcPr>
          <w:p w14:paraId="2BB28D45"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0.94</w:t>
            </w:r>
          </w:p>
        </w:tc>
        <w:tc>
          <w:tcPr>
            <w:tcW w:w="0" w:type="auto"/>
          </w:tcPr>
          <w:p w14:paraId="7BE25A51"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1.15</w:t>
            </w:r>
          </w:p>
        </w:tc>
        <w:tc>
          <w:tcPr>
            <w:tcW w:w="0" w:type="auto"/>
          </w:tcPr>
          <w:p w14:paraId="35AFD5DB"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35ABF2EC"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209322B3"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0.87</w:t>
            </w:r>
          </w:p>
        </w:tc>
        <w:tc>
          <w:tcPr>
            <w:tcW w:w="0" w:type="auto"/>
          </w:tcPr>
          <w:p w14:paraId="47A6F422"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0.87</w:t>
            </w:r>
          </w:p>
        </w:tc>
        <w:tc>
          <w:tcPr>
            <w:tcW w:w="0" w:type="auto"/>
          </w:tcPr>
          <w:p w14:paraId="6AF0A4A6"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2CE96E84"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12417B53"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7524C98F"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1F556BD0"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0.95</w:t>
            </w:r>
          </w:p>
        </w:tc>
        <w:tc>
          <w:tcPr>
            <w:tcW w:w="0" w:type="auto"/>
          </w:tcPr>
          <w:p w14:paraId="2B15BD97"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0.91</w:t>
            </w:r>
          </w:p>
        </w:tc>
        <w:tc>
          <w:tcPr>
            <w:tcW w:w="0" w:type="auto"/>
          </w:tcPr>
          <w:p w14:paraId="7C171814"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1D03A962"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1.08</w:t>
            </w:r>
          </w:p>
        </w:tc>
      </w:tr>
      <w:tr w:rsidR="005F36B0" w14:paraId="644B1D83" w14:textId="77777777" w:rsidTr="006A36EC">
        <w:tc>
          <w:tcPr>
            <w:tcW w:w="456" w:type="dxa"/>
          </w:tcPr>
          <w:p w14:paraId="1B084E85" w14:textId="77777777" w:rsidR="005F36B0" w:rsidRPr="005C4E09" w:rsidRDefault="005F36B0" w:rsidP="006A36EC">
            <w:pPr>
              <w:spacing w:line="360" w:lineRule="auto"/>
              <w:jc w:val="both"/>
              <w:rPr>
                <w:rFonts w:ascii="Times New Roman" w:eastAsiaTheme="minorHAnsi" w:hAnsi="Times New Roman"/>
                <w:color w:val="000000"/>
                <w:sz w:val="20"/>
                <w:szCs w:val="20"/>
                <w:lang w:eastAsia="en-GB"/>
              </w:rPr>
            </w:pPr>
            <w:r w:rsidRPr="005C4E09">
              <w:rPr>
                <w:rFonts w:ascii="Times New Roman" w:eastAsiaTheme="minorHAnsi" w:hAnsi="Times New Roman"/>
                <w:color w:val="000000"/>
                <w:sz w:val="20"/>
                <w:szCs w:val="20"/>
                <w:lang w:eastAsia="en-GB"/>
              </w:rPr>
              <w:t>8</w:t>
            </w:r>
          </w:p>
        </w:tc>
        <w:tc>
          <w:tcPr>
            <w:tcW w:w="607" w:type="dxa"/>
          </w:tcPr>
          <w:p w14:paraId="28B914B7"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1.15</w:t>
            </w:r>
          </w:p>
        </w:tc>
        <w:tc>
          <w:tcPr>
            <w:tcW w:w="0" w:type="auto"/>
          </w:tcPr>
          <w:p w14:paraId="5F5C867F"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0.94</w:t>
            </w:r>
          </w:p>
        </w:tc>
        <w:tc>
          <w:tcPr>
            <w:tcW w:w="0" w:type="auto"/>
          </w:tcPr>
          <w:p w14:paraId="7BA0A40E"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1.15</w:t>
            </w:r>
          </w:p>
        </w:tc>
        <w:tc>
          <w:tcPr>
            <w:tcW w:w="0" w:type="auto"/>
          </w:tcPr>
          <w:p w14:paraId="5CC298D5"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306E0503"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07C31192"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0.87</w:t>
            </w:r>
          </w:p>
        </w:tc>
        <w:tc>
          <w:tcPr>
            <w:tcW w:w="0" w:type="auto"/>
          </w:tcPr>
          <w:p w14:paraId="6185BA78"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0.87</w:t>
            </w:r>
          </w:p>
        </w:tc>
        <w:tc>
          <w:tcPr>
            <w:tcW w:w="0" w:type="auto"/>
          </w:tcPr>
          <w:p w14:paraId="624F82C8"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1F590FCB"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36BFB01E"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72D452C6"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56787B00"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0.95</w:t>
            </w:r>
          </w:p>
        </w:tc>
        <w:tc>
          <w:tcPr>
            <w:tcW w:w="0" w:type="auto"/>
          </w:tcPr>
          <w:p w14:paraId="67139F9D"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0.91</w:t>
            </w:r>
          </w:p>
        </w:tc>
        <w:tc>
          <w:tcPr>
            <w:tcW w:w="0" w:type="auto"/>
          </w:tcPr>
          <w:p w14:paraId="76DF4A76"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6F387771"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1.08</w:t>
            </w:r>
          </w:p>
        </w:tc>
      </w:tr>
      <w:tr w:rsidR="005F36B0" w14:paraId="33775DD0" w14:textId="77777777" w:rsidTr="006A36EC">
        <w:tc>
          <w:tcPr>
            <w:tcW w:w="456" w:type="dxa"/>
          </w:tcPr>
          <w:p w14:paraId="30B82759" w14:textId="77777777" w:rsidR="005F36B0" w:rsidRPr="005C4E09" w:rsidRDefault="005F36B0" w:rsidP="006A36EC">
            <w:pPr>
              <w:spacing w:line="360" w:lineRule="auto"/>
              <w:jc w:val="both"/>
              <w:rPr>
                <w:rFonts w:ascii="Times New Roman" w:eastAsiaTheme="minorHAnsi" w:hAnsi="Times New Roman"/>
                <w:color w:val="000000"/>
                <w:sz w:val="20"/>
                <w:szCs w:val="20"/>
                <w:lang w:eastAsia="en-GB"/>
              </w:rPr>
            </w:pPr>
            <w:r w:rsidRPr="005C4E09">
              <w:rPr>
                <w:rFonts w:ascii="Times New Roman" w:eastAsiaTheme="minorHAnsi" w:hAnsi="Times New Roman"/>
                <w:color w:val="000000"/>
                <w:sz w:val="20"/>
                <w:szCs w:val="20"/>
                <w:lang w:eastAsia="en-GB"/>
              </w:rPr>
              <w:t>9</w:t>
            </w:r>
          </w:p>
        </w:tc>
        <w:tc>
          <w:tcPr>
            <w:tcW w:w="607" w:type="dxa"/>
          </w:tcPr>
          <w:p w14:paraId="23CA455E"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1.15</w:t>
            </w:r>
          </w:p>
        </w:tc>
        <w:tc>
          <w:tcPr>
            <w:tcW w:w="0" w:type="auto"/>
          </w:tcPr>
          <w:p w14:paraId="21D3FE4B"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0.94</w:t>
            </w:r>
          </w:p>
        </w:tc>
        <w:tc>
          <w:tcPr>
            <w:tcW w:w="0" w:type="auto"/>
          </w:tcPr>
          <w:p w14:paraId="5CCF403C"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1.15</w:t>
            </w:r>
          </w:p>
        </w:tc>
        <w:tc>
          <w:tcPr>
            <w:tcW w:w="0" w:type="auto"/>
          </w:tcPr>
          <w:p w14:paraId="15E03875"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1.66</w:t>
            </w:r>
          </w:p>
        </w:tc>
        <w:tc>
          <w:tcPr>
            <w:tcW w:w="0" w:type="auto"/>
          </w:tcPr>
          <w:p w14:paraId="55E2A13E"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1.56</w:t>
            </w:r>
          </w:p>
        </w:tc>
        <w:tc>
          <w:tcPr>
            <w:tcW w:w="0" w:type="auto"/>
          </w:tcPr>
          <w:p w14:paraId="72509EF6"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0.87</w:t>
            </w:r>
          </w:p>
        </w:tc>
        <w:tc>
          <w:tcPr>
            <w:tcW w:w="0" w:type="auto"/>
          </w:tcPr>
          <w:p w14:paraId="19EF4299"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1.07</w:t>
            </w:r>
          </w:p>
        </w:tc>
        <w:tc>
          <w:tcPr>
            <w:tcW w:w="0" w:type="auto"/>
          </w:tcPr>
          <w:p w14:paraId="0ADAAB8C"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0.86</w:t>
            </w:r>
          </w:p>
        </w:tc>
        <w:tc>
          <w:tcPr>
            <w:tcW w:w="0" w:type="auto"/>
          </w:tcPr>
          <w:p w14:paraId="01F3C3AC"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0.91</w:t>
            </w:r>
          </w:p>
        </w:tc>
        <w:tc>
          <w:tcPr>
            <w:tcW w:w="0" w:type="auto"/>
          </w:tcPr>
          <w:p w14:paraId="7FA65E98"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0.86</w:t>
            </w:r>
          </w:p>
        </w:tc>
        <w:tc>
          <w:tcPr>
            <w:tcW w:w="0" w:type="auto"/>
          </w:tcPr>
          <w:p w14:paraId="2C87E781"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74C91B33"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0.95</w:t>
            </w:r>
          </w:p>
        </w:tc>
        <w:tc>
          <w:tcPr>
            <w:tcW w:w="0" w:type="auto"/>
          </w:tcPr>
          <w:p w14:paraId="62255D79"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0.91</w:t>
            </w:r>
          </w:p>
        </w:tc>
        <w:tc>
          <w:tcPr>
            <w:tcW w:w="0" w:type="auto"/>
          </w:tcPr>
          <w:p w14:paraId="4E7FE52A"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0.91</w:t>
            </w:r>
          </w:p>
        </w:tc>
        <w:tc>
          <w:tcPr>
            <w:tcW w:w="0" w:type="auto"/>
          </w:tcPr>
          <w:p w14:paraId="1B875FEA"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r>
      <w:tr w:rsidR="005F36B0" w14:paraId="02ECD035" w14:textId="77777777" w:rsidTr="006A36EC">
        <w:tc>
          <w:tcPr>
            <w:tcW w:w="456" w:type="dxa"/>
          </w:tcPr>
          <w:p w14:paraId="0556CB2F" w14:textId="77777777" w:rsidR="005F36B0" w:rsidRPr="005C4E09" w:rsidRDefault="005F36B0" w:rsidP="006A36EC">
            <w:pPr>
              <w:spacing w:line="360" w:lineRule="auto"/>
              <w:jc w:val="both"/>
              <w:rPr>
                <w:rFonts w:ascii="Times New Roman" w:eastAsiaTheme="minorHAnsi" w:hAnsi="Times New Roman"/>
                <w:color w:val="000000"/>
                <w:sz w:val="20"/>
                <w:szCs w:val="20"/>
                <w:lang w:eastAsia="en-GB"/>
              </w:rPr>
            </w:pPr>
            <w:r w:rsidRPr="005C4E09">
              <w:rPr>
                <w:rFonts w:ascii="Times New Roman" w:eastAsiaTheme="minorHAnsi" w:hAnsi="Times New Roman"/>
                <w:color w:val="000000"/>
                <w:sz w:val="20"/>
                <w:szCs w:val="20"/>
                <w:lang w:eastAsia="en-GB"/>
              </w:rPr>
              <w:t>10</w:t>
            </w:r>
          </w:p>
        </w:tc>
        <w:tc>
          <w:tcPr>
            <w:tcW w:w="607" w:type="dxa"/>
          </w:tcPr>
          <w:p w14:paraId="6DBD7CA6"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1963DD73"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0.94</w:t>
            </w:r>
          </w:p>
        </w:tc>
        <w:tc>
          <w:tcPr>
            <w:tcW w:w="0" w:type="auto"/>
          </w:tcPr>
          <w:p w14:paraId="2733430B"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1.15</w:t>
            </w:r>
          </w:p>
        </w:tc>
        <w:tc>
          <w:tcPr>
            <w:tcW w:w="0" w:type="auto"/>
          </w:tcPr>
          <w:p w14:paraId="749FD4A9"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32AE452A"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62A03A24"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0.87</w:t>
            </w:r>
          </w:p>
        </w:tc>
        <w:tc>
          <w:tcPr>
            <w:tcW w:w="0" w:type="auto"/>
          </w:tcPr>
          <w:p w14:paraId="37E367C5"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0.87</w:t>
            </w:r>
          </w:p>
        </w:tc>
        <w:tc>
          <w:tcPr>
            <w:tcW w:w="0" w:type="auto"/>
          </w:tcPr>
          <w:p w14:paraId="2A10D19A"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0.86</w:t>
            </w:r>
          </w:p>
        </w:tc>
        <w:tc>
          <w:tcPr>
            <w:tcW w:w="0" w:type="auto"/>
          </w:tcPr>
          <w:p w14:paraId="6245BD09"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0.82</w:t>
            </w:r>
          </w:p>
        </w:tc>
        <w:tc>
          <w:tcPr>
            <w:tcW w:w="0" w:type="auto"/>
          </w:tcPr>
          <w:p w14:paraId="2871F609"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0.70</w:t>
            </w:r>
          </w:p>
        </w:tc>
        <w:tc>
          <w:tcPr>
            <w:tcW w:w="0" w:type="auto"/>
          </w:tcPr>
          <w:p w14:paraId="36F88319"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76CA2906"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0.95</w:t>
            </w:r>
          </w:p>
        </w:tc>
        <w:tc>
          <w:tcPr>
            <w:tcW w:w="0" w:type="auto"/>
          </w:tcPr>
          <w:p w14:paraId="4494CE4E"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1BBB5B62"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7DAD784B"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r>
      <w:tr w:rsidR="005F36B0" w14:paraId="35BAEA44" w14:textId="77777777" w:rsidTr="006A36EC">
        <w:tc>
          <w:tcPr>
            <w:tcW w:w="456" w:type="dxa"/>
          </w:tcPr>
          <w:p w14:paraId="51FC3793" w14:textId="77777777" w:rsidR="005F36B0" w:rsidRPr="005C4E09" w:rsidRDefault="005F36B0" w:rsidP="006A36EC">
            <w:pPr>
              <w:spacing w:line="360" w:lineRule="auto"/>
              <w:jc w:val="both"/>
              <w:rPr>
                <w:rFonts w:ascii="Times New Roman" w:eastAsiaTheme="minorHAnsi" w:hAnsi="Times New Roman"/>
                <w:color w:val="000000"/>
                <w:sz w:val="20"/>
                <w:szCs w:val="20"/>
                <w:lang w:eastAsia="en-GB"/>
              </w:rPr>
            </w:pPr>
            <w:r w:rsidRPr="005C4E09">
              <w:rPr>
                <w:rFonts w:ascii="Times New Roman" w:eastAsiaTheme="minorHAnsi" w:hAnsi="Times New Roman"/>
                <w:color w:val="000000"/>
                <w:sz w:val="20"/>
                <w:szCs w:val="20"/>
                <w:lang w:eastAsia="en-GB"/>
              </w:rPr>
              <w:t>11</w:t>
            </w:r>
          </w:p>
        </w:tc>
        <w:tc>
          <w:tcPr>
            <w:tcW w:w="607" w:type="dxa"/>
          </w:tcPr>
          <w:p w14:paraId="53ECF6B1"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44C0D18C"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0.94</w:t>
            </w:r>
          </w:p>
        </w:tc>
        <w:tc>
          <w:tcPr>
            <w:tcW w:w="0" w:type="auto"/>
          </w:tcPr>
          <w:p w14:paraId="3433BB41"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1.15</w:t>
            </w:r>
          </w:p>
        </w:tc>
        <w:tc>
          <w:tcPr>
            <w:tcW w:w="0" w:type="auto"/>
          </w:tcPr>
          <w:p w14:paraId="3FA38CD2"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005E36D3"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3969EAA9"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0.87</w:t>
            </w:r>
          </w:p>
        </w:tc>
        <w:tc>
          <w:tcPr>
            <w:tcW w:w="0" w:type="auto"/>
          </w:tcPr>
          <w:p w14:paraId="2F5C1D1B"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0.87</w:t>
            </w:r>
          </w:p>
        </w:tc>
        <w:tc>
          <w:tcPr>
            <w:tcW w:w="0" w:type="auto"/>
          </w:tcPr>
          <w:p w14:paraId="7BD55026"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0.86</w:t>
            </w:r>
          </w:p>
        </w:tc>
        <w:tc>
          <w:tcPr>
            <w:tcW w:w="0" w:type="auto"/>
          </w:tcPr>
          <w:p w14:paraId="4170BC9D"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0.82</w:t>
            </w:r>
          </w:p>
        </w:tc>
        <w:tc>
          <w:tcPr>
            <w:tcW w:w="0" w:type="auto"/>
          </w:tcPr>
          <w:p w14:paraId="1D00A1CA"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0.86</w:t>
            </w:r>
          </w:p>
        </w:tc>
        <w:tc>
          <w:tcPr>
            <w:tcW w:w="0" w:type="auto"/>
          </w:tcPr>
          <w:p w14:paraId="3C4B7230"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356870EF"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0.95</w:t>
            </w:r>
          </w:p>
        </w:tc>
        <w:tc>
          <w:tcPr>
            <w:tcW w:w="0" w:type="auto"/>
          </w:tcPr>
          <w:p w14:paraId="02C13DF8"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4A730EF6"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c>
          <w:tcPr>
            <w:tcW w:w="0" w:type="auto"/>
          </w:tcPr>
          <w:p w14:paraId="3B11D23B" w14:textId="77777777" w:rsidR="005F36B0" w:rsidRPr="005C4E09" w:rsidRDefault="005F36B0" w:rsidP="006A36EC">
            <w:pPr>
              <w:spacing w:line="360" w:lineRule="auto"/>
              <w:jc w:val="both"/>
              <w:rPr>
                <w:rFonts w:ascii="Times New Roman" w:hAnsi="Times New Roman"/>
                <w:sz w:val="20"/>
                <w:szCs w:val="20"/>
                <w:lang w:eastAsia="en-ZA"/>
              </w:rPr>
            </w:pPr>
            <w:r w:rsidRPr="005C4E09">
              <w:rPr>
                <w:rFonts w:ascii="Times New Roman" w:eastAsiaTheme="minorHAnsi" w:hAnsi="Times New Roman"/>
                <w:color w:val="000000"/>
                <w:sz w:val="20"/>
                <w:szCs w:val="20"/>
                <w:lang w:val="en-SC" w:eastAsia="en-GB"/>
              </w:rPr>
              <w:t>1.00</w:t>
            </w:r>
          </w:p>
        </w:tc>
      </w:tr>
    </w:tbl>
    <w:p w14:paraId="5EB9FB75" w14:textId="77777777" w:rsidR="005F36B0" w:rsidRPr="007A727F" w:rsidRDefault="005F36B0" w:rsidP="005F36B0">
      <w:pPr>
        <w:spacing w:line="360" w:lineRule="auto"/>
        <w:jc w:val="both"/>
        <w:rPr>
          <w:rFonts w:ascii="Times New Roman" w:hAnsi="Times New Roman"/>
          <w:sz w:val="24"/>
          <w:szCs w:val="24"/>
          <w:lang w:eastAsia="en-ZA"/>
        </w:rPr>
      </w:pPr>
    </w:p>
    <w:p w14:paraId="1FF09FA8" w14:textId="77777777" w:rsidR="005F36B0" w:rsidRDefault="005F36B0" w:rsidP="005F36B0">
      <w:pPr>
        <w:rPr>
          <w:rFonts w:ascii="Times New Roman" w:hAnsi="Times New Roman"/>
          <w:sz w:val="24"/>
          <w:szCs w:val="24"/>
          <w:lang w:eastAsia="en-ZA"/>
        </w:rPr>
      </w:pPr>
      <w:r w:rsidRPr="00C876C2">
        <w:rPr>
          <w:rFonts w:ascii="Times New Roman" w:hAnsi="Times New Roman"/>
          <w:sz w:val="24"/>
          <w:szCs w:val="24"/>
          <w:lang w:eastAsia="en-ZA"/>
        </w:rPr>
        <w:t xml:space="preserve">The mean of the above </w:t>
      </w:r>
      <w:r>
        <w:rPr>
          <w:rFonts w:ascii="Times New Roman" w:hAnsi="Times New Roman"/>
          <w:sz w:val="24"/>
          <w:szCs w:val="24"/>
          <w:lang w:eastAsia="en-ZA"/>
        </w:rPr>
        <w:t>input</w:t>
      </w:r>
      <w:r w:rsidRPr="00C876C2">
        <w:rPr>
          <w:rFonts w:ascii="Times New Roman" w:hAnsi="Times New Roman"/>
          <w:sz w:val="24"/>
          <w:szCs w:val="24"/>
          <w:lang w:eastAsia="en-ZA"/>
        </w:rPr>
        <w:t xml:space="preserve"> is given in Table 3.</w:t>
      </w:r>
      <w:r>
        <w:rPr>
          <w:rFonts w:ascii="Times New Roman" w:hAnsi="Times New Roman"/>
          <w:sz w:val="24"/>
          <w:szCs w:val="24"/>
          <w:lang w:eastAsia="en-ZA"/>
        </w:rPr>
        <w:t>8. It is calculated by using equation</w:t>
      </w:r>
    </w:p>
    <w:p w14:paraId="6D29B5F0" w14:textId="77777777" w:rsidR="005F36B0" w:rsidRDefault="005F36B0" w:rsidP="005F36B0">
      <w:pPr>
        <w:rPr>
          <w:rFonts w:ascii="Times New Roman" w:hAnsi="Times New Roman"/>
          <w:sz w:val="24"/>
          <w:szCs w:val="24"/>
          <w:lang w:eastAsia="en-ZA"/>
        </w:rPr>
      </w:pPr>
      <m:oMathPara>
        <m:oMath>
          <m:acc>
            <m:accPr>
              <m:chr m:val="̅"/>
              <m:ctrlPr>
                <w:rPr>
                  <w:rFonts w:ascii="Cambria Math" w:hAnsi="Cambria Math"/>
                  <w:i/>
                  <w:sz w:val="24"/>
                  <w:szCs w:val="24"/>
                  <w:lang w:eastAsia="en-ZA"/>
                </w:rPr>
              </m:ctrlPr>
            </m:accPr>
            <m:e>
              <m:r>
                <w:rPr>
                  <w:rFonts w:ascii="Cambria Math" w:hAnsi="Cambria Math"/>
                  <w:sz w:val="24"/>
                  <w:szCs w:val="24"/>
                  <w:lang w:eastAsia="en-ZA"/>
                </w:rPr>
                <m:t>X</m:t>
              </m:r>
            </m:e>
          </m:acc>
          <m:r>
            <w:rPr>
              <w:rFonts w:ascii="Cambria Math" w:hAnsi="Cambria Math"/>
              <w:sz w:val="24"/>
              <w:szCs w:val="24"/>
              <w:lang w:eastAsia="en-ZA"/>
            </w:rPr>
            <m:t xml:space="preserve">= </m:t>
          </m:r>
          <m:f>
            <m:fPr>
              <m:ctrlPr>
                <w:rPr>
                  <w:rFonts w:ascii="Cambria Math" w:hAnsi="Cambria Math"/>
                  <w:i/>
                  <w:sz w:val="24"/>
                  <w:szCs w:val="24"/>
                  <w:lang w:eastAsia="en-ZA"/>
                </w:rPr>
              </m:ctrlPr>
            </m:fPr>
            <m:num>
              <m:nary>
                <m:naryPr>
                  <m:chr m:val="∑"/>
                  <m:limLoc m:val="undOvr"/>
                  <m:ctrlPr>
                    <w:rPr>
                      <w:rFonts w:ascii="Cambria Math" w:hAnsi="Cambria Math"/>
                      <w:i/>
                      <w:sz w:val="24"/>
                      <w:szCs w:val="24"/>
                      <w:lang w:eastAsia="en-ZA"/>
                    </w:rPr>
                  </m:ctrlPr>
                </m:naryPr>
                <m:sub>
                  <m:r>
                    <w:rPr>
                      <w:rFonts w:ascii="Cambria Math" w:hAnsi="Cambria Math"/>
                      <w:sz w:val="24"/>
                      <w:szCs w:val="24"/>
                      <w:lang w:eastAsia="en-ZA"/>
                    </w:rPr>
                    <m:t>i=1</m:t>
                  </m:r>
                </m:sub>
                <m:sup>
                  <m:r>
                    <w:rPr>
                      <w:rFonts w:ascii="Cambria Math" w:hAnsi="Cambria Math"/>
                      <w:sz w:val="24"/>
                      <w:szCs w:val="24"/>
                      <w:lang w:eastAsia="en-ZA"/>
                    </w:rPr>
                    <m:t>18</m:t>
                  </m:r>
                </m:sup>
                <m:e>
                  <m:r>
                    <w:rPr>
                      <w:rFonts w:ascii="Cambria Math" w:hAnsi="Cambria Math"/>
                      <w:sz w:val="24"/>
                      <w:szCs w:val="24"/>
                      <w:lang w:eastAsia="en-ZA"/>
                    </w:rPr>
                    <m:t>X</m:t>
                  </m:r>
                </m:e>
              </m:nary>
            </m:num>
            <m:den>
              <m:r>
                <w:rPr>
                  <w:rFonts w:ascii="Cambria Math" w:hAnsi="Cambria Math"/>
                  <w:sz w:val="24"/>
                  <w:szCs w:val="24"/>
                  <w:lang w:eastAsia="en-ZA"/>
                </w:rPr>
                <m:t>18</m:t>
              </m:r>
            </m:den>
          </m:f>
          <m:r>
            <w:rPr>
              <w:rFonts w:ascii="Cambria Math" w:hAnsi="Cambria Math"/>
              <w:sz w:val="24"/>
              <w:szCs w:val="24"/>
              <w:lang w:eastAsia="en-ZA"/>
            </w:rPr>
            <m:t xml:space="preserve">  ∀CD                                                                                                                             …(3.5)</m:t>
          </m:r>
        </m:oMath>
      </m:oMathPara>
    </w:p>
    <w:p w14:paraId="7435A415" w14:textId="77777777" w:rsidR="005F36B0" w:rsidRPr="00C876C2" w:rsidRDefault="005F36B0" w:rsidP="005F36B0">
      <w:pPr>
        <w:rPr>
          <w:rFonts w:ascii="Times New Roman" w:hAnsi="Times New Roman"/>
          <w:sz w:val="24"/>
          <w:szCs w:val="24"/>
          <w:lang w:eastAsia="en-ZA"/>
        </w:rPr>
      </w:pPr>
      <w:r>
        <w:rPr>
          <w:rFonts w:ascii="Times New Roman" w:hAnsi="Times New Roman"/>
          <w:sz w:val="24"/>
          <w:szCs w:val="24"/>
          <w:lang w:eastAsia="en-ZA"/>
        </w:rPr>
        <w:t>Table 3.8: Mean (</w:t>
      </w:r>
      <w:r w:rsidRPr="006C7D9C">
        <w:rPr>
          <w:rFonts w:ascii="Times New Roman" w:hAnsi="Times New Roman"/>
          <w:sz w:val="24"/>
          <w:szCs w:val="24"/>
          <w:lang w:eastAsia="en-ZA"/>
        </w:rPr>
        <w:t>X-X̅</w:t>
      </w:r>
      <w:r>
        <w:rPr>
          <w:rFonts w:ascii="Times New Roman" w:hAnsi="Times New Roman"/>
          <w:sz w:val="24"/>
          <w:szCs w:val="24"/>
          <w:lang w:eastAsia="en-ZA"/>
        </w:rPr>
        <w:t>) of the 15 Cost Drivers</w:t>
      </w:r>
    </w:p>
    <w:bookmarkStart w:id="106" w:name="_MON_1616940110"/>
    <w:bookmarkEnd w:id="106"/>
    <w:p w14:paraId="48E4A90C" w14:textId="77777777" w:rsidR="005F36B0" w:rsidRPr="00054679" w:rsidRDefault="005F36B0" w:rsidP="005F36B0">
      <w:pPr>
        <w:rPr>
          <w:rFonts w:ascii="Times New Roman" w:hAnsi="Times New Roman"/>
          <w:sz w:val="24"/>
          <w:szCs w:val="24"/>
          <w:lang w:eastAsia="en-ZA"/>
        </w:rPr>
      </w:pPr>
      <w:r>
        <w:rPr>
          <w:rFonts w:ascii="Times New Roman" w:hAnsi="Times New Roman"/>
          <w:sz w:val="24"/>
          <w:szCs w:val="24"/>
          <w:lang w:eastAsia="en-ZA"/>
        </w:rPr>
        <w:object w:dxaOrig="10286" w:dyaOrig="3504" w14:anchorId="133EBF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80pt;height:175.5pt" o:ole="">
            <v:imagedata r:id="rId16" o:title=""/>
          </v:shape>
          <o:OLEObject Type="Embed" ProgID="Excel.Sheet.12" ShapeID="_x0000_i1037" DrawAspect="Content" ObjectID="_1645269886" r:id="rId17"/>
        </w:object>
      </w:r>
    </w:p>
    <w:p w14:paraId="07360F19" w14:textId="77777777" w:rsidR="005F36B0" w:rsidRDefault="005F36B0" w:rsidP="005F36B0">
      <w:pPr>
        <w:rPr>
          <w:rFonts w:ascii="Times New Roman" w:hAnsi="Times New Roman"/>
          <w:sz w:val="24"/>
          <w:szCs w:val="24"/>
          <w:lang w:eastAsia="en-ZA"/>
        </w:rPr>
      </w:pPr>
      <w:r>
        <w:rPr>
          <w:rFonts w:ascii="Times New Roman" w:hAnsi="Times New Roman"/>
          <w:sz w:val="24"/>
          <w:szCs w:val="24"/>
          <w:lang w:eastAsia="en-ZA"/>
        </w:rPr>
        <w:t xml:space="preserve">Table 3.9 shows the transpose of the Matrix Table 3.8, the transpose changed from a 11x15 matrix to a 15x11 matrix. </w:t>
      </w:r>
    </w:p>
    <w:p w14:paraId="3FEDEE79" w14:textId="77777777" w:rsidR="005F36B0" w:rsidRDefault="005F36B0" w:rsidP="005F36B0">
      <w:pPr>
        <w:rPr>
          <w:rFonts w:ascii="Times New Roman" w:hAnsi="Times New Roman"/>
          <w:sz w:val="24"/>
          <w:szCs w:val="24"/>
          <w:lang w:eastAsia="en-ZA"/>
        </w:rPr>
      </w:pPr>
      <w:r>
        <w:rPr>
          <w:rFonts w:ascii="Times New Roman" w:hAnsi="Times New Roman"/>
          <w:sz w:val="24"/>
          <w:szCs w:val="24"/>
          <w:lang w:eastAsia="en-ZA"/>
        </w:rPr>
        <w:t>Table 3.9 Transpose Matrix of Dataset</w:t>
      </w:r>
    </w:p>
    <w:bookmarkStart w:id="107" w:name="_Hlk6353124"/>
    <w:bookmarkStart w:id="108" w:name="_MON_1616940686"/>
    <w:bookmarkEnd w:id="108"/>
    <w:p w14:paraId="25E2813C" w14:textId="77777777" w:rsidR="005F36B0" w:rsidRDefault="005F36B0" w:rsidP="005F36B0">
      <w:pPr>
        <w:rPr>
          <w:rFonts w:ascii="Times New Roman" w:hAnsi="Times New Roman"/>
          <w:sz w:val="24"/>
          <w:szCs w:val="24"/>
          <w:lang w:eastAsia="en-ZA"/>
        </w:rPr>
      </w:pPr>
      <w:r>
        <w:rPr>
          <w:rFonts w:ascii="Times New Roman" w:hAnsi="Times New Roman"/>
          <w:sz w:val="24"/>
          <w:szCs w:val="24"/>
          <w:lang w:eastAsia="en-ZA"/>
        </w:rPr>
        <w:object w:dxaOrig="11396" w:dyaOrig="4375" w14:anchorId="694F085B">
          <v:shape id="_x0000_i1038" type="#_x0000_t75" style="width:518.25pt;height:219pt" o:ole="">
            <v:imagedata r:id="rId18" o:title=""/>
          </v:shape>
          <o:OLEObject Type="Embed" ProgID="Excel.Sheet.12" ShapeID="_x0000_i1038" DrawAspect="Content" ObjectID="_1645269887" r:id="rId19"/>
        </w:object>
      </w:r>
      <w:bookmarkEnd w:id="107"/>
    </w:p>
    <w:p w14:paraId="7D849623" w14:textId="77777777" w:rsidR="005F36B0" w:rsidRDefault="005F36B0" w:rsidP="005F36B0">
      <w:pPr>
        <w:rPr>
          <w:rFonts w:ascii="Times New Roman" w:hAnsi="Times New Roman"/>
          <w:sz w:val="24"/>
          <w:szCs w:val="24"/>
          <w:lang w:eastAsia="en-ZA"/>
        </w:rPr>
      </w:pPr>
      <w:r>
        <w:rPr>
          <w:rFonts w:ascii="Times New Roman" w:hAnsi="Times New Roman"/>
          <w:sz w:val="24"/>
          <w:szCs w:val="24"/>
          <w:lang w:eastAsia="en-ZA"/>
        </w:rPr>
        <w:t xml:space="preserve">To </w:t>
      </w:r>
      <w:r w:rsidRPr="00DF2665">
        <w:rPr>
          <w:rFonts w:ascii="Times New Roman" w:hAnsi="Times New Roman"/>
          <w:sz w:val="24"/>
          <w:szCs w:val="24"/>
          <w:lang w:eastAsia="en-ZA"/>
        </w:rPr>
        <w:t xml:space="preserve">estimate of the covariance </w:t>
      </w:r>
      <w:r>
        <w:rPr>
          <w:rFonts w:ascii="Times New Roman" w:hAnsi="Times New Roman"/>
          <w:sz w:val="24"/>
          <w:szCs w:val="24"/>
          <w:lang w:eastAsia="en-ZA"/>
        </w:rPr>
        <w:t xml:space="preserve">matrix </w:t>
      </w:r>
      <w:r w:rsidRPr="00DF2665">
        <w:rPr>
          <w:rFonts w:ascii="Times New Roman" w:hAnsi="Times New Roman"/>
          <w:sz w:val="24"/>
          <w:szCs w:val="24"/>
          <w:lang w:eastAsia="en-ZA"/>
        </w:rPr>
        <w:t>between each</w:t>
      </w:r>
      <w:r>
        <w:rPr>
          <w:rFonts w:ascii="Times New Roman" w:hAnsi="Times New Roman"/>
          <w:sz w:val="24"/>
          <w:szCs w:val="24"/>
          <w:lang w:eastAsia="en-ZA"/>
        </w:rPr>
        <w:t xml:space="preserve"> cost driver variable</w:t>
      </w:r>
      <w:r w:rsidRPr="00DF2665">
        <w:rPr>
          <w:rFonts w:ascii="Times New Roman" w:hAnsi="Times New Roman"/>
          <w:sz w:val="24"/>
          <w:szCs w:val="24"/>
          <w:lang w:eastAsia="en-ZA"/>
        </w:rPr>
        <w:t xml:space="preserve"> of the </w:t>
      </w:r>
      <w:r>
        <w:rPr>
          <w:rFonts w:ascii="Times New Roman" w:hAnsi="Times New Roman"/>
          <w:sz w:val="24"/>
          <w:szCs w:val="24"/>
          <w:lang w:eastAsia="en-ZA"/>
        </w:rPr>
        <w:t>COCOMO dataset i</w:t>
      </w:r>
      <w:r w:rsidRPr="00DF2665">
        <w:rPr>
          <w:rFonts w:ascii="Times New Roman" w:hAnsi="Times New Roman"/>
          <w:sz w:val="24"/>
          <w:szCs w:val="24"/>
          <w:lang w:eastAsia="en-ZA"/>
        </w:rPr>
        <w:t>n terms of the observation vectors, the sample covariance is</w:t>
      </w:r>
      <w:r>
        <w:rPr>
          <w:rFonts w:ascii="Times New Roman" w:hAnsi="Times New Roman"/>
          <w:sz w:val="24"/>
          <w:szCs w:val="24"/>
          <w:lang w:eastAsia="en-ZA"/>
        </w:rPr>
        <w:t xml:space="preserve"> given in Table 3.10</w:t>
      </w:r>
    </w:p>
    <w:p w14:paraId="6280B785" w14:textId="77777777" w:rsidR="005F36B0" w:rsidRDefault="005F36B0" w:rsidP="005F36B0">
      <w:pPr>
        <w:rPr>
          <w:rFonts w:ascii="Times New Roman" w:hAnsi="Times New Roman"/>
          <w:sz w:val="24"/>
          <w:szCs w:val="24"/>
          <w:lang w:eastAsia="en-ZA"/>
        </w:rPr>
      </w:pPr>
      <m:oMathPara>
        <m:oMath>
          <m:sSub>
            <m:sSubPr>
              <m:ctrlPr>
                <w:rPr>
                  <w:rFonts w:ascii="Cambria Math" w:hAnsi="Cambria Math"/>
                  <w:i/>
                  <w:sz w:val="24"/>
                  <w:szCs w:val="24"/>
                  <w:lang w:eastAsia="en-ZA"/>
                </w:rPr>
              </m:ctrlPr>
            </m:sSubPr>
            <m:e>
              <m:r>
                <w:rPr>
                  <w:rFonts w:ascii="Cambria Math" w:hAnsi="Cambria Math"/>
                  <w:sz w:val="24"/>
                  <w:szCs w:val="24"/>
                  <w:lang w:eastAsia="en-ZA"/>
                </w:rPr>
                <m:t>q</m:t>
              </m:r>
            </m:e>
            <m:sub>
              <m:r>
                <w:rPr>
                  <w:rFonts w:ascii="Cambria Math" w:hAnsi="Cambria Math"/>
                  <w:sz w:val="24"/>
                  <w:szCs w:val="24"/>
                  <w:lang w:eastAsia="en-ZA"/>
                </w:rPr>
                <m:t>ik</m:t>
              </m:r>
            </m:sub>
          </m:sSub>
          <m:r>
            <w:rPr>
              <w:rFonts w:ascii="Cambria Math" w:hAnsi="Cambria Math"/>
              <w:sz w:val="24"/>
              <w:szCs w:val="24"/>
              <w:lang w:eastAsia="en-ZA"/>
            </w:rPr>
            <m:t xml:space="preserve">= </m:t>
          </m:r>
          <m:f>
            <m:fPr>
              <m:ctrlPr>
                <w:rPr>
                  <w:rFonts w:ascii="Cambria Math" w:hAnsi="Cambria Math"/>
                  <w:i/>
                  <w:sz w:val="24"/>
                  <w:szCs w:val="24"/>
                  <w:lang w:eastAsia="en-ZA"/>
                </w:rPr>
              </m:ctrlPr>
            </m:fPr>
            <m:num>
              <m:r>
                <w:rPr>
                  <w:rFonts w:ascii="Cambria Math" w:hAnsi="Cambria Math"/>
                  <w:sz w:val="24"/>
                  <w:szCs w:val="24"/>
                  <w:lang w:eastAsia="en-ZA"/>
                </w:rPr>
                <m:t>1</m:t>
              </m:r>
            </m:num>
            <m:den>
              <m:r>
                <w:rPr>
                  <w:rFonts w:ascii="Cambria Math" w:hAnsi="Cambria Math"/>
                  <w:sz w:val="24"/>
                  <w:szCs w:val="24"/>
                  <w:lang w:eastAsia="en-ZA"/>
                </w:rPr>
                <m:t>N-1</m:t>
              </m:r>
            </m:den>
          </m:f>
          <m:r>
            <w:rPr>
              <w:rFonts w:ascii="Cambria Math" w:hAnsi="Cambria Math"/>
              <w:sz w:val="24"/>
              <w:szCs w:val="24"/>
              <w:lang w:eastAsia="en-ZA"/>
            </w:rPr>
            <m:t xml:space="preserve"> </m:t>
          </m:r>
          <m:nary>
            <m:naryPr>
              <m:chr m:val="∑"/>
              <m:limLoc m:val="undOvr"/>
              <m:ctrlPr>
                <w:rPr>
                  <w:rFonts w:ascii="Cambria Math" w:hAnsi="Cambria Math"/>
                  <w:i/>
                  <w:sz w:val="24"/>
                  <w:szCs w:val="24"/>
                  <w:lang w:eastAsia="en-ZA"/>
                </w:rPr>
              </m:ctrlPr>
            </m:naryPr>
            <m:sub>
              <m:r>
                <w:rPr>
                  <w:rFonts w:ascii="Cambria Math" w:hAnsi="Cambria Math"/>
                  <w:sz w:val="24"/>
                  <w:szCs w:val="24"/>
                  <w:lang w:eastAsia="en-ZA"/>
                </w:rPr>
                <m:t>i=1</m:t>
              </m:r>
            </m:sub>
            <m:sup>
              <m:r>
                <w:rPr>
                  <w:rFonts w:ascii="Cambria Math" w:hAnsi="Cambria Math"/>
                  <w:sz w:val="24"/>
                  <w:szCs w:val="24"/>
                  <w:lang w:eastAsia="en-ZA"/>
                </w:rPr>
                <m:t>N</m:t>
              </m:r>
            </m:sup>
            <m:e>
              <m:d>
                <m:dPr>
                  <m:ctrlPr>
                    <w:rPr>
                      <w:rFonts w:ascii="Cambria Math" w:hAnsi="Cambria Math"/>
                      <w:i/>
                      <w:sz w:val="24"/>
                      <w:szCs w:val="24"/>
                      <w:lang w:eastAsia="en-ZA"/>
                    </w:rPr>
                  </m:ctrlPr>
                </m:dPr>
                <m:e>
                  <m:sSub>
                    <m:sSubPr>
                      <m:ctrlPr>
                        <w:rPr>
                          <w:rFonts w:ascii="Cambria Math" w:hAnsi="Cambria Math"/>
                          <w:i/>
                          <w:sz w:val="24"/>
                          <w:szCs w:val="24"/>
                          <w:lang w:eastAsia="en-ZA"/>
                        </w:rPr>
                      </m:ctrlPr>
                    </m:sSubPr>
                    <m:e>
                      <m:r>
                        <w:rPr>
                          <w:rFonts w:ascii="Cambria Math" w:hAnsi="Cambria Math"/>
                          <w:sz w:val="24"/>
                          <w:szCs w:val="24"/>
                          <w:lang w:eastAsia="en-ZA"/>
                        </w:rPr>
                        <m:t>x</m:t>
                      </m:r>
                    </m:e>
                    <m:sub>
                      <m:r>
                        <w:rPr>
                          <w:rFonts w:ascii="Cambria Math" w:hAnsi="Cambria Math"/>
                          <w:sz w:val="24"/>
                          <w:szCs w:val="24"/>
                          <w:lang w:eastAsia="en-ZA"/>
                        </w:rPr>
                        <m:t>i</m:t>
                      </m:r>
                    </m:sub>
                  </m:sSub>
                  <m:r>
                    <w:rPr>
                      <w:rFonts w:ascii="Cambria Math" w:hAnsi="Cambria Math"/>
                      <w:sz w:val="24"/>
                      <w:szCs w:val="24"/>
                      <w:lang w:eastAsia="en-ZA"/>
                    </w:rPr>
                    <m:t xml:space="preserve">- </m:t>
                  </m:r>
                  <m:acc>
                    <m:accPr>
                      <m:chr m:val="̅"/>
                      <m:ctrlPr>
                        <w:rPr>
                          <w:rFonts w:ascii="Cambria Math" w:hAnsi="Cambria Math"/>
                          <w:i/>
                          <w:sz w:val="24"/>
                          <w:szCs w:val="24"/>
                          <w:lang w:eastAsia="en-ZA"/>
                        </w:rPr>
                      </m:ctrlPr>
                    </m:accPr>
                    <m:e>
                      <m:r>
                        <w:rPr>
                          <w:rFonts w:ascii="Cambria Math" w:hAnsi="Cambria Math"/>
                          <w:sz w:val="24"/>
                          <w:szCs w:val="24"/>
                          <w:lang w:eastAsia="en-ZA"/>
                        </w:rPr>
                        <m:t>x</m:t>
                      </m:r>
                    </m:e>
                  </m:acc>
                </m:e>
              </m:d>
              <m:sSup>
                <m:sSupPr>
                  <m:ctrlPr>
                    <w:rPr>
                      <w:rFonts w:ascii="Cambria Math" w:hAnsi="Cambria Math"/>
                      <w:i/>
                      <w:sz w:val="24"/>
                      <w:szCs w:val="24"/>
                      <w:lang w:eastAsia="en-ZA"/>
                    </w:rPr>
                  </m:ctrlPr>
                </m:sSupPr>
                <m:e>
                  <m:d>
                    <m:dPr>
                      <m:ctrlPr>
                        <w:rPr>
                          <w:rFonts w:ascii="Cambria Math" w:hAnsi="Cambria Math"/>
                          <w:i/>
                          <w:sz w:val="24"/>
                          <w:szCs w:val="24"/>
                          <w:lang w:eastAsia="en-ZA"/>
                        </w:rPr>
                      </m:ctrlPr>
                    </m:dPr>
                    <m:e>
                      <m:sSub>
                        <m:sSubPr>
                          <m:ctrlPr>
                            <w:rPr>
                              <w:rFonts w:ascii="Cambria Math" w:hAnsi="Cambria Math"/>
                              <w:i/>
                              <w:sz w:val="24"/>
                              <w:szCs w:val="24"/>
                              <w:lang w:eastAsia="en-ZA"/>
                            </w:rPr>
                          </m:ctrlPr>
                        </m:sSubPr>
                        <m:e>
                          <m:r>
                            <w:rPr>
                              <w:rFonts w:ascii="Cambria Math" w:hAnsi="Cambria Math"/>
                              <w:sz w:val="24"/>
                              <w:szCs w:val="24"/>
                              <w:lang w:eastAsia="en-ZA"/>
                            </w:rPr>
                            <m:t>x</m:t>
                          </m:r>
                        </m:e>
                        <m:sub>
                          <m:r>
                            <w:rPr>
                              <w:rFonts w:ascii="Cambria Math" w:hAnsi="Cambria Math"/>
                              <w:sz w:val="24"/>
                              <w:szCs w:val="24"/>
                              <w:lang w:eastAsia="en-ZA"/>
                            </w:rPr>
                            <m:t>i</m:t>
                          </m:r>
                        </m:sub>
                      </m:sSub>
                      <m:r>
                        <w:rPr>
                          <w:rFonts w:ascii="Cambria Math" w:hAnsi="Cambria Math"/>
                          <w:sz w:val="24"/>
                          <w:szCs w:val="24"/>
                          <w:lang w:eastAsia="en-ZA"/>
                        </w:rPr>
                        <m:t xml:space="preserve">- </m:t>
                      </m:r>
                      <m:acc>
                        <m:accPr>
                          <m:chr m:val="̅"/>
                          <m:ctrlPr>
                            <w:rPr>
                              <w:rFonts w:ascii="Cambria Math" w:hAnsi="Cambria Math"/>
                              <w:i/>
                              <w:sz w:val="24"/>
                              <w:szCs w:val="24"/>
                              <w:lang w:eastAsia="en-ZA"/>
                            </w:rPr>
                          </m:ctrlPr>
                        </m:accPr>
                        <m:e>
                          <m:r>
                            <w:rPr>
                              <w:rFonts w:ascii="Cambria Math" w:hAnsi="Cambria Math"/>
                              <w:sz w:val="24"/>
                              <w:szCs w:val="24"/>
                              <w:lang w:eastAsia="en-ZA"/>
                            </w:rPr>
                            <m:t>x</m:t>
                          </m:r>
                        </m:e>
                      </m:acc>
                    </m:e>
                  </m:d>
                </m:e>
                <m:sup>
                  <m:r>
                    <w:rPr>
                      <w:rFonts w:ascii="Cambria Math" w:hAnsi="Cambria Math"/>
                      <w:sz w:val="24"/>
                      <w:szCs w:val="24"/>
                      <w:lang w:eastAsia="en-ZA"/>
                    </w:rPr>
                    <m:t>T</m:t>
                  </m:r>
                </m:sup>
              </m:sSup>
              <m:r>
                <w:rPr>
                  <w:rFonts w:ascii="Cambria Math" w:hAnsi="Cambria Math"/>
                  <w:sz w:val="24"/>
                  <w:szCs w:val="24"/>
                  <w:lang w:eastAsia="en-ZA"/>
                </w:rPr>
                <m:t xml:space="preserve">                                                                                                      …3.6</m:t>
              </m:r>
            </m:e>
          </m:nary>
        </m:oMath>
      </m:oMathPara>
    </w:p>
    <w:p w14:paraId="7F0D5E6D" w14:textId="77777777" w:rsidR="005F36B0" w:rsidRDefault="005F36B0" w:rsidP="005F36B0">
      <w:pPr>
        <w:rPr>
          <w:rFonts w:ascii="Times New Roman" w:hAnsi="Times New Roman"/>
          <w:sz w:val="24"/>
          <w:szCs w:val="24"/>
          <w:lang w:eastAsia="en-ZA"/>
        </w:rPr>
      </w:pPr>
      <w:r>
        <w:rPr>
          <w:rFonts w:ascii="Times New Roman" w:hAnsi="Times New Roman"/>
          <w:sz w:val="24"/>
          <w:szCs w:val="24"/>
          <w:lang w:eastAsia="en-ZA"/>
        </w:rPr>
        <w:lastRenderedPageBreak/>
        <w:t xml:space="preserve">Table 3.10: Covariance of the dataset matrix </w:t>
      </w:r>
      <w:bookmarkStart w:id="109" w:name="_MON_1616966521"/>
      <w:bookmarkEnd w:id="109"/>
      <w:r>
        <w:rPr>
          <w:rFonts w:ascii="Times New Roman" w:hAnsi="Times New Roman"/>
          <w:sz w:val="24"/>
          <w:szCs w:val="24"/>
          <w:lang w:eastAsia="en-ZA"/>
        </w:rPr>
        <w:object w:dxaOrig="10742" w:dyaOrig="4085" w14:anchorId="18008292">
          <v:shape id="_x0000_i1039" type="#_x0000_t75" style="width:498.75pt;height:189.75pt" o:ole="">
            <v:imagedata r:id="rId20" o:title=""/>
          </v:shape>
          <o:OLEObject Type="Embed" ProgID="Excel.Sheet.12" ShapeID="_x0000_i1039" DrawAspect="Content" ObjectID="_1645269888" r:id="rId21"/>
        </w:object>
      </w:r>
    </w:p>
    <w:p w14:paraId="3EEC7821" w14:textId="77777777" w:rsidR="005F36B0" w:rsidRDefault="005F36B0" w:rsidP="005F36B0">
      <w:pPr>
        <w:rPr>
          <w:rFonts w:ascii="Times New Roman" w:hAnsi="Times New Roman"/>
          <w:sz w:val="24"/>
          <w:szCs w:val="24"/>
          <w:lang w:eastAsia="en-ZA"/>
        </w:rPr>
      </w:pPr>
      <w:r>
        <w:rPr>
          <w:rFonts w:ascii="Times New Roman" w:hAnsi="Times New Roman"/>
          <w:sz w:val="24"/>
          <w:szCs w:val="24"/>
          <w:lang w:eastAsia="en-ZA"/>
        </w:rPr>
        <w:t>To calculate the correlation matrix, we must divide the Covariance by the Standard deviation of the related matrix. Mathematically, the correlation matrix is given in equation 3.7</w:t>
      </w:r>
    </w:p>
    <w:p w14:paraId="10C95FA2" w14:textId="77777777" w:rsidR="005F36B0" w:rsidRPr="005C4E09" w:rsidRDefault="005F36B0" w:rsidP="005F36B0">
      <w:pPr>
        <w:rPr>
          <w:rFonts w:ascii="Times New Roman" w:hAnsi="Times New Roman"/>
          <w:sz w:val="24"/>
          <w:szCs w:val="24"/>
          <w:lang w:eastAsia="en-ZA"/>
        </w:rPr>
      </w:pPr>
      <m:oMathPara>
        <m:oMath>
          <m:sSub>
            <m:sSubPr>
              <m:ctrlPr>
                <w:rPr>
                  <w:rFonts w:ascii="Cambria Math" w:hAnsi="Cambria Math"/>
                  <w:i/>
                  <w:sz w:val="24"/>
                  <w:szCs w:val="24"/>
                  <w:lang w:eastAsia="en-ZA"/>
                </w:rPr>
              </m:ctrlPr>
            </m:sSubPr>
            <m:e>
              <m:r>
                <w:rPr>
                  <w:rFonts w:ascii="Cambria Math" w:hAnsi="Cambria Math"/>
                  <w:sz w:val="24"/>
                  <w:szCs w:val="24"/>
                  <w:lang w:eastAsia="en-ZA"/>
                </w:rPr>
                <m:t>r</m:t>
              </m:r>
            </m:e>
            <m:sub>
              <m:r>
                <w:rPr>
                  <w:rFonts w:ascii="Cambria Math" w:hAnsi="Cambria Math"/>
                  <w:sz w:val="24"/>
                  <w:szCs w:val="24"/>
                  <w:lang w:eastAsia="en-ZA"/>
                </w:rPr>
                <m:t>ij</m:t>
              </m:r>
            </m:sub>
          </m:sSub>
          <m:r>
            <w:rPr>
              <w:rFonts w:ascii="Cambria Math" w:hAnsi="Cambria Math"/>
              <w:sz w:val="24"/>
              <w:szCs w:val="24"/>
              <w:lang w:eastAsia="en-ZA"/>
            </w:rPr>
            <m:t>=</m:t>
          </m:r>
          <m:f>
            <m:fPr>
              <m:ctrlPr>
                <w:rPr>
                  <w:rFonts w:ascii="Cambria Math" w:hAnsi="Cambria Math"/>
                  <w:i/>
                  <w:sz w:val="24"/>
                  <w:szCs w:val="24"/>
                  <w:lang w:eastAsia="en-ZA"/>
                </w:rPr>
              </m:ctrlPr>
            </m:fPr>
            <m:num>
              <m:r>
                <w:rPr>
                  <w:rFonts w:ascii="Cambria Math" w:hAnsi="Cambria Math"/>
                  <w:sz w:val="24"/>
                  <w:szCs w:val="24"/>
                  <w:lang w:eastAsia="en-ZA"/>
                </w:rPr>
                <m:t>Cov(</m:t>
              </m:r>
              <m:sSub>
                <m:sSubPr>
                  <m:ctrlPr>
                    <w:rPr>
                      <w:rFonts w:ascii="Cambria Math" w:hAnsi="Cambria Math"/>
                      <w:i/>
                      <w:sz w:val="24"/>
                      <w:szCs w:val="24"/>
                      <w:lang w:eastAsia="en-ZA"/>
                    </w:rPr>
                  </m:ctrlPr>
                </m:sSubPr>
                <m:e>
                  <m:r>
                    <w:rPr>
                      <w:rFonts w:ascii="Cambria Math" w:hAnsi="Cambria Math"/>
                      <w:sz w:val="24"/>
                      <w:szCs w:val="24"/>
                      <w:lang w:eastAsia="en-ZA"/>
                    </w:rPr>
                    <m:t>x</m:t>
                  </m:r>
                </m:e>
                <m:sub>
                  <m:r>
                    <w:rPr>
                      <w:rFonts w:ascii="Cambria Math" w:hAnsi="Cambria Math"/>
                      <w:sz w:val="24"/>
                      <w:szCs w:val="24"/>
                      <w:lang w:eastAsia="en-ZA"/>
                    </w:rPr>
                    <m:t>i</m:t>
                  </m:r>
                </m:sub>
              </m:sSub>
              <m:sSub>
                <m:sSubPr>
                  <m:ctrlPr>
                    <w:rPr>
                      <w:rFonts w:ascii="Cambria Math" w:hAnsi="Cambria Math"/>
                      <w:i/>
                      <w:sz w:val="24"/>
                      <w:szCs w:val="24"/>
                      <w:lang w:eastAsia="en-ZA"/>
                    </w:rPr>
                  </m:ctrlPr>
                </m:sSubPr>
                <m:e>
                  <m:r>
                    <w:rPr>
                      <w:rFonts w:ascii="Cambria Math" w:hAnsi="Cambria Math"/>
                      <w:sz w:val="24"/>
                      <w:szCs w:val="24"/>
                      <w:lang w:eastAsia="en-ZA"/>
                    </w:rPr>
                    <m:t>x</m:t>
                  </m:r>
                </m:e>
                <m:sub>
                  <m:r>
                    <w:rPr>
                      <w:rFonts w:ascii="Cambria Math" w:hAnsi="Cambria Math"/>
                      <w:sz w:val="24"/>
                      <w:szCs w:val="24"/>
                      <w:lang w:eastAsia="en-ZA"/>
                    </w:rPr>
                    <m:t>j</m:t>
                  </m:r>
                </m:sub>
              </m:sSub>
              <m:r>
                <w:rPr>
                  <w:rFonts w:ascii="Cambria Math" w:hAnsi="Cambria Math"/>
                  <w:sz w:val="24"/>
                  <w:szCs w:val="24"/>
                  <w:lang w:eastAsia="en-ZA"/>
                </w:rPr>
                <m:t>)</m:t>
              </m:r>
            </m:num>
            <m:den>
              <m:sSub>
                <m:sSubPr>
                  <m:ctrlPr>
                    <w:rPr>
                      <w:rFonts w:ascii="Cambria Math" w:hAnsi="Cambria Math"/>
                      <w:i/>
                      <w:sz w:val="24"/>
                      <w:szCs w:val="24"/>
                      <w:lang w:eastAsia="en-ZA"/>
                    </w:rPr>
                  </m:ctrlPr>
                </m:sSubPr>
                <m:e>
                  <m:r>
                    <w:rPr>
                      <w:rFonts w:ascii="Cambria Math" w:hAnsi="Cambria Math"/>
                      <w:sz w:val="24"/>
                      <w:szCs w:val="24"/>
                      <w:lang w:eastAsia="en-ZA"/>
                    </w:rPr>
                    <m:t>s</m:t>
                  </m:r>
                </m:e>
                <m:sub>
                  <m:r>
                    <w:rPr>
                      <w:rFonts w:ascii="Cambria Math" w:hAnsi="Cambria Math"/>
                      <w:sz w:val="24"/>
                      <w:szCs w:val="24"/>
                      <w:lang w:eastAsia="en-ZA"/>
                    </w:rPr>
                    <m:t>i</m:t>
                  </m:r>
                </m:sub>
              </m:sSub>
              <m:sSub>
                <m:sSubPr>
                  <m:ctrlPr>
                    <w:rPr>
                      <w:rFonts w:ascii="Cambria Math" w:hAnsi="Cambria Math"/>
                      <w:i/>
                      <w:sz w:val="24"/>
                      <w:szCs w:val="24"/>
                      <w:lang w:eastAsia="en-ZA"/>
                    </w:rPr>
                  </m:ctrlPr>
                </m:sSubPr>
                <m:e>
                  <m:r>
                    <w:rPr>
                      <w:rFonts w:ascii="Cambria Math" w:hAnsi="Cambria Math"/>
                      <w:sz w:val="24"/>
                      <w:szCs w:val="24"/>
                      <w:lang w:eastAsia="en-ZA"/>
                    </w:rPr>
                    <m:t>s</m:t>
                  </m:r>
                </m:e>
                <m:sub>
                  <m:r>
                    <w:rPr>
                      <w:rFonts w:ascii="Cambria Math" w:hAnsi="Cambria Math"/>
                      <w:sz w:val="24"/>
                      <w:szCs w:val="24"/>
                      <w:lang w:eastAsia="en-ZA"/>
                    </w:rPr>
                    <m:t>j</m:t>
                  </m:r>
                </m:sub>
              </m:sSub>
            </m:den>
          </m:f>
          <m:r>
            <w:rPr>
              <w:rFonts w:ascii="Cambria Math" w:hAnsi="Cambria Math"/>
              <w:sz w:val="24"/>
              <w:szCs w:val="24"/>
              <w:lang w:eastAsia="en-ZA"/>
            </w:rPr>
            <m:t xml:space="preserve">                                                                                                                                        …3.7</m:t>
          </m:r>
        </m:oMath>
      </m:oMathPara>
    </w:p>
    <w:p w14:paraId="186694EF" w14:textId="77777777" w:rsidR="005F36B0" w:rsidRDefault="005F36B0" w:rsidP="005F36B0">
      <w:pPr>
        <w:rPr>
          <w:rFonts w:ascii="Times New Roman" w:hAnsi="Times New Roman"/>
          <w:sz w:val="24"/>
          <w:szCs w:val="24"/>
          <w:lang w:eastAsia="en-ZA"/>
        </w:rPr>
      </w:pPr>
      <m:oMath>
        <m:sSub>
          <m:sSubPr>
            <m:ctrlPr>
              <w:rPr>
                <w:rFonts w:ascii="Cambria Math" w:hAnsi="Cambria Math"/>
                <w:i/>
                <w:sz w:val="24"/>
                <w:szCs w:val="24"/>
                <w:lang w:eastAsia="en-ZA"/>
              </w:rPr>
            </m:ctrlPr>
          </m:sSubPr>
          <m:e>
            <m:r>
              <w:rPr>
                <w:rFonts w:ascii="Cambria Math" w:hAnsi="Cambria Math"/>
                <w:sz w:val="24"/>
                <w:szCs w:val="24"/>
                <w:lang w:eastAsia="en-ZA"/>
              </w:rPr>
              <m:t>S</m:t>
            </m:r>
          </m:e>
          <m:sub>
            <m:r>
              <w:rPr>
                <w:rFonts w:ascii="Cambria Math" w:hAnsi="Cambria Math"/>
                <w:sz w:val="24"/>
                <w:szCs w:val="24"/>
                <w:lang w:eastAsia="en-ZA"/>
              </w:rPr>
              <m:t>i</m:t>
            </m:r>
          </m:sub>
        </m:sSub>
      </m:oMath>
      <w:r>
        <w:rPr>
          <w:rFonts w:ascii="Times New Roman" w:hAnsi="Times New Roman"/>
          <w:sz w:val="24"/>
          <w:szCs w:val="24"/>
          <w:lang w:eastAsia="en-ZA"/>
        </w:rPr>
        <w:t xml:space="preserve"> is the standard deviation or how each point in the set varies from one another. Si is usually denoted by </w:t>
      </w:r>
      <m:oMath>
        <m:r>
          <w:rPr>
            <w:rFonts w:ascii="Cambria Math" w:hAnsi="Cambria Math"/>
            <w:sz w:val="24"/>
            <w:szCs w:val="24"/>
            <w:lang w:eastAsia="en-ZA"/>
          </w:rPr>
          <m:t>σ</m:t>
        </m:r>
      </m:oMath>
      <w:r>
        <w:rPr>
          <w:rFonts w:ascii="Times New Roman" w:hAnsi="Times New Roman"/>
          <w:sz w:val="24"/>
          <w:szCs w:val="24"/>
          <w:lang w:eastAsia="en-ZA"/>
        </w:rPr>
        <w:t xml:space="preserve">. Mathematically, the standard deviation format is written as </w:t>
      </w:r>
    </w:p>
    <w:p w14:paraId="326C4873" w14:textId="77777777" w:rsidR="005F36B0" w:rsidRPr="007E68D4" w:rsidRDefault="005F36B0" w:rsidP="005F36B0">
      <w:pPr>
        <w:rPr>
          <w:rFonts w:ascii="Times New Roman" w:hAnsi="Times New Roman"/>
          <w:sz w:val="24"/>
          <w:szCs w:val="24"/>
          <w:lang w:eastAsia="en-ZA"/>
        </w:rPr>
      </w:pPr>
      <m:oMathPara>
        <m:oMath>
          <m:r>
            <w:rPr>
              <w:rFonts w:ascii="Cambria Math" w:hAnsi="Cambria Math"/>
              <w:sz w:val="24"/>
              <w:szCs w:val="24"/>
              <w:lang w:eastAsia="en-ZA"/>
            </w:rPr>
            <m:t xml:space="preserve">σ= </m:t>
          </m:r>
          <m:rad>
            <m:radPr>
              <m:degHide m:val="1"/>
              <m:ctrlPr>
                <w:rPr>
                  <w:rFonts w:ascii="Cambria Math" w:hAnsi="Cambria Math"/>
                  <w:i/>
                  <w:sz w:val="24"/>
                  <w:szCs w:val="24"/>
                  <w:lang w:eastAsia="en-ZA"/>
                </w:rPr>
              </m:ctrlPr>
            </m:radPr>
            <m:deg/>
            <m:e>
              <m:f>
                <m:fPr>
                  <m:ctrlPr>
                    <w:rPr>
                      <w:rFonts w:ascii="Cambria Math" w:hAnsi="Cambria Math"/>
                      <w:i/>
                      <w:sz w:val="24"/>
                      <w:szCs w:val="24"/>
                      <w:lang w:eastAsia="en-ZA"/>
                    </w:rPr>
                  </m:ctrlPr>
                </m:fPr>
                <m:num>
                  <m:nary>
                    <m:naryPr>
                      <m:chr m:val="∑"/>
                      <m:limLoc m:val="undOvr"/>
                      <m:ctrlPr>
                        <w:rPr>
                          <w:rFonts w:ascii="Cambria Math" w:hAnsi="Cambria Math"/>
                          <w:i/>
                          <w:sz w:val="24"/>
                          <w:szCs w:val="24"/>
                          <w:lang w:eastAsia="en-ZA"/>
                        </w:rPr>
                      </m:ctrlPr>
                    </m:naryPr>
                    <m:sub>
                      <m:r>
                        <w:rPr>
                          <w:rFonts w:ascii="Cambria Math" w:hAnsi="Cambria Math"/>
                          <w:sz w:val="24"/>
                          <w:szCs w:val="24"/>
                          <w:lang w:eastAsia="en-ZA"/>
                        </w:rPr>
                        <m:t>i=1</m:t>
                      </m:r>
                    </m:sub>
                    <m:sup>
                      <m:r>
                        <w:rPr>
                          <w:rFonts w:ascii="Cambria Math" w:hAnsi="Cambria Math"/>
                          <w:sz w:val="24"/>
                          <w:szCs w:val="24"/>
                          <w:lang w:eastAsia="en-ZA"/>
                        </w:rPr>
                        <m:t>N</m:t>
                      </m:r>
                    </m:sup>
                    <m:e>
                      <m:d>
                        <m:dPr>
                          <m:ctrlPr>
                            <w:rPr>
                              <w:rFonts w:ascii="Cambria Math" w:hAnsi="Cambria Math"/>
                              <w:i/>
                              <w:sz w:val="24"/>
                              <w:szCs w:val="24"/>
                              <w:lang w:eastAsia="en-ZA"/>
                            </w:rPr>
                          </m:ctrlPr>
                        </m:dPr>
                        <m:e>
                          <m:sSub>
                            <m:sSubPr>
                              <m:ctrlPr>
                                <w:rPr>
                                  <w:rFonts w:ascii="Cambria Math" w:hAnsi="Cambria Math"/>
                                  <w:i/>
                                  <w:sz w:val="24"/>
                                  <w:szCs w:val="24"/>
                                  <w:lang w:eastAsia="en-ZA"/>
                                </w:rPr>
                              </m:ctrlPr>
                            </m:sSubPr>
                            <m:e>
                              <m:r>
                                <w:rPr>
                                  <w:rFonts w:ascii="Cambria Math" w:hAnsi="Cambria Math"/>
                                  <w:sz w:val="24"/>
                                  <w:szCs w:val="24"/>
                                  <w:lang w:eastAsia="en-ZA"/>
                                </w:rPr>
                                <m:t>x</m:t>
                              </m:r>
                            </m:e>
                            <m:sub>
                              <m:r>
                                <w:rPr>
                                  <w:rFonts w:ascii="Cambria Math" w:hAnsi="Cambria Math"/>
                                  <w:sz w:val="24"/>
                                  <w:szCs w:val="24"/>
                                  <w:lang w:eastAsia="en-ZA"/>
                                </w:rPr>
                                <m:t>i</m:t>
                              </m:r>
                            </m:sub>
                          </m:sSub>
                          <m:r>
                            <w:rPr>
                              <w:rFonts w:ascii="Cambria Math" w:hAnsi="Cambria Math"/>
                              <w:sz w:val="24"/>
                              <w:szCs w:val="24"/>
                              <w:lang w:eastAsia="en-ZA"/>
                            </w:rPr>
                            <m:t xml:space="preserve">- </m:t>
                          </m:r>
                          <m:acc>
                            <m:accPr>
                              <m:chr m:val="̅"/>
                              <m:ctrlPr>
                                <w:rPr>
                                  <w:rFonts w:ascii="Cambria Math" w:hAnsi="Cambria Math"/>
                                  <w:i/>
                                  <w:sz w:val="24"/>
                                  <w:szCs w:val="24"/>
                                  <w:lang w:eastAsia="en-ZA"/>
                                </w:rPr>
                              </m:ctrlPr>
                            </m:accPr>
                            <m:e>
                              <m:r>
                                <w:rPr>
                                  <w:rFonts w:ascii="Cambria Math" w:hAnsi="Cambria Math"/>
                                  <w:sz w:val="24"/>
                                  <w:szCs w:val="24"/>
                                  <w:lang w:eastAsia="en-ZA"/>
                                </w:rPr>
                                <m:t>x</m:t>
                              </m:r>
                            </m:e>
                          </m:acc>
                        </m:e>
                      </m:d>
                    </m:e>
                  </m:nary>
                </m:num>
                <m:den>
                  <m:r>
                    <w:rPr>
                      <w:rFonts w:ascii="Cambria Math" w:hAnsi="Cambria Math"/>
                      <w:sz w:val="24"/>
                      <w:szCs w:val="24"/>
                      <w:lang w:eastAsia="en-ZA"/>
                    </w:rPr>
                    <m:t>N</m:t>
                  </m:r>
                </m:den>
              </m:f>
            </m:e>
          </m:rad>
          <m:r>
            <w:rPr>
              <w:rFonts w:ascii="Cambria Math" w:hAnsi="Cambria Math"/>
              <w:sz w:val="24"/>
              <w:szCs w:val="24"/>
              <w:lang w:eastAsia="en-ZA"/>
            </w:rPr>
            <m:t xml:space="preserve">                                                                                                                                 …3.8</m:t>
          </m:r>
        </m:oMath>
      </m:oMathPara>
    </w:p>
    <w:p w14:paraId="7F244362" w14:textId="77777777" w:rsidR="005F36B0" w:rsidRDefault="005F36B0" w:rsidP="005F36B0">
      <w:pPr>
        <w:rPr>
          <w:rFonts w:ascii="Times New Roman" w:hAnsi="Times New Roman"/>
          <w:sz w:val="24"/>
          <w:szCs w:val="24"/>
          <w:lang w:eastAsia="en-ZA"/>
        </w:rPr>
      </w:pPr>
      <w:r>
        <w:rPr>
          <w:rFonts w:ascii="Times New Roman" w:hAnsi="Times New Roman"/>
          <w:sz w:val="24"/>
          <w:szCs w:val="24"/>
          <w:lang w:eastAsia="en-ZA"/>
        </w:rPr>
        <w:t>The computed correlation matrix is given in Table 3.11</w:t>
      </w:r>
    </w:p>
    <w:p w14:paraId="2D39FE1D" w14:textId="77777777" w:rsidR="005F36B0" w:rsidRDefault="005F36B0" w:rsidP="005F36B0">
      <w:pPr>
        <w:rPr>
          <w:rFonts w:ascii="Times New Roman" w:hAnsi="Times New Roman"/>
          <w:sz w:val="24"/>
          <w:szCs w:val="24"/>
          <w:lang w:eastAsia="en-ZA"/>
        </w:rPr>
      </w:pPr>
    </w:p>
    <w:p w14:paraId="24D66D96" w14:textId="77777777" w:rsidR="005F36B0" w:rsidRDefault="005F36B0" w:rsidP="005F36B0">
      <w:pPr>
        <w:rPr>
          <w:rFonts w:ascii="Times New Roman" w:hAnsi="Times New Roman"/>
          <w:sz w:val="24"/>
          <w:szCs w:val="24"/>
          <w:lang w:eastAsia="en-ZA"/>
        </w:rPr>
      </w:pPr>
    </w:p>
    <w:p w14:paraId="5136DF2B" w14:textId="77777777" w:rsidR="005F36B0" w:rsidRDefault="005F36B0" w:rsidP="005F36B0">
      <w:pPr>
        <w:rPr>
          <w:rFonts w:ascii="Times New Roman" w:hAnsi="Times New Roman"/>
          <w:sz w:val="24"/>
          <w:szCs w:val="24"/>
          <w:lang w:eastAsia="en-ZA"/>
        </w:rPr>
      </w:pPr>
    </w:p>
    <w:p w14:paraId="411C5FFE" w14:textId="77777777" w:rsidR="005F36B0" w:rsidRDefault="005F36B0" w:rsidP="005F36B0">
      <w:pPr>
        <w:rPr>
          <w:rFonts w:ascii="Times New Roman" w:hAnsi="Times New Roman"/>
          <w:sz w:val="24"/>
          <w:szCs w:val="24"/>
          <w:lang w:eastAsia="en-ZA"/>
        </w:rPr>
      </w:pPr>
    </w:p>
    <w:p w14:paraId="789B7846" w14:textId="77777777" w:rsidR="005F36B0" w:rsidRDefault="005F36B0" w:rsidP="005F36B0">
      <w:pPr>
        <w:rPr>
          <w:rFonts w:ascii="Times New Roman" w:hAnsi="Times New Roman"/>
          <w:sz w:val="24"/>
          <w:szCs w:val="24"/>
          <w:lang w:eastAsia="en-ZA"/>
        </w:rPr>
      </w:pPr>
    </w:p>
    <w:p w14:paraId="7F620FEF" w14:textId="77777777" w:rsidR="005F36B0" w:rsidRDefault="005F36B0" w:rsidP="005F36B0">
      <w:pPr>
        <w:rPr>
          <w:rFonts w:ascii="Times New Roman" w:hAnsi="Times New Roman"/>
          <w:sz w:val="24"/>
          <w:szCs w:val="24"/>
          <w:lang w:eastAsia="en-ZA"/>
        </w:rPr>
      </w:pPr>
    </w:p>
    <w:p w14:paraId="700A436D" w14:textId="77777777" w:rsidR="005F36B0" w:rsidRDefault="005F36B0" w:rsidP="005F36B0">
      <w:pPr>
        <w:rPr>
          <w:rFonts w:ascii="Times New Roman" w:hAnsi="Times New Roman"/>
          <w:sz w:val="24"/>
          <w:szCs w:val="24"/>
          <w:lang w:eastAsia="en-ZA"/>
        </w:rPr>
      </w:pPr>
      <w:r>
        <w:rPr>
          <w:rFonts w:ascii="Times New Roman" w:hAnsi="Times New Roman"/>
          <w:sz w:val="24"/>
          <w:szCs w:val="24"/>
          <w:lang w:eastAsia="en-ZA"/>
        </w:rPr>
        <w:lastRenderedPageBreak/>
        <w:t>Table 3.11: Correlation Set Matrix</w:t>
      </w:r>
    </w:p>
    <w:bookmarkStart w:id="110" w:name="_MON_1616969559"/>
    <w:bookmarkEnd w:id="110"/>
    <w:p w14:paraId="54C99353" w14:textId="77777777" w:rsidR="005F36B0" w:rsidRDefault="005F36B0" w:rsidP="005F36B0">
      <w:pPr>
        <w:rPr>
          <w:rFonts w:ascii="Times New Roman" w:hAnsi="Times New Roman"/>
          <w:sz w:val="24"/>
          <w:szCs w:val="24"/>
          <w:lang w:eastAsia="en-ZA"/>
        </w:rPr>
      </w:pPr>
      <w:r>
        <w:rPr>
          <w:rFonts w:ascii="Times New Roman" w:hAnsi="Times New Roman"/>
          <w:sz w:val="24"/>
          <w:szCs w:val="24"/>
          <w:lang w:eastAsia="en-ZA"/>
        </w:rPr>
        <w:object w:dxaOrig="10581" w:dyaOrig="3691" w14:anchorId="669DEA03">
          <v:shape id="_x0000_i1040" type="#_x0000_t75" style="width:529.5pt;height:184.5pt" o:ole="">
            <v:imagedata r:id="rId22" o:title=""/>
          </v:shape>
          <o:OLEObject Type="Embed" ProgID="Excel.Sheet.12" ShapeID="_x0000_i1040" DrawAspect="Content" ObjectID="_1645269889" r:id="rId23"/>
        </w:object>
      </w:r>
    </w:p>
    <w:p w14:paraId="5425B230" w14:textId="77777777" w:rsidR="005F36B0" w:rsidRDefault="005F36B0" w:rsidP="005F36B0">
      <w:pPr>
        <w:rPr>
          <w:rFonts w:ascii="Times New Roman" w:hAnsi="Times New Roman"/>
          <w:sz w:val="24"/>
          <w:szCs w:val="24"/>
          <w:lang w:eastAsia="en-ZA"/>
        </w:rPr>
      </w:pPr>
      <w:r>
        <w:rPr>
          <w:rFonts w:ascii="Times New Roman" w:hAnsi="Times New Roman"/>
          <w:sz w:val="24"/>
          <w:szCs w:val="24"/>
          <w:lang w:eastAsia="en-ZA"/>
        </w:rPr>
        <w:t>From the above correlation matrix, a</w:t>
      </w:r>
      <w:r w:rsidRPr="0009120B">
        <w:rPr>
          <w:rFonts w:ascii="Times New Roman" w:hAnsi="Times New Roman"/>
          <w:sz w:val="24"/>
          <w:szCs w:val="24"/>
          <w:lang w:eastAsia="en-ZA"/>
        </w:rPr>
        <w:t>ll the values on the main diagonal are 1</w:t>
      </w:r>
      <w:r>
        <w:rPr>
          <w:rFonts w:ascii="Times New Roman" w:hAnsi="Times New Roman"/>
          <w:sz w:val="24"/>
          <w:szCs w:val="24"/>
          <w:lang w:eastAsia="en-ZA"/>
        </w:rPr>
        <w:t xml:space="preserve"> because</w:t>
      </w:r>
      <w:r w:rsidRPr="0009120B">
        <w:rPr>
          <w:rFonts w:ascii="Times New Roman" w:hAnsi="Times New Roman"/>
          <w:sz w:val="24"/>
          <w:szCs w:val="24"/>
          <w:lang w:eastAsia="en-ZA"/>
        </w:rPr>
        <w:t xml:space="preserve"> the variances have been standardized.</w:t>
      </w:r>
      <w:r>
        <w:rPr>
          <w:rFonts w:ascii="Times New Roman" w:hAnsi="Times New Roman"/>
          <w:sz w:val="24"/>
          <w:szCs w:val="24"/>
          <w:lang w:eastAsia="en-ZA"/>
        </w:rPr>
        <w:t xml:space="preserve"> For design sake, the eigen values of the correlation matrix calculated is given in Table 3.12.</w:t>
      </w:r>
    </w:p>
    <w:p w14:paraId="4531CFE0" w14:textId="77777777" w:rsidR="005F36B0" w:rsidRDefault="005F36B0" w:rsidP="005F36B0">
      <w:pPr>
        <w:rPr>
          <w:rFonts w:ascii="Times New Roman" w:hAnsi="Times New Roman"/>
          <w:sz w:val="24"/>
          <w:szCs w:val="24"/>
          <w:lang w:eastAsia="en-ZA"/>
        </w:rPr>
      </w:pPr>
      <w:r>
        <w:rPr>
          <w:rFonts w:ascii="Times New Roman" w:hAnsi="Times New Roman"/>
          <w:sz w:val="24"/>
          <w:szCs w:val="24"/>
          <w:lang w:eastAsia="en-ZA"/>
        </w:rPr>
        <w:t>Table 3.12: Eigen Values of Correlation Matrix.</w:t>
      </w:r>
    </w:p>
    <w:bookmarkStart w:id="111" w:name="_MON_1616972224"/>
    <w:bookmarkEnd w:id="111"/>
    <w:p w14:paraId="2300A88E" w14:textId="77777777" w:rsidR="005F36B0" w:rsidRDefault="005F36B0" w:rsidP="005F36B0">
      <w:pPr>
        <w:rPr>
          <w:rFonts w:ascii="Times New Roman" w:hAnsi="Times New Roman"/>
          <w:sz w:val="24"/>
          <w:szCs w:val="24"/>
          <w:lang w:eastAsia="en-ZA"/>
        </w:rPr>
      </w:pPr>
      <w:r>
        <w:rPr>
          <w:rFonts w:ascii="Times New Roman" w:hAnsi="Times New Roman"/>
          <w:sz w:val="24"/>
          <w:szCs w:val="24"/>
          <w:lang w:eastAsia="en-ZA"/>
        </w:rPr>
        <w:object w:dxaOrig="10838" w:dyaOrig="3550" w14:anchorId="53276029">
          <v:shape id="_x0000_i1041" type="#_x0000_t75" style="width:542.25pt;height:177.75pt" o:ole="">
            <v:imagedata r:id="rId24" o:title=""/>
          </v:shape>
          <o:OLEObject Type="Embed" ProgID="Excel.Sheet.12" ShapeID="_x0000_i1041" DrawAspect="Content" ObjectID="_1645269890" r:id="rId25"/>
        </w:object>
      </w:r>
    </w:p>
    <w:p w14:paraId="6B4F23CE" w14:textId="77777777" w:rsidR="005F36B0" w:rsidRDefault="005F36B0" w:rsidP="005F36B0">
      <w:pPr>
        <w:rPr>
          <w:rFonts w:ascii="Times New Roman" w:hAnsi="Times New Roman"/>
          <w:sz w:val="24"/>
          <w:szCs w:val="24"/>
          <w:lang w:eastAsia="en-ZA"/>
        </w:rPr>
      </w:pPr>
    </w:p>
    <w:p w14:paraId="561D75F8" w14:textId="77777777" w:rsidR="005F36B0" w:rsidRDefault="005F36B0" w:rsidP="005F36B0">
      <w:pPr>
        <w:rPr>
          <w:rFonts w:ascii="Times New Roman" w:hAnsi="Times New Roman"/>
          <w:sz w:val="24"/>
          <w:szCs w:val="24"/>
          <w:lang w:eastAsia="en-ZA"/>
        </w:rPr>
      </w:pPr>
      <w:r>
        <w:rPr>
          <w:rFonts w:ascii="Times New Roman" w:hAnsi="Times New Roman"/>
          <w:sz w:val="24"/>
          <w:szCs w:val="24"/>
          <w:lang w:eastAsia="en-ZA"/>
        </w:rPr>
        <w:t>The Eigen vector is given in Table 3.13</w:t>
      </w:r>
    </w:p>
    <w:p w14:paraId="434386BB" w14:textId="77777777" w:rsidR="005F36B0" w:rsidRDefault="005F36B0" w:rsidP="005F36B0">
      <w:pPr>
        <w:rPr>
          <w:rFonts w:ascii="Times New Roman" w:hAnsi="Times New Roman"/>
          <w:sz w:val="24"/>
          <w:szCs w:val="24"/>
          <w:lang w:eastAsia="en-ZA"/>
        </w:rPr>
      </w:pPr>
    </w:p>
    <w:p w14:paraId="10949365" w14:textId="77777777" w:rsidR="005F36B0" w:rsidRDefault="005F36B0" w:rsidP="005F36B0">
      <w:pPr>
        <w:rPr>
          <w:rFonts w:ascii="Times New Roman" w:hAnsi="Times New Roman"/>
          <w:sz w:val="24"/>
          <w:szCs w:val="24"/>
          <w:lang w:eastAsia="en-ZA"/>
        </w:rPr>
      </w:pPr>
    </w:p>
    <w:p w14:paraId="2EE74CE7" w14:textId="77777777" w:rsidR="005F36B0" w:rsidRDefault="005F36B0" w:rsidP="005F36B0">
      <w:pPr>
        <w:rPr>
          <w:rFonts w:ascii="Times New Roman" w:hAnsi="Times New Roman"/>
          <w:sz w:val="24"/>
          <w:szCs w:val="24"/>
          <w:lang w:eastAsia="en-ZA"/>
        </w:rPr>
      </w:pPr>
      <w:r>
        <w:rPr>
          <w:rFonts w:ascii="Times New Roman" w:hAnsi="Times New Roman"/>
          <w:sz w:val="24"/>
          <w:szCs w:val="24"/>
          <w:lang w:eastAsia="en-ZA"/>
        </w:rPr>
        <w:t>Table 3.13: Eigen Vector of the Correlation Matrix.</w:t>
      </w:r>
    </w:p>
    <w:bookmarkStart w:id="112" w:name="_MON_1616973146"/>
    <w:bookmarkEnd w:id="112"/>
    <w:p w14:paraId="7A7E1122" w14:textId="77777777" w:rsidR="005F36B0" w:rsidRDefault="005F36B0" w:rsidP="005F36B0">
      <w:pPr>
        <w:rPr>
          <w:rFonts w:ascii="Times New Roman" w:hAnsi="Times New Roman"/>
          <w:sz w:val="24"/>
          <w:szCs w:val="24"/>
          <w:lang w:eastAsia="en-ZA"/>
        </w:rPr>
      </w:pPr>
      <w:r>
        <w:rPr>
          <w:rFonts w:ascii="Times New Roman" w:hAnsi="Times New Roman"/>
          <w:sz w:val="24"/>
          <w:szCs w:val="24"/>
          <w:lang w:eastAsia="en-ZA"/>
        </w:rPr>
        <w:object w:dxaOrig="10193" w:dyaOrig="4375" w14:anchorId="28A0F464">
          <v:shape id="_x0000_i1042" type="#_x0000_t75" style="width:509.25pt;height:219pt" o:ole="">
            <v:imagedata r:id="rId26" o:title=""/>
          </v:shape>
          <o:OLEObject Type="Embed" ProgID="Excel.Sheet.12" ShapeID="_x0000_i1042" DrawAspect="Content" ObjectID="_1645269891" r:id="rId27"/>
        </w:object>
      </w:r>
    </w:p>
    <w:p w14:paraId="51642FAD" w14:textId="77777777" w:rsidR="005F36B0" w:rsidRDefault="005F36B0" w:rsidP="005F36B0">
      <w:pPr>
        <w:rPr>
          <w:rFonts w:ascii="Times New Roman" w:hAnsi="Times New Roman"/>
          <w:sz w:val="24"/>
          <w:szCs w:val="24"/>
          <w:lang w:eastAsia="en-ZA"/>
        </w:rPr>
      </w:pPr>
      <w:r>
        <w:rPr>
          <w:rFonts w:ascii="Times New Roman" w:hAnsi="Times New Roman"/>
          <w:sz w:val="24"/>
          <w:szCs w:val="24"/>
          <w:lang w:eastAsia="en-ZA"/>
        </w:rPr>
        <w:t xml:space="preserve">The </w:t>
      </w:r>
      <w:r w:rsidRPr="00F72795">
        <w:rPr>
          <w:rFonts w:ascii="Times New Roman" w:hAnsi="Times New Roman"/>
          <w:sz w:val="24"/>
          <w:szCs w:val="24"/>
          <w:lang w:eastAsia="en-ZA"/>
        </w:rPr>
        <w:t xml:space="preserve">coefficients of the eigenvectors serve as the regression coefficients of the </w:t>
      </w:r>
      <w:r>
        <w:rPr>
          <w:rFonts w:ascii="Times New Roman" w:hAnsi="Times New Roman"/>
          <w:sz w:val="24"/>
          <w:szCs w:val="24"/>
          <w:lang w:eastAsia="en-ZA"/>
        </w:rPr>
        <w:t>15</w:t>
      </w:r>
      <w:r w:rsidRPr="00F72795">
        <w:rPr>
          <w:rFonts w:ascii="Times New Roman" w:hAnsi="Times New Roman"/>
          <w:sz w:val="24"/>
          <w:szCs w:val="24"/>
          <w:lang w:eastAsia="en-ZA"/>
        </w:rPr>
        <w:t xml:space="preserve"> principal components. For example, the first principal component can be expressed by</w:t>
      </w:r>
    </w:p>
    <w:p w14:paraId="0B85D019" w14:textId="77777777" w:rsidR="005F36B0" w:rsidRPr="009A4D6D" w:rsidRDefault="005F36B0" w:rsidP="005F36B0">
      <w:pPr>
        <w:rPr>
          <w:rFonts w:ascii="Times New Roman" w:hAnsi="Times New Roman"/>
          <w:sz w:val="24"/>
          <w:szCs w:val="24"/>
          <w:lang w:eastAsia="en-ZA"/>
        </w:rPr>
      </w:pPr>
      <m:oMathPara>
        <m:oMath>
          <m:sSub>
            <m:sSubPr>
              <m:ctrlPr>
                <w:rPr>
                  <w:rFonts w:ascii="Cambria Math" w:hAnsi="Cambria Math"/>
                  <w:i/>
                  <w:sz w:val="24"/>
                  <w:szCs w:val="24"/>
                  <w:lang w:eastAsia="en-ZA"/>
                </w:rPr>
              </m:ctrlPr>
            </m:sSubPr>
            <m:e>
              <m:r>
                <w:rPr>
                  <w:rFonts w:ascii="Cambria Math" w:hAnsi="Cambria Math"/>
                  <w:sz w:val="24"/>
                  <w:szCs w:val="24"/>
                  <w:lang w:eastAsia="en-ZA"/>
                </w:rPr>
                <m:t>PC</m:t>
              </m:r>
            </m:e>
            <m:sub>
              <m:r>
                <w:rPr>
                  <w:rFonts w:ascii="Cambria Math" w:hAnsi="Cambria Math"/>
                  <w:sz w:val="24"/>
                  <w:szCs w:val="24"/>
                  <w:lang w:eastAsia="en-ZA"/>
                </w:rPr>
                <m:t>1</m:t>
              </m:r>
            </m:sub>
          </m:sSub>
          <m:r>
            <w:rPr>
              <w:rFonts w:ascii="Cambria Math" w:hAnsi="Cambria Math"/>
              <w:sz w:val="24"/>
              <w:szCs w:val="24"/>
              <w:lang w:eastAsia="en-ZA"/>
            </w:rPr>
            <m:t>=0.42RELY+0DATA+0CPLX+0.37TIME+..-0.37TOOL+0.20SCED                      …(3.9)</m:t>
          </m:r>
        </m:oMath>
      </m:oMathPara>
    </w:p>
    <w:p w14:paraId="278D172A" w14:textId="77777777" w:rsidR="005F36B0" w:rsidRDefault="005F36B0" w:rsidP="005F36B0">
      <w:pPr>
        <w:rPr>
          <w:rFonts w:ascii="Times New Roman" w:hAnsi="Times New Roman"/>
          <w:sz w:val="24"/>
          <w:szCs w:val="24"/>
          <w:lang w:eastAsia="en-ZA"/>
        </w:rPr>
      </w:pPr>
      <w:r>
        <w:rPr>
          <w:rFonts w:ascii="Times New Roman" w:hAnsi="Times New Roman"/>
          <w:sz w:val="24"/>
          <w:szCs w:val="24"/>
          <w:lang w:eastAsia="en-ZA"/>
        </w:rPr>
        <w:t>We can go ahead and compute the PC using the equation PC= X</w:t>
      </w:r>
      <w:r w:rsidRPr="009A4D6D">
        <w:rPr>
          <w:rFonts w:ascii="Times New Roman" w:hAnsi="Times New Roman"/>
          <w:sz w:val="24"/>
          <w:szCs w:val="24"/>
          <w:vertAlign w:val="superscript"/>
          <w:lang w:eastAsia="en-ZA"/>
        </w:rPr>
        <w:t>T</w:t>
      </w:r>
      <w:r>
        <w:rPr>
          <w:rFonts w:ascii="Times New Roman" w:hAnsi="Times New Roman"/>
          <w:sz w:val="24"/>
          <w:szCs w:val="24"/>
          <w:lang w:eastAsia="en-ZA"/>
        </w:rPr>
        <w:t>X</w:t>
      </w:r>
      <w:r w:rsidRPr="009A4D6D">
        <w:rPr>
          <w:rFonts w:ascii="Times New Roman" w:hAnsi="Times New Roman"/>
          <w:sz w:val="24"/>
          <w:szCs w:val="24"/>
          <w:vertAlign w:val="superscript"/>
          <w:lang w:eastAsia="en-ZA"/>
        </w:rPr>
        <w:t>S</w:t>
      </w:r>
      <w:r>
        <w:rPr>
          <w:rFonts w:ascii="Times New Roman" w:hAnsi="Times New Roman"/>
          <w:sz w:val="24"/>
          <w:szCs w:val="24"/>
          <w:vertAlign w:val="superscript"/>
          <w:lang w:eastAsia="en-ZA"/>
        </w:rPr>
        <w:t>,</w:t>
      </w:r>
      <w:r>
        <w:rPr>
          <w:rFonts w:ascii="Times New Roman" w:hAnsi="Times New Roman"/>
          <w:sz w:val="24"/>
          <w:szCs w:val="24"/>
          <w:lang w:eastAsia="en-ZA"/>
        </w:rPr>
        <w:t xml:space="preserve"> i.e. the product of the X transpose and the standardized X. However, for dimension reduction, we will quickly arrange the eigen vector in their descending order to see how each variance was accounted for by the eigen vector and some important information in Table 3.14.</w:t>
      </w:r>
    </w:p>
    <w:p w14:paraId="6ABE760E" w14:textId="77777777" w:rsidR="005F36B0" w:rsidRDefault="005F36B0" w:rsidP="005F36B0">
      <w:pPr>
        <w:rPr>
          <w:rFonts w:ascii="Times New Roman" w:hAnsi="Times New Roman"/>
          <w:sz w:val="24"/>
          <w:szCs w:val="24"/>
          <w:lang w:eastAsia="en-ZA"/>
        </w:rPr>
      </w:pPr>
      <w:r>
        <w:rPr>
          <w:rFonts w:ascii="Times New Roman" w:hAnsi="Times New Roman"/>
          <w:sz w:val="24"/>
          <w:szCs w:val="24"/>
          <w:lang w:eastAsia="en-ZA"/>
        </w:rPr>
        <w:t>Table 3.14: Eigen value summary</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2694"/>
        <w:gridCol w:w="1559"/>
      </w:tblGrid>
      <w:tr w:rsidR="005F36B0" w14:paraId="5AD436A9" w14:textId="77777777" w:rsidTr="006A36EC">
        <w:tc>
          <w:tcPr>
            <w:tcW w:w="1696" w:type="dxa"/>
            <w:tcBorders>
              <w:top w:val="single" w:sz="4" w:space="0" w:color="auto"/>
              <w:bottom w:val="single" w:sz="4" w:space="0" w:color="auto"/>
            </w:tcBorders>
          </w:tcPr>
          <w:p w14:paraId="27C3E216" w14:textId="77777777" w:rsidR="005F36B0" w:rsidRPr="006A5193" w:rsidRDefault="005F36B0" w:rsidP="006A36EC">
            <w:pPr>
              <w:rPr>
                <w:rFonts w:ascii="Times New Roman" w:hAnsi="Times New Roman"/>
                <w:b/>
                <w:bCs/>
                <w:sz w:val="24"/>
                <w:szCs w:val="24"/>
                <w:lang w:eastAsia="en-ZA"/>
              </w:rPr>
            </w:pPr>
            <w:r w:rsidRPr="006A5193">
              <w:rPr>
                <w:rFonts w:ascii="Times New Roman" w:hAnsi="Times New Roman"/>
                <w:b/>
                <w:bCs/>
                <w:sz w:val="24"/>
                <w:szCs w:val="24"/>
                <w:lang w:eastAsia="en-ZA"/>
              </w:rPr>
              <w:t>Eigen Value</w:t>
            </w:r>
          </w:p>
        </w:tc>
        <w:tc>
          <w:tcPr>
            <w:tcW w:w="2694" w:type="dxa"/>
            <w:tcBorders>
              <w:top w:val="single" w:sz="4" w:space="0" w:color="auto"/>
              <w:bottom w:val="single" w:sz="4" w:space="0" w:color="auto"/>
            </w:tcBorders>
          </w:tcPr>
          <w:p w14:paraId="20C52828" w14:textId="77777777" w:rsidR="005F36B0" w:rsidRPr="006A5193" w:rsidRDefault="005F36B0" w:rsidP="006A36EC">
            <w:pPr>
              <w:rPr>
                <w:rFonts w:ascii="Times New Roman" w:hAnsi="Times New Roman"/>
                <w:b/>
                <w:bCs/>
                <w:sz w:val="24"/>
                <w:szCs w:val="24"/>
                <w:lang w:eastAsia="en-ZA"/>
              </w:rPr>
            </w:pPr>
            <w:r w:rsidRPr="006A5193">
              <w:rPr>
                <w:rFonts w:ascii="Times New Roman" w:hAnsi="Times New Roman"/>
                <w:b/>
                <w:bCs/>
                <w:sz w:val="24"/>
                <w:szCs w:val="24"/>
                <w:lang w:eastAsia="en-ZA"/>
              </w:rPr>
              <w:t>Percentage Composition</w:t>
            </w:r>
          </w:p>
        </w:tc>
        <w:tc>
          <w:tcPr>
            <w:tcW w:w="1559" w:type="dxa"/>
            <w:tcBorders>
              <w:top w:val="single" w:sz="4" w:space="0" w:color="auto"/>
              <w:bottom w:val="single" w:sz="4" w:space="0" w:color="auto"/>
            </w:tcBorders>
          </w:tcPr>
          <w:p w14:paraId="46A248EB" w14:textId="77777777" w:rsidR="005F36B0" w:rsidRPr="006A5193" w:rsidRDefault="005F36B0" w:rsidP="006A36EC">
            <w:pPr>
              <w:rPr>
                <w:rFonts w:ascii="Times New Roman" w:hAnsi="Times New Roman"/>
                <w:b/>
                <w:bCs/>
                <w:sz w:val="24"/>
                <w:szCs w:val="24"/>
                <w:lang w:eastAsia="en-ZA"/>
              </w:rPr>
            </w:pPr>
            <w:r w:rsidRPr="006A5193">
              <w:rPr>
                <w:rFonts w:ascii="Times New Roman" w:hAnsi="Times New Roman"/>
                <w:b/>
                <w:bCs/>
                <w:sz w:val="24"/>
                <w:szCs w:val="24"/>
                <w:lang w:eastAsia="en-ZA"/>
              </w:rPr>
              <w:t>Cumulative Percentage</w:t>
            </w:r>
          </w:p>
        </w:tc>
      </w:tr>
      <w:tr w:rsidR="005F36B0" w14:paraId="1AFF2364" w14:textId="77777777" w:rsidTr="006A36EC">
        <w:tc>
          <w:tcPr>
            <w:tcW w:w="1696" w:type="dxa"/>
            <w:tcBorders>
              <w:top w:val="single" w:sz="4" w:space="0" w:color="auto"/>
            </w:tcBorders>
          </w:tcPr>
          <w:p w14:paraId="1A41E2B0" w14:textId="77777777" w:rsidR="005F36B0" w:rsidRDefault="005F36B0" w:rsidP="006A36EC">
            <w:pPr>
              <w:rPr>
                <w:rFonts w:ascii="Times New Roman" w:hAnsi="Times New Roman"/>
                <w:sz w:val="24"/>
                <w:szCs w:val="24"/>
                <w:lang w:eastAsia="en-ZA"/>
              </w:rPr>
            </w:pPr>
            <w:r w:rsidRPr="004D5A28">
              <w:rPr>
                <w:rFonts w:ascii="Times New Roman" w:hAnsi="Times New Roman"/>
                <w:sz w:val="24"/>
                <w:szCs w:val="24"/>
                <w:lang w:eastAsia="en-ZA"/>
              </w:rPr>
              <w:t>5.1849</w:t>
            </w:r>
          </w:p>
        </w:tc>
        <w:tc>
          <w:tcPr>
            <w:tcW w:w="2694" w:type="dxa"/>
            <w:tcBorders>
              <w:top w:val="single" w:sz="4" w:space="0" w:color="auto"/>
            </w:tcBorders>
          </w:tcPr>
          <w:p w14:paraId="6CA245FD" w14:textId="77777777" w:rsidR="005F36B0" w:rsidRDefault="005F36B0" w:rsidP="006A36EC">
            <w:pPr>
              <w:rPr>
                <w:rFonts w:ascii="Times New Roman" w:hAnsi="Times New Roman"/>
                <w:sz w:val="24"/>
                <w:szCs w:val="24"/>
                <w:lang w:eastAsia="en-ZA"/>
              </w:rPr>
            </w:pPr>
            <w:r>
              <w:rPr>
                <w:rFonts w:ascii="Times New Roman" w:hAnsi="Times New Roman"/>
                <w:sz w:val="24"/>
                <w:szCs w:val="24"/>
                <w:lang w:eastAsia="en-ZA"/>
              </w:rPr>
              <w:t>34.57%</w:t>
            </w:r>
          </w:p>
        </w:tc>
        <w:tc>
          <w:tcPr>
            <w:tcW w:w="1559" w:type="dxa"/>
            <w:tcBorders>
              <w:top w:val="single" w:sz="4" w:space="0" w:color="auto"/>
            </w:tcBorders>
          </w:tcPr>
          <w:p w14:paraId="2863E2C3" w14:textId="77777777" w:rsidR="005F36B0" w:rsidRDefault="005F36B0" w:rsidP="006A36EC">
            <w:pPr>
              <w:rPr>
                <w:rFonts w:ascii="Times New Roman" w:hAnsi="Times New Roman"/>
                <w:sz w:val="24"/>
                <w:szCs w:val="24"/>
                <w:lang w:eastAsia="en-ZA"/>
              </w:rPr>
            </w:pPr>
            <w:r>
              <w:rPr>
                <w:rFonts w:ascii="Times New Roman" w:hAnsi="Times New Roman"/>
                <w:sz w:val="24"/>
                <w:szCs w:val="24"/>
                <w:lang w:eastAsia="en-ZA"/>
              </w:rPr>
              <w:t>34.57%</w:t>
            </w:r>
          </w:p>
        </w:tc>
      </w:tr>
      <w:tr w:rsidR="005F36B0" w14:paraId="5C7978FF" w14:textId="77777777" w:rsidTr="006A36EC">
        <w:tc>
          <w:tcPr>
            <w:tcW w:w="1696" w:type="dxa"/>
          </w:tcPr>
          <w:p w14:paraId="48FD70EB" w14:textId="77777777" w:rsidR="005F36B0" w:rsidRDefault="005F36B0" w:rsidP="006A36EC">
            <w:pPr>
              <w:rPr>
                <w:rFonts w:ascii="Times New Roman" w:hAnsi="Times New Roman"/>
                <w:sz w:val="24"/>
                <w:szCs w:val="24"/>
                <w:lang w:eastAsia="en-ZA"/>
              </w:rPr>
            </w:pPr>
            <w:r w:rsidRPr="004D5A28">
              <w:rPr>
                <w:rFonts w:ascii="Times New Roman" w:hAnsi="Times New Roman"/>
                <w:sz w:val="24"/>
                <w:szCs w:val="24"/>
                <w:lang w:eastAsia="en-ZA"/>
              </w:rPr>
              <w:t>3.4028</w:t>
            </w:r>
          </w:p>
        </w:tc>
        <w:tc>
          <w:tcPr>
            <w:tcW w:w="2694" w:type="dxa"/>
          </w:tcPr>
          <w:p w14:paraId="3DE1CD0D" w14:textId="77777777" w:rsidR="005F36B0" w:rsidRDefault="005F36B0" w:rsidP="006A36EC">
            <w:pPr>
              <w:rPr>
                <w:rFonts w:ascii="Times New Roman" w:hAnsi="Times New Roman"/>
                <w:sz w:val="24"/>
                <w:szCs w:val="24"/>
                <w:lang w:eastAsia="en-ZA"/>
              </w:rPr>
            </w:pPr>
            <w:r>
              <w:rPr>
                <w:rFonts w:ascii="Times New Roman" w:hAnsi="Times New Roman"/>
                <w:sz w:val="24"/>
                <w:szCs w:val="24"/>
                <w:lang w:eastAsia="en-ZA"/>
              </w:rPr>
              <w:t>22.69%</w:t>
            </w:r>
          </w:p>
        </w:tc>
        <w:tc>
          <w:tcPr>
            <w:tcW w:w="1559" w:type="dxa"/>
          </w:tcPr>
          <w:p w14:paraId="1A8431DC" w14:textId="77777777" w:rsidR="005F36B0" w:rsidRDefault="005F36B0" w:rsidP="006A36EC">
            <w:pPr>
              <w:rPr>
                <w:rFonts w:ascii="Times New Roman" w:hAnsi="Times New Roman"/>
                <w:sz w:val="24"/>
                <w:szCs w:val="24"/>
                <w:lang w:eastAsia="en-ZA"/>
              </w:rPr>
            </w:pPr>
            <w:r>
              <w:rPr>
                <w:rFonts w:ascii="Times New Roman" w:hAnsi="Times New Roman"/>
                <w:sz w:val="24"/>
                <w:szCs w:val="24"/>
                <w:lang w:eastAsia="en-ZA"/>
              </w:rPr>
              <w:t>57.26%</w:t>
            </w:r>
          </w:p>
        </w:tc>
      </w:tr>
      <w:tr w:rsidR="005F36B0" w14:paraId="03B75EED" w14:textId="77777777" w:rsidTr="006A36EC">
        <w:tc>
          <w:tcPr>
            <w:tcW w:w="1696" w:type="dxa"/>
          </w:tcPr>
          <w:p w14:paraId="3B23B1B1" w14:textId="77777777" w:rsidR="005F36B0" w:rsidRDefault="005F36B0" w:rsidP="006A36EC">
            <w:pPr>
              <w:rPr>
                <w:rFonts w:ascii="Times New Roman" w:hAnsi="Times New Roman"/>
                <w:sz w:val="24"/>
                <w:szCs w:val="24"/>
                <w:lang w:eastAsia="en-ZA"/>
              </w:rPr>
            </w:pPr>
            <w:r w:rsidRPr="004D5A28">
              <w:rPr>
                <w:rFonts w:ascii="Times New Roman" w:hAnsi="Times New Roman"/>
                <w:sz w:val="24"/>
                <w:szCs w:val="24"/>
                <w:lang w:eastAsia="en-ZA"/>
              </w:rPr>
              <w:t>2.5140</w:t>
            </w:r>
          </w:p>
        </w:tc>
        <w:tc>
          <w:tcPr>
            <w:tcW w:w="2694" w:type="dxa"/>
          </w:tcPr>
          <w:p w14:paraId="6364B215" w14:textId="77777777" w:rsidR="005F36B0" w:rsidRDefault="005F36B0" w:rsidP="006A36EC">
            <w:pPr>
              <w:rPr>
                <w:rFonts w:ascii="Times New Roman" w:hAnsi="Times New Roman"/>
                <w:sz w:val="24"/>
                <w:szCs w:val="24"/>
                <w:lang w:eastAsia="en-ZA"/>
              </w:rPr>
            </w:pPr>
            <w:r>
              <w:rPr>
                <w:rFonts w:ascii="Times New Roman" w:hAnsi="Times New Roman"/>
                <w:sz w:val="24"/>
                <w:szCs w:val="24"/>
                <w:lang w:eastAsia="en-ZA"/>
              </w:rPr>
              <w:t>16.76%</w:t>
            </w:r>
          </w:p>
        </w:tc>
        <w:tc>
          <w:tcPr>
            <w:tcW w:w="1559" w:type="dxa"/>
          </w:tcPr>
          <w:p w14:paraId="2910C737" w14:textId="77777777" w:rsidR="005F36B0" w:rsidRDefault="005F36B0" w:rsidP="006A36EC">
            <w:pPr>
              <w:rPr>
                <w:rFonts w:ascii="Times New Roman" w:hAnsi="Times New Roman"/>
                <w:sz w:val="24"/>
                <w:szCs w:val="24"/>
                <w:lang w:eastAsia="en-ZA"/>
              </w:rPr>
            </w:pPr>
            <w:r>
              <w:rPr>
                <w:rFonts w:ascii="Times New Roman" w:hAnsi="Times New Roman"/>
                <w:sz w:val="24"/>
                <w:szCs w:val="24"/>
                <w:lang w:eastAsia="en-ZA"/>
              </w:rPr>
              <w:t>74.02%</w:t>
            </w:r>
          </w:p>
        </w:tc>
      </w:tr>
      <w:tr w:rsidR="005F36B0" w14:paraId="0C62BAF5" w14:textId="77777777" w:rsidTr="006A36EC">
        <w:tc>
          <w:tcPr>
            <w:tcW w:w="1696" w:type="dxa"/>
          </w:tcPr>
          <w:p w14:paraId="2CC16AB0" w14:textId="77777777" w:rsidR="005F36B0" w:rsidRDefault="005F36B0" w:rsidP="006A36EC">
            <w:pPr>
              <w:rPr>
                <w:rFonts w:ascii="Times New Roman" w:hAnsi="Times New Roman"/>
                <w:sz w:val="24"/>
                <w:szCs w:val="24"/>
                <w:lang w:eastAsia="en-ZA"/>
              </w:rPr>
            </w:pPr>
            <w:r w:rsidRPr="004D5A28">
              <w:rPr>
                <w:rFonts w:ascii="Times New Roman" w:hAnsi="Times New Roman"/>
                <w:sz w:val="24"/>
                <w:szCs w:val="24"/>
                <w:lang w:eastAsia="en-ZA"/>
              </w:rPr>
              <w:t>1.1960</w:t>
            </w:r>
          </w:p>
        </w:tc>
        <w:tc>
          <w:tcPr>
            <w:tcW w:w="2694" w:type="dxa"/>
          </w:tcPr>
          <w:p w14:paraId="1326AB72" w14:textId="77777777" w:rsidR="005F36B0" w:rsidRDefault="005F36B0" w:rsidP="006A36EC">
            <w:pPr>
              <w:rPr>
                <w:rFonts w:ascii="Times New Roman" w:hAnsi="Times New Roman"/>
                <w:sz w:val="24"/>
                <w:szCs w:val="24"/>
                <w:lang w:eastAsia="en-ZA"/>
              </w:rPr>
            </w:pPr>
            <w:r>
              <w:rPr>
                <w:rFonts w:ascii="Times New Roman" w:hAnsi="Times New Roman"/>
                <w:sz w:val="24"/>
                <w:szCs w:val="24"/>
                <w:lang w:eastAsia="en-ZA"/>
              </w:rPr>
              <w:t>7.97%</w:t>
            </w:r>
          </w:p>
        </w:tc>
        <w:tc>
          <w:tcPr>
            <w:tcW w:w="1559" w:type="dxa"/>
          </w:tcPr>
          <w:p w14:paraId="4D8BEF28" w14:textId="77777777" w:rsidR="005F36B0" w:rsidRDefault="005F36B0" w:rsidP="006A36EC">
            <w:pPr>
              <w:rPr>
                <w:rFonts w:ascii="Times New Roman" w:hAnsi="Times New Roman"/>
                <w:sz w:val="24"/>
                <w:szCs w:val="24"/>
                <w:lang w:eastAsia="en-ZA"/>
              </w:rPr>
            </w:pPr>
            <w:r>
              <w:rPr>
                <w:rFonts w:ascii="Times New Roman" w:hAnsi="Times New Roman"/>
                <w:sz w:val="24"/>
                <w:szCs w:val="24"/>
                <w:lang w:eastAsia="en-ZA"/>
              </w:rPr>
              <w:t>81.99%</w:t>
            </w:r>
          </w:p>
        </w:tc>
      </w:tr>
      <w:tr w:rsidR="005F36B0" w14:paraId="55E46D02" w14:textId="77777777" w:rsidTr="006A36EC">
        <w:tc>
          <w:tcPr>
            <w:tcW w:w="1696" w:type="dxa"/>
          </w:tcPr>
          <w:p w14:paraId="42AB1249" w14:textId="77777777" w:rsidR="005F36B0" w:rsidRDefault="005F36B0" w:rsidP="006A36EC">
            <w:pPr>
              <w:rPr>
                <w:rFonts w:ascii="Times New Roman" w:hAnsi="Times New Roman"/>
                <w:sz w:val="24"/>
                <w:szCs w:val="24"/>
                <w:lang w:eastAsia="en-ZA"/>
              </w:rPr>
            </w:pPr>
            <w:r w:rsidRPr="004D5A28">
              <w:rPr>
                <w:rFonts w:ascii="Times New Roman" w:hAnsi="Times New Roman"/>
                <w:sz w:val="24"/>
                <w:szCs w:val="24"/>
                <w:lang w:eastAsia="en-ZA"/>
              </w:rPr>
              <w:t>0.4576</w:t>
            </w:r>
          </w:p>
        </w:tc>
        <w:tc>
          <w:tcPr>
            <w:tcW w:w="2694" w:type="dxa"/>
          </w:tcPr>
          <w:p w14:paraId="37E946B9" w14:textId="77777777" w:rsidR="005F36B0" w:rsidRDefault="005F36B0" w:rsidP="006A36EC">
            <w:pPr>
              <w:rPr>
                <w:rFonts w:ascii="Times New Roman" w:hAnsi="Times New Roman"/>
                <w:sz w:val="24"/>
                <w:szCs w:val="24"/>
                <w:lang w:eastAsia="en-ZA"/>
              </w:rPr>
            </w:pPr>
            <w:r w:rsidRPr="0080097F">
              <w:rPr>
                <w:rFonts w:ascii="Times New Roman" w:hAnsi="Times New Roman"/>
                <w:sz w:val="24"/>
                <w:szCs w:val="24"/>
                <w:lang w:eastAsia="en-ZA"/>
              </w:rPr>
              <w:t>3.05</w:t>
            </w:r>
            <w:r>
              <w:rPr>
                <w:rFonts w:ascii="Times New Roman" w:hAnsi="Times New Roman"/>
                <w:sz w:val="24"/>
                <w:szCs w:val="24"/>
                <w:lang w:eastAsia="en-ZA"/>
              </w:rPr>
              <w:t>%</w:t>
            </w:r>
          </w:p>
        </w:tc>
        <w:tc>
          <w:tcPr>
            <w:tcW w:w="1559" w:type="dxa"/>
          </w:tcPr>
          <w:p w14:paraId="0B4AF6A2" w14:textId="77777777" w:rsidR="005F36B0" w:rsidRDefault="005F36B0" w:rsidP="006A36EC">
            <w:pPr>
              <w:rPr>
                <w:rFonts w:ascii="Times New Roman" w:hAnsi="Times New Roman"/>
                <w:sz w:val="24"/>
                <w:szCs w:val="24"/>
                <w:lang w:eastAsia="en-ZA"/>
              </w:rPr>
            </w:pPr>
            <w:r>
              <w:rPr>
                <w:rFonts w:ascii="Times New Roman" w:hAnsi="Times New Roman"/>
                <w:sz w:val="24"/>
                <w:szCs w:val="24"/>
                <w:lang w:eastAsia="en-ZA"/>
              </w:rPr>
              <w:t>85.04%</w:t>
            </w:r>
          </w:p>
        </w:tc>
      </w:tr>
      <w:tr w:rsidR="005F36B0" w14:paraId="5932691E" w14:textId="77777777" w:rsidTr="006A36EC">
        <w:tc>
          <w:tcPr>
            <w:tcW w:w="1696" w:type="dxa"/>
          </w:tcPr>
          <w:p w14:paraId="3736BC7F" w14:textId="77777777" w:rsidR="005F36B0" w:rsidRDefault="005F36B0" w:rsidP="006A36EC">
            <w:pPr>
              <w:rPr>
                <w:rFonts w:ascii="Times New Roman" w:hAnsi="Times New Roman"/>
                <w:sz w:val="24"/>
                <w:szCs w:val="24"/>
                <w:lang w:eastAsia="en-ZA"/>
              </w:rPr>
            </w:pPr>
            <w:r w:rsidRPr="004D5A28">
              <w:rPr>
                <w:rFonts w:ascii="Times New Roman" w:hAnsi="Times New Roman"/>
                <w:sz w:val="24"/>
                <w:szCs w:val="24"/>
                <w:lang w:eastAsia="en-ZA"/>
              </w:rPr>
              <w:t>0.2837</w:t>
            </w:r>
          </w:p>
        </w:tc>
        <w:tc>
          <w:tcPr>
            <w:tcW w:w="2694" w:type="dxa"/>
          </w:tcPr>
          <w:p w14:paraId="49EA14A6" w14:textId="77777777" w:rsidR="005F36B0" w:rsidRDefault="005F36B0" w:rsidP="006A36EC">
            <w:pPr>
              <w:rPr>
                <w:rFonts w:ascii="Times New Roman" w:hAnsi="Times New Roman"/>
                <w:sz w:val="24"/>
                <w:szCs w:val="24"/>
                <w:lang w:eastAsia="en-ZA"/>
              </w:rPr>
            </w:pPr>
            <w:r>
              <w:rPr>
                <w:rFonts w:ascii="Times New Roman" w:hAnsi="Times New Roman"/>
                <w:sz w:val="24"/>
                <w:szCs w:val="24"/>
                <w:lang w:eastAsia="en-ZA"/>
              </w:rPr>
              <w:t>1.89%</w:t>
            </w:r>
          </w:p>
        </w:tc>
        <w:tc>
          <w:tcPr>
            <w:tcW w:w="1559" w:type="dxa"/>
          </w:tcPr>
          <w:p w14:paraId="34270D35" w14:textId="77777777" w:rsidR="005F36B0" w:rsidRDefault="005F36B0" w:rsidP="006A36EC">
            <w:pPr>
              <w:rPr>
                <w:rFonts w:ascii="Times New Roman" w:hAnsi="Times New Roman"/>
                <w:sz w:val="24"/>
                <w:szCs w:val="24"/>
                <w:lang w:eastAsia="en-ZA"/>
              </w:rPr>
            </w:pPr>
            <w:r w:rsidRPr="0080097F">
              <w:rPr>
                <w:rFonts w:ascii="Times New Roman" w:hAnsi="Times New Roman"/>
                <w:sz w:val="24"/>
                <w:szCs w:val="24"/>
                <w:lang w:eastAsia="en-ZA"/>
              </w:rPr>
              <w:t>86.93</w:t>
            </w:r>
            <w:r>
              <w:rPr>
                <w:rFonts w:ascii="Times New Roman" w:hAnsi="Times New Roman"/>
                <w:sz w:val="24"/>
                <w:szCs w:val="24"/>
                <w:lang w:eastAsia="en-ZA"/>
              </w:rPr>
              <w:t>%</w:t>
            </w:r>
          </w:p>
        </w:tc>
      </w:tr>
      <w:tr w:rsidR="005F36B0" w14:paraId="428BD153" w14:textId="77777777" w:rsidTr="006A36EC">
        <w:tc>
          <w:tcPr>
            <w:tcW w:w="1696" w:type="dxa"/>
          </w:tcPr>
          <w:p w14:paraId="7DF78CF2" w14:textId="77777777" w:rsidR="005F36B0" w:rsidRDefault="005F36B0" w:rsidP="006A36EC">
            <w:pPr>
              <w:rPr>
                <w:rFonts w:ascii="Times New Roman" w:hAnsi="Times New Roman"/>
                <w:sz w:val="24"/>
                <w:szCs w:val="24"/>
                <w:lang w:eastAsia="en-ZA"/>
              </w:rPr>
            </w:pPr>
            <w:r w:rsidRPr="004D5A28">
              <w:rPr>
                <w:rFonts w:ascii="Times New Roman" w:hAnsi="Times New Roman"/>
                <w:sz w:val="24"/>
                <w:szCs w:val="24"/>
                <w:lang w:eastAsia="en-ZA"/>
              </w:rPr>
              <w:t>-0.0997</w:t>
            </w:r>
          </w:p>
        </w:tc>
        <w:tc>
          <w:tcPr>
            <w:tcW w:w="2694" w:type="dxa"/>
          </w:tcPr>
          <w:p w14:paraId="1CE71315" w14:textId="77777777" w:rsidR="005F36B0" w:rsidRDefault="005F36B0" w:rsidP="006A36EC">
            <w:pPr>
              <w:rPr>
                <w:rFonts w:ascii="Times New Roman" w:hAnsi="Times New Roman"/>
                <w:sz w:val="24"/>
                <w:szCs w:val="24"/>
                <w:lang w:eastAsia="en-ZA"/>
              </w:rPr>
            </w:pPr>
            <w:r>
              <w:rPr>
                <w:rFonts w:ascii="Times New Roman" w:hAnsi="Times New Roman"/>
                <w:sz w:val="24"/>
                <w:szCs w:val="24"/>
                <w:lang w:eastAsia="en-ZA"/>
              </w:rPr>
              <w:t>-0.67%</w:t>
            </w:r>
          </w:p>
        </w:tc>
        <w:tc>
          <w:tcPr>
            <w:tcW w:w="1559" w:type="dxa"/>
          </w:tcPr>
          <w:p w14:paraId="67D3C725" w14:textId="77777777" w:rsidR="005F36B0" w:rsidRDefault="005F36B0" w:rsidP="006A36EC">
            <w:pPr>
              <w:rPr>
                <w:rFonts w:ascii="Times New Roman" w:hAnsi="Times New Roman"/>
                <w:sz w:val="24"/>
                <w:szCs w:val="24"/>
                <w:lang w:eastAsia="en-ZA"/>
              </w:rPr>
            </w:pPr>
            <w:r w:rsidRPr="0080097F">
              <w:rPr>
                <w:rFonts w:ascii="Times New Roman" w:hAnsi="Times New Roman"/>
                <w:sz w:val="24"/>
                <w:szCs w:val="24"/>
                <w:lang w:eastAsia="en-ZA"/>
              </w:rPr>
              <w:t>86.26</w:t>
            </w:r>
            <w:r>
              <w:rPr>
                <w:rFonts w:ascii="Times New Roman" w:hAnsi="Times New Roman"/>
                <w:sz w:val="24"/>
                <w:szCs w:val="24"/>
                <w:lang w:eastAsia="en-ZA"/>
              </w:rPr>
              <w:t>%</w:t>
            </w:r>
          </w:p>
        </w:tc>
      </w:tr>
      <w:tr w:rsidR="005F36B0" w14:paraId="005F3336" w14:textId="77777777" w:rsidTr="006A36EC">
        <w:tc>
          <w:tcPr>
            <w:tcW w:w="1696" w:type="dxa"/>
          </w:tcPr>
          <w:p w14:paraId="08EA32CD" w14:textId="77777777" w:rsidR="005F36B0" w:rsidRDefault="005F36B0" w:rsidP="006A36EC">
            <w:pPr>
              <w:rPr>
                <w:rFonts w:ascii="Times New Roman" w:hAnsi="Times New Roman"/>
                <w:sz w:val="24"/>
                <w:szCs w:val="24"/>
                <w:lang w:eastAsia="en-ZA"/>
              </w:rPr>
            </w:pPr>
            <w:r w:rsidRPr="004D5A28">
              <w:rPr>
                <w:rFonts w:ascii="Times New Roman" w:hAnsi="Times New Roman"/>
                <w:sz w:val="24"/>
                <w:szCs w:val="24"/>
                <w:lang w:eastAsia="en-ZA"/>
              </w:rPr>
              <w:lastRenderedPageBreak/>
              <w:t>0.0606</w:t>
            </w:r>
          </w:p>
        </w:tc>
        <w:tc>
          <w:tcPr>
            <w:tcW w:w="2694" w:type="dxa"/>
          </w:tcPr>
          <w:p w14:paraId="1BAB8731" w14:textId="77777777" w:rsidR="005F36B0" w:rsidRDefault="005F36B0" w:rsidP="006A36EC">
            <w:pPr>
              <w:rPr>
                <w:rFonts w:ascii="Times New Roman" w:hAnsi="Times New Roman"/>
                <w:sz w:val="24"/>
                <w:szCs w:val="24"/>
                <w:lang w:eastAsia="en-ZA"/>
              </w:rPr>
            </w:pPr>
            <w:r>
              <w:rPr>
                <w:rFonts w:ascii="Times New Roman" w:hAnsi="Times New Roman"/>
                <w:sz w:val="24"/>
                <w:szCs w:val="24"/>
                <w:lang w:eastAsia="en-ZA"/>
              </w:rPr>
              <w:t>0.40%</w:t>
            </w:r>
          </w:p>
        </w:tc>
        <w:tc>
          <w:tcPr>
            <w:tcW w:w="1559" w:type="dxa"/>
          </w:tcPr>
          <w:p w14:paraId="1E6E166E" w14:textId="77777777" w:rsidR="005F36B0" w:rsidRDefault="005F36B0" w:rsidP="006A36EC">
            <w:pPr>
              <w:rPr>
                <w:rFonts w:ascii="Times New Roman" w:hAnsi="Times New Roman"/>
                <w:sz w:val="24"/>
                <w:szCs w:val="24"/>
                <w:lang w:eastAsia="en-ZA"/>
              </w:rPr>
            </w:pPr>
            <w:r w:rsidRPr="0080097F">
              <w:rPr>
                <w:rFonts w:ascii="Times New Roman" w:hAnsi="Times New Roman"/>
                <w:sz w:val="24"/>
                <w:szCs w:val="24"/>
                <w:lang w:eastAsia="en-ZA"/>
              </w:rPr>
              <w:t>86.66</w:t>
            </w:r>
            <w:r>
              <w:rPr>
                <w:rFonts w:ascii="Times New Roman" w:hAnsi="Times New Roman"/>
                <w:sz w:val="24"/>
                <w:szCs w:val="24"/>
                <w:lang w:eastAsia="en-ZA"/>
              </w:rPr>
              <w:t>%</w:t>
            </w:r>
          </w:p>
        </w:tc>
      </w:tr>
      <w:tr w:rsidR="005F36B0" w14:paraId="1FD925B8" w14:textId="77777777" w:rsidTr="006A36EC">
        <w:tc>
          <w:tcPr>
            <w:tcW w:w="1696" w:type="dxa"/>
          </w:tcPr>
          <w:p w14:paraId="5F3C4966" w14:textId="77777777" w:rsidR="005F36B0" w:rsidRDefault="005F36B0" w:rsidP="006A36EC">
            <w:pPr>
              <w:rPr>
                <w:rFonts w:ascii="Times New Roman" w:hAnsi="Times New Roman"/>
                <w:sz w:val="24"/>
                <w:szCs w:val="24"/>
                <w:lang w:eastAsia="en-ZA"/>
              </w:rPr>
            </w:pPr>
            <w:r w:rsidRPr="004D5A28">
              <w:rPr>
                <w:rFonts w:ascii="Times New Roman" w:hAnsi="Times New Roman"/>
                <w:sz w:val="24"/>
                <w:szCs w:val="24"/>
                <w:lang w:eastAsia="en-ZA"/>
              </w:rPr>
              <w:t>2.0000</w:t>
            </w:r>
          </w:p>
        </w:tc>
        <w:tc>
          <w:tcPr>
            <w:tcW w:w="2694" w:type="dxa"/>
          </w:tcPr>
          <w:p w14:paraId="26D8C365" w14:textId="77777777" w:rsidR="005F36B0" w:rsidRDefault="005F36B0" w:rsidP="006A36EC">
            <w:pPr>
              <w:rPr>
                <w:rFonts w:ascii="Times New Roman" w:hAnsi="Times New Roman"/>
                <w:sz w:val="24"/>
                <w:szCs w:val="24"/>
                <w:lang w:eastAsia="en-ZA"/>
              </w:rPr>
            </w:pPr>
            <w:r>
              <w:rPr>
                <w:rFonts w:ascii="Times New Roman" w:hAnsi="Times New Roman"/>
                <w:sz w:val="24"/>
                <w:szCs w:val="24"/>
                <w:lang w:eastAsia="en-ZA"/>
              </w:rPr>
              <w:t>13.33%</w:t>
            </w:r>
          </w:p>
        </w:tc>
        <w:tc>
          <w:tcPr>
            <w:tcW w:w="1559" w:type="dxa"/>
          </w:tcPr>
          <w:p w14:paraId="64CCCCC9" w14:textId="77777777" w:rsidR="005F36B0" w:rsidRDefault="005F36B0" w:rsidP="006A36EC">
            <w:pPr>
              <w:rPr>
                <w:rFonts w:ascii="Times New Roman" w:hAnsi="Times New Roman"/>
                <w:sz w:val="24"/>
                <w:szCs w:val="24"/>
                <w:lang w:eastAsia="en-ZA"/>
              </w:rPr>
            </w:pPr>
            <w:r>
              <w:rPr>
                <w:rFonts w:ascii="Times New Roman" w:hAnsi="Times New Roman"/>
                <w:sz w:val="24"/>
                <w:szCs w:val="24"/>
                <w:lang w:eastAsia="en-ZA"/>
              </w:rPr>
              <w:t>99.99%</w:t>
            </w:r>
          </w:p>
        </w:tc>
      </w:tr>
      <w:tr w:rsidR="005F36B0" w14:paraId="74D02454" w14:textId="77777777" w:rsidTr="006A36EC">
        <w:tc>
          <w:tcPr>
            <w:tcW w:w="1696" w:type="dxa"/>
          </w:tcPr>
          <w:p w14:paraId="6888D07E" w14:textId="77777777" w:rsidR="005F36B0" w:rsidRDefault="005F36B0" w:rsidP="006A36EC">
            <w:pPr>
              <w:rPr>
                <w:rFonts w:ascii="Times New Roman" w:hAnsi="Times New Roman"/>
                <w:sz w:val="24"/>
                <w:szCs w:val="24"/>
                <w:lang w:eastAsia="en-ZA"/>
              </w:rPr>
            </w:pPr>
            <w:r w:rsidRPr="004D5A28">
              <w:rPr>
                <w:rFonts w:ascii="Times New Roman" w:hAnsi="Times New Roman"/>
                <w:sz w:val="24"/>
                <w:szCs w:val="24"/>
                <w:lang w:eastAsia="en-ZA"/>
              </w:rPr>
              <w:t>6.04E-16</w:t>
            </w:r>
          </w:p>
        </w:tc>
        <w:tc>
          <w:tcPr>
            <w:tcW w:w="2694" w:type="dxa"/>
          </w:tcPr>
          <w:p w14:paraId="63B36B01" w14:textId="77777777" w:rsidR="005F36B0" w:rsidRDefault="005F36B0" w:rsidP="006A36EC">
            <w:pPr>
              <w:rPr>
                <w:rFonts w:ascii="Times New Roman" w:hAnsi="Times New Roman"/>
                <w:sz w:val="24"/>
                <w:szCs w:val="24"/>
                <w:lang w:eastAsia="en-ZA"/>
              </w:rPr>
            </w:pPr>
            <w:r>
              <w:rPr>
                <w:rFonts w:ascii="Times New Roman" w:hAnsi="Times New Roman"/>
                <w:sz w:val="24"/>
                <w:szCs w:val="24"/>
                <w:lang w:eastAsia="en-ZA"/>
              </w:rPr>
              <w:t>4</w:t>
            </w:r>
            <w:r w:rsidRPr="004D5A28">
              <w:rPr>
                <w:rFonts w:ascii="Times New Roman" w:hAnsi="Times New Roman"/>
                <w:sz w:val="24"/>
                <w:szCs w:val="24"/>
                <w:lang w:eastAsia="en-ZA"/>
              </w:rPr>
              <w:t>.0</w:t>
            </w:r>
            <w:r>
              <w:rPr>
                <w:rFonts w:ascii="Times New Roman" w:hAnsi="Times New Roman"/>
                <w:sz w:val="24"/>
                <w:szCs w:val="24"/>
                <w:lang w:eastAsia="en-ZA"/>
              </w:rPr>
              <w:t>3e</w:t>
            </w:r>
            <w:r w:rsidRPr="004D5A28">
              <w:rPr>
                <w:rFonts w:ascii="Times New Roman" w:hAnsi="Times New Roman"/>
                <w:sz w:val="24"/>
                <w:szCs w:val="24"/>
                <w:lang w:eastAsia="en-ZA"/>
              </w:rPr>
              <w:t>-1</w:t>
            </w:r>
            <w:r>
              <w:rPr>
                <w:rFonts w:ascii="Times New Roman" w:hAnsi="Times New Roman"/>
                <w:sz w:val="24"/>
                <w:szCs w:val="24"/>
                <w:lang w:eastAsia="en-ZA"/>
              </w:rPr>
              <w:t>5%</w:t>
            </w:r>
          </w:p>
        </w:tc>
        <w:tc>
          <w:tcPr>
            <w:tcW w:w="1559" w:type="dxa"/>
          </w:tcPr>
          <w:p w14:paraId="751D0184" w14:textId="77777777" w:rsidR="005F36B0" w:rsidRDefault="005F36B0" w:rsidP="006A36EC">
            <w:pPr>
              <w:rPr>
                <w:rFonts w:ascii="Times New Roman" w:hAnsi="Times New Roman"/>
                <w:sz w:val="24"/>
                <w:szCs w:val="24"/>
                <w:lang w:eastAsia="en-ZA"/>
              </w:rPr>
            </w:pPr>
            <w:r>
              <w:rPr>
                <w:rFonts w:ascii="Times New Roman" w:hAnsi="Times New Roman"/>
                <w:sz w:val="24"/>
                <w:szCs w:val="24"/>
                <w:lang w:eastAsia="en-ZA"/>
              </w:rPr>
              <w:t>99.99%</w:t>
            </w:r>
          </w:p>
        </w:tc>
      </w:tr>
      <w:tr w:rsidR="005F36B0" w14:paraId="5B95C521" w14:textId="77777777" w:rsidTr="006A36EC">
        <w:tc>
          <w:tcPr>
            <w:tcW w:w="1696" w:type="dxa"/>
          </w:tcPr>
          <w:p w14:paraId="700EA2A0" w14:textId="77777777" w:rsidR="005F36B0" w:rsidRDefault="005F36B0" w:rsidP="006A36EC">
            <w:pPr>
              <w:rPr>
                <w:rFonts w:ascii="Times New Roman" w:hAnsi="Times New Roman"/>
                <w:sz w:val="24"/>
                <w:szCs w:val="24"/>
                <w:lang w:eastAsia="en-ZA"/>
              </w:rPr>
            </w:pPr>
            <w:r w:rsidRPr="004D5A28">
              <w:rPr>
                <w:rFonts w:ascii="Times New Roman" w:hAnsi="Times New Roman"/>
                <w:sz w:val="24"/>
                <w:szCs w:val="24"/>
                <w:lang w:eastAsia="en-ZA"/>
              </w:rPr>
              <w:t>-2.43E-16</w:t>
            </w:r>
          </w:p>
        </w:tc>
        <w:tc>
          <w:tcPr>
            <w:tcW w:w="2694" w:type="dxa"/>
          </w:tcPr>
          <w:p w14:paraId="7C81B48E" w14:textId="77777777" w:rsidR="005F36B0" w:rsidRDefault="005F36B0" w:rsidP="006A36EC">
            <w:pPr>
              <w:rPr>
                <w:rFonts w:ascii="Times New Roman" w:hAnsi="Times New Roman"/>
                <w:sz w:val="24"/>
                <w:szCs w:val="24"/>
                <w:lang w:eastAsia="en-ZA"/>
              </w:rPr>
            </w:pPr>
            <w:r w:rsidRPr="0080097F">
              <w:rPr>
                <w:rFonts w:ascii="Times New Roman" w:hAnsi="Times New Roman"/>
                <w:sz w:val="24"/>
                <w:szCs w:val="24"/>
                <w:lang w:eastAsia="en-ZA"/>
              </w:rPr>
              <w:t>-1.62</w:t>
            </w:r>
            <w:r>
              <w:rPr>
                <w:rFonts w:ascii="Times New Roman" w:hAnsi="Times New Roman"/>
                <w:sz w:val="24"/>
                <w:szCs w:val="24"/>
                <w:lang w:eastAsia="en-ZA"/>
              </w:rPr>
              <w:t>e</w:t>
            </w:r>
            <w:r w:rsidRPr="0080097F">
              <w:rPr>
                <w:rFonts w:ascii="Times New Roman" w:hAnsi="Times New Roman"/>
                <w:sz w:val="24"/>
                <w:szCs w:val="24"/>
                <w:lang w:eastAsia="en-ZA"/>
              </w:rPr>
              <w:t>-15</w:t>
            </w:r>
            <w:r>
              <w:rPr>
                <w:rFonts w:ascii="Times New Roman" w:hAnsi="Times New Roman"/>
                <w:sz w:val="24"/>
                <w:szCs w:val="24"/>
                <w:lang w:eastAsia="en-ZA"/>
              </w:rPr>
              <w:t>%</w:t>
            </w:r>
          </w:p>
        </w:tc>
        <w:tc>
          <w:tcPr>
            <w:tcW w:w="1559" w:type="dxa"/>
          </w:tcPr>
          <w:p w14:paraId="16F8A319" w14:textId="77777777" w:rsidR="005F36B0" w:rsidRDefault="005F36B0" w:rsidP="006A36EC">
            <w:pPr>
              <w:rPr>
                <w:rFonts w:ascii="Times New Roman" w:hAnsi="Times New Roman"/>
                <w:sz w:val="24"/>
                <w:szCs w:val="24"/>
                <w:lang w:eastAsia="en-ZA"/>
              </w:rPr>
            </w:pPr>
            <w:r>
              <w:rPr>
                <w:rFonts w:ascii="Times New Roman" w:hAnsi="Times New Roman"/>
                <w:sz w:val="24"/>
                <w:szCs w:val="24"/>
                <w:lang w:eastAsia="en-ZA"/>
              </w:rPr>
              <w:t>99.99%</w:t>
            </w:r>
          </w:p>
        </w:tc>
      </w:tr>
      <w:tr w:rsidR="005F36B0" w14:paraId="0551DD3D" w14:textId="77777777" w:rsidTr="006A36EC">
        <w:tc>
          <w:tcPr>
            <w:tcW w:w="1696" w:type="dxa"/>
          </w:tcPr>
          <w:p w14:paraId="1BB87508" w14:textId="77777777" w:rsidR="005F36B0" w:rsidRDefault="005F36B0" w:rsidP="006A36EC">
            <w:pPr>
              <w:rPr>
                <w:rFonts w:ascii="Times New Roman" w:hAnsi="Times New Roman"/>
                <w:sz w:val="24"/>
                <w:szCs w:val="24"/>
                <w:lang w:eastAsia="en-ZA"/>
              </w:rPr>
            </w:pPr>
            <w:r w:rsidRPr="004D5A28">
              <w:rPr>
                <w:rFonts w:ascii="Times New Roman" w:hAnsi="Times New Roman"/>
                <w:sz w:val="24"/>
                <w:szCs w:val="24"/>
                <w:lang w:eastAsia="en-ZA"/>
              </w:rPr>
              <w:t>-3.1</w:t>
            </w:r>
            <w:r>
              <w:rPr>
                <w:rFonts w:ascii="Times New Roman" w:hAnsi="Times New Roman"/>
                <w:sz w:val="24"/>
                <w:szCs w:val="24"/>
                <w:lang w:eastAsia="en-ZA"/>
              </w:rPr>
              <w:t>4</w:t>
            </w:r>
            <w:r w:rsidRPr="004D5A28">
              <w:rPr>
                <w:rFonts w:ascii="Times New Roman" w:hAnsi="Times New Roman"/>
                <w:sz w:val="24"/>
                <w:szCs w:val="24"/>
                <w:lang w:eastAsia="en-ZA"/>
              </w:rPr>
              <w:t>E-17</w:t>
            </w:r>
          </w:p>
        </w:tc>
        <w:tc>
          <w:tcPr>
            <w:tcW w:w="2694" w:type="dxa"/>
          </w:tcPr>
          <w:p w14:paraId="0E6E78EB" w14:textId="77777777" w:rsidR="005F36B0" w:rsidRDefault="005F36B0" w:rsidP="006A36EC">
            <w:pPr>
              <w:rPr>
                <w:rFonts w:ascii="Times New Roman" w:hAnsi="Times New Roman"/>
                <w:sz w:val="24"/>
                <w:szCs w:val="24"/>
                <w:lang w:eastAsia="en-ZA"/>
              </w:rPr>
            </w:pPr>
            <w:r w:rsidRPr="0080097F">
              <w:rPr>
                <w:rFonts w:ascii="Times New Roman" w:hAnsi="Times New Roman"/>
                <w:sz w:val="24"/>
                <w:szCs w:val="24"/>
                <w:lang w:eastAsia="en-ZA"/>
              </w:rPr>
              <w:t>-2.09</w:t>
            </w:r>
            <w:r>
              <w:rPr>
                <w:rFonts w:ascii="Times New Roman" w:hAnsi="Times New Roman"/>
                <w:sz w:val="24"/>
                <w:szCs w:val="24"/>
                <w:lang w:eastAsia="en-ZA"/>
              </w:rPr>
              <w:t>e</w:t>
            </w:r>
            <w:r w:rsidRPr="0080097F">
              <w:rPr>
                <w:rFonts w:ascii="Times New Roman" w:hAnsi="Times New Roman"/>
                <w:sz w:val="24"/>
                <w:szCs w:val="24"/>
                <w:lang w:eastAsia="en-ZA"/>
              </w:rPr>
              <w:t>-16</w:t>
            </w:r>
            <w:r>
              <w:rPr>
                <w:rFonts w:ascii="Times New Roman" w:hAnsi="Times New Roman"/>
                <w:sz w:val="24"/>
                <w:szCs w:val="24"/>
                <w:lang w:eastAsia="en-ZA"/>
              </w:rPr>
              <w:t>%</w:t>
            </w:r>
          </w:p>
        </w:tc>
        <w:tc>
          <w:tcPr>
            <w:tcW w:w="1559" w:type="dxa"/>
          </w:tcPr>
          <w:p w14:paraId="3F218E03" w14:textId="77777777" w:rsidR="005F36B0" w:rsidRDefault="005F36B0" w:rsidP="006A36EC">
            <w:pPr>
              <w:rPr>
                <w:rFonts w:ascii="Times New Roman" w:hAnsi="Times New Roman"/>
                <w:sz w:val="24"/>
                <w:szCs w:val="24"/>
                <w:lang w:eastAsia="en-ZA"/>
              </w:rPr>
            </w:pPr>
            <w:r>
              <w:rPr>
                <w:rFonts w:ascii="Times New Roman" w:hAnsi="Times New Roman"/>
                <w:sz w:val="24"/>
                <w:szCs w:val="24"/>
                <w:lang w:eastAsia="en-ZA"/>
              </w:rPr>
              <w:t>99.99%</w:t>
            </w:r>
          </w:p>
        </w:tc>
      </w:tr>
      <w:tr w:rsidR="005F36B0" w14:paraId="177C64F6" w14:textId="77777777" w:rsidTr="006A36EC">
        <w:tc>
          <w:tcPr>
            <w:tcW w:w="1696" w:type="dxa"/>
          </w:tcPr>
          <w:p w14:paraId="30A11FF6" w14:textId="77777777" w:rsidR="005F36B0" w:rsidRDefault="005F36B0" w:rsidP="006A36EC">
            <w:pPr>
              <w:rPr>
                <w:rFonts w:ascii="Times New Roman" w:hAnsi="Times New Roman"/>
                <w:sz w:val="24"/>
                <w:szCs w:val="24"/>
                <w:lang w:eastAsia="en-ZA"/>
              </w:rPr>
            </w:pPr>
            <w:r w:rsidRPr="004D5A28">
              <w:rPr>
                <w:rFonts w:ascii="Times New Roman" w:hAnsi="Times New Roman"/>
                <w:sz w:val="24"/>
                <w:szCs w:val="24"/>
                <w:lang w:eastAsia="en-ZA"/>
              </w:rPr>
              <w:t>-1.1</w:t>
            </w:r>
            <w:r>
              <w:rPr>
                <w:rFonts w:ascii="Times New Roman" w:hAnsi="Times New Roman"/>
                <w:sz w:val="24"/>
                <w:szCs w:val="24"/>
                <w:lang w:eastAsia="en-ZA"/>
              </w:rPr>
              <w:t>1</w:t>
            </w:r>
            <w:r w:rsidRPr="004D5A28">
              <w:rPr>
                <w:rFonts w:ascii="Times New Roman" w:hAnsi="Times New Roman"/>
                <w:sz w:val="24"/>
                <w:szCs w:val="24"/>
                <w:lang w:eastAsia="en-ZA"/>
              </w:rPr>
              <w:t>E-17</w:t>
            </w:r>
          </w:p>
        </w:tc>
        <w:tc>
          <w:tcPr>
            <w:tcW w:w="2694" w:type="dxa"/>
          </w:tcPr>
          <w:p w14:paraId="3054000D" w14:textId="77777777" w:rsidR="005F36B0" w:rsidRDefault="005F36B0" w:rsidP="006A36EC">
            <w:pPr>
              <w:rPr>
                <w:rFonts w:ascii="Times New Roman" w:hAnsi="Times New Roman"/>
                <w:sz w:val="24"/>
                <w:szCs w:val="24"/>
                <w:lang w:eastAsia="en-ZA"/>
              </w:rPr>
            </w:pPr>
            <w:r w:rsidRPr="00640729">
              <w:rPr>
                <w:rFonts w:ascii="Times New Roman" w:hAnsi="Times New Roman"/>
                <w:sz w:val="24"/>
                <w:szCs w:val="24"/>
                <w:lang w:eastAsia="en-ZA"/>
              </w:rPr>
              <w:t>-7.4e-17</w:t>
            </w:r>
            <w:r>
              <w:rPr>
                <w:rFonts w:ascii="Times New Roman" w:hAnsi="Times New Roman"/>
                <w:sz w:val="24"/>
                <w:szCs w:val="24"/>
                <w:lang w:eastAsia="en-ZA"/>
              </w:rPr>
              <w:t>%</w:t>
            </w:r>
          </w:p>
        </w:tc>
        <w:tc>
          <w:tcPr>
            <w:tcW w:w="1559" w:type="dxa"/>
          </w:tcPr>
          <w:p w14:paraId="2192CAD7" w14:textId="77777777" w:rsidR="005F36B0" w:rsidRDefault="005F36B0" w:rsidP="006A36EC">
            <w:pPr>
              <w:rPr>
                <w:rFonts w:ascii="Times New Roman" w:hAnsi="Times New Roman"/>
                <w:sz w:val="24"/>
                <w:szCs w:val="24"/>
                <w:lang w:eastAsia="en-ZA"/>
              </w:rPr>
            </w:pPr>
            <w:r>
              <w:rPr>
                <w:rFonts w:ascii="Times New Roman" w:hAnsi="Times New Roman"/>
                <w:sz w:val="24"/>
                <w:szCs w:val="24"/>
                <w:lang w:eastAsia="en-ZA"/>
              </w:rPr>
              <w:t>99.99%</w:t>
            </w:r>
          </w:p>
        </w:tc>
      </w:tr>
      <w:tr w:rsidR="005F36B0" w14:paraId="592D1378" w14:textId="77777777" w:rsidTr="006A36EC">
        <w:tc>
          <w:tcPr>
            <w:tcW w:w="1696" w:type="dxa"/>
          </w:tcPr>
          <w:p w14:paraId="1A39F674" w14:textId="77777777" w:rsidR="005F36B0" w:rsidRDefault="005F36B0" w:rsidP="006A36EC">
            <w:pPr>
              <w:rPr>
                <w:rFonts w:ascii="Times New Roman" w:hAnsi="Times New Roman"/>
                <w:sz w:val="24"/>
                <w:szCs w:val="24"/>
                <w:lang w:eastAsia="en-ZA"/>
              </w:rPr>
            </w:pPr>
            <w:r w:rsidRPr="004D5A28">
              <w:rPr>
                <w:rFonts w:ascii="Times New Roman" w:hAnsi="Times New Roman"/>
                <w:sz w:val="24"/>
                <w:szCs w:val="24"/>
                <w:lang w:eastAsia="en-ZA"/>
              </w:rPr>
              <w:t>3.8</w:t>
            </w:r>
            <w:r>
              <w:rPr>
                <w:rFonts w:ascii="Times New Roman" w:hAnsi="Times New Roman"/>
                <w:sz w:val="24"/>
                <w:szCs w:val="24"/>
                <w:lang w:eastAsia="en-ZA"/>
              </w:rPr>
              <w:t>5</w:t>
            </w:r>
            <w:r w:rsidRPr="004D5A28">
              <w:rPr>
                <w:rFonts w:ascii="Times New Roman" w:hAnsi="Times New Roman"/>
                <w:sz w:val="24"/>
                <w:szCs w:val="24"/>
                <w:lang w:eastAsia="en-ZA"/>
              </w:rPr>
              <w:t>E-18</w:t>
            </w:r>
          </w:p>
        </w:tc>
        <w:tc>
          <w:tcPr>
            <w:tcW w:w="2694" w:type="dxa"/>
          </w:tcPr>
          <w:p w14:paraId="3CB085C0" w14:textId="77777777" w:rsidR="005F36B0" w:rsidRDefault="005F36B0" w:rsidP="006A36EC">
            <w:pPr>
              <w:rPr>
                <w:rFonts w:ascii="Times New Roman" w:hAnsi="Times New Roman"/>
                <w:sz w:val="24"/>
                <w:szCs w:val="24"/>
                <w:lang w:eastAsia="en-ZA"/>
              </w:rPr>
            </w:pPr>
            <w:r w:rsidRPr="00640729">
              <w:rPr>
                <w:rFonts w:ascii="Times New Roman" w:hAnsi="Times New Roman"/>
                <w:sz w:val="24"/>
                <w:szCs w:val="24"/>
                <w:lang w:eastAsia="en-ZA"/>
              </w:rPr>
              <w:t>2.57e-17</w:t>
            </w:r>
            <w:r>
              <w:rPr>
                <w:rFonts w:ascii="Times New Roman" w:hAnsi="Times New Roman"/>
                <w:sz w:val="24"/>
                <w:szCs w:val="24"/>
                <w:lang w:eastAsia="en-ZA"/>
              </w:rPr>
              <w:t>%</w:t>
            </w:r>
          </w:p>
        </w:tc>
        <w:tc>
          <w:tcPr>
            <w:tcW w:w="1559" w:type="dxa"/>
          </w:tcPr>
          <w:p w14:paraId="5B07E6C6" w14:textId="77777777" w:rsidR="005F36B0" w:rsidRDefault="005F36B0" w:rsidP="006A36EC">
            <w:pPr>
              <w:rPr>
                <w:rFonts w:ascii="Times New Roman" w:hAnsi="Times New Roman"/>
                <w:sz w:val="24"/>
                <w:szCs w:val="24"/>
                <w:lang w:eastAsia="en-ZA"/>
              </w:rPr>
            </w:pPr>
            <w:r>
              <w:rPr>
                <w:rFonts w:ascii="Times New Roman" w:hAnsi="Times New Roman"/>
                <w:sz w:val="24"/>
                <w:szCs w:val="24"/>
                <w:lang w:eastAsia="en-ZA"/>
              </w:rPr>
              <w:t>99.99%</w:t>
            </w:r>
          </w:p>
        </w:tc>
      </w:tr>
      <w:tr w:rsidR="005F36B0" w14:paraId="49B2580E" w14:textId="77777777" w:rsidTr="006A36EC">
        <w:tc>
          <w:tcPr>
            <w:tcW w:w="1696" w:type="dxa"/>
          </w:tcPr>
          <w:p w14:paraId="3150BEC2" w14:textId="77777777" w:rsidR="005F36B0" w:rsidRDefault="005F36B0" w:rsidP="006A36EC">
            <w:pPr>
              <w:rPr>
                <w:rFonts w:ascii="Times New Roman" w:hAnsi="Times New Roman"/>
                <w:sz w:val="24"/>
                <w:szCs w:val="24"/>
                <w:lang w:eastAsia="en-ZA"/>
              </w:rPr>
            </w:pPr>
            <w:r w:rsidRPr="004D5A28">
              <w:rPr>
                <w:rFonts w:ascii="Times New Roman" w:hAnsi="Times New Roman"/>
                <w:sz w:val="24"/>
                <w:szCs w:val="24"/>
                <w:lang w:eastAsia="en-ZA"/>
              </w:rPr>
              <w:t>-1.2</w:t>
            </w:r>
            <w:r>
              <w:rPr>
                <w:rFonts w:ascii="Times New Roman" w:hAnsi="Times New Roman"/>
                <w:sz w:val="24"/>
                <w:szCs w:val="24"/>
                <w:lang w:eastAsia="en-ZA"/>
              </w:rPr>
              <w:t>1</w:t>
            </w:r>
            <w:r w:rsidRPr="004D5A28">
              <w:rPr>
                <w:rFonts w:ascii="Times New Roman" w:hAnsi="Times New Roman"/>
                <w:sz w:val="24"/>
                <w:szCs w:val="24"/>
                <w:lang w:eastAsia="en-ZA"/>
              </w:rPr>
              <w:t>E-32</w:t>
            </w:r>
          </w:p>
        </w:tc>
        <w:tc>
          <w:tcPr>
            <w:tcW w:w="2694" w:type="dxa"/>
          </w:tcPr>
          <w:p w14:paraId="01B2DBFE" w14:textId="77777777" w:rsidR="005F36B0" w:rsidRDefault="005F36B0" w:rsidP="006A36EC">
            <w:pPr>
              <w:rPr>
                <w:rFonts w:ascii="Times New Roman" w:hAnsi="Times New Roman"/>
                <w:sz w:val="24"/>
                <w:szCs w:val="24"/>
                <w:lang w:eastAsia="en-ZA"/>
              </w:rPr>
            </w:pPr>
            <w:r w:rsidRPr="00640729">
              <w:rPr>
                <w:rFonts w:ascii="Times New Roman" w:hAnsi="Times New Roman"/>
                <w:sz w:val="24"/>
                <w:szCs w:val="24"/>
                <w:lang w:eastAsia="en-ZA"/>
              </w:rPr>
              <w:t>-8.07e-32</w:t>
            </w:r>
          </w:p>
        </w:tc>
        <w:tc>
          <w:tcPr>
            <w:tcW w:w="1559" w:type="dxa"/>
          </w:tcPr>
          <w:p w14:paraId="45AE45A3" w14:textId="77777777" w:rsidR="005F36B0" w:rsidRDefault="005F36B0" w:rsidP="006A36EC">
            <w:pPr>
              <w:rPr>
                <w:rFonts w:ascii="Times New Roman" w:hAnsi="Times New Roman"/>
                <w:sz w:val="24"/>
                <w:szCs w:val="24"/>
                <w:lang w:eastAsia="en-ZA"/>
              </w:rPr>
            </w:pPr>
            <w:r>
              <w:rPr>
                <w:rFonts w:ascii="Times New Roman" w:hAnsi="Times New Roman"/>
                <w:sz w:val="24"/>
                <w:szCs w:val="24"/>
                <w:lang w:eastAsia="en-ZA"/>
              </w:rPr>
              <w:t>99.99%</w:t>
            </w:r>
          </w:p>
        </w:tc>
      </w:tr>
      <w:tr w:rsidR="005F36B0" w14:paraId="59A00260" w14:textId="77777777" w:rsidTr="006A36EC">
        <w:tc>
          <w:tcPr>
            <w:tcW w:w="1696" w:type="dxa"/>
          </w:tcPr>
          <w:p w14:paraId="59E8F9C2" w14:textId="77777777" w:rsidR="005F36B0" w:rsidRPr="004D5A28" w:rsidRDefault="005F36B0" w:rsidP="006A36EC">
            <w:pPr>
              <w:rPr>
                <w:rFonts w:ascii="Times New Roman" w:hAnsi="Times New Roman"/>
                <w:b/>
                <w:sz w:val="24"/>
                <w:szCs w:val="24"/>
                <w:lang w:eastAsia="en-ZA"/>
              </w:rPr>
            </w:pPr>
            <w:r w:rsidRPr="004D5A28">
              <w:rPr>
                <w:rFonts w:ascii="Times New Roman" w:hAnsi="Times New Roman"/>
                <w:b/>
                <w:sz w:val="24"/>
                <w:szCs w:val="24"/>
                <w:lang w:eastAsia="en-ZA"/>
              </w:rPr>
              <w:t>Total = 15</w:t>
            </w:r>
          </w:p>
        </w:tc>
        <w:tc>
          <w:tcPr>
            <w:tcW w:w="2694" w:type="dxa"/>
          </w:tcPr>
          <w:p w14:paraId="59C27E29" w14:textId="77777777" w:rsidR="005F36B0" w:rsidRDefault="005F36B0" w:rsidP="006A36EC">
            <w:pPr>
              <w:rPr>
                <w:rFonts w:ascii="Times New Roman" w:hAnsi="Times New Roman"/>
                <w:sz w:val="24"/>
                <w:szCs w:val="24"/>
                <w:lang w:eastAsia="en-ZA"/>
              </w:rPr>
            </w:pPr>
          </w:p>
        </w:tc>
        <w:tc>
          <w:tcPr>
            <w:tcW w:w="1559" w:type="dxa"/>
          </w:tcPr>
          <w:p w14:paraId="156EE04F" w14:textId="77777777" w:rsidR="005F36B0" w:rsidRDefault="005F36B0" w:rsidP="006A36EC">
            <w:pPr>
              <w:rPr>
                <w:rFonts w:ascii="Times New Roman" w:hAnsi="Times New Roman"/>
                <w:sz w:val="24"/>
                <w:szCs w:val="24"/>
                <w:lang w:eastAsia="en-ZA"/>
              </w:rPr>
            </w:pPr>
          </w:p>
        </w:tc>
      </w:tr>
    </w:tbl>
    <w:p w14:paraId="6A88083F" w14:textId="77777777" w:rsidR="005F36B0" w:rsidRDefault="005F36B0" w:rsidP="005F36B0">
      <w:pPr>
        <w:rPr>
          <w:rFonts w:ascii="Times New Roman" w:hAnsi="Times New Roman"/>
          <w:sz w:val="24"/>
          <w:szCs w:val="24"/>
          <w:lang w:eastAsia="en-ZA"/>
        </w:rPr>
      </w:pPr>
    </w:p>
    <w:p w14:paraId="7FB13DE3" w14:textId="77777777" w:rsidR="005F36B0" w:rsidRDefault="005F36B0" w:rsidP="005F36B0">
      <w:pPr>
        <w:rPr>
          <w:rFonts w:ascii="Times New Roman" w:hAnsi="Times New Roman"/>
          <w:sz w:val="24"/>
          <w:szCs w:val="24"/>
          <w:lang w:eastAsia="en-ZA"/>
        </w:rPr>
      </w:pPr>
      <w:r>
        <w:rPr>
          <w:rFonts w:ascii="Times New Roman" w:hAnsi="Times New Roman"/>
          <w:sz w:val="24"/>
          <w:szCs w:val="24"/>
          <w:lang w:eastAsia="en-ZA"/>
        </w:rPr>
        <w:t>The graph for the data in Table 3.14 is shown in Figure 3.4</w:t>
      </w:r>
    </w:p>
    <w:p w14:paraId="4DA027F9" w14:textId="77777777" w:rsidR="005F36B0" w:rsidRDefault="005F36B0" w:rsidP="005F36B0">
      <w:pPr>
        <w:rPr>
          <w:rFonts w:ascii="Times New Roman" w:hAnsi="Times New Roman"/>
          <w:sz w:val="24"/>
          <w:szCs w:val="24"/>
          <w:lang w:eastAsia="en-ZA"/>
        </w:rPr>
      </w:pPr>
      <w:r>
        <w:rPr>
          <w:rFonts w:ascii="Times New Roman" w:hAnsi="Times New Roman"/>
          <w:noProof/>
          <w:sz w:val="24"/>
          <w:szCs w:val="24"/>
          <w:lang w:eastAsia="en-ZA"/>
        </w:rPr>
        <w:drawing>
          <wp:inline distT="0" distB="0" distL="0" distR="0" wp14:anchorId="296B40ED" wp14:editId="12A68BE2">
            <wp:extent cx="5486400" cy="3200400"/>
            <wp:effectExtent l="0" t="0" r="0" b="0"/>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42A54B3" w14:textId="77777777" w:rsidR="005F36B0" w:rsidRDefault="005F36B0" w:rsidP="005F36B0">
      <w:pPr>
        <w:rPr>
          <w:rFonts w:ascii="Times New Roman" w:hAnsi="Times New Roman"/>
          <w:sz w:val="24"/>
          <w:szCs w:val="24"/>
          <w:lang w:eastAsia="en-ZA"/>
        </w:rPr>
      </w:pPr>
      <w:r>
        <w:rPr>
          <w:rFonts w:ascii="Times New Roman" w:hAnsi="Times New Roman"/>
          <w:sz w:val="24"/>
          <w:szCs w:val="24"/>
          <w:lang w:eastAsia="en-ZA"/>
        </w:rPr>
        <w:t>Figure 3.4: Variable Reduction Series from Eigen Values</w:t>
      </w:r>
    </w:p>
    <w:p w14:paraId="37001751" w14:textId="77777777" w:rsidR="005F36B0" w:rsidRDefault="005F36B0" w:rsidP="005F36B0">
      <w:pPr>
        <w:rPr>
          <w:rFonts w:ascii="Times New Roman" w:hAnsi="Times New Roman"/>
          <w:sz w:val="24"/>
          <w:szCs w:val="24"/>
          <w:lang w:eastAsia="en-ZA"/>
        </w:rPr>
      </w:pPr>
      <w:r>
        <w:rPr>
          <w:rFonts w:ascii="Times New Roman" w:hAnsi="Times New Roman"/>
          <w:sz w:val="24"/>
          <w:szCs w:val="24"/>
          <w:lang w:eastAsia="en-ZA"/>
        </w:rPr>
        <w:t xml:space="preserve">From the above chart we can see that the principal component determinant which is the Eigen vector favors only the </w:t>
      </w:r>
      <w:proofErr w:type="spellStart"/>
      <w:r>
        <w:rPr>
          <w:rFonts w:ascii="Times New Roman" w:hAnsi="Times New Roman"/>
          <w:sz w:val="24"/>
          <w:szCs w:val="24"/>
          <w:lang w:eastAsia="en-ZA"/>
        </w:rPr>
        <w:t>rely</w:t>
      </w:r>
      <w:proofErr w:type="spellEnd"/>
      <w:r>
        <w:rPr>
          <w:rFonts w:ascii="Times New Roman" w:hAnsi="Times New Roman"/>
          <w:sz w:val="24"/>
          <w:szCs w:val="24"/>
          <w:lang w:eastAsia="en-ZA"/>
        </w:rPr>
        <w:t xml:space="preserve">, data, </w:t>
      </w:r>
      <w:proofErr w:type="spellStart"/>
      <w:r>
        <w:rPr>
          <w:rFonts w:ascii="Times New Roman" w:hAnsi="Times New Roman"/>
          <w:sz w:val="24"/>
          <w:szCs w:val="24"/>
          <w:lang w:eastAsia="en-ZA"/>
        </w:rPr>
        <w:t>cplx</w:t>
      </w:r>
      <w:proofErr w:type="spellEnd"/>
      <w:r>
        <w:rPr>
          <w:rFonts w:ascii="Times New Roman" w:hAnsi="Times New Roman"/>
          <w:sz w:val="24"/>
          <w:szCs w:val="24"/>
          <w:lang w:eastAsia="en-ZA"/>
        </w:rPr>
        <w:t xml:space="preserve">, time, and </w:t>
      </w:r>
      <w:proofErr w:type="spellStart"/>
      <w:r>
        <w:rPr>
          <w:rFonts w:ascii="Times New Roman" w:hAnsi="Times New Roman"/>
          <w:sz w:val="24"/>
          <w:szCs w:val="24"/>
          <w:lang w:eastAsia="en-ZA"/>
        </w:rPr>
        <w:t>aexp</w:t>
      </w:r>
      <w:proofErr w:type="spellEnd"/>
      <w:r>
        <w:rPr>
          <w:rFonts w:ascii="Times New Roman" w:hAnsi="Times New Roman"/>
          <w:sz w:val="24"/>
          <w:szCs w:val="24"/>
          <w:lang w:eastAsia="en-ZA"/>
        </w:rPr>
        <w:t xml:space="preserve"> based on their percentage composition. So, we reduce the dimensions from 15 to 5 in the original COCOMO I file.</w:t>
      </w:r>
    </w:p>
    <w:p w14:paraId="198B526C" w14:textId="77777777" w:rsidR="005F36B0" w:rsidRDefault="005F36B0" w:rsidP="005F36B0">
      <w:pPr>
        <w:pStyle w:val="Heading3"/>
        <w:spacing w:before="0"/>
        <w:rPr>
          <w:rFonts w:ascii="Times New Roman" w:hAnsi="Times New Roman" w:cs="Times New Roman"/>
          <w:color w:val="auto"/>
          <w:lang w:eastAsia="en-ZA"/>
        </w:rPr>
      </w:pPr>
      <w:bookmarkStart w:id="113" w:name="_Toc34650406"/>
      <w:bookmarkStart w:id="114" w:name="_Toc34654362"/>
      <w:r>
        <w:rPr>
          <w:rFonts w:ascii="Times New Roman" w:hAnsi="Times New Roman" w:cs="Times New Roman"/>
          <w:color w:val="auto"/>
          <w:lang w:eastAsia="en-ZA"/>
        </w:rPr>
        <w:t xml:space="preserve">3.3.5 </w:t>
      </w:r>
      <w:r>
        <w:rPr>
          <w:rFonts w:ascii="Times New Roman" w:hAnsi="Times New Roman" w:cs="Times New Roman"/>
          <w:color w:val="auto"/>
          <w:lang w:eastAsia="en-ZA"/>
        </w:rPr>
        <w:tab/>
        <w:t>Rosetta Stone</w:t>
      </w:r>
      <w:bookmarkEnd w:id="113"/>
      <w:bookmarkEnd w:id="114"/>
      <w:r>
        <w:rPr>
          <w:rFonts w:ascii="Times New Roman" w:hAnsi="Times New Roman" w:cs="Times New Roman"/>
          <w:color w:val="auto"/>
          <w:lang w:eastAsia="en-ZA"/>
        </w:rPr>
        <w:t xml:space="preserve">  </w:t>
      </w:r>
    </w:p>
    <w:p w14:paraId="10E5C477" w14:textId="77777777" w:rsidR="005F36B0" w:rsidRDefault="005F36B0" w:rsidP="005F36B0">
      <w:pPr>
        <w:spacing w:line="360" w:lineRule="auto"/>
        <w:ind w:firstLine="720"/>
        <w:rPr>
          <w:rFonts w:ascii="Times New Roman" w:hAnsi="Times New Roman"/>
          <w:sz w:val="24"/>
          <w:szCs w:val="24"/>
        </w:rPr>
      </w:pPr>
      <w:r>
        <w:rPr>
          <w:rFonts w:ascii="Times New Roman" w:hAnsi="Times New Roman"/>
          <w:sz w:val="24"/>
          <w:szCs w:val="24"/>
        </w:rPr>
        <w:t xml:space="preserve">The Rosetta Stone is a tool that permit update of original COCOMO 81 files so that they can be used with COCOMO II model. The tool translates files to a form that is compatible with COCOMO II. </w:t>
      </w:r>
      <w:r w:rsidRPr="007B04F7">
        <w:rPr>
          <w:rFonts w:ascii="Times New Roman" w:hAnsi="Times New Roman"/>
          <w:sz w:val="24"/>
          <w:szCs w:val="24"/>
        </w:rPr>
        <w:lastRenderedPageBreak/>
        <w:t xml:space="preserve">Table </w:t>
      </w:r>
      <w:r>
        <w:rPr>
          <w:rFonts w:ascii="Times New Roman" w:hAnsi="Times New Roman"/>
          <w:sz w:val="24"/>
          <w:szCs w:val="24"/>
        </w:rPr>
        <w:t>3.15 – Table 3.18 illustrates how</w:t>
      </w:r>
      <w:r w:rsidRPr="007B04F7">
        <w:rPr>
          <w:rFonts w:ascii="Times New Roman" w:hAnsi="Times New Roman"/>
          <w:sz w:val="24"/>
          <w:szCs w:val="24"/>
        </w:rPr>
        <w:t xml:space="preserve"> to convert factors in the COCOMO equations (i.e., the exponent, the size estimate and the ratings for the cost drivers) from </w:t>
      </w:r>
      <w:r>
        <w:rPr>
          <w:rFonts w:ascii="Times New Roman" w:hAnsi="Times New Roman"/>
          <w:sz w:val="24"/>
          <w:szCs w:val="24"/>
        </w:rPr>
        <w:t>COCOMO I</w:t>
      </w:r>
      <w:r w:rsidRPr="007B04F7">
        <w:rPr>
          <w:rFonts w:ascii="Times New Roman" w:hAnsi="Times New Roman"/>
          <w:sz w:val="24"/>
          <w:szCs w:val="24"/>
        </w:rPr>
        <w:t xml:space="preserve"> to the </w:t>
      </w:r>
      <w:r>
        <w:rPr>
          <w:rFonts w:ascii="Times New Roman" w:hAnsi="Times New Roman"/>
          <w:sz w:val="24"/>
          <w:szCs w:val="24"/>
        </w:rPr>
        <w:t xml:space="preserve">COCOMO II </w:t>
      </w:r>
      <w:r w:rsidRPr="007B04F7">
        <w:rPr>
          <w:rFonts w:ascii="Times New Roman" w:hAnsi="Times New Roman"/>
          <w:sz w:val="24"/>
          <w:szCs w:val="24"/>
        </w:rPr>
        <w:t xml:space="preserve">model. </w:t>
      </w:r>
      <w:r>
        <w:rPr>
          <w:rFonts w:ascii="Times New Roman" w:hAnsi="Times New Roman"/>
          <w:sz w:val="24"/>
          <w:szCs w:val="24"/>
        </w:rPr>
        <w:t>The</w:t>
      </w:r>
      <w:r w:rsidRPr="007B04F7">
        <w:rPr>
          <w:rFonts w:ascii="Times New Roman" w:hAnsi="Times New Roman"/>
          <w:sz w:val="24"/>
          <w:szCs w:val="24"/>
        </w:rPr>
        <w:t xml:space="preserve"> following four steps</w:t>
      </w:r>
      <w:r>
        <w:rPr>
          <w:rFonts w:ascii="Times New Roman" w:hAnsi="Times New Roman"/>
          <w:sz w:val="24"/>
          <w:szCs w:val="24"/>
        </w:rPr>
        <w:t xml:space="preserve"> are required to convert</w:t>
      </w:r>
      <w:r w:rsidRPr="007B04F7">
        <w:rPr>
          <w:rFonts w:ascii="Times New Roman" w:hAnsi="Times New Roman"/>
          <w:sz w:val="24"/>
          <w:szCs w:val="24"/>
        </w:rPr>
        <w:t xml:space="preserve"> </w:t>
      </w:r>
      <w:r w:rsidRPr="007F1F6E">
        <w:rPr>
          <w:rFonts w:ascii="Times New Roman" w:hAnsi="Times New Roman"/>
          <w:sz w:val="24"/>
          <w:szCs w:val="24"/>
        </w:rPr>
        <w:t>COCOMO I to the COCOMO II</w:t>
      </w:r>
      <w:r>
        <w:rPr>
          <w:rFonts w:ascii="Times New Roman" w:hAnsi="Times New Roman"/>
          <w:sz w:val="24"/>
          <w:szCs w:val="24"/>
        </w:rPr>
        <w:t xml:space="preserve"> model</w:t>
      </w:r>
      <w:r w:rsidRPr="007B04F7">
        <w:rPr>
          <w:rFonts w:ascii="Times New Roman" w:hAnsi="Times New Roman"/>
          <w:sz w:val="24"/>
          <w:szCs w:val="24"/>
        </w:rPr>
        <w:t>:</w:t>
      </w:r>
    </w:p>
    <w:p w14:paraId="59AECACB" w14:textId="77777777" w:rsidR="005F36B0" w:rsidRDefault="005F36B0" w:rsidP="005F36B0">
      <w:pPr>
        <w:pStyle w:val="ListParagraph"/>
        <w:numPr>
          <w:ilvl w:val="0"/>
          <w:numId w:val="20"/>
        </w:numPr>
        <w:spacing w:line="360" w:lineRule="auto"/>
      </w:pPr>
      <w:r w:rsidRPr="008E4F11">
        <w:rPr>
          <w:b/>
        </w:rPr>
        <w:t>Update size</w:t>
      </w:r>
      <w:r>
        <w:t xml:space="preserve">: Table 3.15 provides guidelines for converting size in Delivered Source Instruction (DSI) to Source Line of Code (SLOC) for their use with the COCOMO II model.  </w:t>
      </w:r>
    </w:p>
    <w:p w14:paraId="21A6A51D" w14:textId="77777777" w:rsidR="005F36B0" w:rsidRDefault="005F36B0" w:rsidP="005F36B0">
      <w:pPr>
        <w:spacing w:line="360" w:lineRule="auto"/>
        <w:ind w:left="360"/>
        <w:rPr>
          <w:rFonts w:ascii="Times New Roman" w:hAnsi="Times New Roman"/>
          <w:sz w:val="24"/>
          <w:szCs w:val="24"/>
        </w:rPr>
      </w:pPr>
    </w:p>
    <w:p w14:paraId="11191B6F" w14:textId="77777777" w:rsidR="005F36B0" w:rsidRPr="001C5339" w:rsidRDefault="005F36B0" w:rsidP="005F36B0">
      <w:pPr>
        <w:spacing w:line="360" w:lineRule="auto"/>
        <w:ind w:left="360"/>
        <w:rPr>
          <w:rFonts w:ascii="Times New Roman" w:hAnsi="Times New Roman"/>
          <w:sz w:val="24"/>
          <w:szCs w:val="24"/>
        </w:rPr>
      </w:pPr>
      <w:r w:rsidRPr="001C5339">
        <w:rPr>
          <w:rFonts w:ascii="Times New Roman" w:hAnsi="Times New Roman"/>
          <w:sz w:val="24"/>
          <w:szCs w:val="24"/>
        </w:rPr>
        <w:t>Table 3.1</w:t>
      </w:r>
      <w:r>
        <w:rPr>
          <w:rFonts w:ascii="Times New Roman" w:hAnsi="Times New Roman"/>
          <w:sz w:val="24"/>
          <w:szCs w:val="24"/>
        </w:rPr>
        <w:t>5</w:t>
      </w:r>
      <w:r w:rsidRPr="001C5339">
        <w:rPr>
          <w:rFonts w:ascii="Times New Roman" w:hAnsi="Times New Roman"/>
          <w:sz w:val="24"/>
          <w:szCs w:val="24"/>
        </w:rPr>
        <w:t xml:space="preserve">    Converting Size Estimates</w:t>
      </w:r>
    </w:p>
    <w:tbl>
      <w:tblPr>
        <w:tblStyle w:val="TableGrid"/>
        <w:tblW w:w="0" w:type="auto"/>
        <w:tblInd w:w="36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9"/>
        <w:gridCol w:w="2693"/>
      </w:tblGrid>
      <w:tr w:rsidR="005F36B0" w14:paraId="19D4B6FC" w14:textId="77777777" w:rsidTr="006A36EC">
        <w:tc>
          <w:tcPr>
            <w:tcW w:w="3179" w:type="dxa"/>
            <w:tcBorders>
              <w:top w:val="single" w:sz="4" w:space="0" w:color="auto"/>
              <w:bottom w:val="single" w:sz="4" w:space="0" w:color="auto"/>
            </w:tcBorders>
          </w:tcPr>
          <w:p w14:paraId="0B3E3942" w14:textId="77777777" w:rsidR="005F36B0" w:rsidRDefault="005F36B0" w:rsidP="006A36EC">
            <w:pPr>
              <w:spacing w:line="360" w:lineRule="auto"/>
              <w:rPr>
                <w:rFonts w:ascii="Times New Roman" w:hAnsi="Times New Roman"/>
                <w:b/>
                <w:sz w:val="24"/>
                <w:szCs w:val="24"/>
              </w:rPr>
            </w:pPr>
            <w:r>
              <w:rPr>
                <w:rFonts w:ascii="Times New Roman" w:hAnsi="Times New Roman"/>
                <w:b/>
                <w:sz w:val="24"/>
                <w:szCs w:val="24"/>
              </w:rPr>
              <w:t>COCOMO 81</w:t>
            </w:r>
          </w:p>
        </w:tc>
        <w:tc>
          <w:tcPr>
            <w:tcW w:w="2693" w:type="dxa"/>
            <w:tcBorders>
              <w:top w:val="single" w:sz="4" w:space="0" w:color="auto"/>
              <w:bottom w:val="single" w:sz="4" w:space="0" w:color="auto"/>
            </w:tcBorders>
          </w:tcPr>
          <w:p w14:paraId="6D275AD6" w14:textId="77777777" w:rsidR="005F36B0" w:rsidRDefault="005F36B0" w:rsidP="006A36EC">
            <w:pPr>
              <w:spacing w:line="360" w:lineRule="auto"/>
              <w:rPr>
                <w:rFonts w:ascii="Times New Roman" w:hAnsi="Times New Roman"/>
                <w:b/>
                <w:sz w:val="24"/>
                <w:szCs w:val="24"/>
              </w:rPr>
            </w:pPr>
            <w:r>
              <w:rPr>
                <w:rFonts w:ascii="Times New Roman" w:hAnsi="Times New Roman"/>
                <w:b/>
                <w:sz w:val="24"/>
                <w:szCs w:val="24"/>
              </w:rPr>
              <w:t>COCOMO II</w:t>
            </w:r>
          </w:p>
        </w:tc>
      </w:tr>
      <w:tr w:rsidR="005F36B0" w14:paraId="70767973" w14:textId="77777777" w:rsidTr="006A36EC">
        <w:tc>
          <w:tcPr>
            <w:tcW w:w="3179" w:type="dxa"/>
            <w:tcBorders>
              <w:top w:val="single" w:sz="4" w:space="0" w:color="auto"/>
            </w:tcBorders>
          </w:tcPr>
          <w:p w14:paraId="107CA31D" w14:textId="77777777" w:rsidR="005F36B0" w:rsidRPr="006A5193" w:rsidRDefault="005F36B0" w:rsidP="006A36EC">
            <w:pPr>
              <w:spacing w:line="360" w:lineRule="auto"/>
              <w:rPr>
                <w:rFonts w:ascii="Times New Roman" w:hAnsi="Times New Roman"/>
                <w:bCs/>
                <w:sz w:val="24"/>
                <w:szCs w:val="24"/>
              </w:rPr>
            </w:pPr>
            <w:r>
              <w:rPr>
                <w:rFonts w:ascii="Times New Roman" w:hAnsi="Times New Roman"/>
                <w:bCs/>
                <w:sz w:val="24"/>
                <w:szCs w:val="24"/>
              </w:rPr>
              <w:t xml:space="preserve">- </w:t>
            </w:r>
            <w:r w:rsidRPr="006A5193">
              <w:rPr>
                <w:rFonts w:ascii="Times New Roman" w:hAnsi="Times New Roman"/>
                <w:bCs/>
                <w:sz w:val="24"/>
                <w:szCs w:val="24"/>
              </w:rPr>
              <w:t>DSI</w:t>
            </w:r>
          </w:p>
          <w:p w14:paraId="188A408A" w14:textId="77777777" w:rsidR="005F36B0" w:rsidRPr="008E4F11" w:rsidRDefault="005F36B0" w:rsidP="006A36EC">
            <w:pPr>
              <w:spacing w:line="360" w:lineRule="auto"/>
              <w:rPr>
                <w:rFonts w:ascii="Times New Roman" w:hAnsi="Times New Roman"/>
                <w:sz w:val="24"/>
                <w:szCs w:val="24"/>
              </w:rPr>
            </w:pPr>
            <w:r>
              <w:rPr>
                <w:rFonts w:ascii="Times New Roman" w:hAnsi="Times New Roman"/>
                <w:b/>
                <w:sz w:val="24"/>
                <w:szCs w:val="24"/>
              </w:rPr>
              <w:t xml:space="preserve">- </w:t>
            </w:r>
            <w:r w:rsidRPr="008E4F11">
              <w:rPr>
                <w:rFonts w:ascii="Times New Roman" w:hAnsi="Times New Roman"/>
                <w:sz w:val="24"/>
                <w:szCs w:val="24"/>
              </w:rPr>
              <w:t>2</w:t>
            </w:r>
            <w:r w:rsidRPr="008E4F11">
              <w:rPr>
                <w:rFonts w:ascii="Times New Roman" w:hAnsi="Times New Roman"/>
                <w:sz w:val="24"/>
                <w:szCs w:val="24"/>
                <w:vertAlign w:val="superscript"/>
              </w:rPr>
              <w:t>nd</w:t>
            </w:r>
            <w:r w:rsidRPr="008E4F11">
              <w:rPr>
                <w:rFonts w:ascii="Times New Roman" w:hAnsi="Times New Roman"/>
                <w:sz w:val="24"/>
                <w:szCs w:val="24"/>
              </w:rPr>
              <w:t xml:space="preserve"> generational Languages</w:t>
            </w:r>
          </w:p>
          <w:p w14:paraId="0ADAC008" w14:textId="77777777" w:rsidR="005F36B0" w:rsidRPr="008E4F11" w:rsidRDefault="005F36B0" w:rsidP="006A36EC">
            <w:pPr>
              <w:spacing w:line="360" w:lineRule="auto"/>
              <w:rPr>
                <w:rFonts w:ascii="Times New Roman" w:hAnsi="Times New Roman"/>
                <w:sz w:val="24"/>
                <w:szCs w:val="24"/>
              </w:rPr>
            </w:pPr>
            <w:r w:rsidRPr="008E4F11">
              <w:rPr>
                <w:rFonts w:ascii="Times New Roman" w:hAnsi="Times New Roman"/>
                <w:sz w:val="24"/>
                <w:szCs w:val="24"/>
              </w:rPr>
              <w:t>- 3</w:t>
            </w:r>
            <w:r w:rsidRPr="008E4F11">
              <w:rPr>
                <w:rFonts w:ascii="Times New Roman" w:hAnsi="Times New Roman"/>
                <w:sz w:val="24"/>
                <w:szCs w:val="24"/>
                <w:vertAlign w:val="superscript"/>
              </w:rPr>
              <w:t>rd</w:t>
            </w:r>
            <w:r w:rsidRPr="008E4F11">
              <w:rPr>
                <w:rFonts w:ascii="Times New Roman" w:hAnsi="Times New Roman"/>
                <w:sz w:val="24"/>
                <w:szCs w:val="24"/>
              </w:rPr>
              <w:t xml:space="preserve"> generational languages</w:t>
            </w:r>
          </w:p>
          <w:p w14:paraId="0505BAD7" w14:textId="77777777" w:rsidR="005F36B0" w:rsidRPr="008E4F11" w:rsidRDefault="005F36B0" w:rsidP="006A36EC">
            <w:pPr>
              <w:spacing w:line="360" w:lineRule="auto"/>
              <w:rPr>
                <w:rFonts w:ascii="Times New Roman" w:hAnsi="Times New Roman"/>
                <w:sz w:val="24"/>
                <w:szCs w:val="24"/>
              </w:rPr>
            </w:pPr>
            <w:r w:rsidRPr="008E4F11">
              <w:rPr>
                <w:rFonts w:ascii="Times New Roman" w:hAnsi="Times New Roman"/>
                <w:sz w:val="24"/>
                <w:szCs w:val="24"/>
              </w:rPr>
              <w:t>- 4</w:t>
            </w:r>
            <w:r w:rsidRPr="008E4F11">
              <w:rPr>
                <w:rFonts w:ascii="Times New Roman" w:hAnsi="Times New Roman"/>
                <w:sz w:val="24"/>
                <w:szCs w:val="24"/>
                <w:vertAlign w:val="superscript"/>
              </w:rPr>
              <w:t>th</w:t>
            </w:r>
            <w:r w:rsidRPr="008E4F11">
              <w:rPr>
                <w:rFonts w:ascii="Times New Roman" w:hAnsi="Times New Roman"/>
                <w:sz w:val="24"/>
                <w:szCs w:val="24"/>
              </w:rPr>
              <w:t xml:space="preserve"> generational languages</w:t>
            </w:r>
          </w:p>
          <w:p w14:paraId="47DD8BF8" w14:textId="77777777" w:rsidR="005F36B0" w:rsidRDefault="005F36B0" w:rsidP="006A36EC">
            <w:pPr>
              <w:spacing w:line="360" w:lineRule="auto"/>
              <w:rPr>
                <w:rFonts w:ascii="Times New Roman" w:hAnsi="Times New Roman"/>
                <w:b/>
                <w:sz w:val="24"/>
                <w:szCs w:val="24"/>
              </w:rPr>
            </w:pPr>
            <w:r w:rsidRPr="008E4F11">
              <w:rPr>
                <w:rFonts w:ascii="Times New Roman" w:hAnsi="Times New Roman"/>
                <w:sz w:val="24"/>
                <w:szCs w:val="24"/>
              </w:rPr>
              <w:t>- object oriented languages</w:t>
            </w:r>
          </w:p>
        </w:tc>
        <w:tc>
          <w:tcPr>
            <w:tcW w:w="2693" w:type="dxa"/>
            <w:tcBorders>
              <w:top w:val="single" w:sz="4" w:space="0" w:color="auto"/>
            </w:tcBorders>
          </w:tcPr>
          <w:p w14:paraId="194F75F9" w14:textId="77777777" w:rsidR="005F36B0" w:rsidRPr="006A5193" w:rsidRDefault="005F36B0" w:rsidP="006A36EC">
            <w:pPr>
              <w:spacing w:line="360" w:lineRule="auto"/>
              <w:rPr>
                <w:rFonts w:ascii="Times New Roman" w:hAnsi="Times New Roman"/>
                <w:bCs/>
                <w:sz w:val="24"/>
                <w:szCs w:val="24"/>
                <w:vertAlign w:val="superscript"/>
              </w:rPr>
            </w:pPr>
            <w:r>
              <w:rPr>
                <w:rFonts w:ascii="Times New Roman" w:hAnsi="Times New Roman"/>
                <w:bCs/>
                <w:sz w:val="24"/>
                <w:szCs w:val="24"/>
              </w:rPr>
              <w:t xml:space="preserve">- </w:t>
            </w:r>
            <w:r w:rsidRPr="006A5193">
              <w:rPr>
                <w:rFonts w:ascii="Times New Roman" w:hAnsi="Times New Roman"/>
                <w:bCs/>
                <w:sz w:val="24"/>
                <w:szCs w:val="24"/>
              </w:rPr>
              <w:t>SLOC</w:t>
            </w:r>
            <w:r w:rsidRPr="006A5193">
              <w:rPr>
                <w:rFonts w:ascii="Times New Roman" w:hAnsi="Times New Roman"/>
                <w:bCs/>
                <w:sz w:val="24"/>
                <w:szCs w:val="24"/>
                <w:vertAlign w:val="superscript"/>
              </w:rPr>
              <w:t>3</w:t>
            </w:r>
          </w:p>
          <w:p w14:paraId="186D92DF" w14:textId="77777777" w:rsidR="005F36B0" w:rsidRPr="008E4F11" w:rsidRDefault="005F36B0" w:rsidP="006A36EC">
            <w:pPr>
              <w:spacing w:line="360" w:lineRule="auto"/>
              <w:rPr>
                <w:rFonts w:ascii="Times New Roman" w:hAnsi="Times New Roman"/>
                <w:sz w:val="24"/>
                <w:szCs w:val="24"/>
              </w:rPr>
            </w:pPr>
            <w:r w:rsidRPr="008E4F11">
              <w:rPr>
                <w:rFonts w:ascii="Times New Roman" w:hAnsi="Times New Roman"/>
                <w:sz w:val="24"/>
                <w:szCs w:val="24"/>
              </w:rPr>
              <w:t>- reduce DSI by 35%</w:t>
            </w:r>
          </w:p>
          <w:p w14:paraId="3EA83E71" w14:textId="77777777" w:rsidR="005F36B0" w:rsidRPr="008E4F11" w:rsidRDefault="005F36B0" w:rsidP="006A36EC">
            <w:pPr>
              <w:spacing w:line="360" w:lineRule="auto"/>
              <w:rPr>
                <w:rFonts w:ascii="Times New Roman" w:hAnsi="Times New Roman"/>
                <w:sz w:val="24"/>
                <w:szCs w:val="24"/>
              </w:rPr>
            </w:pPr>
            <w:r w:rsidRPr="008E4F11">
              <w:rPr>
                <w:rFonts w:ascii="Times New Roman" w:hAnsi="Times New Roman"/>
                <w:sz w:val="24"/>
                <w:szCs w:val="24"/>
              </w:rPr>
              <w:t>- reduce DSI by 25%</w:t>
            </w:r>
          </w:p>
          <w:p w14:paraId="57704F30" w14:textId="77777777" w:rsidR="005F36B0" w:rsidRPr="008E4F11" w:rsidRDefault="005F36B0" w:rsidP="006A36EC">
            <w:pPr>
              <w:spacing w:line="360" w:lineRule="auto"/>
              <w:rPr>
                <w:rFonts w:ascii="Times New Roman" w:hAnsi="Times New Roman"/>
                <w:sz w:val="24"/>
                <w:szCs w:val="24"/>
              </w:rPr>
            </w:pPr>
            <w:r w:rsidRPr="008E4F11">
              <w:rPr>
                <w:rFonts w:ascii="Times New Roman" w:hAnsi="Times New Roman"/>
                <w:sz w:val="24"/>
                <w:szCs w:val="24"/>
              </w:rPr>
              <w:t>- reduce DSI by 40%</w:t>
            </w:r>
          </w:p>
          <w:p w14:paraId="0A9AD1FC" w14:textId="77777777" w:rsidR="005F36B0" w:rsidRDefault="005F36B0" w:rsidP="006A36EC">
            <w:pPr>
              <w:spacing w:line="360" w:lineRule="auto"/>
              <w:rPr>
                <w:rFonts w:ascii="Times New Roman" w:hAnsi="Times New Roman"/>
                <w:b/>
                <w:sz w:val="24"/>
                <w:szCs w:val="24"/>
              </w:rPr>
            </w:pPr>
            <w:r w:rsidRPr="008E4F11">
              <w:rPr>
                <w:rFonts w:ascii="Times New Roman" w:hAnsi="Times New Roman"/>
                <w:sz w:val="24"/>
                <w:szCs w:val="24"/>
              </w:rPr>
              <w:t>- reduce DSI by 30%</w:t>
            </w:r>
          </w:p>
        </w:tc>
      </w:tr>
    </w:tbl>
    <w:p w14:paraId="0C1E26DE" w14:textId="77777777" w:rsidR="005F36B0" w:rsidRPr="006A5193" w:rsidRDefault="005F36B0" w:rsidP="005F36B0">
      <w:pPr>
        <w:spacing w:line="360" w:lineRule="auto"/>
        <w:ind w:left="360"/>
        <w:rPr>
          <w:rFonts w:ascii="Times New Roman" w:hAnsi="Times New Roman"/>
          <w:b/>
          <w:sz w:val="24"/>
          <w:szCs w:val="24"/>
        </w:rPr>
      </w:pPr>
    </w:p>
    <w:p w14:paraId="7BC5D050" w14:textId="77777777" w:rsidR="005F36B0" w:rsidRDefault="005F36B0" w:rsidP="005F36B0">
      <w:pPr>
        <w:spacing w:line="360" w:lineRule="auto"/>
        <w:ind w:firstLine="720"/>
        <w:rPr>
          <w:rFonts w:ascii="Times New Roman" w:hAnsi="Times New Roman"/>
          <w:sz w:val="24"/>
          <w:szCs w:val="24"/>
        </w:rPr>
      </w:pPr>
      <w:r>
        <w:rPr>
          <w:noProof/>
        </w:rPr>
        <w:drawing>
          <wp:inline distT="0" distB="0" distL="0" distR="0" wp14:anchorId="1A511108" wp14:editId="33070EAA">
            <wp:extent cx="5257800" cy="2684834"/>
            <wp:effectExtent l="0" t="0" r="0" b="127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3782" cy="2698101"/>
                    </a:xfrm>
                    <a:prstGeom prst="rect">
                      <a:avLst/>
                    </a:prstGeom>
                    <a:noFill/>
                    <a:ln>
                      <a:noFill/>
                    </a:ln>
                  </pic:spPr>
                </pic:pic>
              </a:graphicData>
            </a:graphic>
          </wp:inline>
        </w:drawing>
      </w:r>
    </w:p>
    <w:p w14:paraId="6ED579B5" w14:textId="77777777" w:rsidR="005F36B0" w:rsidRDefault="005F36B0" w:rsidP="005F36B0">
      <w:pPr>
        <w:spacing w:line="360" w:lineRule="auto"/>
        <w:ind w:firstLine="720"/>
        <w:rPr>
          <w:rFonts w:ascii="Times New Roman" w:hAnsi="Times New Roman"/>
          <w:sz w:val="24"/>
          <w:szCs w:val="24"/>
        </w:rPr>
      </w:pPr>
      <w:r>
        <w:rPr>
          <w:rFonts w:ascii="Times New Roman" w:hAnsi="Times New Roman"/>
          <w:sz w:val="24"/>
          <w:szCs w:val="24"/>
        </w:rPr>
        <w:t xml:space="preserve">Figure 3.5: DSI plot in COCOMO I Dataset </w:t>
      </w:r>
    </w:p>
    <w:p w14:paraId="0EAAFD48" w14:textId="77777777" w:rsidR="005F36B0" w:rsidRDefault="005F36B0" w:rsidP="005F36B0">
      <w:pPr>
        <w:spacing w:line="360" w:lineRule="auto"/>
        <w:ind w:firstLine="720"/>
        <w:rPr>
          <w:rFonts w:ascii="Times New Roman" w:hAnsi="Times New Roman"/>
          <w:sz w:val="24"/>
          <w:szCs w:val="24"/>
        </w:rPr>
      </w:pPr>
      <w:r>
        <w:rPr>
          <w:noProof/>
        </w:rPr>
        <w:lastRenderedPageBreak/>
        <w:drawing>
          <wp:inline distT="0" distB="0" distL="0" distR="0" wp14:anchorId="30CA506C" wp14:editId="5C7C0FB5">
            <wp:extent cx="5638800" cy="30289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800" cy="3028950"/>
                    </a:xfrm>
                    <a:prstGeom prst="rect">
                      <a:avLst/>
                    </a:prstGeom>
                    <a:noFill/>
                    <a:ln>
                      <a:noFill/>
                    </a:ln>
                  </pic:spPr>
                </pic:pic>
              </a:graphicData>
            </a:graphic>
          </wp:inline>
        </w:drawing>
      </w:r>
    </w:p>
    <w:p w14:paraId="50C3759E" w14:textId="77777777" w:rsidR="005F36B0" w:rsidRDefault="005F36B0" w:rsidP="005F36B0">
      <w:pPr>
        <w:spacing w:line="360" w:lineRule="auto"/>
        <w:ind w:firstLine="720"/>
        <w:rPr>
          <w:rFonts w:ascii="Times New Roman" w:hAnsi="Times New Roman"/>
          <w:sz w:val="24"/>
          <w:szCs w:val="24"/>
        </w:rPr>
      </w:pPr>
      <w:r>
        <w:rPr>
          <w:rFonts w:ascii="Times New Roman" w:hAnsi="Times New Roman"/>
          <w:sz w:val="24"/>
          <w:szCs w:val="24"/>
        </w:rPr>
        <w:t>Figure 3.6: SLOC in COCOMO II after conversion.</w:t>
      </w:r>
    </w:p>
    <w:p w14:paraId="75840CA8" w14:textId="77777777" w:rsidR="005F36B0" w:rsidRDefault="005F36B0" w:rsidP="005F36B0">
      <w:pPr>
        <w:pStyle w:val="ListParagraph"/>
        <w:numPr>
          <w:ilvl w:val="0"/>
          <w:numId w:val="20"/>
        </w:numPr>
        <w:spacing w:line="360" w:lineRule="auto"/>
        <w:jc w:val="both"/>
      </w:pPr>
      <w:r w:rsidRPr="001C5339">
        <w:rPr>
          <w:b/>
        </w:rPr>
        <w:t>Convert Exponent:</w:t>
      </w:r>
      <w:r>
        <w:t xml:space="preserve"> The exponent variable in COCOMO II are five scale factors which are absent in COCOMO I. They are </w:t>
      </w:r>
      <w:proofErr w:type="spellStart"/>
      <w:r>
        <w:t>Precedentedness</w:t>
      </w:r>
      <w:proofErr w:type="spellEnd"/>
      <w:r>
        <w:t xml:space="preserve"> (PREC), Development </w:t>
      </w:r>
      <w:proofErr w:type="spellStart"/>
      <w:r>
        <w:t>Flexibilty</w:t>
      </w:r>
      <w:proofErr w:type="spellEnd"/>
      <w:r>
        <w:t xml:space="preserve"> (FLEX), Architecture/Risk Resolution (RESL), Team Cohesion (TEAM), and Process Maturity (PMAT). Table 3.16 presents values used for the five scale factors that determines the exponent of COCOMO II.</w:t>
      </w:r>
    </w:p>
    <w:p w14:paraId="65E67633" w14:textId="77777777" w:rsidR="005F36B0" w:rsidRDefault="005F36B0" w:rsidP="005F36B0">
      <w:pPr>
        <w:spacing w:line="360" w:lineRule="auto"/>
        <w:ind w:left="360"/>
      </w:pPr>
    </w:p>
    <w:p w14:paraId="55517564" w14:textId="77777777" w:rsidR="005F36B0" w:rsidRPr="001550EB" w:rsidRDefault="005F36B0" w:rsidP="005F36B0">
      <w:pPr>
        <w:spacing w:line="360" w:lineRule="auto"/>
        <w:ind w:left="360"/>
        <w:rPr>
          <w:rFonts w:ascii="Times New Roman" w:hAnsi="Times New Roman"/>
          <w:sz w:val="24"/>
          <w:szCs w:val="24"/>
        </w:rPr>
      </w:pPr>
      <w:r w:rsidRPr="001550EB">
        <w:rPr>
          <w:rFonts w:ascii="Times New Roman" w:hAnsi="Times New Roman"/>
          <w:sz w:val="24"/>
          <w:szCs w:val="24"/>
        </w:rPr>
        <w:t>Table 3.</w:t>
      </w:r>
      <w:r>
        <w:rPr>
          <w:rFonts w:ascii="Times New Roman" w:hAnsi="Times New Roman"/>
          <w:sz w:val="24"/>
          <w:szCs w:val="24"/>
        </w:rPr>
        <w:t>16 Mode/Scale Factor Conversion Ratings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1701"/>
        <w:gridCol w:w="284"/>
        <w:gridCol w:w="2268"/>
        <w:gridCol w:w="1745"/>
      </w:tblGrid>
      <w:tr w:rsidR="005F36B0" w14:paraId="34D2CAC8" w14:textId="77777777" w:rsidTr="006A36EC">
        <w:tc>
          <w:tcPr>
            <w:tcW w:w="3964" w:type="dxa"/>
            <w:tcBorders>
              <w:top w:val="single" w:sz="4" w:space="0" w:color="auto"/>
              <w:bottom w:val="single" w:sz="4" w:space="0" w:color="auto"/>
            </w:tcBorders>
          </w:tcPr>
          <w:p w14:paraId="311168A0" w14:textId="77777777" w:rsidR="005F36B0" w:rsidRPr="001C5339" w:rsidRDefault="005F36B0" w:rsidP="006A36EC">
            <w:pPr>
              <w:spacing w:line="360" w:lineRule="auto"/>
              <w:rPr>
                <w:rFonts w:ascii="Times New Roman" w:hAnsi="Times New Roman"/>
                <w:b/>
                <w:sz w:val="24"/>
                <w:szCs w:val="24"/>
              </w:rPr>
            </w:pPr>
            <w:r w:rsidRPr="001C5339">
              <w:rPr>
                <w:rFonts w:ascii="Times New Roman" w:hAnsi="Times New Roman"/>
                <w:b/>
                <w:sz w:val="24"/>
                <w:szCs w:val="24"/>
              </w:rPr>
              <w:t>MODE/SCALE FACTORS</w:t>
            </w:r>
          </w:p>
        </w:tc>
        <w:tc>
          <w:tcPr>
            <w:tcW w:w="1701" w:type="dxa"/>
            <w:tcBorders>
              <w:top w:val="single" w:sz="4" w:space="0" w:color="auto"/>
              <w:bottom w:val="single" w:sz="4" w:space="0" w:color="auto"/>
            </w:tcBorders>
          </w:tcPr>
          <w:p w14:paraId="03E7A02A" w14:textId="77777777" w:rsidR="005F36B0" w:rsidRPr="001C5339" w:rsidRDefault="005F36B0" w:rsidP="006A36EC">
            <w:pPr>
              <w:spacing w:line="360" w:lineRule="auto"/>
              <w:rPr>
                <w:rFonts w:ascii="Times New Roman" w:hAnsi="Times New Roman"/>
                <w:b/>
                <w:sz w:val="24"/>
                <w:szCs w:val="24"/>
              </w:rPr>
            </w:pPr>
            <w:r w:rsidRPr="001C5339">
              <w:rPr>
                <w:rFonts w:ascii="Times New Roman" w:hAnsi="Times New Roman"/>
                <w:b/>
                <w:sz w:val="24"/>
                <w:szCs w:val="24"/>
              </w:rPr>
              <w:t>ORGANIC</w:t>
            </w:r>
          </w:p>
        </w:tc>
        <w:tc>
          <w:tcPr>
            <w:tcW w:w="2552" w:type="dxa"/>
            <w:gridSpan w:val="2"/>
            <w:tcBorders>
              <w:top w:val="single" w:sz="4" w:space="0" w:color="auto"/>
              <w:bottom w:val="single" w:sz="4" w:space="0" w:color="auto"/>
            </w:tcBorders>
          </w:tcPr>
          <w:p w14:paraId="67F81D28" w14:textId="77777777" w:rsidR="005F36B0" w:rsidRPr="001C5339" w:rsidRDefault="005F36B0" w:rsidP="006A36EC">
            <w:pPr>
              <w:spacing w:line="360" w:lineRule="auto"/>
              <w:rPr>
                <w:rFonts w:ascii="Times New Roman" w:hAnsi="Times New Roman"/>
                <w:b/>
                <w:sz w:val="24"/>
                <w:szCs w:val="24"/>
              </w:rPr>
            </w:pPr>
            <w:r w:rsidRPr="001C5339">
              <w:rPr>
                <w:rFonts w:ascii="Times New Roman" w:hAnsi="Times New Roman"/>
                <w:b/>
                <w:sz w:val="24"/>
                <w:szCs w:val="24"/>
              </w:rPr>
              <w:t>SEMI-DETACHED</w:t>
            </w:r>
          </w:p>
        </w:tc>
        <w:tc>
          <w:tcPr>
            <w:tcW w:w="1745" w:type="dxa"/>
            <w:tcBorders>
              <w:top w:val="single" w:sz="4" w:space="0" w:color="auto"/>
              <w:bottom w:val="single" w:sz="4" w:space="0" w:color="auto"/>
            </w:tcBorders>
          </w:tcPr>
          <w:p w14:paraId="348386B0" w14:textId="77777777" w:rsidR="005F36B0" w:rsidRPr="001C5339" w:rsidRDefault="005F36B0" w:rsidP="006A36EC">
            <w:pPr>
              <w:spacing w:line="360" w:lineRule="auto"/>
              <w:rPr>
                <w:rFonts w:ascii="Times New Roman" w:hAnsi="Times New Roman"/>
                <w:b/>
                <w:sz w:val="24"/>
                <w:szCs w:val="24"/>
              </w:rPr>
            </w:pPr>
            <w:r w:rsidRPr="001C5339">
              <w:rPr>
                <w:rFonts w:ascii="Times New Roman" w:hAnsi="Times New Roman"/>
                <w:b/>
                <w:sz w:val="24"/>
                <w:szCs w:val="24"/>
              </w:rPr>
              <w:t>EMBEDDED</w:t>
            </w:r>
          </w:p>
        </w:tc>
      </w:tr>
      <w:tr w:rsidR="005F36B0" w14:paraId="447D8771" w14:textId="77777777" w:rsidTr="006A36EC">
        <w:tc>
          <w:tcPr>
            <w:tcW w:w="3964" w:type="dxa"/>
            <w:tcBorders>
              <w:top w:val="single" w:sz="4" w:space="0" w:color="auto"/>
            </w:tcBorders>
          </w:tcPr>
          <w:p w14:paraId="15BA2104" w14:textId="77777777" w:rsidR="005F36B0" w:rsidRPr="001C5339" w:rsidRDefault="005F36B0" w:rsidP="006A36EC">
            <w:pPr>
              <w:spacing w:line="360" w:lineRule="auto"/>
              <w:rPr>
                <w:rFonts w:ascii="Times New Roman" w:hAnsi="Times New Roman"/>
                <w:sz w:val="24"/>
                <w:szCs w:val="24"/>
              </w:rPr>
            </w:pPr>
            <w:proofErr w:type="spellStart"/>
            <w:r w:rsidRPr="001C5339">
              <w:rPr>
                <w:rFonts w:ascii="Times New Roman" w:hAnsi="Times New Roman"/>
                <w:sz w:val="24"/>
                <w:szCs w:val="24"/>
              </w:rPr>
              <w:t>Precedentedness</w:t>
            </w:r>
            <w:proofErr w:type="spellEnd"/>
            <w:r w:rsidRPr="001C5339">
              <w:rPr>
                <w:rFonts w:ascii="Times New Roman" w:hAnsi="Times New Roman"/>
                <w:sz w:val="24"/>
                <w:szCs w:val="24"/>
              </w:rPr>
              <w:t xml:space="preserve"> (PREC) </w:t>
            </w:r>
          </w:p>
        </w:tc>
        <w:tc>
          <w:tcPr>
            <w:tcW w:w="1985" w:type="dxa"/>
            <w:gridSpan w:val="2"/>
            <w:tcBorders>
              <w:top w:val="single" w:sz="4" w:space="0" w:color="auto"/>
            </w:tcBorders>
          </w:tcPr>
          <w:p w14:paraId="20915F6F"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XH</w:t>
            </w:r>
          </w:p>
        </w:tc>
        <w:tc>
          <w:tcPr>
            <w:tcW w:w="2268" w:type="dxa"/>
            <w:tcBorders>
              <w:top w:val="single" w:sz="4" w:space="0" w:color="auto"/>
            </w:tcBorders>
          </w:tcPr>
          <w:p w14:paraId="0406FC05"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H</w:t>
            </w:r>
          </w:p>
        </w:tc>
        <w:tc>
          <w:tcPr>
            <w:tcW w:w="1745" w:type="dxa"/>
            <w:tcBorders>
              <w:top w:val="single" w:sz="4" w:space="0" w:color="auto"/>
            </w:tcBorders>
          </w:tcPr>
          <w:p w14:paraId="1AFF055D"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L</w:t>
            </w:r>
          </w:p>
        </w:tc>
      </w:tr>
      <w:tr w:rsidR="005F36B0" w14:paraId="55AEB328" w14:textId="77777777" w:rsidTr="006A36EC">
        <w:tc>
          <w:tcPr>
            <w:tcW w:w="3964" w:type="dxa"/>
          </w:tcPr>
          <w:p w14:paraId="1EC1DEE8" w14:textId="77777777" w:rsidR="005F36B0" w:rsidRDefault="005F36B0" w:rsidP="006A36EC">
            <w:pPr>
              <w:spacing w:line="360" w:lineRule="auto"/>
              <w:rPr>
                <w:rFonts w:ascii="Times New Roman" w:hAnsi="Times New Roman"/>
                <w:sz w:val="24"/>
                <w:szCs w:val="24"/>
              </w:rPr>
            </w:pPr>
            <w:r w:rsidRPr="001C5339">
              <w:rPr>
                <w:rFonts w:ascii="Times New Roman" w:hAnsi="Times New Roman"/>
                <w:sz w:val="24"/>
                <w:szCs w:val="24"/>
              </w:rPr>
              <w:t xml:space="preserve">Development </w:t>
            </w:r>
            <w:proofErr w:type="spellStart"/>
            <w:r w:rsidRPr="001C5339">
              <w:rPr>
                <w:rFonts w:ascii="Times New Roman" w:hAnsi="Times New Roman"/>
                <w:sz w:val="24"/>
                <w:szCs w:val="24"/>
              </w:rPr>
              <w:t>Flexibilty</w:t>
            </w:r>
            <w:proofErr w:type="spellEnd"/>
            <w:r w:rsidRPr="001C5339">
              <w:rPr>
                <w:rFonts w:ascii="Times New Roman" w:hAnsi="Times New Roman"/>
                <w:sz w:val="24"/>
                <w:szCs w:val="24"/>
              </w:rPr>
              <w:t xml:space="preserve"> (FLEX) </w:t>
            </w:r>
          </w:p>
        </w:tc>
        <w:tc>
          <w:tcPr>
            <w:tcW w:w="1985" w:type="dxa"/>
            <w:gridSpan w:val="2"/>
          </w:tcPr>
          <w:p w14:paraId="0E91307E"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XH</w:t>
            </w:r>
          </w:p>
        </w:tc>
        <w:tc>
          <w:tcPr>
            <w:tcW w:w="2268" w:type="dxa"/>
          </w:tcPr>
          <w:p w14:paraId="72FE0CD0"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H</w:t>
            </w:r>
          </w:p>
        </w:tc>
        <w:tc>
          <w:tcPr>
            <w:tcW w:w="1745" w:type="dxa"/>
          </w:tcPr>
          <w:p w14:paraId="173E8CDD"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L</w:t>
            </w:r>
          </w:p>
        </w:tc>
      </w:tr>
      <w:tr w:rsidR="005F36B0" w14:paraId="71FAD7CB" w14:textId="77777777" w:rsidTr="006A36EC">
        <w:tc>
          <w:tcPr>
            <w:tcW w:w="3964" w:type="dxa"/>
          </w:tcPr>
          <w:p w14:paraId="2A1BDA34" w14:textId="77777777" w:rsidR="005F36B0" w:rsidRDefault="005F36B0" w:rsidP="006A36EC">
            <w:pPr>
              <w:spacing w:line="360" w:lineRule="auto"/>
              <w:rPr>
                <w:rFonts w:ascii="Times New Roman" w:hAnsi="Times New Roman"/>
                <w:sz w:val="24"/>
                <w:szCs w:val="24"/>
              </w:rPr>
            </w:pPr>
            <w:r w:rsidRPr="001C5339">
              <w:rPr>
                <w:rFonts w:ascii="Times New Roman" w:hAnsi="Times New Roman"/>
                <w:sz w:val="24"/>
                <w:szCs w:val="24"/>
              </w:rPr>
              <w:t xml:space="preserve">Architecture/Risk Resolution (RESL) </w:t>
            </w:r>
          </w:p>
        </w:tc>
        <w:tc>
          <w:tcPr>
            <w:tcW w:w="1985" w:type="dxa"/>
            <w:gridSpan w:val="2"/>
          </w:tcPr>
          <w:p w14:paraId="098EBA1C"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XH</w:t>
            </w:r>
          </w:p>
        </w:tc>
        <w:tc>
          <w:tcPr>
            <w:tcW w:w="2268" w:type="dxa"/>
          </w:tcPr>
          <w:p w14:paraId="43868702"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H</w:t>
            </w:r>
          </w:p>
        </w:tc>
        <w:tc>
          <w:tcPr>
            <w:tcW w:w="1745" w:type="dxa"/>
          </w:tcPr>
          <w:p w14:paraId="1AF63278"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L</w:t>
            </w:r>
          </w:p>
        </w:tc>
      </w:tr>
      <w:tr w:rsidR="005F36B0" w14:paraId="6ABE1876" w14:textId="77777777" w:rsidTr="006A36EC">
        <w:tc>
          <w:tcPr>
            <w:tcW w:w="3964" w:type="dxa"/>
          </w:tcPr>
          <w:p w14:paraId="3F357B69" w14:textId="77777777" w:rsidR="005F36B0" w:rsidRDefault="005F36B0" w:rsidP="006A36EC">
            <w:pPr>
              <w:spacing w:line="360" w:lineRule="auto"/>
              <w:rPr>
                <w:rFonts w:ascii="Times New Roman" w:hAnsi="Times New Roman"/>
                <w:sz w:val="24"/>
                <w:szCs w:val="24"/>
              </w:rPr>
            </w:pPr>
            <w:r w:rsidRPr="001C5339">
              <w:rPr>
                <w:rFonts w:ascii="Times New Roman" w:hAnsi="Times New Roman"/>
                <w:sz w:val="24"/>
                <w:szCs w:val="24"/>
              </w:rPr>
              <w:t xml:space="preserve">Team Cohesion (TEAM) </w:t>
            </w:r>
          </w:p>
        </w:tc>
        <w:tc>
          <w:tcPr>
            <w:tcW w:w="1985" w:type="dxa"/>
            <w:gridSpan w:val="2"/>
          </w:tcPr>
          <w:p w14:paraId="01CC3DF2"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XH</w:t>
            </w:r>
          </w:p>
        </w:tc>
        <w:tc>
          <w:tcPr>
            <w:tcW w:w="2268" w:type="dxa"/>
          </w:tcPr>
          <w:p w14:paraId="13711561"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VH</w:t>
            </w:r>
          </w:p>
        </w:tc>
        <w:tc>
          <w:tcPr>
            <w:tcW w:w="1745" w:type="dxa"/>
          </w:tcPr>
          <w:p w14:paraId="744DE103"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N</w:t>
            </w:r>
          </w:p>
        </w:tc>
      </w:tr>
      <w:tr w:rsidR="005F36B0" w14:paraId="5079798F" w14:textId="77777777" w:rsidTr="006A36EC">
        <w:tc>
          <w:tcPr>
            <w:tcW w:w="3964" w:type="dxa"/>
          </w:tcPr>
          <w:p w14:paraId="19BD681F" w14:textId="77777777" w:rsidR="005F36B0" w:rsidRDefault="005F36B0" w:rsidP="006A36EC">
            <w:pPr>
              <w:spacing w:line="360" w:lineRule="auto"/>
              <w:rPr>
                <w:rFonts w:ascii="Times New Roman" w:hAnsi="Times New Roman"/>
                <w:sz w:val="24"/>
                <w:szCs w:val="24"/>
              </w:rPr>
            </w:pPr>
            <w:r w:rsidRPr="001C5339">
              <w:rPr>
                <w:rFonts w:ascii="Times New Roman" w:hAnsi="Times New Roman"/>
                <w:sz w:val="24"/>
                <w:szCs w:val="24"/>
              </w:rPr>
              <w:t>Process Maturity (PMAT)</w:t>
            </w:r>
          </w:p>
        </w:tc>
        <w:tc>
          <w:tcPr>
            <w:tcW w:w="1985" w:type="dxa"/>
            <w:gridSpan w:val="2"/>
          </w:tcPr>
          <w:p w14:paraId="12502D67"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MODP</w:t>
            </w:r>
          </w:p>
        </w:tc>
        <w:tc>
          <w:tcPr>
            <w:tcW w:w="2268" w:type="dxa"/>
          </w:tcPr>
          <w:p w14:paraId="28EA8E7A"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MODP</w:t>
            </w:r>
          </w:p>
        </w:tc>
        <w:tc>
          <w:tcPr>
            <w:tcW w:w="1745" w:type="dxa"/>
          </w:tcPr>
          <w:p w14:paraId="4968B1CA"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MODP</w:t>
            </w:r>
          </w:p>
        </w:tc>
      </w:tr>
    </w:tbl>
    <w:p w14:paraId="5F39415B" w14:textId="77777777" w:rsidR="005F36B0"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lastRenderedPageBreak/>
        <w:t xml:space="preserve">From the above, PMAT replaces the Modern Programming Practice (MODP) cost driver in COCOMO I model.  A </w:t>
      </w:r>
      <w:r w:rsidRPr="001550EB">
        <w:rPr>
          <w:rFonts w:ascii="Times New Roman" w:hAnsi="Times New Roman"/>
          <w:sz w:val="24"/>
          <w:szCs w:val="24"/>
        </w:rPr>
        <w:t xml:space="preserve">Modern Programming Practices (MODP) cost driver </w:t>
      </w:r>
      <w:r>
        <w:rPr>
          <w:rFonts w:ascii="Times New Roman" w:hAnsi="Times New Roman"/>
          <w:sz w:val="24"/>
          <w:szCs w:val="24"/>
        </w:rPr>
        <w:t>from</w:t>
      </w:r>
      <w:r w:rsidRPr="001550EB">
        <w:rPr>
          <w:rFonts w:ascii="Times New Roman" w:hAnsi="Times New Roman"/>
          <w:sz w:val="24"/>
          <w:szCs w:val="24"/>
        </w:rPr>
        <w:t xml:space="preserve"> Table </w:t>
      </w:r>
      <w:r>
        <w:rPr>
          <w:rFonts w:ascii="Times New Roman" w:hAnsi="Times New Roman"/>
          <w:sz w:val="24"/>
          <w:szCs w:val="24"/>
        </w:rPr>
        <w:t>3.2 with</w:t>
      </w:r>
      <w:r w:rsidRPr="001550EB">
        <w:rPr>
          <w:rFonts w:ascii="Times New Roman" w:hAnsi="Times New Roman"/>
          <w:sz w:val="24"/>
          <w:szCs w:val="24"/>
        </w:rPr>
        <w:t xml:space="preserve"> ratings VL or L translate into a PMAT rating of VL, or a low level on the SEI CMM scale.  A MODP rating of N translates into a PMAT rating of L, or a high Level 1.  A MODP rating of H or VH translates into a PMAT rating of N or CMM Level 2.  As with the other factors, if you know that the project’s actual rating was different from the one provided by the Rosetta Stone, use the actual value.</w:t>
      </w:r>
      <w:r>
        <w:rPr>
          <w:rFonts w:ascii="Times New Roman" w:hAnsi="Times New Roman"/>
          <w:sz w:val="24"/>
          <w:szCs w:val="24"/>
        </w:rPr>
        <w:t xml:space="preserve"> This was achieved in excel using this formula</w:t>
      </w:r>
    </w:p>
    <w:p w14:paraId="328D3B2B" w14:textId="77777777" w:rsidR="005F36B0" w:rsidRDefault="005F36B0" w:rsidP="005F36B0">
      <w:pPr>
        <w:spacing w:line="360" w:lineRule="auto"/>
        <w:ind w:firstLine="720"/>
        <w:rPr>
          <w:rFonts w:asciiTheme="majorHAnsi" w:hAnsiTheme="majorHAnsi"/>
          <w:i/>
          <w:sz w:val="24"/>
          <w:szCs w:val="24"/>
        </w:rPr>
      </w:pPr>
      <w:r w:rsidRPr="001550EB">
        <w:rPr>
          <w:rFonts w:asciiTheme="majorHAnsi" w:hAnsiTheme="majorHAnsi"/>
          <w:i/>
          <w:sz w:val="24"/>
          <w:szCs w:val="24"/>
        </w:rPr>
        <w:t>=IF (OR (T2="</w:t>
      </w:r>
      <w:proofErr w:type="spellStart"/>
      <w:r w:rsidRPr="001550EB">
        <w:rPr>
          <w:rFonts w:asciiTheme="majorHAnsi" w:hAnsiTheme="majorHAnsi"/>
          <w:i/>
          <w:sz w:val="24"/>
          <w:szCs w:val="24"/>
        </w:rPr>
        <w:t>vl</w:t>
      </w:r>
      <w:proofErr w:type="spellEnd"/>
      <w:r w:rsidRPr="001550EB">
        <w:rPr>
          <w:rFonts w:asciiTheme="majorHAnsi" w:hAnsiTheme="majorHAnsi"/>
          <w:i/>
          <w:sz w:val="24"/>
          <w:szCs w:val="24"/>
        </w:rPr>
        <w:t>”, T2="l"),"</w:t>
      </w:r>
      <w:proofErr w:type="spellStart"/>
      <w:r w:rsidRPr="001550EB">
        <w:rPr>
          <w:rFonts w:asciiTheme="majorHAnsi" w:hAnsiTheme="majorHAnsi"/>
          <w:i/>
          <w:sz w:val="24"/>
          <w:szCs w:val="24"/>
        </w:rPr>
        <w:t>vl</w:t>
      </w:r>
      <w:proofErr w:type="spellEnd"/>
      <w:r w:rsidRPr="001550EB">
        <w:rPr>
          <w:rFonts w:asciiTheme="majorHAnsi" w:hAnsiTheme="majorHAnsi"/>
          <w:i/>
          <w:sz w:val="24"/>
          <w:szCs w:val="24"/>
        </w:rPr>
        <w:t>”, IF(OR(T2="h</w:t>
      </w:r>
      <w:proofErr w:type="gramStart"/>
      <w:r w:rsidRPr="001550EB">
        <w:rPr>
          <w:rFonts w:asciiTheme="majorHAnsi" w:hAnsiTheme="majorHAnsi"/>
          <w:i/>
          <w:sz w:val="24"/>
          <w:szCs w:val="24"/>
        </w:rPr>
        <w:t>",T</w:t>
      </w:r>
      <w:proofErr w:type="gramEnd"/>
      <w:r w:rsidRPr="001550EB">
        <w:rPr>
          <w:rFonts w:asciiTheme="majorHAnsi" w:hAnsiTheme="majorHAnsi"/>
          <w:i/>
          <w:sz w:val="24"/>
          <w:szCs w:val="24"/>
        </w:rPr>
        <w:t>2="</w:t>
      </w:r>
      <w:proofErr w:type="spellStart"/>
      <w:r w:rsidRPr="001550EB">
        <w:rPr>
          <w:rFonts w:asciiTheme="majorHAnsi" w:hAnsiTheme="majorHAnsi"/>
          <w:i/>
          <w:sz w:val="24"/>
          <w:szCs w:val="24"/>
        </w:rPr>
        <w:t>vh</w:t>
      </w:r>
      <w:proofErr w:type="spellEnd"/>
      <w:r w:rsidRPr="001550EB">
        <w:rPr>
          <w:rFonts w:asciiTheme="majorHAnsi" w:hAnsiTheme="majorHAnsi"/>
          <w:i/>
          <w:sz w:val="24"/>
          <w:szCs w:val="24"/>
        </w:rPr>
        <w:t>"),"</w:t>
      </w:r>
      <w:proofErr w:type="spellStart"/>
      <w:r w:rsidRPr="001550EB">
        <w:rPr>
          <w:rFonts w:asciiTheme="majorHAnsi" w:hAnsiTheme="majorHAnsi"/>
          <w:i/>
          <w:sz w:val="24"/>
          <w:szCs w:val="24"/>
        </w:rPr>
        <w:t>n",IF</w:t>
      </w:r>
      <w:proofErr w:type="spellEnd"/>
      <w:r w:rsidRPr="001550EB">
        <w:rPr>
          <w:rFonts w:asciiTheme="majorHAnsi" w:hAnsiTheme="majorHAnsi"/>
          <w:i/>
          <w:sz w:val="24"/>
          <w:szCs w:val="24"/>
        </w:rPr>
        <w:t>(T2="</w:t>
      </w:r>
      <w:proofErr w:type="spellStart"/>
      <w:r w:rsidRPr="001550EB">
        <w:rPr>
          <w:rFonts w:asciiTheme="majorHAnsi" w:hAnsiTheme="majorHAnsi"/>
          <w:i/>
          <w:sz w:val="24"/>
          <w:szCs w:val="24"/>
        </w:rPr>
        <w:t>n","l</w:t>
      </w:r>
      <w:proofErr w:type="spellEnd"/>
      <w:r w:rsidRPr="001550EB">
        <w:rPr>
          <w:rFonts w:asciiTheme="majorHAnsi" w:hAnsiTheme="majorHAnsi"/>
          <w:i/>
          <w:sz w:val="24"/>
          <w:szCs w:val="24"/>
        </w:rPr>
        <w:t>")))</w:t>
      </w:r>
    </w:p>
    <w:p w14:paraId="6F23A4CE" w14:textId="77777777" w:rsidR="005F36B0" w:rsidRPr="007F1F6E" w:rsidRDefault="005F36B0" w:rsidP="005F36B0">
      <w:pPr>
        <w:spacing w:line="360" w:lineRule="auto"/>
        <w:ind w:firstLine="720"/>
        <w:rPr>
          <w:rFonts w:ascii="Times New Roman" w:hAnsi="Times New Roman"/>
          <w:sz w:val="24"/>
          <w:szCs w:val="24"/>
        </w:rPr>
      </w:pPr>
      <w:r w:rsidRPr="007F1F6E">
        <w:rPr>
          <w:rFonts w:ascii="Times New Roman" w:hAnsi="Times New Roman"/>
          <w:sz w:val="24"/>
          <w:szCs w:val="24"/>
        </w:rPr>
        <w:t>Where T2 is the MODP cost driver.</w:t>
      </w:r>
    </w:p>
    <w:p w14:paraId="457657EA" w14:textId="77777777" w:rsidR="005F36B0" w:rsidRDefault="005F36B0" w:rsidP="005F36B0">
      <w:pPr>
        <w:pStyle w:val="ListParagraph"/>
        <w:numPr>
          <w:ilvl w:val="0"/>
          <w:numId w:val="20"/>
        </w:numPr>
        <w:spacing w:line="360" w:lineRule="auto"/>
      </w:pPr>
      <w:r>
        <w:t>Rate Cost Drivers: The Rosetta Stone guidelines in Table 3.17 are used to convert COCOMO I cost drivers to COCOMO II.</w:t>
      </w:r>
    </w:p>
    <w:p w14:paraId="68178732" w14:textId="77777777" w:rsidR="005F36B0" w:rsidRDefault="005F36B0" w:rsidP="005F36B0">
      <w:pPr>
        <w:pStyle w:val="ListParagraph"/>
        <w:spacing w:line="360" w:lineRule="auto"/>
      </w:pPr>
    </w:p>
    <w:p w14:paraId="69AA652C" w14:textId="77777777" w:rsidR="005F36B0" w:rsidRDefault="005F36B0" w:rsidP="005F36B0">
      <w:pPr>
        <w:pStyle w:val="ListParagraph"/>
        <w:spacing w:line="360" w:lineRule="auto"/>
      </w:pPr>
      <w:r>
        <w:t>Table 3.17 Cost Driver Conversion</w:t>
      </w:r>
    </w:p>
    <w:tbl>
      <w:tblPr>
        <w:tblStyle w:val="TableGrid"/>
        <w:tblW w:w="8773" w:type="dxa"/>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9"/>
        <w:gridCol w:w="2835"/>
        <w:gridCol w:w="3969"/>
      </w:tblGrid>
      <w:tr w:rsidR="005F36B0" w14:paraId="2B1CEF4B" w14:textId="77777777" w:rsidTr="006A36EC">
        <w:tc>
          <w:tcPr>
            <w:tcW w:w="1969" w:type="dxa"/>
            <w:tcBorders>
              <w:top w:val="single" w:sz="4" w:space="0" w:color="auto"/>
              <w:bottom w:val="single" w:sz="4" w:space="0" w:color="auto"/>
            </w:tcBorders>
          </w:tcPr>
          <w:p w14:paraId="48F84B49" w14:textId="77777777" w:rsidR="005F36B0" w:rsidRPr="006A5193" w:rsidRDefault="005F36B0" w:rsidP="006A36EC">
            <w:pPr>
              <w:pStyle w:val="ListParagraph"/>
              <w:spacing w:line="360" w:lineRule="auto"/>
              <w:ind w:left="0"/>
              <w:rPr>
                <w:b/>
                <w:bCs/>
              </w:rPr>
            </w:pPr>
            <w:r w:rsidRPr="006A5193">
              <w:rPr>
                <w:b/>
                <w:bCs/>
              </w:rPr>
              <w:t>COCOMO 81 DRIVERS</w:t>
            </w:r>
          </w:p>
        </w:tc>
        <w:tc>
          <w:tcPr>
            <w:tcW w:w="2835" w:type="dxa"/>
            <w:tcBorders>
              <w:top w:val="single" w:sz="4" w:space="0" w:color="auto"/>
              <w:bottom w:val="single" w:sz="4" w:space="0" w:color="auto"/>
            </w:tcBorders>
          </w:tcPr>
          <w:p w14:paraId="786D047C" w14:textId="77777777" w:rsidR="005F36B0" w:rsidRPr="006A5193" w:rsidRDefault="005F36B0" w:rsidP="006A36EC">
            <w:pPr>
              <w:pStyle w:val="ListParagraph"/>
              <w:spacing w:line="360" w:lineRule="auto"/>
              <w:ind w:left="0"/>
              <w:rPr>
                <w:b/>
                <w:bCs/>
              </w:rPr>
            </w:pPr>
            <w:r w:rsidRPr="006A5193">
              <w:rPr>
                <w:b/>
                <w:bCs/>
              </w:rPr>
              <w:t>COCOMO II DRIVERS</w:t>
            </w:r>
          </w:p>
        </w:tc>
        <w:tc>
          <w:tcPr>
            <w:tcW w:w="3969" w:type="dxa"/>
            <w:tcBorders>
              <w:top w:val="single" w:sz="4" w:space="0" w:color="auto"/>
              <w:bottom w:val="single" w:sz="4" w:space="0" w:color="auto"/>
            </w:tcBorders>
          </w:tcPr>
          <w:p w14:paraId="09520881" w14:textId="77777777" w:rsidR="005F36B0" w:rsidRPr="006A5193" w:rsidRDefault="005F36B0" w:rsidP="006A36EC">
            <w:pPr>
              <w:pStyle w:val="ListParagraph"/>
              <w:spacing w:line="360" w:lineRule="auto"/>
              <w:ind w:left="0"/>
              <w:rPr>
                <w:b/>
                <w:bCs/>
              </w:rPr>
            </w:pPr>
            <w:r w:rsidRPr="006A5193">
              <w:rPr>
                <w:b/>
                <w:bCs/>
              </w:rPr>
              <w:t>CONVERSION FACTORS</w:t>
            </w:r>
          </w:p>
        </w:tc>
      </w:tr>
      <w:tr w:rsidR="005F36B0" w14:paraId="793BBF8E" w14:textId="77777777" w:rsidTr="006A36EC">
        <w:tc>
          <w:tcPr>
            <w:tcW w:w="1969" w:type="dxa"/>
            <w:tcBorders>
              <w:top w:val="single" w:sz="4" w:space="0" w:color="auto"/>
            </w:tcBorders>
          </w:tcPr>
          <w:p w14:paraId="1014CD17" w14:textId="77777777" w:rsidR="005F36B0" w:rsidRDefault="005F36B0" w:rsidP="006A36EC">
            <w:pPr>
              <w:pStyle w:val="ListParagraph"/>
              <w:spacing w:line="360" w:lineRule="auto"/>
              <w:ind w:left="0"/>
              <w:jc w:val="center"/>
            </w:pPr>
            <w:r>
              <w:t>RELY</w:t>
            </w:r>
          </w:p>
        </w:tc>
        <w:tc>
          <w:tcPr>
            <w:tcW w:w="2835" w:type="dxa"/>
            <w:tcBorders>
              <w:top w:val="single" w:sz="4" w:space="0" w:color="auto"/>
            </w:tcBorders>
          </w:tcPr>
          <w:p w14:paraId="090CB1B8" w14:textId="77777777" w:rsidR="005F36B0" w:rsidRDefault="005F36B0" w:rsidP="006A36EC">
            <w:pPr>
              <w:pStyle w:val="ListParagraph"/>
              <w:spacing w:line="360" w:lineRule="auto"/>
              <w:ind w:left="0"/>
              <w:jc w:val="center"/>
            </w:pPr>
            <w:r>
              <w:t>RELY</w:t>
            </w:r>
          </w:p>
        </w:tc>
        <w:tc>
          <w:tcPr>
            <w:tcW w:w="3969" w:type="dxa"/>
            <w:tcBorders>
              <w:top w:val="single" w:sz="4" w:space="0" w:color="auto"/>
            </w:tcBorders>
          </w:tcPr>
          <w:p w14:paraId="470A8276" w14:textId="77777777" w:rsidR="005F36B0" w:rsidRDefault="005F36B0" w:rsidP="006A36EC">
            <w:pPr>
              <w:pStyle w:val="ListParagraph"/>
              <w:spacing w:line="360" w:lineRule="auto"/>
              <w:ind w:left="0"/>
              <w:jc w:val="center"/>
            </w:pPr>
            <w:r>
              <w:t>Same as actual</w:t>
            </w:r>
          </w:p>
        </w:tc>
      </w:tr>
      <w:tr w:rsidR="005F36B0" w14:paraId="3831C1F8" w14:textId="77777777" w:rsidTr="006A36EC">
        <w:tc>
          <w:tcPr>
            <w:tcW w:w="1969" w:type="dxa"/>
          </w:tcPr>
          <w:p w14:paraId="0430B0DD" w14:textId="77777777" w:rsidR="005F36B0" w:rsidRDefault="005F36B0" w:rsidP="006A36EC">
            <w:pPr>
              <w:pStyle w:val="ListParagraph"/>
              <w:spacing w:line="360" w:lineRule="auto"/>
              <w:ind w:left="0"/>
              <w:jc w:val="center"/>
            </w:pPr>
            <w:r>
              <w:t>DATA</w:t>
            </w:r>
          </w:p>
        </w:tc>
        <w:tc>
          <w:tcPr>
            <w:tcW w:w="2835" w:type="dxa"/>
          </w:tcPr>
          <w:p w14:paraId="5AFDAE94" w14:textId="77777777" w:rsidR="005F36B0" w:rsidRDefault="005F36B0" w:rsidP="006A36EC">
            <w:pPr>
              <w:pStyle w:val="ListParagraph"/>
              <w:spacing w:line="360" w:lineRule="auto"/>
              <w:ind w:left="0"/>
              <w:jc w:val="center"/>
            </w:pPr>
            <w:r>
              <w:t>DATA</w:t>
            </w:r>
          </w:p>
        </w:tc>
        <w:tc>
          <w:tcPr>
            <w:tcW w:w="3969" w:type="dxa"/>
          </w:tcPr>
          <w:p w14:paraId="511F489E" w14:textId="77777777" w:rsidR="005F36B0" w:rsidRDefault="005F36B0" w:rsidP="006A36EC">
            <w:pPr>
              <w:pStyle w:val="ListParagraph"/>
              <w:spacing w:line="360" w:lineRule="auto"/>
              <w:ind w:left="0"/>
              <w:jc w:val="center"/>
            </w:pPr>
            <w:r>
              <w:t>Same as actual</w:t>
            </w:r>
          </w:p>
        </w:tc>
      </w:tr>
      <w:tr w:rsidR="005F36B0" w14:paraId="35983CC0" w14:textId="77777777" w:rsidTr="006A36EC">
        <w:tc>
          <w:tcPr>
            <w:tcW w:w="1969" w:type="dxa"/>
          </w:tcPr>
          <w:p w14:paraId="67EB2880" w14:textId="77777777" w:rsidR="005F36B0" w:rsidRDefault="005F36B0" w:rsidP="006A36EC">
            <w:pPr>
              <w:pStyle w:val="ListParagraph"/>
              <w:spacing w:line="360" w:lineRule="auto"/>
              <w:ind w:left="0"/>
              <w:jc w:val="center"/>
            </w:pPr>
            <w:r>
              <w:t>CPLX</w:t>
            </w:r>
          </w:p>
        </w:tc>
        <w:tc>
          <w:tcPr>
            <w:tcW w:w="2835" w:type="dxa"/>
          </w:tcPr>
          <w:p w14:paraId="437D956F" w14:textId="77777777" w:rsidR="005F36B0" w:rsidRDefault="005F36B0" w:rsidP="006A36EC">
            <w:pPr>
              <w:pStyle w:val="ListParagraph"/>
              <w:spacing w:line="360" w:lineRule="auto"/>
              <w:ind w:left="0"/>
              <w:jc w:val="center"/>
            </w:pPr>
            <w:r>
              <w:t>CPLX</w:t>
            </w:r>
          </w:p>
        </w:tc>
        <w:tc>
          <w:tcPr>
            <w:tcW w:w="3969" w:type="dxa"/>
          </w:tcPr>
          <w:p w14:paraId="43DAA27C" w14:textId="77777777" w:rsidR="005F36B0" w:rsidRDefault="005F36B0" w:rsidP="006A36EC">
            <w:pPr>
              <w:pStyle w:val="ListParagraph"/>
              <w:spacing w:line="360" w:lineRule="auto"/>
              <w:ind w:left="0"/>
              <w:jc w:val="center"/>
            </w:pPr>
            <w:r>
              <w:t>Same as actual</w:t>
            </w:r>
          </w:p>
        </w:tc>
      </w:tr>
      <w:tr w:rsidR="005F36B0" w14:paraId="4B12DB3F" w14:textId="77777777" w:rsidTr="006A36EC">
        <w:tc>
          <w:tcPr>
            <w:tcW w:w="1969" w:type="dxa"/>
          </w:tcPr>
          <w:p w14:paraId="2C5F5317" w14:textId="77777777" w:rsidR="005F36B0" w:rsidRDefault="005F36B0" w:rsidP="006A36EC">
            <w:pPr>
              <w:pStyle w:val="ListParagraph"/>
              <w:spacing w:line="360" w:lineRule="auto"/>
              <w:ind w:left="0"/>
              <w:jc w:val="center"/>
            </w:pPr>
            <w:r>
              <w:t>TIME</w:t>
            </w:r>
          </w:p>
        </w:tc>
        <w:tc>
          <w:tcPr>
            <w:tcW w:w="2835" w:type="dxa"/>
          </w:tcPr>
          <w:p w14:paraId="60035BD1" w14:textId="77777777" w:rsidR="005F36B0" w:rsidRDefault="005F36B0" w:rsidP="006A36EC">
            <w:pPr>
              <w:pStyle w:val="ListParagraph"/>
              <w:spacing w:line="360" w:lineRule="auto"/>
              <w:ind w:left="0"/>
              <w:jc w:val="center"/>
            </w:pPr>
            <w:r>
              <w:t>TIME</w:t>
            </w:r>
          </w:p>
        </w:tc>
        <w:tc>
          <w:tcPr>
            <w:tcW w:w="3969" w:type="dxa"/>
          </w:tcPr>
          <w:p w14:paraId="7BE63F2F" w14:textId="77777777" w:rsidR="005F36B0" w:rsidRDefault="005F36B0" w:rsidP="006A36EC">
            <w:pPr>
              <w:pStyle w:val="ListParagraph"/>
              <w:spacing w:line="360" w:lineRule="auto"/>
              <w:ind w:left="0"/>
              <w:jc w:val="center"/>
            </w:pPr>
            <w:r>
              <w:t>Same as actual</w:t>
            </w:r>
          </w:p>
        </w:tc>
      </w:tr>
      <w:tr w:rsidR="005F36B0" w14:paraId="0CBE0825" w14:textId="77777777" w:rsidTr="006A36EC">
        <w:tc>
          <w:tcPr>
            <w:tcW w:w="1969" w:type="dxa"/>
          </w:tcPr>
          <w:p w14:paraId="2D71CC64" w14:textId="77777777" w:rsidR="005F36B0" w:rsidRDefault="005F36B0" w:rsidP="006A36EC">
            <w:pPr>
              <w:pStyle w:val="ListParagraph"/>
              <w:spacing w:line="360" w:lineRule="auto"/>
              <w:ind w:left="0"/>
              <w:jc w:val="center"/>
            </w:pPr>
            <w:r>
              <w:t>STOR</w:t>
            </w:r>
          </w:p>
        </w:tc>
        <w:tc>
          <w:tcPr>
            <w:tcW w:w="2835" w:type="dxa"/>
          </w:tcPr>
          <w:p w14:paraId="01BADD44" w14:textId="77777777" w:rsidR="005F36B0" w:rsidRDefault="005F36B0" w:rsidP="006A36EC">
            <w:pPr>
              <w:pStyle w:val="ListParagraph"/>
              <w:spacing w:line="360" w:lineRule="auto"/>
              <w:ind w:left="0"/>
              <w:jc w:val="center"/>
            </w:pPr>
            <w:r>
              <w:t>STOR</w:t>
            </w:r>
          </w:p>
        </w:tc>
        <w:tc>
          <w:tcPr>
            <w:tcW w:w="3969" w:type="dxa"/>
          </w:tcPr>
          <w:p w14:paraId="78C7315F" w14:textId="77777777" w:rsidR="005F36B0" w:rsidRPr="0059754C" w:rsidRDefault="005F36B0" w:rsidP="006A36EC">
            <w:pPr>
              <w:pStyle w:val="ListParagraph"/>
              <w:spacing w:line="360" w:lineRule="auto"/>
              <w:ind w:left="0"/>
              <w:jc w:val="center"/>
              <w:rPr>
                <w:b/>
              </w:rPr>
            </w:pPr>
            <w:r>
              <w:t>Same as actual</w:t>
            </w:r>
          </w:p>
        </w:tc>
      </w:tr>
      <w:tr w:rsidR="005F36B0" w14:paraId="2461B1E1" w14:textId="77777777" w:rsidTr="006A36EC">
        <w:tc>
          <w:tcPr>
            <w:tcW w:w="1969" w:type="dxa"/>
          </w:tcPr>
          <w:p w14:paraId="714B3CF2" w14:textId="77777777" w:rsidR="005F36B0" w:rsidRDefault="005F36B0" w:rsidP="006A36EC">
            <w:pPr>
              <w:pStyle w:val="ListParagraph"/>
              <w:spacing w:line="360" w:lineRule="auto"/>
              <w:ind w:left="0"/>
              <w:jc w:val="center"/>
            </w:pPr>
            <w:r>
              <w:t>VIRT</w:t>
            </w:r>
          </w:p>
        </w:tc>
        <w:tc>
          <w:tcPr>
            <w:tcW w:w="2835" w:type="dxa"/>
          </w:tcPr>
          <w:p w14:paraId="6E6DF105" w14:textId="77777777" w:rsidR="005F36B0" w:rsidRDefault="005F36B0" w:rsidP="006A36EC">
            <w:pPr>
              <w:pStyle w:val="ListParagraph"/>
              <w:spacing w:line="360" w:lineRule="auto"/>
              <w:ind w:left="0"/>
              <w:jc w:val="center"/>
            </w:pPr>
            <w:r>
              <w:t>PVOL</w:t>
            </w:r>
          </w:p>
        </w:tc>
        <w:tc>
          <w:tcPr>
            <w:tcW w:w="3969" w:type="dxa"/>
          </w:tcPr>
          <w:p w14:paraId="0AC4363E" w14:textId="77777777" w:rsidR="005F36B0" w:rsidRDefault="005F36B0" w:rsidP="006A36EC">
            <w:pPr>
              <w:pStyle w:val="ListParagraph"/>
              <w:spacing w:line="360" w:lineRule="auto"/>
              <w:ind w:left="0"/>
              <w:jc w:val="center"/>
            </w:pPr>
            <w:r>
              <w:t>Same as actual</w:t>
            </w:r>
          </w:p>
        </w:tc>
      </w:tr>
      <w:tr w:rsidR="005F36B0" w14:paraId="293E5272" w14:textId="77777777" w:rsidTr="006A36EC">
        <w:tc>
          <w:tcPr>
            <w:tcW w:w="1969" w:type="dxa"/>
          </w:tcPr>
          <w:p w14:paraId="52F1D7E8" w14:textId="77777777" w:rsidR="005F36B0" w:rsidRDefault="005F36B0" w:rsidP="006A36EC">
            <w:pPr>
              <w:pStyle w:val="ListParagraph"/>
              <w:spacing w:line="360" w:lineRule="auto"/>
              <w:ind w:left="0"/>
              <w:jc w:val="center"/>
            </w:pPr>
            <w:r>
              <w:t>TURN</w:t>
            </w:r>
          </w:p>
        </w:tc>
        <w:tc>
          <w:tcPr>
            <w:tcW w:w="2835" w:type="dxa"/>
          </w:tcPr>
          <w:p w14:paraId="22F4D0F3" w14:textId="77777777" w:rsidR="005F36B0" w:rsidRDefault="005F36B0" w:rsidP="006A36EC">
            <w:pPr>
              <w:pStyle w:val="ListParagraph"/>
              <w:spacing w:line="360" w:lineRule="auto"/>
              <w:ind w:left="0"/>
              <w:jc w:val="center"/>
            </w:pPr>
          </w:p>
        </w:tc>
        <w:tc>
          <w:tcPr>
            <w:tcW w:w="3969" w:type="dxa"/>
          </w:tcPr>
          <w:p w14:paraId="2500C2CF" w14:textId="77777777" w:rsidR="005F36B0" w:rsidRDefault="005F36B0" w:rsidP="006A36EC">
            <w:pPr>
              <w:pStyle w:val="ListParagraph"/>
              <w:spacing w:line="360" w:lineRule="auto"/>
              <w:ind w:left="0"/>
              <w:jc w:val="center"/>
            </w:pPr>
            <w:r>
              <w:t>Use values in Table 3.4</w:t>
            </w:r>
          </w:p>
        </w:tc>
      </w:tr>
      <w:tr w:rsidR="005F36B0" w14:paraId="3103FD64" w14:textId="77777777" w:rsidTr="006A36EC">
        <w:tc>
          <w:tcPr>
            <w:tcW w:w="1969" w:type="dxa"/>
          </w:tcPr>
          <w:p w14:paraId="56EDB1AF" w14:textId="77777777" w:rsidR="005F36B0" w:rsidRDefault="005F36B0" w:rsidP="006A36EC">
            <w:pPr>
              <w:pStyle w:val="ListParagraph"/>
              <w:spacing w:line="360" w:lineRule="auto"/>
              <w:ind w:left="0"/>
              <w:jc w:val="center"/>
            </w:pPr>
            <w:r>
              <w:t>ACAP</w:t>
            </w:r>
          </w:p>
        </w:tc>
        <w:tc>
          <w:tcPr>
            <w:tcW w:w="2835" w:type="dxa"/>
          </w:tcPr>
          <w:p w14:paraId="77C67158" w14:textId="77777777" w:rsidR="005F36B0" w:rsidRDefault="005F36B0" w:rsidP="006A36EC">
            <w:pPr>
              <w:pStyle w:val="ListParagraph"/>
              <w:spacing w:line="360" w:lineRule="auto"/>
              <w:ind w:left="0"/>
              <w:jc w:val="center"/>
            </w:pPr>
            <w:r>
              <w:t>ACAP</w:t>
            </w:r>
          </w:p>
        </w:tc>
        <w:tc>
          <w:tcPr>
            <w:tcW w:w="3969" w:type="dxa"/>
          </w:tcPr>
          <w:p w14:paraId="12F736F5" w14:textId="77777777" w:rsidR="005F36B0" w:rsidRDefault="005F36B0" w:rsidP="006A36EC">
            <w:pPr>
              <w:pStyle w:val="ListParagraph"/>
              <w:spacing w:line="360" w:lineRule="auto"/>
              <w:ind w:left="0"/>
              <w:jc w:val="center"/>
            </w:pPr>
            <w:r>
              <w:t>Same as actual</w:t>
            </w:r>
          </w:p>
        </w:tc>
      </w:tr>
      <w:tr w:rsidR="005F36B0" w14:paraId="43EC40F8" w14:textId="77777777" w:rsidTr="006A36EC">
        <w:tc>
          <w:tcPr>
            <w:tcW w:w="1969" w:type="dxa"/>
          </w:tcPr>
          <w:p w14:paraId="011CBB80" w14:textId="77777777" w:rsidR="005F36B0" w:rsidRDefault="005F36B0" w:rsidP="006A36EC">
            <w:pPr>
              <w:pStyle w:val="ListParagraph"/>
              <w:spacing w:line="360" w:lineRule="auto"/>
              <w:ind w:left="0"/>
              <w:jc w:val="center"/>
            </w:pPr>
            <w:r>
              <w:t>PCAP</w:t>
            </w:r>
          </w:p>
        </w:tc>
        <w:tc>
          <w:tcPr>
            <w:tcW w:w="2835" w:type="dxa"/>
          </w:tcPr>
          <w:p w14:paraId="4651CCA1" w14:textId="77777777" w:rsidR="005F36B0" w:rsidRDefault="005F36B0" w:rsidP="006A36EC">
            <w:pPr>
              <w:pStyle w:val="ListParagraph"/>
              <w:spacing w:line="360" w:lineRule="auto"/>
              <w:ind w:left="0"/>
              <w:jc w:val="center"/>
            </w:pPr>
            <w:r>
              <w:t>PCAP</w:t>
            </w:r>
          </w:p>
        </w:tc>
        <w:tc>
          <w:tcPr>
            <w:tcW w:w="3969" w:type="dxa"/>
          </w:tcPr>
          <w:p w14:paraId="4B241FFE" w14:textId="77777777" w:rsidR="005F36B0" w:rsidRDefault="005F36B0" w:rsidP="006A36EC">
            <w:pPr>
              <w:pStyle w:val="ListParagraph"/>
              <w:spacing w:line="360" w:lineRule="auto"/>
              <w:ind w:left="0"/>
              <w:jc w:val="center"/>
            </w:pPr>
            <w:r>
              <w:t>Same as actual</w:t>
            </w:r>
          </w:p>
        </w:tc>
      </w:tr>
      <w:tr w:rsidR="005F36B0" w14:paraId="60EABF28" w14:textId="77777777" w:rsidTr="006A36EC">
        <w:tc>
          <w:tcPr>
            <w:tcW w:w="1969" w:type="dxa"/>
          </w:tcPr>
          <w:p w14:paraId="598540EF" w14:textId="77777777" w:rsidR="005F36B0" w:rsidRDefault="005F36B0" w:rsidP="006A36EC">
            <w:pPr>
              <w:pStyle w:val="ListParagraph"/>
              <w:spacing w:line="360" w:lineRule="auto"/>
              <w:ind w:left="0"/>
              <w:jc w:val="center"/>
            </w:pPr>
            <w:r>
              <w:t>VEXP</w:t>
            </w:r>
          </w:p>
        </w:tc>
        <w:tc>
          <w:tcPr>
            <w:tcW w:w="2835" w:type="dxa"/>
          </w:tcPr>
          <w:p w14:paraId="6818FEAB" w14:textId="77777777" w:rsidR="005F36B0" w:rsidRDefault="005F36B0" w:rsidP="006A36EC">
            <w:pPr>
              <w:pStyle w:val="ListParagraph"/>
              <w:spacing w:line="360" w:lineRule="auto"/>
              <w:ind w:left="0"/>
              <w:jc w:val="center"/>
            </w:pPr>
            <w:r>
              <w:t>PEXP</w:t>
            </w:r>
          </w:p>
        </w:tc>
        <w:tc>
          <w:tcPr>
            <w:tcW w:w="3969" w:type="dxa"/>
          </w:tcPr>
          <w:p w14:paraId="21EECAE7" w14:textId="77777777" w:rsidR="005F36B0" w:rsidRDefault="005F36B0" w:rsidP="006A36EC">
            <w:pPr>
              <w:pStyle w:val="ListParagraph"/>
              <w:spacing w:line="360" w:lineRule="auto"/>
              <w:ind w:left="0"/>
              <w:jc w:val="center"/>
            </w:pPr>
            <w:r>
              <w:t>Same as actual</w:t>
            </w:r>
          </w:p>
        </w:tc>
      </w:tr>
      <w:tr w:rsidR="005F36B0" w14:paraId="55E27C16" w14:textId="77777777" w:rsidTr="006A36EC">
        <w:tc>
          <w:tcPr>
            <w:tcW w:w="1969" w:type="dxa"/>
          </w:tcPr>
          <w:p w14:paraId="28B44710" w14:textId="77777777" w:rsidR="005F36B0" w:rsidRDefault="005F36B0" w:rsidP="006A36EC">
            <w:pPr>
              <w:pStyle w:val="ListParagraph"/>
              <w:spacing w:line="360" w:lineRule="auto"/>
              <w:ind w:left="0"/>
              <w:jc w:val="center"/>
            </w:pPr>
            <w:r>
              <w:t>AEXP</w:t>
            </w:r>
          </w:p>
        </w:tc>
        <w:tc>
          <w:tcPr>
            <w:tcW w:w="2835" w:type="dxa"/>
          </w:tcPr>
          <w:p w14:paraId="2716E903" w14:textId="77777777" w:rsidR="005F36B0" w:rsidRDefault="005F36B0" w:rsidP="006A36EC">
            <w:pPr>
              <w:pStyle w:val="ListParagraph"/>
              <w:spacing w:line="360" w:lineRule="auto"/>
              <w:ind w:left="0"/>
              <w:jc w:val="center"/>
            </w:pPr>
            <w:r>
              <w:t>AEXP</w:t>
            </w:r>
          </w:p>
        </w:tc>
        <w:tc>
          <w:tcPr>
            <w:tcW w:w="3969" w:type="dxa"/>
          </w:tcPr>
          <w:p w14:paraId="34F5D468" w14:textId="77777777" w:rsidR="005F36B0" w:rsidRDefault="005F36B0" w:rsidP="006A36EC">
            <w:pPr>
              <w:pStyle w:val="ListParagraph"/>
              <w:spacing w:line="360" w:lineRule="auto"/>
              <w:ind w:left="0"/>
              <w:jc w:val="center"/>
            </w:pPr>
            <w:r>
              <w:t>Same as actual</w:t>
            </w:r>
          </w:p>
        </w:tc>
      </w:tr>
      <w:tr w:rsidR="005F36B0" w14:paraId="731E7D04" w14:textId="77777777" w:rsidTr="006A36EC">
        <w:tc>
          <w:tcPr>
            <w:tcW w:w="1969" w:type="dxa"/>
          </w:tcPr>
          <w:p w14:paraId="6CBF3DD1" w14:textId="77777777" w:rsidR="005F36B0" w:rsidRDefault="005F36B0" w:rsidP="006A36EC">
            <w:pPr>
              <w:pStyle w:val="ListParagraph"/>
              <w:spacing w:line="360" w:lineRule="auto"/>
              <w:ind w:left="0"/>
            </w:pPr>
            <w:r>
              <w:lastRenderedPageBreak/>
              <w:t>LEXP</w:t>
            </w:r>
          </w:p>
        </w:tc>
        <w:tc>
          <w:tcPr>
            <w:tcW w:w="2835" w:type="dxa"/>
          </w:tcPr>
          <w:p w14:paraId="7FB3755B" w14:textId="77777777" w:rsidR="005F36B0" w:rsidRDefault="005F36B0" w:rsidP="006A36EC">
            <w:pPr>
              <w:pStyle w:val="ListParagraph"/>
              <w:spacing w:line="360" w:lineRule="auto"/>
              <w:ind w:left="0"/>
            </w:pPr>
            <w:r>
              <w:t>LTEX</w:t>
            </w:r>
          </w:p>
        </w:tc>
        <w:tc>
          <w:tcPr>
            <w:tcW w:w="3969" w:type="dxa"/>
          </w:tcPr>
          <w:p w14:paraId="22AA1CC5" w14:textId="77777777" w:rsidR="005F36B0" w:rsidRDefault="005F36B0" w:rsidP="006A36EC">
            <w:pPr>
              <w:pStyle w:val="ListParagraph"/>
              <w:spacing w:line="360" w:lineRule="auto"/>
              <w:ind w:left="0"/>
            </w:pPr>
            <w:r>
              <w:t>Same as actual</w:t>
            </w:r>
          </w:p>
        </w:tc>
      </w:tr>
      <w:tr w:rsidR="005F36B0" w14:paraId="2B492369" w14:textId="77777777" w:rsidTr="006A36EC">
        <w:tc>
          <w:tcPr>
            <w:tcW w:w="1969" w:type="dxa"/>
          </w:tcPr>
          <w:p w14:paraId="73AEFF48" w14:textId="77777777" w:rsidR="005F36B0" w:rsidRDefault="005F36B0" w:rsidP="006A36EC">
            <w:pPr>
              <w:pStyle w:val="ListParagraph"/>
              <w:spacing w:line="360" w:lineRule="auto"/>
              <w:ind w:left="0"/>
            </w:pPr>
            <w:r>
              <w:t>TOOL</w:t>
            </w:r>
          </w:p>
        </w:tc>
        <w:tc>
          <w:tcPr>
            <w:tcW w:w="2835" w:type="dxa"/>
          </w:tcPr>
          <w:p w14:paraId="1B845EAD" w14:textId="77777777" w:rsidR="005F36B0" w:rsidRDefault="005F36B0" w:rsidP="006A36EC">
            <w:pPr>
              <w:pStyle w:val="ListParagraph"/>
              <w:spacing w:line="360" w:lineRule="auto"/>
              <w:ind w:left="0"/>
            </w:pPr>
            <w:r>
              <w:t>TOOL</w:t>
            </w:r>
          </w:p>
        </w:tc>
        <w:tc>
          <w:tcPr>
            <w:tcW w:w="3969" w:type="dxa"/>
          </w:tcPr>
          <w:p w14:paraId="4030CD84" w14:textId="77777777" w:rsidR="005F36B0" w:rsidRDefault="005F36B0" w:rsidP="006A36EC">
            <w:pPr>
              <w:pStyle w:val="ListParagraph"/>
              <w:spacing w:line="360" w:lineRule="auto"/>
              <w:ind w:left="0"/>
            </w:pPr>
            <w:r>
              <w:t>Use values in Table 3.4</w:t>
            </w:r>
          </w:p>
        </w:tc>
      </w:tr>
      <w:tr w:rsidR="005F36B0" w14:paraId="21EB9ADD" w14:textId="77777777" w:rsidTr="006A36EC">
        <w:tc>
          <w:tcPr>
            <w:tcW w:w="1969" w:type="dxa"/>
          </w:tcPr>
          <w:p w14:paraId="2FE0408C" w14:textId="77777777" w:rsidR="005F36B0" w:rsidRDefault="005F36B0" w:rsidP="006A36EC">
            <w:pPr>
              <w:pStyle w:val="ListParagraph"/>
              <w:spacing w:line="360" w:lineRule="auto"/>
              <w:ind w:left="0"/>
            </w:pPr>
            <w:r>
              <w:t>MODP</w:t>
            </w:r>
          </w:p>
        </w:tc>
        <w:tc>
          <w:tcPr>
            <w:tcW w:w="2835" w:type="dxa"/>
          </w:tcPr>
          <w:p w14:paraId="491906B0" w14:textId="77777777" w:rsidR="005F36B0" w:rsidRDefault="005F36B0" w:rsidP="006A36EC">
            <w:pPr>
              <w:pStyle w:val="ListParagraph"/>
              <w:spacing w:line="360" w:lineRule="auto"/>
              <w:ind w:left="0"/>
            </w:pPr>
            <w:r>
              <w:t>Adjust PMAT settings</w:t>
            </w:r>
          </w:p>
        </w:tc>
        <w:tc>
          <w:tcPr>
            <w:tcW w:w="3969" w:type="dxa"/>
          </w:tcPr>
          <w:p w14:paraId="602260E2" w14:textId="77777777" w:rsidR="005F36B0" w:rsidRDefault="005F36B0" w:rsidP="006A36EC">
            <w:pPr>
              <w:pStyle w:val="ListParagraph"/>
              <w:spacing w:line="360" w:lineRule="auto"/>
              <w:ind w:left="0"/>
            </w:pPr>
            <w:r>
              <w:t>IF MODP is rated VL or L, set PMAT to VL, else if N, set PMAT to L, else if H or VH, set PMAT to N</w:t>
            </w:r>
          </w:p>
        </w:tc>
      </w:tr>
      <w:tr w:rsidR="005F36B0" w14:paraId="2CEE20D8" w14:textId="77777777" w:rsidTr="006A36EC">
        <w:tc>
          <w:tcPr>
            <w:tcW w:w="1969" w:type="dxa"/>
          </w:tcPr>
          <w:p w14:paraId="66A0E52D" w14:textId="77777777" w:rsidR="005F36B0" w:rsidRDefault="005F36B0" w:rsidP="006A36EC">
            <w:pPr>
              <w:pStyle w:val="ListParagraph"/>
              <w:spacing w:line="360" w:lineRule="auto"/>
              <w:ind w:left="0"/>
            </w:pPr>
            <w:r>
              <w:t>SCED</w:t>
            </w:r>
          </w:p>
        </w:tc>
        <w:tc>
          <w:tcPr>
            <w:tcW w:w="2835" w:type="dxa"/>
          </w:tcPr>
          <w:p w14:paraId="4584E7D5" w14:textId="77777777" w:rsidR="005F36B0" w:rsidRDefault="005F36B0" w:rsidP="006A36EC">
            <w:pPr>
              <w:pStyle w:val="ListParagraph"/>
              <w:spacing w:line="360" w:lineRule="auto"/>
              <w:ind w:left="0"/>
            </w:pPr>
            <w:r>
              <w:t>SCED</w:t>
            </w:r>
          </w:p>
        </w:tc>
        <w:tc>
          <w:tcPr>
            <w:tcW w:w="3969" w:type="dxa"/>
          </w:tcPr>
          <w:p w14:paraId="16BEB338" w14:textId="77777777" w:rsidR="005F36B0" w:rsidRDefault="005F36B0" w:rsidP="006A36EC">
            <w:pPr>
              <w:pStyle w:val="ListParagraph"/>
              <w:spacing w:line="360" w:lineRule="auto"/>
              <w:ind w:left="0"/>
            </w:pPr>
            <w:r>
              <w:t>Same as actual</w:t>
            </w:r>
          </w:p>
        </w:tc>
      </w:tr>
      <w:tr w:rsidR="005F36B0" w14:paraId="4358AD1B" w14:textId="77777777" w:rsidTr="006A36EC">
        <w:tc>
          <w:tcPr>
            <w:tcW w:w="1969" w:type="dxa"/>
          </w:tcPr>
          <w:p w14:paraId="466ECC78" w14:textId="77777777" w:rsidR="005F36B0" w:rsidRDefault="005F36B0" w:rsidP="006A36EC">
            <w:pPr>
              <w:pStyle w:val="ListParagraph"/>
              <w:spacing w:line="360" w:lineRule="auto"/>
              <w:ind w:left="0"/>
            </w:pPr>
          </w:p>
        </w:tc>
        <w:tc>
          <w:tcPr>
            <w:tcW w:w="2835" w:type="dxa"/>
          </w:tcPr>
          <w:p w14:paraId="23A6F4CE" w14:textId="77777777" w:rsidR="005F36B0" w:rsidRDefault="005F36B0" w:rsidP="006A36EC">
            <w:pPr>
              <w:pStyle w:val="ListParagraph"/>
              <w:spacing w:line="360" w:lineRule="auto"/>
              <w:ind w:left="0"/>
            </w:pPr>
            <w:r>
              <w:t>RUSE</w:t>
            </w:r>
          </w:p>
        </w:tc>
        <w:tc>
          <w:tcPr>
            <w:tcW w:w="3969" w:type="dxa"/>
          </w:tcPr>
          <w:p w14:paraId="570A5B2D" w14:textId="77777777" w:rsidR="005F36B0" w:rsidRDefault="005F36B0" w:rsidP="006A36EC">
            <w:pPr>
              <w:pStyle w:val="ListParagraph"/>
              <w:spacing w:line="360" w:lineRule="auto"/>
              <w:ind w:left="0"/>
            </w:pPr>
            <w:r>
              <w:t>Set to N, or actual if available</w:t>
            </w:r>
          </w:p>
        </w:tc>
      </w:tr>
      <w:tr w:rsidR="005F36B0" w14:paraId="509B9309" w14:textId="77777777" w:rsidTr="006A36EC">
        <w:tc>
          <w:tcPr>
            <w:tcW w:w="1969" w:type="dxa"/>
          </w:tcPr>
          <w:p w14:paraId="3BF5C3E5" w14:textId="77777777" w:rsidR="005F36B0" w:rsidRDefault="005F36B0" w:rsidP="006A36EC">
            <w:pPr>
              <w:pStyle w:val="ListParagraph"/>
              <w:spacing w:line="360" w:lineRule="auto"/>
              <w:ind w:left="0"/>
            </w:pPr>
          </w:p>
        </w:tc>
        <w:tc>
          <w:tcPr>
            <w:tcW w:w="2835" w:type="dxa"/>
          </w:tcPr>
          <w:p w14:paraId="5E68EEEC" w14:textId="77777777" w:rsidR="005F36B0" w:rsidRDefault="005F36B0" w:rsidP="006A36EC">
            <w:pPr>
              <w:pStyle w:val="ListParagraph"/>
              <w:spacing w:line="360" w:lineRule="auto"/>
              <w:ind w:left="0"/>
            </w:pPr>
            <w:r>
              <w:t>DOCU</w:t>
            </w:r>
          </w:p>
        </w:tc>
        <w:tc>
          <w:tcPr>
            <w:tcW w:w="3969" w:type="dxa"/>
          </w:tcPr>
          <w:p w14:paraId="7AA2BF8E" w14:textId="77777777" w:rsidR="005F36B0" w:rsidRDefault="005F36B0" w:rsidP="006A36EC">
            <w:pPr>
              <w:pStyle w:val="ListParagraph"/>
              <w:spacing w:line="360" w:lineRule="auto"/>
              <w:ind w:left="0"/>
            </w:pPr>
            <w:r>
              <w:t>If mode = organic, set to L, if semi-detached, set to N, if mode = embedded, set to H</w:t>
            </w:r>
          </w:p>
        </w:tc>
      </w:tr>
      <w:tr w:rsidR="005F36B0" w14:paraId="10D5B3CA" w14:textId="77777777" w:rsidTr="006A36EC">
        <w:tc>
          <w:tcPr>
            <w:tcW w:w="1969" w:type="dxa"/>
          </w:tcPr>
          <w:p w14:paraId="7B64A233" w14:textId="77777777" w:rsidR="005F36B0" w:rsidRDefault="005F36B0" w:rsidP="006A36EC">
            <w:pPr>
              <w:pStyle w:val="ListParagraph"/>
              <w:spacing w:line="360" w:lineRule="auto"/>
              <w:ind w:left="0"/>
            </w:pPr>
          </w:p>
        </w:tc>
        <w:tc>
          <w:tcPr>
            <w:tcW w:w="2835" w:type="dxa"/>
          </w:tcPr>
          <w:p w14:paraId="5EAF67E0" w14:textId="77777777" w:rsidR="005F36B0" w:rsidRDefault="005F36B0" w:rsidP="006A36EC">
            <w:pPr>
              <w:pStyle w:val="ListParagraph"/>
              <w:spacing w:line="360" w:lineRule="auto"/>
              <w:ind w:left="0"/>
            </w:pPr>
            <w:r>
              <w:t>PCON</w:t>
            </w:r>
          </w:p>
        </w:tc>
        <w:tc>
          <w:tcPr>
            <w:tcW w:w="3969" w:type="dxa"/>
          </w:tcPr>
          <w:p w14:paraId="0A30E534" w14:textId="77777777" w:rsidR="005F36B0" w:rsidRDefault="005F36B0" w:rsidP="006A36EC">
            <w:pPr>
              <w:pStyle w:val="ListParagraph"/>
              <w:spacing w:line="360" w:lineRule="auto"/>
              <w:ind w:left="0"/>
            </w:pPr>
            <w:r>
              <w:t>Set to N, Same as actual if available</w:t>
            </w:r>
          </w:p>
        </w:tc>
      </w:tr>
      <w:tr w:rsidR="005F36B0" w14:paraId="4A28EF36" w14:textId="77777777" w:rsidTr="006A36EC">
        <w:tc>
          <w:tcPr>
            <w:tcW w:w="1969" w:type="dxa"/>
          </w:tcPr>
          <w:p w14:paraId="715F1330" w14:textId="77777777" w:rsidR="005F36B0" w:rsidRDefault="005F36B0" w:rsidP="006A36EC">
            <w:pPr>
              <w:pStyle w:val="ListParagraph"/>
              <w:spacing w:line="360" w:lineRule="auto"/>
              <w:ind w:left="0"/>
            </w:pPr>
          </w:p>
        </w:tc>
        <w:tc>
          <w:tcPr>
            <w:tcW w:w="2835" w:type="dxa"/>
          </w:tcPr>
          <w:p w14:paraId="67700B3A" w14:textId="77777777" w:rsidR="005F36B0" w:rsidRDefault="005F36B0" w:rsidP="006A36EC">
            <w:pPr>
              <w:pStyle w:val="ListParagraph"/>
              <w:spacing w:line="360" w:lineRule="auto"/>
              <w:ind w:left="0"/>
            </w:pPr>
            <w:r>
              <w:t>SITE</w:t>
            </w:r>
          </w:p>
        </w:tc>
        <w:tc>
          <w:tcPr>
            <w:tcW w:w="3969" w:type="dxa"/>
          </w:tcPr>
          <w:p w14:paraId="506B9466" w14:textId="77777777" w:rsidR="005F36B0" w:rsidRDefault="005F36B0" w:rsidP="006A36EC">
            <w:pPr>
              <w:pStyle w:val="ListParagraph"/>
              <w:spacing w:line="360" w:lineRule="auto"/>
              <w:ind w:left="0"/>
            </w:pPr>
            <w:r>
              <w:t>Set to H, Same as actual if available</w:t>
            </w:r>
          </w:p>
        </w:tc>
      </w:tr>
    </w:tbl>
    <w:p w14:paraId="1F6DC283" w14:textId="77777777" w:rsidR="005F36B0" w:rsidRDefault="005F36B0" w:rsidP="005F36B0">
      <w:pPr>
        <w:spacing w:line="360" w:lineRule="auto"/>
        <w:rPr>
          <w:rFonts w:ascii="Times New Roman" w:hAnsi="Times New Roman"/>
          <w:sz w:val="24"/>
          <w:szCs w:val="24"/>
        </w:rPr>
      </w:pPr>
    </w:p>
    <w:p w14:paraId="50CBD18A" w14:textId="77777777" w:rsidR="005F36B0" w:rsidRDefault="005F36B0" w:rsidP="005F36B0">
      <w:pPr>
        <w:spacing w:line="360" w:lineRule="auto"/>
        <w:rPr>
          <w:rFonts w:ascii="Times New Roman" w:hAnsi="Times New Roman"/>
          <w:sz w:val="24"/>
          <w:szCs w:val="24"/>
        </w:rPr>
      </w:pPr>
      <w:r>
        <w:rPr>
          <w:rFonts w:ascii="Times New Roman" w:hAnsi="Times New Roman"/>
          <w:sz w:val="24"/>
          <w:szCs w:val="24"/>
        </w:rPr>
        <w:t>Table 3.18 TURN and TOOL Adjustments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6"/>
        <w:gridCol w:w="536"/>
        <w:gridCol w:w="636"/>
        <w:gridCol w:w="636"/>
        <w:gridCol w:w="1358"/>
        <w:gridCol w:w="1390"/>
      </w:tblGrid>
      <w:tr w:rsidR="005F36B0" w14:paraId="4E169322" w14:textId="77777777" w:rsidTr="006A36EC">
        <w:tc>
          <w:tcPr>
            <w:tcW w:w="5524" w:type="dxa"/>
          </w:tcPr>
          <w:p w14:paraId="36326C95"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COCOMO II MULTIPLIER/COCOMO 81 RATING</w:t>
            </w:r>
          </w:p>
        </w:tc>
        <w:tc>
          <w:tcPr>
            <w:tcW w:w="358" w:type="dxa"/>
          </w:tcPr>
          <w:p w14:paraId="477C549D"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VL</w:t>
            </w:r>
          </w:p>
        </w:tc>
        <w:tc>
          <w:tcPr>
            <w:tcW w:w="636" w:type="dxa"/>
          </w:tcPr>
          <w:p w14:paraId="07C6E5A1"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L</w:t>
            </w:r>
          </w:p>
        </w:tc>
        <w:tc>
          <w:tcPr>
            <w:tcW w:w="636" w:type="dxa"/>
          </w:tcPr>
          <w:p w14:paraId="7463F5C0"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N</w:t>
            </w:r>
          </w:p>
        </w:tc>
        <w:tc>
          <w:tcPr>
            <w:tcW w:w="1387" w:type="dxa"/>
          </w:tcPr>
          <w:p w14:paraId="39D7C3A8"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H</w:t>
            </w:r>
          </w:p>
        </w:tc>
        <w:tc>
          <w:tcPr>
            <w:tcW w:w="1421" w:type="dxa"/>
          </w:tcPr>
          <w:p w14:paraId="2579D614"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VH</w:t>
            </w:r>
          </w:p>
        </w:tc>
      </w:tr>
      <w:tr w:rsidR="005F36B0" w14:paraId="10AD1AB3" w14:textId="77777777" w:rsidTr="006A36EC">
        <w:tc>
          <w:tcPr>
            <w:tcW w:w="5524" w:type="dxa"/>
          </w:tcPr>
          <w:p w14:paraId="53175F55"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TURN</w:t>
            </w:r>
          </w:p>
        </w:tc>
        <w:tc>
          <w:tcPr>
            <w:tcW w:w="358" w:type="dxa"/>
          </w:tcPr>
          <w:p w14:paraId="42B133DE" w14:textId="77777777" w:rsidR="005F36B0" w:rsidRDefault="005F36B0" w:rsidP="006A36EC">
            <w:pPr>
              <w:spacing w:line="360" w:lineRule="auto"/>
              <w:rPr>
                <w:rFonts w:ascii="Times New Roman" w:hAnsi="Times New Roman"/>
                <w:sz w:val="24"/>
                <w:szCs w:val="24"/>
              </w:rPr>
            </w:pPr>
          </w:p>
        </w:tc>
        <w:tc>
          <w:tcPr>
            <w:tcW w:w="636" w:type="dxa"/>
          </w:tcPr>
          <w:p w14:paraId="231FAC62"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1.00</w:t>
            </w:r>
          </w:p>
        </w:tc>
        <w:tc>
          <w:tcPr>
            <w:tcW w:w="636" w:type="dxa"/>
          </w:tcPr>
          <w:p w14:paraId="1124F230"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1.15</w:t>
            </w:r>
          </w:p>
        </w:tc>
        <w:tc>
          <w:tcPr>
            <w:tcW w:w="1387" w:type="dxa"/>
          </w:tcPr>
          <w:p w14:paraId="516BD2F5"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1.23</w:t>
            </w:r>
          </w:p>
        </w:tc>
        <w:tc>
          <w:tcPr>
            <w:tcW w:w="1421" w:type="dxa"/>
          </w:tcPr>
          <w:p w14:paraId="3088F1B3"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1.32</w:t>
            </w:r>
          </w:p>
        </w:tc>
      </w:tr>
      <w:tr w:rsidR="005F36B0" w14:paraId="30886E9B" w14:textId="77777777" w:rsidTr="006A36EC">
        <w:tc>
          <w:tcPr>
            <w:tcW w:w="5524" w:type="dxa"/>
          </w:tcPr>
          <w:p w14:paraId="5BE6011E"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TOOL</w:t>
            </w:r>
          </w:p>
        </w:tc>
        <w:tc>
          <w:tcPr>
            <w:tcW w:w="358" w:type="dxa"/>
          </w:tcPr>
          <w:p w14:paraId="21C5CFAA" w14:textId="77777777" w:rsidR="005F36B0" w:rsidRDefault="005F36B0" w:rsidP="006A36EC">
            <w:pPr>
              <w:spacing w:line="360" w:lineRule="auto"/>
              <w:rPr>
                <w:rFonts w:ascii="Times New Roman" w:hAnsi="Times New Roman"/>
                <w:sz w:val="24"/>
                <w:szCs w:val="24"/>
              </w:rPr>
            </w:pPr>
          </w:p>
        </w:tc>
        <w:tc>
          <w:tcPr>
            <w:tcW w:w="636" w:type="dxa"/>
          </w:tcPr>
          <w:p w14:paraId="3CBC7896" w14:textId="77777777" w:rsidR="005F36B0" w:rsidRDefault="005F36B0" w:rsidP="006A36EC">
            <w:pPr>
              <w:spacing w:line="360" w:lineRule="auto"/>
              <w:rPr>
                <w:rFonts w:ascii="Times New Roman" w:hAnsi="Times New Roman"/>
                <w:sz w:val="24"/>
                <w:szCs w:val="24"/>
              </w:rPr>
            </w:pPr>
          </w:p>
        </w:tc>
        <w:tc>
          <w:tcPr>
            <w:tcW w:w="636" w:type="dxa"/>
          </w:tcPr>
          <w:p w14:paraId="256AE571"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1.24</w:t>
            </w:r>
          </w:p>
        </w:tc>
        <w:tc>
          <w:tcPr>
            <w:tcW w:w="1387" w:type="dxa"/>
          </w:tcPr>
          <w:p w14:paraId="10F0D674"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1.10</w:t>
            </w:r>
          </w:p>
        </w:tc>
        <w:tc>
          <w:tcPr>
            <w:tcW w:w="1421" w:type="dxa"/>
          </w:tcPr>
          <w:p w14:paraId="025FCEAD" w14:textId="77777777" w:rsidR="005F36B0" w:rsidRDefault="005F36B0" w:rsidP="006A36EC">
            <w:pPr>
              <w:spacing w:line="360" w:lineRule="auto"/>
              <w:rPr>
                <w:rFonts w:ascii="Times New Roman" w:hAnsi="Times New Roman"/>
                <w:sz w:val="24"/>
                <w:szCs w:val="24"/>
              </w:rPr>
            </w:pPr>
            <w:r>
              <w:rPr>
                <w:rFonts w:ascii="Times New Roman" w:hAnsi="Times New Roman"/>
                <w:sz w:val="24"/>
                <w:szCs w:val="24"/>
              </w:rPr>
              <w:t>1.00</w:t>
            </w:r>
          </w:p>
        </w:tc>
      </w:tr>
    </w:tbl>
    <w:p w14:paraId="7D080D25" w14:textId="77777777" w:rsidR="005F36B0" w:rsidRDefault="005F36B0" w:rsidP="005F36B0">
      <w:pPr>
        <w:spacing w:line="360" w:lineRule="auto"/>
        <w:rPr>
          <w:rFonts w:ascii="Times New Roman" w:hAnsi="Times New Roman"/>
          <w:sz w:val="24"/>
          <w:szCs w:val="24"/>
        </w:rPr>
      </w:pPr>
    </w:p>
    <w:p w14:paraId="38ED374F" w14:textId="77777777" w:rsidR="005F36B0" w:rsidRDefault="005F36B0" w:rsidP="005F36B0">
      <w:pPr>
        <w:spacing w:line="360" w:lineRule="auto"/>
        <w:rPr>
          <w:rFonts w:ascii="Times New Roman" w:hAnsi="Times New Roman"/>
          <w:sz w:val="24"/>
          <w:szCs w:val="24"/>
        </w:rPr>
      </w:pPr>
    </w:p>
    <w:p w14:paraId="7F6F96B4" w14:textId="77777777" w:rsidR="005F36B0" w:rsidRDefault="005F36B0" w:rsidP="005F36B0">
      <w:pPr>
        <w:pStyle w:val="Heading3"/>
        <w:rPr>
          <w:rFonts w:ascii="Times New Roman" w:hAnsi="Times New Roman" w:cs="Times New Roman"/>
          <w:color w:val="auto"/>
          <w:lang w:eastAsia="en-ZA"/>
        </w:rPr>
      </w:pPr>
      <w:bookmarkStart w:id="115" w:name="_Toc34650407"/>
      <w:bookmarkStart w:id="116" w:name="_Toc34654363"/>
      <w:r>
        <w:rPr>
          <w:rFonts w:ascii="Times New Roman" w:hAnsi="Times New Roman" w:cs="Times New Roman"/>
          <w:color w:val="auto"/>
          <w:lang w:eastAsia="en-ZA"/>
        </w:rPr>
        <w:t>3.4 Adaptive Neuro-Fuzzy Inference System</w:t>
      </w:r>
      <w:bookmarkEnd w:id="115"/>
      <w:bookmarkEnd w:id="116"/>
    </w:p>
    <w:p w14:paraId="76F582C1"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 xml:space="preserve">The Adaptive Neuro-Fuzzy Inference System (ANFIS) is adopted for each </w:t>
      </w:r>
      <w:proofErr w:type="spellStart"/>
      <w:r>
        <w:rPr>
          <w:rFonts w:ascii="Times New Roman" w:hAnsi="Times New Roman"/>
          <w:sz w:val="24"/>
          <w:szCs w:val="24"/>
        </w:rPr>
        <w:t>NF</w:t>
      </w:r>
      <w:r>
        <w:rPr>
          <w:rFonts w:ascii="Times New Roman" w:hAnsi="Times New Roman"/>
          <w:sz w:val="24"/>
          <w:szCs w:val="24"/>
          <w:vertAlign w:val="subscript"/>
        </w:rPr>
        <w:t>i</w:t>
      </w:r>
      <w:proofErr w:type="spellEnd"/>
      <w:r>
        <w:rPr>
          <w:rFonts w:ascii="Times New Roman" w:hAnsi="Times New Roman"/>
          <w:sz w:val="24"/>
          <w:szCs w:val="24"/>
        </w:rPr>
        <w:t xml:space="preserve">. The first five cost drivers are those denoted by </w:t>
      </w:r>
      <w:proofErr w:type="spellStart"/>
      <w:r>
        <w:rPr>
          <w:rFonts w:ascii="Times New Roman" w:hAnsi="Times New Roman"/>
          <w:sz w:val="24"/>
          <w:szCs w:val="24"/>
        </w:rPr>
        <w:t>CD</w:t>
      </w:r>
      <w:r>
        <w:rPr>
          <w:rFonts w:ascii="Times New Roman" w:hAnsi="Times New Roman"/>
          <w:sz w:val="24"/>
          <w:szCs w:val="24"/>
          <w:vertAlign w:val="subscript"/>
        </w:rPr>
        <w:t>i</w:t>
      </w:r>
      <w:proofErr w:type="spellEnd"/>
      <w:r>
        <w:rPr>
          <w:rFonts w:ascii="Times New Roman" w:hAnsi="Times New Roman"/>
          <w:sz w:val="24"/>
          <w:szCs w:val="24"/>
        </w:rPr>
        <w:t xml:space="preserve"> = </w:t>
      </w:r>
      <w:proofErr w:type="spellStart"/>
      <w:r>
        <w:rPr>
          <w:rFonts w:ascii="Times New Roman" w:hAnsi="Times New Roman"/>
          <w:sz w:val="24"/>
          <w:szCs w:val="24"/>
        </w:rPr>
        <w:t>SF</w:t>
      </w:r>
      <w:r>
        <w:rPr>
          <w:rFonts w:ascii="Times New Roman" w:hAnsi="Times New Roman"/>
          <w:sz w:val="24"/>
          <w:szCs w:val="24"/>
          <w:vertAlign w:val="subscript"/>
        </w:rPr>
        <w:t>i</w:t>
      </w:r>
      <w:proofErr w:type="spellEnd"/>
      <w:r>
        <w:rPr>
          <w:rFonts w:ascii="Times New Roman" w:hAnsi="Times New Roman"/>
          <w:sz w:val="24"/>
          <w:szCs w:val="24"/>
        </w:rPr>
        <w:t xml:space="preserve"> for 1</w:t>
      </w:r>
      <m:oMath>
        <m:r>
          <w:rPr>
            <w:rFonts w:ascii="Cambria Math" w:hAnsi="Cambria Math"/>
            <w:sz w:val="24"/>
            <w:szCs w:val="24"/>
          </w:rPr>
          <m:t>≤</m:t>
        </m:r>
      </m:oMath>
      <w:r>
        <w:rPr>
          <w:rFonts w:ascii="Times New Roman" w:hAnsi="Times New Roman"/>
          <w:sz w:val="24"/>
          <w:szCs w:val="24"/>
        </w:rPr>
        <w:t>i</w:t>
      </w:r>
      <m:oMath>
        <m:r>
          <w:rPr>
            <w:rFonts w:ascii="Cambria Math" w:hAnsi="Cambria Math"/>
            <w:sz w:val="24"/>
            <w:szCs w:val="24"/>
          </w:rPr>
          <m:t>≤</m:t>
        </m:r>
      </m:oMath>
      <w:r>
        <w:rPr>
          <w:rFonts w:ascii="Times New Roman" w:hAnsi="Times New Roman"/>
          <w:sz w:val="24"/>
          <w:szCs w:val="24"/>
        </w:rPr>
        <w:t>5 and the remaining 17 cost drivers are denoted by CD</w:t>
      </w:r>
      <w:r>
        <w:rPr>
          <w:rFonts w:ascii="Times New Roman" w:hAnsi="Times New Roman"/>
          <w:sz w:val="24"/>
          <w:szCs w:val="24"/>
          <w:vertAlign w:val="subscript"/>
        </w:rPr>
        <w:t xml:space="preserve">i+5 </w:t>
      </w:r>
      <w:r>
        <w:rPr>
          <w:rFonts w:ascii="Times New Roman" w:hAnsi="Times New Roman"/>
          <w:sz w:val="24"/>
          <w:szCs w:val="24"/>
        </w:rPr>
        <w:t xml:space="preserve">= </w:t>
      </w:r>
      <w:proofErr w:type="spellStart"/>
      <w:r>
        <w:rPr>
          <w:rFonts w:ascii="Times New Roman" w:hAnsi="Times New Roman"/>
          <w:sz w:val="24"/>
          <w:szCs w:val="24"/>
        </w:rPr>
        <w:t>EM</w:t>
      </w:r>
      <w:r>
        <w:rPr>
          <w:rFonts w:ascii="Times New Roman" w:hAnsi="Times New Roman"/>
          <w:sz w:val="24"/>
          <w:szCs w:val="24"/>
          <w:vertAlign w:val="subscript"/>
        </w:rPr>
        <w:t>i</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 1, 2, ..., 17.  The input of </w:t>
      </w:r>
      <w:proofErr w:type="spellStart"/>
      <w:r>
        <w:rPr>
          <w:rFonts w:ascii="Times New Roman" w:hAnsi="Times New Roman"/>
          <w:sz w:val="24"/>
          <w:szCs w:val="24"/>
        </w:rPr>
        <w:t>NF</w:t>
      </w:r>
      <w:r>
        <w:rPr>
          <w:rFonts w:ascii="Times New Roman" w:hAnsi="Times New Roman"/>
          <w:sz w:val="24"/>
          <w:szCs w:val="24"/>
          <w:vertAlign w:val="subscript"/>
        </w:rPr>
        <w:t>i</w:t>
      </w:r>
      <w:proofErr w:type="spellEnd"/>
      <w:r>
        <w:rPr>
          <w:rFonts w:ascii="Times New Roman" w:hAnsi="Times New Roman"/>
          <w:sz w:val="24"/>
          <w:szCs w:val="24"/>
        </w:rPr>
        <w:t xml:space="preserve"> is the rating value </w:t>
      </w:r>
      <w:proofErr w:type="spellStart"/>
      <w:r>
        <w:rPr>
          <w:rFonts w:ascii="Times New Roman" w:hAnsi="Times New Roman"/>
          <w:sz w:val="24"/>
          <w:szCs w:val="24"/>
        </w:rPr>
        <w:t>CDR</w:t>
      </w:r>
      <w:r>
        <w:rPr>
          <w:rFonts w:ascii="Times New Roman" w:hAnsi="Times New Roman"/>
          <w:sz w:val="24"/>
          <w:szCs w:val="24"/>
          <w:vertAlign w:val="subscript"/>
        </w:rPr>
        <w:t>ik</w:t>
      </w:r>
      <w:proofErr w:type="spellEnd"/>
      <w:r>
        <w:rPr>
          <w:rFonts w:ascii="Times New Roman" w:hAnsi="Times New Roman"/>
          <w:sz w:val="24"/>
          <w:szCs w:val="24"/>
        </w:rPr>
        <w:t xml:space="preserve"> of the </w:t>
      </w:r>
      <w:proofErr w:type="spellStart"/>
      <w:r>
        <w:rPr>
          <w:rFonts w:ascii="Times New Roman" w:hAnsi="Times New Roman"/>
          <w:sz w:val="24"/>
          <w:szCs w:val="24"/>
          <w:vertAlign w:val="subscript"/>
        </w:rPr>
        <w:t>i</w:t>
      </w:r>
      <w:r>
        <w:rPr>
          <w:rFonts w:ascii="Times New Roman" w:hAnsi="Times New Roman"/>
          <w:sz w:val="24"/>
          <w:szCs w:val="24"/>
        </w:rPr>
        <w:t>th</w:t>
      </w:r>
      <w:proofErr w:type="spellEnd"/>
      <w:r>
        <w:rPr>
          <w:rFonts w:ascii="Times New Roman" w:hAnsi="Times New Roman"/>
          <w:sz w:val="24"/>
          <w:szCs w:val="24"/>
        </w:rPr>
        <w:t xml:space="preserve"> cost driver </w:t>
      </w:r>
      <w:proofErr w:type="spellStart"/>
      <w:r>
        <w:rPr>
          <w:rFonts w:ascii="Times New Roman" w:hAnsi="Times New Roman"/>
          <w:sz w:val="24"/>
          <w:szCs w:val="24"/>
        </w:rPr>
        <w:t>CD</w:t>
      </w:r>
      <w:r>
        <w:rPr>
          <w:rFonts w:ascii="Times New Roman" w:hAnsi="Times New Roman"/>
          <w:sz w:val="24"/>
          <w:szCs w:val="24"/>
          <w:vertAlign w:val="subscript"/>
        </w:rPr>
        <w:t>i</w:t>
      </w:r>
      <w:proofErr w:type="spellEnd"/>
      <w:r>
        <w:rPr>
          <w:rFonts w:ascii="Times New Roman" w:hAnsi="Times New Roman"/>
          <w:sz w:val="24"/>
          <w:szCs w:val="24"/>
        </w:rPr>
        <w:t xml:space="preserve">, and the output is the corresponding multiplier value </w:t>
      </w:r>
      <w:proofErr w:type="spellStart"/>
      <w:r>
        <w:rPr>
          <w:rFonts w:ascii="Times New Roman" w:hAnsi="Times New Roman"/>
          <w:sz w:val="24"/>
          <w:szCs w:val="24"/>
        </w:rPr>
        <w:t>CD</w:t>
      </w:r>
      <w:r>
        <w:rPr>
          <w:rFonts w:ascii="Times New Roman" w:hAnsi="Times New Roman"/>
          <w:sz w:val="24"/>
          <w:szCs w:val="24"/>
          <w:vertAlign w:val="subscript"/>
        </w:rPr>
        <w:t>i</w:t>
      </w:r>
      <w:proofErr w:type="spellEnd"/>
      <w:r>
        <w:rPr>
          <w:rFonts w:ascii="Times New Roman" w:hAnsi="Times New Roman"/>
          <w:sz w:val="24"/>
          <w:szCs w:val="24"/>
        </w:rPr>
        <w:t xml:space="preserve">. </w:t>
      </w:r>
    </w:p>
    <w:p w14:paraId="43A6209F"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noProof/>
          <w:sz w:val="24"/>
          <w:szCs w:val="24"/>
          <w:lang w:val="en-GB" w:eastAsia="en-GB"/>
        </w:rPr>
        <w:lastRenderedPageBreak/>
        <w:drawing>
          <wp:inline distT="0" distB="0" distL="0" distR="0" wp14:anchorId="1E736FBE" wp14:editId="4D928F75">
            <wp:extent cx="4923155" cy="2571750"/>
            <wp:effectExtent l="0" t="0" r="0" b="0"/>
            <wp:docPr id="7" name="Picture 7" descr="C:\Users\SOFTWARE-ENG\Downloads\4-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SOFTWARE-ENG\Downloads\4-Figure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927189" cy="2573652"/>
                    </a:xfrm>
                    <a:prstGeom prst="rect">
                      <a:avLst/>
                    </a:prstGeom>
                    <a:noFill/>
                    <a:ln>
                      <a:noFill/>
                    </a:ln>
                  </pic:spPr>
                </pic:pic>
              </a:graphicData>
            </a:graphic>
          </wp:inline>
        </w:drawing>
      </w:r>
    </w:p>
    <w:p w14:paraId="573E4D00"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 xml:space="preserve">Figure 3.7: ANFIS Structure of sub-model </w:t>
      </w:r>
      <w:proofErr w:type="spellStart"/>
      <w:r>
        <w:rPr>
          <w:rFonts w:ascii="Times New Roman" w:hAnsi="Times New Roman"/>
          <w:sz w:val="24"/>
          <w:szCs w:val="24"/>
        </w:rPr>
        <w:t>NF</w:t>
      </w:r>
      <w:r>
        <w:rPr>
          <w:rFonts w:ascii="Times New Roman" w:hAnsi="Times New Roman"/>
          <w:i/>
          <w:sz w:val="24"/>
          <w:szCs w:val="24"/>
        </w:rPr>
        <w:t>i</w:t>
      </w:r>
      <w:proofErr w:type="spellEnd"/>
    </w:p>
    <w:p w14:paraId="0C1CDFA8"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 xml:space="preserve">Figure 3.6 shows the ANFIS structure of sub-model </w:t>
      </w:r>
      <w:proofErr w:type="spellStart"/>
      <w:r>
        <w:rPr>
          <w:rFonts w:ascii="Times New Roman" w:hAnsi="Times New Roman"/>
          <w:sz w:val="24"/>
          <w:szCs w:val="24"/>
        </w:rPr>
        <w:t>NF</w:t>
      </w:r>
      <w:r>
        <w:rPr>
          <w:rFonts w:ascii="Times New Roman" w:hAnsi="Times New Roman"/>
          <w:sz w:val="24"/>
          <w:szCs w:val="24"/>
          <w:vertAlign w:val="subscript"/>
        </w:rPr>
        <w:t>i</w:t>
      </w:r>
      <w:proofErr w:type="spellEnd"/>
      <w:r>
        <w:rPr>
          <w:rFonts w:ascii="Times New Roman" w:hAnsi="Times New Roman"/>
          <w:sz w:val="24"/>
          <w:szCs w:val="24"/>
        </w:rPr>
        <w:t xml:space="preserve"> for a 1-input-1- output system that is functionally equivalent to a Takaki and </w:t>
      </w:r>
      <w:proofErr w:type="spellStart"/>
      <w:r>
        <w:rPr>
          <w:rFonts w:ascii="Times New Roman" w:hAnsi="Times New Roman"/>
          <w:sz w:val="24"/>
          <w:szCs w:val="24"/>
        </w:rPr>
        <w:t>Sugeno’s</w:t>
      </w:r>
      <w:proofErr w:type="spellEnd"/>
      <w:r>
        <w:rPr>
          <w:rFonts w:ascii="Times New Roman" w:hAnsi="Times New Roman"/>
          <w:sz w:val="24"/>
          <w:szCs w:val="24"/>
        </w:rPr>
        <w:t xml:space="preserve"> type of fuzzy system. The ANFIS model super imposes Fuzzy Inference System on a Neural Network. It has Five Layers.</w:t>
      </w:r>
    </w:p>
    <w:p w14:paraId="4ABCDDAA" w14:textId="77777777" w:rsidR="005F36B0" w:rsidRDefault="005F36B0" w:rsidP="005F36B0">
      <w:pPr>
        <w:tabs>
          <w:tab w:val="left" w:pos="1725"/>
        </w:tabs>
        <w:spacing w:line="360" w:lineRule="auto"/>
        <w:jc w:val="both"/>
        <w:rPr>
          <w:rFonts w:ascii="Times New Roman" w:hAnsi="Times New Roman"/>
          <w:sz w:val="24"/>
          <w:szCs w:val="24"/>
        </w:rPr>
      </w:pPr>
      <w:r w:rsidRPr="002D000C">
        <w:rPr>
          <w:rFonts w:ascii="Times New Roman" w:hAnsi="Times New Roman"/>
          <w:b/>
          <w:sz w:val="24"/>
          <w:szCs w:val="24"/>
        </w:rPr>
        <w:t>The Fuzzification layer:</w:t>
      </w:r>
      <w:r>
        <w:rPr>
          <w:rFonts w:ascii="Times New Roman" w:hAnsi="Times New Roman"/>
          <w:sz w:val="24"/>
          <w:szCs w:val="24"/>
        </w:rPr>
        <w:t xml:space="preserve"> During fuzzification t</w:t>
      </w:r>
      <w:r w:rsidRPr="002D000C">
        <w:rPr>
          <w:rFonts w:ascii="Times New Roman" w:hAnsi="Times New Roman"/>
          <w:sz w:val="24"/>
          <w:szCs w:val="24"/>
        </w:rPr>
        <w:t>he crisp values are given as a vector for the importance of each cost driver by the domain expert.</w:t>
      </w:r>
      <w:r>
        <w:rPr>
          <w:rFonts w:ascii="Times New Roman" w:hAnsi="Times New Roman"/>
          <w:sz w:val="24"/>
          <w:szCs w:val="24"/>
        </w:rPr>
        <w:t xml:space="preserve"> This vector of importance is also called the fuzzy set. In our case the domain expert is the COCOMO ratings. </w:t>
      </w:r>
    </w:p>
    <w:p w14:paraId="4A908DFC"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T</w:t>
      </w:r>
      <w:r w:rsidRPr="002D000C">
        <w:rPr>
          <w:rFonts w:ascii="Times New Roman" w:hAnsi="Times New Roman"/>
          <w:sz w:val="24"/>
          <w:szCs w:val="24"/>
        </w:rPr>
        <w:t>he outputs of layer 1 are the fuzzy membership grade of the inputs</w:t>
      </w:r>
      <w:r>
        <w:rPr>
          <w:rFonts w:ascii="Times New Roman" w:hAnsi="Times New Roman"/>
          <w:sz w:val="24"/>
          <w:szCs w:val="24"/>
        </w:rPr>
        <w:t>. For example,</w:t>
      </w:r>
      <w:r w:rsidRPr="002D000C">
        <w:rPr>
          <w:rFonts w:ascii="Times New Roman" w:hAnsi="Times New Roman"/>
          <w:sz w:val="24"/>
          <w:szCs w:val="24"/>
        </w:rPr>
        <w:t xml:space="preserve"> </w:t>
      </w:r>
      <w:r>
        <w:rPr>
          <w:rFonts w:ascii="Times New Roman" w:hAnsi="Times New Roman"/>
          <w:sz w:val="24"/>
          <w:szCs w:val="24"/>
        </w:rPr>
        <w:t>the output of layer 1 for node RELY (1,1) is the membership function for the RELY (1,1) node attribute. This value shows the degree to which given data point satisfies the fuzzy set {very low}. Since the first fuzzy set is very low.</w:t>
      </w:r>
    </w:p>
    <w:p w14:paraId="26A3E479"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we represented mathematically</w:t>
      </w:r>
      <w:r w:rsidRPr="002D000C">
        <w:rPr>
          <w:rFonts w:ascii="Times New Roman" w:hAnsi="Times New Roman"/>
          <w:sz w:val="24"/>
          <w:szCs w:val="24"/>
        </w:rPr>
        <w:t xml:space="preserve"> by: </w:t>
      </w:r>
    </w:p>
    <w:p w14:paraId="7880CD52" w14:textId="77777777" w:rsidR="005F36B0" w:rsidRDefault="005F36B0" w:rsidP="005F36B0">
      <w:pPr>
        <w:tabs>
          <w:tab w:val="left" w:pos="1725"/>
        </w:tabs>
        <w:spacing w:line="360" w:lineRule="auto"/>
        <w:jc w:val="both"/>
        <w:rPr>
          <w:rFonts w:ascii="Times New Roman" w:hAnsi="Times New Roman"/>
        </w:rPr>
      </w:pPr>
      <w:r w:rsidRPr="002D000C">
        <w:rPr>
          <w:rFonts w:ascii="Times New Roman" w:hAnsi="Times New Roman"/>
          <w:sz w:val="24"/>
          <w:szCs w:val="24"/>
        </w:rPr>
        <w:t xml:space="preserve"> </w:t>
      </w:r>
      <m:oMath>
        <m:sSubSup>
          <m:sSubSupPr>
            <m:ctrlPr>
              <w:rPr>
                <w:rFonts w:ascii="Cambria Math" w:hAnsi="Cambria Math"/>
              </w:rPr>
            </m:ctrlPr>
          </m:sSubSupPr>
          <m:e>
            <m:r>
              <m:rPr>
                <m:sty m:val="p"/>
              </m:rPr>
              <w:rPr>
                <w:rFonts w:ascii="Cambria Math" w:hAnsi="Cambria Math"/>
              </w:rPr>
              <m:t>RelyOuput</m:t>
            </m:r>
          </m:e>
          <m:sub>
            <m:r>
              <w:rPr>
                <w:rFonts w:ascii="Cambria Math" w:hAnsi="Cambria Math"/>
              </w:rPr>
              <m:t>k</m:t>
            </m:r>
          </m:sub>
          <m:sup>
            <m:r>
              <w:rPr>
                <w:rFonts w:ascii="Cambria Math" w:hAnsi="Cambria Math"/>
              </w:rPr>
              <m:t>1</m:t>
            </m:r>
          </m:sup>
        </m:sSubSup>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μ</m:t>
            </m:r>
          </m:e>
          <m:sub>
            <m:r>
              <w:rPr>
                <w:rFonts w:ascii="Cambria Math" w:hAnsi="Cambria Math"/>
              </w:rPr>
              <m:t>ik</m:t>
            </m:r>
          </m:sub>
        </m:sSub>
        <m:r>
          <w:rPr>
            <w:rFonts w:ascii="Cambria Math" w:hAnsi="Cambria Math"/>
          </w:rPr>
          <m:t>(x)</m:t>
        </m:r>
      </m:oMath>
      <w:r>
        <w:rPr>
          <w:rFonts w:ascii="Times New Roman" w:hAnsi="Times New Roman"/>
        </w:rPr>
        <w:t xml:space="preserve">   for i = 1, 2,3, 4,5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sz w:val="24"/>
          <w:szCs w:val="24"/>
        </w:rPr>
        <w:t>… (3.10)</w:t>
      </w:r>
    </w:p>
    <w:p w14:paraId="0051BB0E" w14:textId="77777777" w:rsidR="005F36B0" w:rsidRDefault="005F36B0" w:rsidP="005F36B0">
      <w:pPr>
        <w:tabs>
          <w:tab w:val="left" w:pos="1725"/>
        </w:tabs>
        <w:spacing w:line="360" w:lineRule="auto"/>
        <w:jc w:val="both"/>
        <w:rPr>
          <w:rFonts w:ascii="Times New Roman" w:hAnsi="Times New Roman"/>
        </w:rPr>
      </w:pPr>
      <w:r w:rsidRPr="002D000C">
        <w:rPr>
          <w:rFonts w:ascii="Times New Roman" w:hAnsi="Times New Roman"/>
        </w:rPr>
        <w:t xml:space="preserve">where x is the input to the node k, and </w:t>
      </w:r>
      <w:proofErr w:type="spellStart"/>
      <w:r w:rsidRPr="002D000C">
        <w:rPr>
          <w:rFonts w:ascii="Times New Roman" w:hAnsi="Times New Roman"/>
        </w:rPr>
        <w:t>A</w:t>
      </w:r>
      <w:r w:rsidRPr="002D000C">
        <w:rPr>
          <w:rFonts w:ascii="Times New Roman" w:hAnsi="Times New Roman"/>
          <w:vertAlign w:val="subscript"/>
        </w:rPr>
        <w:t>ik</w:t>
      </w:r>
      <w:proofErr w:type="spellEnd"/>
      <w:r w:rsidRPr="002D000C">
        <w:rPr>
          <w:rFonts w:ascii="Times New Roman" w:hAnsi="Times New Roman"/>
        </w:rPr>
        <w:t xml:space="preserve"> is the linguistic label (high, low, etc.) associated with this node function</w:t>
      </w:r>
    </w:p>
    <w:p w14:paraId="5A81A9BA"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lastRenderedPageBreak/>
        <w:t>Expanding the for loop gives</w:t>
      </w:r>
    </w:p>
    <w:p w14:paraId="3B5933C4" w14:textId="77777777" w:rsidR="005F36B0" w:rsidRDefault="005F36B0" w:rsidP="005F36B0">
      <w:pPr>
        <w:tabs>
          <w:tab w:val="left" w:pos="1725"/>
        </w:tabs>
        <w:spacing w:line="360" w:lineRule="auto"/>
        <w:jc w:val="both"/>
        <w:rPr>
          <w:rFonts w:ascii="Times New Roman" w:hAnsi="Times New Roman"/>
        </w:rPr>
      </w:pPr>
      <m:oMath>
        <m:sSubSup>
          <m:sSubSupPr>
            <m:ctrlPr>
              <w:rPr>
                <w:rFonts w:ascii="Cambria Math" w:hAnsi="Cambria Math"/>
              </w:rPr>
            </m:ctrlPr>
          </m:sSubSupPr>
          <m:e>
            <m:r>
              <m:rPr>
                <m:sty m:val="p"/>
              </m:rPr>
              <w:rPr>
                <w:rFonts w:ascii="Cambria Math" w:hAnsi="Cambria Math"/>
              </w:rPr>
              <m:t>RelyOuput</m:t>
            </m:r>
          </m:e>
          <m:sub>
            <m:r>
              <w:rPr>
                <w:rFonts w:ascii="Cambria Math" w:hAnsi="Cambria Math"/>
              </w:rPr>
              <m:t>1</m:t>
            </m:r>
          </m:sub>
          <m:sup>
            <m:r>
              <w:rPr>
                <w:rFonts w:ascii="Cambria Math" w:hAnsi="Cambria Math"/>
              </w:rPr>
              <m:t>1</m:t>
            </m:r>
          </m:sup>
        </m:sSubSup>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μ</m:t>
            </m:r>
          </m:e>
          <m:sub>
            <m:r>
              <w:rPr>
                <w:rFonts w:ascii="Cambria Math" w:hAnsi="Cambria Math"/>
              </w:rPr>
              <m:t>very low</m:t>
            </m:r>
          </m:sub>
        </m:sSub>
        <m:r>
          <w:rPr>
            <w:rFonts w:ascii="Cambria Math" w:hAnsi="Cambria Math"/>
          </w:rPr>
          <m:t>(x)</m:t>
        </m:r>
      </m:oMath>
      <w:r>
        <w:rPr>
          <w:rFonts w:ascii="Times New Roman" w:hAnsi="Times New Roman"/>
        </w:rPr>
        <w:t xml:space="preserve">    </w:t>
      </w:r>
      <m:oMath>
        <m:sSubSup>
          <m:sSubSupPr>
            <m:ctrlPr>
              <w:rPr>
                <w:rFonts w:ascii="Cambria Math" w:hAnsi="Cambria Math"/>
              </w:rPr>
            </m:ctrlPr>
          </m:sSubSupPr>
          <m:e>
            <m:r>
              <m:rPr>
                <m:sty m:val="p"/>
              </m:rPr>
              <w:rPr>
                <w:rFonts w:ascii="Cambria Math" w:hAnsi="Cambria Math"/>
              </w:rPr>
              <m:t>RelyOuput</m:t>
            </m:r>
          </m:e>
          <m:sub>
            <m:r>
              <w:rPr>
                <w:rFonts w:ascii="Cambria Math" w:hAnsi="Cambria Math"/>
              </w:rPr>
              <m:t>2</m:t>
            </m:r>
          </m:sub>
          <m:sup>
            <m:r>
              <w:rPr>
                <w:rFonts w:ascii="Cambria Math" w:hAnsi="Cambria Math"/>
              </w:rPr>
              <m:t>1</m:t>
            </m:r>
          </m:sup>
        </m:sSubSup>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μ</m:t>
            </m:r>
          </m:e>
          <m:sub>
            <m:r>
              <w:rPr>
                <w:rFonts w:ascii="Cambria Math" w:hAnsi="Cambria Math"/>
              </w:rPr>
              <m:t>low</m:t>
            </m:r>
          </m:sub>
        </m:sSub>
        <m:r>
          <w:rPr>
            <w:rFonts w:ascii="Cambria Math" w:hAnsi="Cambria Math"/>
          </w:rPr>
          <m:t>(x)</m:t>
        </m:r>
      </m:oMath>
      <w:r>
        <w:rPr>
          <w:rFonts w:ascii="Times New Roman" w:hAnsi="Times New Roman"/>
        </w:rPr>
        <w:t xml:space="preserve">   </w:t>
      </w:r>
      <m:oMath>
        <m:sSubSup>
          <m:sSubSupPr>
            <m:ctrlPr>
              <w:rPr>
                <w:rFonts w:ascii="Cambria Math" w:hAnsi="Cambria Math"/>
              </w:rPr>
            </m:ctrlPr>
          </m:sSubSupPr>
          <m:e>
            <m:r>
              <m:rPr>
                <m:sty m:val="p"/>
              </m:rPr>
              <w:rPr>
                <w:rFonts w:ascii="Cambria Math" w:hAnsi="Cambria Math"/>
              </w:rPr>
              <m:t>RelyOuput</m:t>
            </m:r>
          </m:e>
          <m:sub>
            <m:r>
              <w:rPr>
                <w:rFonts w:ascii="Cambria Math" w:hAnsi="Cambria Math"/>
              </w:rPr>
              <m:t>3</m:t>
            </m:r>
          </m:sub>
          <m:sup>
            <m:r>
              <w:rPr>
                <w:rFonts w:ascii="Cambria Math" w:hAnsi="Cambria Math"/>
              </w:rPr>
              <m:t>1</m:t>
            </m:r>
          </m:sup>
        </m:sSubSup>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μ</m:t>
            </m:r>
          </m:e>
          <m:sub>
            <m:r>
              <w:rPr>
                <w:rFonts w:ascii="Cambria Math" w:hAnsi="Cambria Math"/>
              </w:rPr>
              <m:t>nominal</m:t>
            </m:r>
          </m:sub>
        </m:sSub>
        <m:r>
          <w:rPr>
            <w:rFonts w:ascii="Cambria Math" w:hAnsi="Cambria Math"/>
          </w:rPr>
          <m:t>(x)</m:t>
        </m:r>
      </m:oMath>
      <w:r>
        <w:rPr>
          <w:rFonts w:ascii="Times New Roman" w:hAnsi="Times New Roman"/>
        </w:rPr>
        <w:t xml:space="preserve">   , etc</w:t>
      </w:r>
    </w:p>
    <w:p w14:paraId="6823BD58" w14:textId="77777777" w:rsidR="005F36B0" w:rsidRDefault="005F36B0" w:rsidP="005F36B0">
      <w:pPr>
        <w:tabs>
          <w:tab w:val="left" w:pos="1725"/>
        </w:tabs>
        <w:spacing w:line="360" w:lineRule="auto"/>
        <w:jc w:val="both"/>
        <w:rPr>
          <w:rFonts w:ascii="Times New Roman" w:hAnsi="Times New Roman"/>
        </w:rPr>
      </w:pPr>
      <m:oMath>
        <m:sSub>
          <m:sSubPr>
            <m:ctrlPr>
              <w:rPr>
                <w:rFonts w:ascii="Cambria Math" w:hAnsi="Cambria Math"/>
              </w:rPr>
            </m:ctrlPr>
          </m:sSubPr>
          <m:e>
            <m:r>
              <m:rPr>
                <m:sty m:val="p"/>
              </m:rPr>
              <w:rPr>
                <w:rFonts w:ascii="Cambria Math" w:hAnsi="Cambria Math"/>
              </w:rPr>
              <m:t xml:space="preserve"> μ</m:t>
            </m:r>
          </m:e>
          <m:sub>
            <m:r>
              <w:rPr>
                <w:rFonts w:ascii="Cambria Math" w:hAnsi="Cambria Math"/>
              </w:rPr>
              <m:t>ik</m:t>
            </m:r>
          </m:sub>
        </m:sSub>
        <m:r>
          <w:rPr>
            <w:rFonts w:ascii="Cambria Math" w:hAnsi="Cambria Math"/>
          </w:rPr>
          <m:t>(x)</m:t>
        </m:r>
      </m:oMath>
      <w:r>
        <w:rPr>
          <w:rFonts w:ascii="Times New Roman" w:hAnsi="Times New Roman"/>
        </w:rPr>
        <w:t xml:space="preserve"> is a triangular membership function.</w:t>
      </w:r>
    </w:p>
    <w:p w14:paraId="3E23BC53" w14:textId="77777777" w:rsidR="005F36B0" w:rsidRDefault="005F36B0" w:rsidP="005F36B0">
      <w:pPr>
        <w:tabs>
          <w:tab w:val="left" w:pos="1725"/>
        </w:tabs>
        <w:spacing w:line="360" w:lineRule="auto"/>
        <w:jc w:val="both"/>
        <w:rPr>
          <w:rFonts w:ascii="Times New Roman" w:hAnsi="Times New Roman"/>
          <w:sz w:val="24"/>
          <w:szCs w:val="24"/>
        </w:rPr>
      </w:pPr>
      <m:oMathPara>
        <m:oMath>
          <m:sSub>
            <m:sSubPr>
              <m:ctrlPr>
                <w:rPr>
                  <w:rFonts w:ascii="Cambria Math" w:hAnsi="Cambria Math"/>
                </w:rPr>
              </m:ctrlPr>
            </m:sSubPr>
            <m:e>
              <m:r>
                <m:rPr>
                  <m:sty m:val="p"/>
                </m:rPr>
                <w:rPr>
                  <w:rFonts w:ascii="Cambria Math" w:hAnsi="Cambria Math"/>
                </w:rPr>
                <m:t xml:space="preserve"> μ</m:t>
              </m:r>
            </m:e>
            <m:sub>
              <m:r>
                <w:rPr>
                  <w:rFonts w:ascii="Cambria Math" w:hAnsi="Cambria Math"/>
                </w:rPr>
                <m:t>ik</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x-a             </m:t>
                  </m:r>
                  <m:r>
                    <m:rPr>
                      <m:sty m:val="p"/>
                    </m:rPr>
                    <w:rPr>
                      <w:rFonts w:ascii="Cambria Math" w:hAnsi="Cambria Math"/>
                      <w:lang w:bidi="ar-IQ"/>
                    </w:rPr>
                    <m:t>a≤x≤b</m:t>
                  </m:r>
                </m:e>
                <m:e>
                  <m:r>
                    <w:rPr>
                      <w:rFonts w:ascii="Cambria Math" w:hAnsi="Cambria Math"/>
                    </w:rPr>
                    <m:t xml:space="preserve">b-a               </m:t>
                  </m:r>
                  <m:r>
                    <m:rPr>
                      <m:sty m:val="p"/>
                    </m:rPr>
                    <w:rPr>
                      <w:rFonts w:ascii="Cambria Math" w:hAnsi="Cambria Math"/>
                      <w:lang w:bidi="ar-IQ"/>
                    </w:rPr>
                    <m:t>b≤x≤c</m:t>
                  </m:r>
                </m:e>
                <m:e>
                  <m:r>
                    <w:rPr>
                      <w:rFonts w:ascii="Cambria Math" w:hAnsi="Cambria Math"/>
                    </w:rPr>
                    <m:t>0                        0</m:t>
                  </m:r>
                </m:e>
              </m:eqArr>
            </m:e>
          </m:d>
        </m:oMath>
      </m:oMathPara>
    </w:p>
    <w:p w14:paraId="7BFC9071"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With the above equation, we can compute all the membership functions for RELY inputs using a and b as boundaries in Table 3.1. We</w:t>
      </w:r>
      <w:r w:rsidRPr="002D000C">
        <w:rPr>
          <w:rFonts w:ascii="Times New Roman" w:hAnsi="Times New Roman"/>
          <w:sz w:val="24"/>
          <w:szCs w:val="24"/>
        </w:rPr>
        <w:t xml:space="preserve"> denote the degree of importance of cost driver </w:t>
      </w:r>
      <w:proofErr w:type="spellStart"/>
      <w:r w:rsidRPr="002D000C">
        <w:rPr>
          <w:rFonts w:ascii="Times New Roman" w:hAnsi="Times New Roman"/>
          <w:sz w:val="24"/>
          <w:szCs w:val="24"/>
        </w:rPr>
        <w:t>i</w:t>
      </w:r>
      <w:proofErr w:type="spellEnd"/>
      <w:r w:rsidRPr="002D000C">
        <w:rPr>
          <w:rFonts w:ascii="Times New Roman" w:hAnsi="Times New Roman"/>
          <w:sz w:val="24"/>
          <w:szCs w:val="24"/>
        </w:rPr>
        <w:t xml:space="preserve"> belonging to the importance level k</w:t>
      </w:r>
      <w:r>
        <w:rPr>
          <w:rFonts w:ascii="Times New Roman" w:hAnsi="Times New Roman"/>
          <w:sz w:val="24"/>
          <w:szCs w:val="24"/>
        </w:rPr>
        <w:t xml:space="preserve"> as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ik</m:t>
            </m:r>
          </m:sub>
        </m:sSub>
      </m:oMath>
      <w:r w:rsidRPr="002D000C">
        <w:rPr>
          <w:rFonts w:ascii="Times New Roman" w:hAnsi="Times New Roman"/>
          <w:sz w:val="24"/>
          <w:szCs w:val="24"/>
        </w:rPr>
        <w:t>. Each node in the layer 1 is an adaptive node.</w:t>
      </w:r>
      <w:r>
        <w:rPr>
          <w:rFonts w:ascii="Times New Roman" w:hAnsi="Times New Roman"/>
          <w:sz w:val="24"/>
          <w:szCs w:val="24"/>
        </w:rPr>
        <w:t xml:space="preserve"> For example; the first data input in the network is RELY. The input range for RELY is given mathematically as </w:t>
      </w:r>
    </w:p>
    <w:p w14:paraId="233E4C84" w14:textId="77777777" w:rsidR="005F36B0" w:rsidRPr="002D000C" w:rsidRDefault="005F36B0" w:rsidP="005F36B0">
      <w:pPr>
        <w:tabs>
          <w:tab w:val="left" w:pos="1725"/>
        </w:tabs>
        <w:spacing w:line="360" w:lineRule="auto"/>
        <w:jc w:val="both"/>
        <w:rPr>
          <w:rFonts w:ascii="Times New Roman" w:hAnsi="Times New Roman"/>
          <w:sz w:val="24"/>
          <w:szCs w:val="24"/>
        </w:rPr>
      </w:pPr>
      <m:oMathPara>
        <m:oMath>
          <m:r>
            <w:rPr>
              <w:rFonts w:ascii="Cambria Math" w:hAnsi="Cambria Math"/>
              <w:sz w:val="24"/>
              <w:szCs w:val="24"/>
            </w:rPr>
            <m:t>0≤RELY ≤1.26</m:t>
          </m:r>
        </m:oMath>
      </m:oMathPara>
    </w:p>
    <w:p w14:paraId="280A3B65"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The values of fuzzy importance for RELY, and CPLX is given in Table 3.19 and 3.20 respectively</w:t>
      </w:r>
    </w:p>
    <w:p w14:paraId="2B956A8F"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Table 3.19: Range of Values for RELY fuzzy set.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5F36B0" w14:paraId="4252829F" w14:textId="77777777" w:rsidTr="006A36EC">
        <w:tc>
          <w:tcPr>
            <w:tcW w:w="4981" w:type="dxa"/>
            <w:tcBorders>
              <w:top w:val="single" w:sz="4" w:space="0" w:color="auto"/>
              <w:bottom w:val="single" w:sz="4" w:space="0" w:color="auto"/>
            </w:tcBorders>
          </w:tcPr>
          <w:p w14:paraId="1E25B3C3" w14:textId="77777777" w:rsidR="005F36B0" w:rsidRDefault="005F36B0" w:rsidP="006A36EC">
            <w:pPr>
              <w:tabs>
                <w:tab w:val="left" w:pos="1725"/>
              </w:tabs>
              <w:spacing w:line="360" w:lineRule="auto"/>
              <w:jc w:val="both"/>
              <w:rPr>
                <w:rFonts w:ascii="Times New Roman" w:hAnsi="Times New Roman"/>
                <w:sz w:val="24"/>
                <w:szCs w:val="24"/>
              </w:rPr>
            </w:pPr>
            <w:r w:rsidRPr="002D000C">
              <w:rPr>
                <w:rFonts w:ascii="Times New Roman" w:hAnsi="Times New Roman"/>
                <w:b/>
                <w:sz w:val="24"/>
                <w:szCs w:val="24"/>
              </w:rPr>
              <w:t>Range of Values</w:t>
            </w:r>
          </w:p>
        </w:tc>
        <w:tc>
          <w:tcPr>
            <w:tcW w:w="4981" w:type="dxa"/>
            <w:tcBorders>
              <w:top w:val="single" w:sz="4" w:space="0" w:color="auto"/>
              <w:bottom w:val="single" w:sz="4" w:space="0" w:color="auto"/>
            </w:tcBorders>
          </w:tcPr>
          <w:p w14:paraId="276E0214" w14:textId="77777777" w:rsidR="005F36B0" w:rsidRDefault="005F36B0" w:rsidP="006A36EC">
            <w:pPr>
              <w:tabs>
                <w:tab w:val="left" w:pos="1725"/>
              </w:tabs>
              <w:spacing w:line="360" w:lineRule="auto"/>
              <w:jc w:val="both"/>
              <w:rPr>
                <w:rFonts w:ascii="Times New Roman" w:hAnsi="Times New Roman"/>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ik</m:t>
                    </m:r>
                  </m:sub>
                </m:sSub>
              </m:oMath>
            </m:oMathPara>
          </w:p>
        </w:tc>
      </w:tr>
      <w:tr w:rsidR="005F36B0" w14:paraId="52634698" w14:textId="77777777" w:rsidTr="006A36EC">
        <w:tc>
          <w:tcPr>
            <w:tcW w:w="4981" w:type="dxa"/>
            <w:tcBorders>
              <w:top w:val="single" w:sz="4" w:space="0" w:color="auto"/>
            </w:tcBorders>
          </w:tcPr>
          <w:p w14:paraId="7269E0EE" w14:textId="77777777" w:rsidR="005F36B0" w:rsidRDefault="005F36B0" w:rsidP="006A36EC">
            <w:pPr>
              <w:tabs>
                <w:tab w:val="left" w:pos="1725"/>
              </w:tabs>
              <w:spacing w:line="360" w:lineRule="auto"/>
              <w:jc w:val="both"/>
              <w:rPr>
                <w:rFonts w:ascii="Times New Roman" w:hAnsi="Times New Roman"/>
                <w:sz w:val="24"/>
                <w:szCs w:val="24"/>
              </w:rPr>
            </w:pPr>
            <w:r w:rsidRPr="002D000C">
              <w:rPr>
                <w:rFonts w:ascii="Times New Roman" w:hAnsi="Times New Roman"/>
                <w:sz w:val="24"/>
                <w:szCs w:val="24"/>
              </w:rPr>
              <w:t>Very Low</w:t>
            </w:r>
          </w:p>
        </w:tc>
        <w:tc>
          <w:tcPr>
            <w:tcW w:w="4981" w:type="dxa"/>
            <w:tcBorders>
              <w:top w:val="single" w:sz="4" w:space="0" w:color="auto"/>
            </w:tcBorders>
          </w:tcPr>
          <w:p w14:paraId="62E6FC20"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0 – 0.82</w:t>
            </w:r>
          </w:p>
        </w:tc>
      </w:tr>
      <w:tr w:rsidR="005F36B0" w14:paraId="6BE7841A" w14:textId="77777777" w:rsidTr="006A36EC">
        <w:tc>
          <w:tcPr>
            <w:tcW w:w="4981" w:type="dxa"/>
          </w:tcPr>
          <w:p w14:paraId="45980F6F" w14:textId="77777777" w:rsidR="005F36B0" w:rsidRDefault="005F36B0" w:rsidP="006A36EC">
            <w:pPr>
              <w:tabs>
                <w:tab w:val="left" w:pos="1725"/>
              </w:tabs>
              <w:spacing w:line="360" w:lineRule="auto"/>
              <w:jc w:val="both"/>
              <w:rPr>
                <w:rFonts w:ascii="Times New Roman" w:hAnsi="Times New Roman"/>
                <w:sz w:val="24"/>
                <w:szCs w:val="24"/>
              </w:rPr>
            </w:pPr>
            <w:r>
              <w:rPr>
                <w:rFonts w:ascii="Times New Roman" w:hAnsi="Times New Roman"/>
                <w:sz w:val="24"/>
                <w:szCs w:val="24"/>
              </w:rPr>
              <w:t>Low</w:t>
            </w:r>
          </w:p>
        </w:tc>
        <w:tc>
          <w:tcPr>
            <w:tcW w:w="4981" w:type="dxa"/>
          </w:tcPr>
          <w:p w14:paraId="7594E379"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0.82 - 0.92</w:t>
            </w:r>
          </w:p>
        </w:tc>
      </w:tr>
      <w:tr w:rsidR="005F36B0" w14:paraId="47F1EC13" w14:textId="77777777" w:rsidTr="006A36EC">
        <w:tc>
          <w:tcPr>
            <w:tcW w:w="4981" w:type="dxa"/>
          </w:tcPr>
          <w:p w14:paraId="2BC3D00F" w14:textId="77777777" w:rsidR="005F36B0" w:rsidRDefault="005F36B0" w:rsidP="006A36EC">
            <w:pPr>
              <w:tabs>
                <w:tab w:val="left" w:pos="1725"/>
              </w:tabs>
              <w:spacing w:line="360" w:lineRule="auto"/>
              <w:jc w:val="both"/>
              <w:rPr>
                <w:rFonts w:ascii="Times New Roman" w:hAnsi="Times New Roman"/>
                <w:sz w:val="24"/>
                <w:szCs w:val="24"/>
              </w:rPr>
            </w:pPr>
            <w:r>
              <w:rPr>
                <w:rFonts w:ascii="Times New Roman" w:hAnsi="Times New Roman"/>
                <w:sz w:val="24"/>
                <w:szCs w:val="24"/>
              </w:rPr>
              <w:t>Nominal</w:t>
            </w:r>
          </w:p>
        </w:tc>
        <w:tc>
          <w:tcPr>
            <w:tcW w:w="4981" w:type="dxa"/>
          </w:tcPr>
          <w:p w14:paraId="1211979C"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0.92 - 1.00</w:t>
            </w:r>
          </w:p>
        </w:tc>
      </w:tr>
      <w:tr w:rsidR="005F36B0" w14:paraId="1DD5BF08" w14:textId="77777777" w:rsidTr="006A36EC">
        <w:tc>
          <w:tcPr>
            <w:tcW w:w="4981" w:type="dxa"/>
          </w:tcPr>
          <w:p w14:paraId="26FA7BC8" w14:textId="77777777" w:rsidR="005F36B0" w:rsidRDefault="005F36B0" w:rsidP="006A36EC">
            <w:pPr>
              <w:tabs>
                <w:tab w:val="left" w:pos="1725"/>
              </w:tabs>
              <w:spacing w:line="360" w:lineRule="auto"/>
              <w:jc w:val="both"/>
              <w:rPr>
                <w:rFonts w:ascii="Times New Roman" w:hAnsi="Times New Roman"/>
                <w:sz w:val="24"/>
                <w:szCs w:val="24"/>
              </w:rPr>
            </w:pPr>
            <w:r>
              <w:rPr>
                <w:rFonts w:ascii="Times New Roman" w:hAnsi="Times New Roman"/>
                <w:sz w:val="24"/>
                <w:szCs w:val="24"/>
              </w:rPr>
              <w:t>High</w:t>
            </w:r>
          </w:p>
        </w:tc>
        <w:tc>
          <w:tcPr>
            <w:tcW w:w="4981" w:type="dxa"/>
          </w:tcPr>
          <w:p w14:paraId="726B6A31"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1.00 – 1.10</w:t>
            </w:r>
          </w:p>
        </w:tc>
      </w:tr>
      <w:tr w:rsidR="005F36B0" w14:paraId="0373E685" w14:textId="77777777" w:rsidTr="006A36EC">
        <w:tc>
          <w:tcPr>
            <w:tcW w:w="4981" w:type="dxa"/>
          </w:tcPr>
          <w:p w14:paraId="2C0E58AB" w14:textId="77777777" w:rsidR="005F36B0" w:rsidRDefault="005F36B0" w:rsidP="006A36EC">
            <w:pPr>
              <w:tabs>
                <w:tab w:val="left" w:pos="1725"/>
              </w:tabs>
              <w:spacing w:line="360" w:lineRule="auto"/>
              <w:jc w:val="both"/>
              <w:rPr>
                <w:rFonts w:ascii="Times New Roman" w:hAnsi="Times New Roman"/>
                <w:sz w:val="24"/>
                <w:szCs w:val="24"/>
              </w:rPr>
            </w:pPr>
            <w:r>
              <w:rPr>
                <w:rFonts w:ascii="Times New Roman" w:hAnsi="Times New Roman"/>
                <w:sz w:val="24"/>
                <w:szCs w:val="24"/>
              </w:rPr>
              <w:t xml:space="preserve">Very </w:t>
            </w:r>
            <w:r w:rsidRPr="002D000C">
              <w:rPr>
                <w:rFonts w:ascii="Times New Roman" w:hAnsi="Times New Roman"/>
                <w:sz w:val="24"/>
                <w:szCs w:val="24"/>
              </w:rPr>
              <w:t>High</w:t>
            </w:r>
          </w:p>
        </w:tc>
        <w:tc>
          <w:tcPr>
            <w:tcW w:w="4981" w:type="dxa"/>
          </w:tcPr>
          <w:p w14:paraId="3D6C6BE4"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1.10 – 1.26</w:t>
            </w:r>
          </w:p>
        </w:tc>
      </w:tr>
    </w:tbl>
    <w:p w14:paraId="105F23E2" w14:textId="77777777" w:rsidR="005F36B0" w:rsidRDefault="005F36B0" w:rsidP="005F36B0">
      <w:pPr>
        <w:tabs>
          <w:tab w:val="left" w:pos="1725"/>
        </w:tabs>
        <w:spacing w:line="360" w:lineRule="auto"/>
        <w:jc w:val="both"/>
        <w:rPr>
          <w:rFonts w:ascii="Times New Roman" w:hAnsi="Times New Roman"/>
          <w:sz w:val="24"/>
          <w:szCs w:val="24"/>
        </w:rPr>
      </w:pPr>
    </w:p>
    <w:p w14:paraId="2CF044FB" w14:textId="77777777" w:rsidR="005F36B0" w:rsidRDefault="005F36B0" w:rsidP="005F36B0">
      <w:pPr>
        <w:tabs>
          <w:tab w:val="left" w:pos="1725"/>
        </w:tabs>
        <w:spacing w:line="360" w:lineRule="auto"/>
        <w:jc w:val="both"/>
        <w:rPr>
          <w:rFonts w:ascii="Times New Roman" w:hAnsi="Times New Roman"/>
          <w:sz w:val="24"/>
          <w:szCs w:val="24"/>
        </w:rPr>
      </w:pPr>
    </w:p>
    <w:p w14:paraId="18932DA6" w14:textId="77777777" w:rsidR="005F36B0" w:rsidRDefault="005F36B0" w:rsidP="005F36B0">
      <w:pPr>
        <w:tabs>
          <w:tab w:val="left" w:pos="1725"/>
        </w:tabs>
        <w:spacing w:line="360" w:lineRule="auto"/>
        <w:jc w:val="both"/>
        <w:rPr>
          <w:rFonts w:ascii="Times New Roman" w:hAnsi="Times New Roman"/>
          <w:sz w:val="24"/>
          <w:szCs w:val="24"/>
        </w:rPr>
      </w:pPr>
    </w:p>
    <w:p w14:paraId="614AF253" w14:textId="77777777" w:rsidR="005F36B0" w:rsidRDefault="005F36B0" w:rsidP="005F36B0">
      <w:pPr>
        <w:tabs>
          <w:tab w:val="left" w:pos="1725"/>
        </w:tabs>
        <w:spacing w:line="360" w:lineRule="auto"/>
        <w:jc w:val="both"/>
        <w:rPr>
          <w:rFonts w:ascii="Times New Roman" w:hAnsi="Times New Roman"/>
          <w:sz w:val="24"/>
          <w:szCs w:val="24"/>
        </w:rPr>
      </w:pPr>
    </w:p>
    <w:p w14:paraId="133F3CC3"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lastRenderedPageBreak/>
        <w:t>Table 3.20: Range of Values for CPLX fuzzy set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5F36B0" w14:paraId="5B42576F" w14:textId="77777777" w:rsidTr="006A36EC">
        <w:tc>
          <w:tcPr>
            <w:tcW w:w="4981" w:type="dxa"/>
            <w:tcBorders>
              <w:top w:val="single" w:sz="4" w:space="0" w:color="auto"/>
              <w:bottom w:val="single" w:sz="4" w:space="0" w:color="auto"/>
            </w:tcBorders>
          </w:tcPr>
          <w:p w14:paraId="7C0AB9D0" w14:textId="77777777" w:rsidR="005F36B0" w:rsidRPr="002D000C" w:rsidRDefault="005F36B0" w:rsidP="006A36EC">
            <w:pPr>
              <w:tabs>
                <w:tab w:val="left" w:pos="1725"/>
              </w:tabs>
              <w:spacing w:line="360" w:lineRule="auto"/>
              <w:jc w:val="both"/>
              <w:rPr>
                <w:rFonts w:ascii="Times New Roman" w:hAnsi="Times New Roman"/>
                <w:b/>
                <w:sz w:val="24"/>
                <w:szCs w:val="24"/>
              </w:rPr>
            </w:pPr>
            <w:r w:rsidRPr="002D000C">
              <w:rPr>
                <w:rFonts w:ascii="Times New Roman" w:hAnsi="Times New Roman"/>
                <w:b/>
                <w:sz w:val="24"/>
                <w:szCs w:val="24"/>
              </w:rPr>
              <w:t>Range of Values</w:t>
            </w:r>
          </w:p>
        </w:tc>
        <w:tc>
          <w:tcPr>
            <w:tcW w:w="4981" w:type="dxa"/>
            <w:tcBorders>
              <w:top w:val="single" w:sz="4" w:space="0" w:color="auto"/>
              <w:bottom w:val="single" w:sz="4" w:space="0" w:color="auto"/>
            </w:tcBorders>
          </w:tcPr>
          <w:p w14:paraId="42874A83" w14:textId="77777777" w:rsidR="005F36B0" w:rsidRPr="002D000C" w:rsidRDefault="005F36B0" w:rsidP="006A36EC">
            <w:pPr>
              <w:tabs>
                <w:tab w:val="left" w:pos="1725"/>
              </w:tabs>
              <w:spacing w:line="360" w:lineRule="auto"/>
              <w:jc w:val="both"/>
              <w:rPr>
                <w:rFonts w:ascii="Times New Roman" w:hAnsi="Times New Roman"/>
                <w:b/>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ik</m:t>
                    </m:r>
                  </m:sub>
                </m:sSub>
              </m:oMath>
            </m:oMathPara>
          </w:p>
        </w:tc>
      </w:tr>
      <w:tr w:rsidR="005F36B0" w14:paraId="1947EE88" w14:textId="77777777" w:rsidTr="006A36EC">
        <w:tc>
          <w:tcPr>
            <w:tcW w:w="4981" w:type="dxa"/>
            <w:tcBorders>
              <w:top w:val="single" w:sz="4" w:space="0" w:color="auto"/>
            </w:tcBorders>
          </w:tcPr>
          <w:p w14:paraId="1B2120FB" w14:textId="77777777" w:rsidR="005F36B0" w:rsidRDefault="005F36B0" w:rsidP="006A36EC">
            <w:pPr>
              <w:tabs>
                <w:tab w:val="left" w:pos="1725"/>
              </w:tabs>
              <w:spacing w:line="360" w:lineRule="auto"/>
              <w:jc w:val="both"/>
              <w:rPr>
                <w:rFonts w:ascii="Times New Roman" w:hAnsi="Times New Roman"/>
                <w:sz w:val="24"/>
                <w:szCs w:val="24"/>
              </w:rPr>
            </w:pPr>
            <w:r w:rsidRPr="002D000C">
              <w:rPr>
                <w:rFonts w:ascii="Times New Roman" w:hAnsi="Times New Roman"/>
                <w:sz w:val="24"/>
                <w:szCs w:val="24"/>
              </w:rPr>
              <w:t>Very Low</w:t>
            </w:r>
          </w:p>
        </w:tc>
        <w:tc>
          <w:tcPr>
            <w:tcW w:w="4981" w:type="dxa"/>
            <w:tcBorders>
              <w:top w:val="single" w:sz="4" w:space="0" w:color="auto"/>
            </w:tcBorders>
          </w:tcPr>
          <w:p w14:paraId="60FB06FC"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 xml:space="preserve">0 – </w:t>
            </w:r>
            <w:r w:rsidRPr="002D000C">
              <w:rPr>
                <w:rFonts w:ascii="Times New Roman" w:hAnsi="Times New Roman"/>
                <w:sz w:val="24"/>
                <w:szCs w:val="24"/>
              </w:rPr>
              <w:t xml:space="preserve">0.73 </w:t>
            </w:r>
          </w:p>
        </w:tc>
      </w:tr>
      <w:tr w:rsidR="005F36B0" w14:paraId="3CE17BC8" w14:textId="77777777" w:rsidTr="006A36EC">
        <w:tc>
          <w:tcPr>
            <w:tcW w:w="4981" w:type="dxa"/>
          </w:tcPr>
          <w:p w14:paraId="779689FB" w14:textId="77777777" w:rsidR="005F36B0" w:rsidRDefault="005F36B0" w:rsidP="006A36EC">
            <w:pPr>
              <w:tabs>
                <w:tab w:val="left" w:pos="1725"/>
              </w:tabs>
              <w:spacing w:line="360" w:lineRule="auto"/>
              <w:jc w:val="both"/>
              <w:rPr>
                <w:rFonts w:ascii="Times New Roman" w:hAnsi="Times New Roman"/>
                <w:sz w:val="24"/>
                <w:szCs w:val="24"/>
              </w:rPr>
            </w:pPr>
            <w:r>
              <w:rPr>
                <w:rFonts w:ascii="Times New Roman" w:hAnsi="Times New Roman"/>
                <w:sz w:val="24"/>
                <w:szCs w:val="24"/>
              </w:rPr>
              <w:t>Low</w:t>
            </w:r>
          </w:p>
        </w:tc>
        <w:tc>
          <w:tcPr>
            <w:tcW w:w="4981" w:type="dxa"/>
          </w:tcPr>
          <w:p w14:paraId="65385353"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 xml:space="preserve">0.73 - </w:t>
            </w:r>
            <w:r w:rsidRPr="002D000C">
              <w:rPr>
                <w:rFonts w:ascii="Times New Roman" w:hAnsi="Times New Roman"/>
                <w:sz w:val="24"/>
                <w:szCs w:val="24"/>
              </w:rPr>
              <w:t xml:space="preserve">0.87 </w:t>
            </w:r>
          </w:p>
        </w:tc>
      </w:tr>
      <w:tr w:rsidR="005F36B0" w14:paraId="0B21FDC3" w14:textId="77777777" w:rsidTr="006A36EC">
        <w:tc>
          <w:tcPr>
            <w:tcW w:w="4981" w:type="dxa"/>
          </w:tcPr>
          <w:p w14:paraId="31567F53" w14:textId="77777777" w:rsidR="005F36B0" w:rsidRDefault="005F36B0" w:rsidP="006A36EC">
            <w:pPr>
              <w:tabs>
                <w:tab w:val="left" w:pos="1725"/>
              </w:tabs>
              <w:spacing w:line="360" w:lineRule="auto"/>
              <w:jc w:val="both"/>
              <w:rPr>
                <w:rFonts w:ascii="Times New Roman" w:hAnsi="Times New Roman"/>
                <w:sz w:val="24"/>
                <w:szCs w:val="24"/>
              </w:rPr>
            </w:pPr>
            <w:r>
              <w:rPr>
                <w:rFonts w:ascii="Times New Roman" w:hAnsi="Times New Roman"/>
                <w:sz w:val="24"/>
                <w:szCs w:val="24"/>
              </w:rPr>
              <w:t>Nominal</w:t>
            </w:r>
          </w:p>
        </w:tc>
        <w:tc>
          <w:tcPr>
            <w:tcW w:w="4981" w:type="dxa"/>
          </w:tcPr>
          <w:p w14:paraId="5E5F5A8F"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 xml:space="preserve">0.87 - </w:t>
            </w:r>
            <w:r w:rsidRPr="002D000C">
              <w:rPr>
                <w:rFonts w:ascii="Times New Roman" w:hAnsi="Times New Roman"/>
                <w:sz w:val="24"/>
                <w:szCs w:val="24"/>
              </w:rPr>
              <w:t xml:space="preserve">1.00 </w:t>
            </w:r>
          </w:p>
        </w:tc>
      </w:tr>
      <w:tr w:rsidR="005F36B0" w14:paraId="2147874B" w14:textId="77777777" w:rsidTr="006A36EC">
        <w:tc>
          <w:tcPr>
            <w:tcW w:w="4981" w:type="dxa"/>
          </w:tcPr>
          <w:p w14:paraId="3210E534" w14:textId="77777777" w:rsidR="005F36B0" w:rsidRDefault="005F36B0" w:rsidP="006A36EC">
            <w:pPr>
              <w:tabs>
                <w:tab w:val="left" w:pos="1725"/>
              </w:tabs>
              <w:spacing w:line="360" w:lineRule="auto"/>
              <w:jc w:val="both"/>
              <w:rPr>
                <w:rFonts w:ascii="Times New Roman" w:hAnsi="Times New Roman"/>
                <w:sz w:val="24"/>
                <w:szCs w:val="24"/>
              </w:rPr>
            </w:pPr>
            <w:r>
              <w:rPr>
                <w:rFonts w:ascii="Times New Roman" w:hAnsi="Times New Roman"/>
                <w:sz w:val="24"/>
                <w:szCs w:val="24"/>
              </w:rPr>
              <w:t>High</w:t>
            </w:r>
          </w:p>
        </w:tc>
        <w:tc>
          <w:tcPr>
            <w:tcW w:w="4981" w:type="dxa"/>
          </w:tcPr>
          <w:p w14:paraId="4D35BAAE"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 xml:space="preserve">1.00 – </w:t>
            </w:r>
            <w:r w:rsidRPr="002D000C">
              <w:rPr>
                <w:rFonts w:ascii="Times New Roman" w:hAnsi="Times New Roman"/>
                <w:sz w:val="24"/>
                <w:szCs w:val="24"/>
              </w:rPr>
              <w:t xml:space="preserve">1.17 </w:t>
            </w:r>
          </w:p>
        </w:tc>
      </w:tr>
      <w:tr w:rsidR="005F36B0" w14:paraId="16565529" w14:textId="77777777" w:rsidTr="006A36EC">
        <w:tc>
          <w:tcPr>
            <w:tcW w:w="4981" w:type="dxa"/>
          </w:tcPr>
          <w:p w14:paraId="501E192B" w14:textId="77777777" w:rsidR="005F36B0" w:rsidRDefault="005F36B0" w:rsidP="006A36EC">
            <w:pPr>
              <w:tabs>
                <w:tab w:val="left" w:pos="1725"/>
              </w:tabs>
              <w:spacing w:line="360" w:lineRule="auto"/>
              <w:jc w:val="both"/>
              <w:rPr>
                <w:rFonts w:ascii="Times New Roman" w:hAnsi="Times New Roman"/>
                <w:sz w:val="24"/>
                <w:szCs w:val="24"/>
              </w:rPr>
            </w:pPr>
            <w:r>
              <w:rPr>
                <w:rFonts w:ascii="Times New Roman" w:hAnsi="Times New Roman"/>
                <w:sz w:val="24"/>
                <w:szCs w:val="24"/>
              </w:rPr>
              <w:t xml:space="preserve">Very </w:t>
            </w:r>
            <w:r w:rsidRPr="002D000C">
              <w:rPr>
                <w:rFonts w:ascii="Times New Roman" w:hAnsi="Times New Roman"/>
                <w:sz w:val="24"/>
                <w:szCs w:val="24"/>
              </w:rPr>
              <w:t>High</w:t>
            </w:r>
          </w:p>
        </w:tc>
        <w:tc>
          <w:tcPr>
            <w:tcW w:w="4981" w:type="dxa"/>
          </w:tcPr>
          <w:p w14:paraId="2DB8670E"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 xml:space="preserve">1.17 – </w:t>
            </w:r>
            <w:r w:rsidRPr="002D000C">
              <w:rPr>
                <w:rFonts w:ascii="Times New Roman" w:hAnsi="Times New Roman"/>
                <w:sz w:val="24"/>
                <w:szCs w:val="24"/>
              </w:rPr>
              <w:t xml:space="preserve">1.34 </w:t>
            </w:r>
          </w:p>
        </w:tc>
      </w:tr>
    </w:tbl>
    <w:p w14:paraId="090DCDE8" w14:textId="77777777" w:rsidR="005F36B0" w:rsidRDefault="005F36B0" w:rsidP="005F36B0">
      <w:pPr>
        <w:tabs>
          <w:tab w:val="left" w:pos="1725"/>
        </w:tabs>
        <w:spacing w:line="360" w:lineRule="auto"/>
        <w:jc w:val="both"/>
        <w:rPr>
          <w:rFonts w:ascii="Times New Roman" w:hAnsi="Times New Roman"/>
          <w:b/>
          <w:sz w:val="24"/>
          <w:szCs w:val="24"/>
        </w:rPr>
      </w:pPr>
    </w:p>
    <w:p w14:paraId="71A0DFBF"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Table 3.21: Range of Values for ACAP fuzzy set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3402"/>
      </w:tblGrid>
      <w:tr w:rsidR="005F36B0" w14:paraId="65A7413B" w14:textId="77777777" w:rsidTr="006A36EC">
        <w:tc>
          <w:tcPr>
            <w:tcW w:w="2405" w:type="dxa"/>
            <w:tcBorders>
              <w:top w:val="single" w:sz="4" w:space="0" w:color="auto"/>
              <w:bottom w:val="single" w:sz="4" w:space="0" w:color="auto"/>
            </w:tcBorders>
          </w:tcPr>
          <w:p w14:paraId="43B49181" w14:textId="77777777" w:rsidR="005F36B0" w:rsidRPr="002D000C" w:rsidRDefault="005F36B0" w:rsidP="006A36EC">
            <w:pPr>
              <w:tabs>
                <w:tab w:val="left" w:pos="1725"/>
              </w:tabs>
              <w:spacing w:line="360" w:lineRule="auto"/>
              <w:jc w:val="both"/>
              <w:rPr>
                <w:rFonts w:ascii="Times New Roman" w:hAnsi="Times New Roman"/>
                <w:b/>
                <w:sz w:val="24"/>
                <w:szCs w:val="24"/>
              </w:rPr>
            </w:pPr>
            <w:r w:rsidRPr="002D000C">
              <w:rPr>
                <w:rFonts w:ascii="Times New Roman" w:hAnsi="Times New Roman"/>
                <w:b/>
                <w:sz w:val="24"/>
                <w:szCs w:val="24"/>
              </w:rPr>
              <w:t>Range of Values</w:t>
            </w:r>
          </w:p>
        </w:tc>
        <w:tc>
          <w:tcPr>
            <w:tcW w:w="3402" w:type="dxa"/>
            <w:tcBorders>
              <w:top w:val="single" w:sz="4" w:space="0" w:color="auto"/>
              <w:bottom w:val="single" w:sz="4" w:space="0" w:color="auto"/>
            </w:tcBorders>
          </w:tcPr>
          <w:p w14:paraId="013EEA18" w14:textId="77777777" w:rsidR="005F36B0" w:rsidRPr="002D000C" w:rsidRDefault="005F36B0" w:rsidP="006A36EC">
            <w:pPr>
              <w:tabs>
                <w:tab w:val="left" w:pos="1725"/>
              </w:tabs>
              <w:spacing w:line="360" w:lineRule="auto"/>
              <w:jc w:val="both"/>
              <w:rPr>
                <w:rFonts w:ascii="Times New Roman" w:hAnsi="Times New Roman"/>
                <w:b/>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ik</m:t>
                    </m:r>
                  </m:sub>
                </m:sSub>
              </m:oMath>
            </m:oMathPara>
          </w:p>
        </w:tc>
      </w:tr>
      <w:tr w:rsidR="005F36B0" w14:paraId="19E46BB7" w14:textId="77777777" w:rsidTr="006A36EC">
        <w:tc>
          <w:tcPr>
            <w:tcW w:w="2405" w:type="dxa"/>
            <w:tcBorders>
              <w:top w:val="single" w:sz="4" w:space="0" w:color="auto"/>
            </w:tcBorders>
          </w:tcPr>
          <w:p w14:paraId="5C7E5C36" w14:textId="77777777" w:rsidR="005F36B0" w:rsidRDefault="005F36B0" w:rsidP="006A36EC">
            <w:pPr>
              <w:tabs>
                <w:tab w:val="left" w:pos="1725"/>
              </w:tabs>
              <w:spacing w:line="360" w:lineRule="auto"/>
              <w:jc w:val="both"/>
              <w:rPr>
                <w:rFonts w:ascii="Times New Roman" w:hAnsi="Times New Roman"/>
                <w:sz w:val="24"/>
                <w:szCs w:val="24"/>
              </w:rPr>
            </w:pPr>
            <w:r w:rsidRPr="002D000C">
              <w:rPr>
                <w:rFonts w:ascii="Times New Roman" w:hAnsi="Times New Roman"/>
                <w:sz w:val="24"/>
                <w:szCs w:val="24"/>
              </w:rPr>
              <w:t>Very Low</w:t>
            </w:r>
          </w:p>
        </w:tc>
        <w:tc>
          <w:tcPr>
            <w:tcW w:w="3402" w:type="dxa"/>
            <w:tcBorders>
              <w:top w:val="single" w:sz="4" w:space="0" w:color="auto"/>
            </w:tcBorders>
          </w:tcPr>
          <w:p w14:paraId="76A45882"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 xml:space="preserve">1.19 – </w:t>
            </w:r>
            <w:r w:rsidRPr="002D000C">
              <w:rPr>
                <w:rFonts w:ascii="Times New Roman" w:hAnsi="Times New Roman"/>
                <w:sz w:val="24"/>
                <w:szCs w:val="24"/>
              </w:rPr>
              <w:t xml:space="preserve">1.42 </w:t>
            </w:r>
          </w:p>
        </w:tc>
      </w:tr>
      <w:tr w:rsidR="005F36B0" w14:paraId="49C72803" w14:textId="77777777" w:rsidTr="006A36EC">
        <w:tc>
          <w:tcPr>
            <w:tcW w:w="2405" w:type="dxa"/>
          </w:tcPr>
          <w:p w14:paraId="6B0501F3" w14:textId="77777777" w:rsidR="005F36B0" w:rsidRDefault="005F36B0" w:rsidP="006A36EC">
            <w:pPr>
              <w:tabs>
                <w:tab w:val="left" w:pos="1725"/>
              </w:tabs>
              <w:spacing w:line="360" w:lineRule="auto"/>
              <w:jc w:val="both"/>
              <w:rPr>
                <w:rFonts w:ascii="Times New Roman" w:hAnsi="Times New Roman"/>
                <w:sz w:val="24"/>
                <w:szCs w:val="24"/>
              </w:rPr>
            </w:pPr>
            <w:r>
              <w:rPr>
                <w:rFonts w:ascii="Times New Roman" w:hAnsi="Times New Roman"/>
                <w:sz w:val="24"/>
                <w:szCs w:val="24"/>
              </w:rPr>
              <w:t>Low</w:t>
            </w:r>
          </w:p>
        </w:tc>
        <w:tc>
          <w:tcPr>
            <w:tcW w:w="3402" w:type="dxa"/>
          </w:tcPr>
          <w:p w14:paraId="3A28C981"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 xml:space="preserve">1.00 - </w:t>
            </w:r>
            <w:r w:rsidRPr="002D000C">
              <w:rPr>
                <w:rFonts w:ascii="Times New Roman" w:hAnsi="Times New Roman"/>
                <w:sz w:val="24"/>
                <w:szCs w:val="24"/>
              </w:rPr>
              <w:t>1.19</w:t>
            </w:r>
          </w:p>
        </w:tc>
      </w:tr>
      <w:tr w:rsidR="005F36B0" w14:paraId="7250FE8E" w14:textId="77777777" w:rsidTr="006A36EC">
        <w:tc>
          <w:tcPr>
            <w:tcW w:w="2405" w:type="dxa"/>
          </w:tcPr>
          <w:p w14:paraId="7856E63C" w14:textId="77777777" w:rsidR="005F36B0" w:rsidRDefault="005F36B0" w:rsidP="006A36EC">
            <w:pPr>
              <w:tabs>
                <w:tab w:val="left" w:pos="1725"/>
              </w:tabs>
              <w:spacing w:line="360" w:lineRule="auto"/>
              <w:jc w:val="both"/>
              <w:rPr>
                <w:rFonts w:ascii="Times New Roman" w:hAnsi="Times New Roman"/>
                <w:sz w:val="24"/>
                <w:szCs w:val="24"/>
              </w:rPr>
            </w:pPr>
            <w:r>
              <w:rPr>
                <w:rFonts w:ascii="Times New Roman" w:hAnsi="Times New Roman"/>
                <w:sz w:val="24"/>
                <w:szCs w:val="24"/>
              </w:rPr>
              <w:t>Nominal</w:t>
            </w:r>
          </w:p>
        </w:tc>
        <w:tc>
          <w:tcPr>
            <w:tcW w:w="3402" w:type="dxa"/>
          </w:tcPr>
          <w:p w14:paraId="38CB8242"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 xml:space="preserve">0.85 - </w:t>
            </w:r>
            <w:r w:rsidRPr="002D000C">
              <w:rPr>
                <w:rFonts w:ascii="Times New Roman" w:hAnsi="Times New Roman"/>
                <w:sz w:val="24"/>
                <w:szCs w:val="24"/>
              </w:rPr>
              <w:t>1.00</w:t>
            </w:r>
          </w:p>
        </w:tc>
      </w:tr>
      <w:tr w:rsidR="005F36B0" w14:paraId="09748CEF" w14:textId="77777777" w:rsidTr="006A36EC">
        <w:tc>
          <w:tcPr>
            <w:tcW w:w="2405" w:type="dxa"/>
          </w:tcPr>
          <w:p w14:paraId="284292F6" w14:textId="77777777" w:rsidR="005F36B0" w:rsidRDefault="005F36B0" w:rsidP="006A36EC">
            <w:pPr>
              <w:tabs>
                <w:tab w:val="left" w:pos="1725"/>
              </w:tabs>
              <w:spacing w:line="360" w:lineRule="auto"/>
              <w:jc w:val="both"/>
              <w:rPr>
                <w:rFonts w:ascii="Times New Roman" w:hAnsi="Times New Roman"/>
                <w:sz w:val="24"/>
                <w:szCs w:val="24"/>
              </w:rPr>
            </w:pPr>
            <w:r>
              <w:rPr>
                <w:rFonts w:ascii="Times New Roman" w:hAnsi="Times New Roman"/>
                <w:sz w:val="24"/>
                <w:szCs w:val="24"/>
              </w:rPr>
              <w:t>High</w:t>
            </w:r>
          </w:p>
        </w:tc>
        <w:tc>
          <w:tcPr>
            <w:tcW w:w="3402" w:type="dxa"/>
          </w:tcPr>
          <w:p w14:paraId="1D0CA722" w14:textId="77777777" w:rsidR="005F36B0" w:rsidRDefault="005F36B0" w:rsidP="006A36EC">
            <w:pPr>
              <w:tabs>
                <w:tab w:val="left" w:pos="1725"/>
              </w:tabs>
              <w:spacing w:line="360" w:lineRule="auto"/>
              <w:jc w:val="center"/>
              <w:rPr>
                <w:rFonts w:ascii="Times New Roman" w:hAnsi="Times New Roman"/>
                <w:sz w:val="24"/>
                <w:szCs w:val="24"/>
              </w:rPr>
            </w:pPr>
            <w:r w:rsidRPr="002D000C">
              <w:rPr>
                <w:rFonts w:ascii="Times New Roman" w:hAnsi="Times New Roman"/>
                <w:sz w:val="24"/>
                <w:szCs w:val="24"/>
              </w:rPr>
              <w:t>0.71</w:t>
            </w:r>
            <w:r>
              <w:rPr>
                <w:rFonts w:ascii="Times New Roman" w:hAnsi="Times New Roman"/>
                <w:sz w:val="24"/>
                <w:szCs w:val="24"/>
              </w:rPr>
              <w:t xml:space="preserve"> - 0.85</w:t>
            </w:r>
          </w:p>
        </w:tc>
      </w:tr>
      <w:tr w:rsidR="005F36B0" w14:paraId="2FF5998F" w14:textId="77777777" w:rsidTr="006A36EC">
        <w:tc>
          <w:tcPr>
            <w:tcW w:w="2405" w:type="dxa"/>
          </w:tcPr>
          <w:p w14:paraId="574F6E89" w14:textId="77777777" w:rsidR="005F36B0" w:rsidRDefault="005F36B0" w:rsidP="006A36EC">
            <w:pPr>
              <w:tabs>
                <w:tab w:val="left" w:pos="1725"/>
              </w:tabs>
              <w:spacing w:line="360" w:lineRule="auto"/>
              <w:jc w:val="both"/>
              <w:rPr>
                <w:rFonts w:ascii="Times New Roman" w:hAnsi="Times New Roman"/>
                <w:sz w:val="24"/>
                <w:szCs w:val="24"/>
              </w:rPr>
            </w:pPr>
            <w:r>
              <w:rPr>
                <w:rFonts w:ascii="Times New Roman" w:hAnsi="Times New Roman"/>
                <w:sz w:val="24"/>
                <w:szCs w:val="24"/>
              </w:rPr>
              <w:t xml:space="preserve">Very </w:t>
            </w:r>
            <w:r w:rsidRPr="002D000C">
              <w:rPr>
                <w:rFonts w:ascii="Times New Roman" w:hAnsi="Times New Roman"/>
                <w:sz w:val="24"/>
                <w:szCs w:val="24"/>
              </w:rPr>
              <w:t>High</w:t>
            </w:r>
          </w:p>
        </w:tc>
        <w:tc>
          <w:tcPr>
            <w:tcW w:w="3402" w:type="dxa"/>
          </w:tcPr>
          <w:p w14:paraId="1D506313" w14:textId="77777777" w:rsidR="005F36B0" w:rsidRDefault="005F36B0" w:rsidP="006A36EC">
            <w:pPr>
              <w:tabs>
                <w:tab w:val="left" w:pos="1725"/>
              </w:tabs>
              <w:spacing w:line="360" w:lineRule="auto"/>
              <w:jc w:val="center"/>
              <w:rPr>
                <w:rFonts w:ascii="Times New Roman" w:hAnsi="Times New Roman"/>
                <w:sz w:val="24"/>
                <w:szCs w:val="24"/>
              </w:rPr>
            </w:pPr>
            <w:r w:rsidRPr="002D000C">
              <w:rPr>
                <w:rFonts w:ascii="Times New Roman" w:hAnsi="Times New Roman"/>
                <w:sz w:val="24"/>
                <w:szCs w:val="24"/>
              </w:rPr>
              <w:t>0</w:t>
            </w:r>
            <w:r>
              <w:rPr>
                <w:rFonts w:ascii="Times New Roman" w:hAnsi="Times New Roman"/>
                <w:sz w:val="24"/>
                <w:szCs w:val="24"/>
              </w:rPr>
              <w:t xml:space="preserve"> – 0.71 </w:t>
            </w:r>
          </w:p>
        </w:tc>
      </w:tr>
    </w:tbl>
    <w:p w14:paraId="7C10CBA0" w14:textId="77777777" w:rsidR="005F36B0" w:rsidRDefault="005F36B0" w:rsidP="005F36B0">
      <w:pPr>
        <w:tabs>
          <w:tab w:val="left" w:pos="1725"/>
        </w:tabs>
        <w:spacing w:line="360" w:lineRule="auto"/>
        <w:jc w:val="both"/>
        <w:rPr>
          <w:rFonts w:ascii="Times New Roman" w:hAnsi="Times New Roman"/>
          <w:b/>
          <w:sz w:val="24"/>
          <w:szCs w:val="24"/>
        </w:rPr>
      </w:pPr>
    </w:p>
    <w:p w14:paraId="2B60C0AC"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b/>
          <w:noProof/>
          <w:sz w:val="24"/>
          <w:szCs w:val="24"/>
        </w:rPr>
        <mc:AlternateContent>
          <mc:Choice Requires="wpg">
            <w:drawing>
              <wp:anchor distT="0" distB="0" distL="114300" distR="114300" simplePos="0" relativeHeight="251688960" behindDoc="0" locked="0" layoutInCell="1" allowOverlap="1" wp14:anchorId="0A9667A1" wp14:editId="47124316">
                <wp:simplePos x="0" y="0"/>
                <wp:positionH relativeFrom="column">
                  <wp:posOffset>51435</wp:posOffset>
                </wp:positionH>
                <wp:positionV relativeFrom="paragraph">
                  <wp:posOffset>726440</wp:posOffset>
                </wp:positionV>
                <wp:extent cx="5419725" cy="2305050"/>
                <wp:effectExtent l="0" t="0" r="0" b="0"/>
                <wp:wrapNone/>
                <wp:docPr id="129" name="Group 129"/>
                <wp:cNvGraphicFramePr/>
                <a:graphic xmlns:a="http://schemas.openxmlformats.org/drawingml/2006/main">
                  <a:graphicData uri="http://schemas.microsoft.com/office/word/2010/wordprocessingGroup">
                    <wpg:wgp>
                      <wpg:cNvGrpSpPr/>
                      <wpg:grpSpPr>
                        <a:xfrm>
                          <a:off x="0" y="0"/>
                          <a:ext cx="5419725" cy="2305050"/>
                          <a:chOff x="0" y="0"/>
                          <a:chExt cx="5734050" cy="2352675"/>
                        </a:xfrm>
                      </wpg:grpSpPr>
                      <wps:wsp>
                        <wps:cNvPr id="84" name="Straight Arrow Connector 84"/>
                        <wps:cNvCnPr/>
                        <wps:spPr>
                          <a:xfrm flipV="1">
                            <a:off x="933450" y="142875"/>
                            <a:ext cx="9525" cy="1866900"/>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wps:wsp>
                        <wps:cNvPr id="85" name="Straight Arrow Connector 85"/>
                        <wps:cNvCnPr/>
                        <wps:spPr>
                          <a:xfrm>
                            <a:off x="933450" y="2000250"/>
                            <a:ext cx="4143375" cy="45719"/>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wpg:grpSp>
                        <wpg:cNvPr id="126" name="Group 126"/>
                        <wpg:cNvGrpSpPr/>
                        <wpg:grpSpPr>
                          <a:xfrm>
                            <a:off x="933450" y="0"/>
                            <a:ext cx="3248025" cy="304800"/>
                            <a:chOff x="0" y="0"/>
                            <a:chExt cx="3248025" cy="304800"/>
                          </a:xfrm>
                        </wpg:grpSpPr>
                        <wps:wsp>
                          <wps:cNvPr id="116" name="Text Box 116"/>
                          <wps:cNvSpPr txBox="1"/>
                          <wps:spPr>
                            <a:xfrm>
                              <a:off x="0" y="9525"/>
                              <a:ext cx="790575" cy="228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0D7AF5" w14:textId="77777777" w:rsidR="005F36B0" w:rsidRPr="002D000C" w:rsidRDefault="005F36B0" w:rsidP="005F36B0">
                                <w:pPr>
                                  <w:rPr>
                                    <w:b/>
                                  </w:rPr>
                                </w:pPr>
                                <m:oMathPara>
                                  <m:oMath>
                                    <m:r>
                                      <m:rPr>
                                        <m:sty m:val="bi"/>
                                      </m:rPr>
                                      <w:rPr>
                                        <w:rFonts w:ascii="Cambria Math" w:hAnsi="Cambria Math"/>
                                      </w:rPr>
                                      <m:t>Very Low</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666750" y="9525"/>
                              <a:ext cx="7048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32F461" w14:textId="77777777" w:rsidR="005F36B0" w:rsidRPr="002D000C" w:rsidRDefault="005F36B0" w:rsidP="005F36B0">
                                <w:pPr>
                                  <w:rPr>
                                    <w:b/>
                                  </w:rPr>
                                </w:pPr>
                                <m:oMathPara>
                                  <m:oMath>
                                    <m:r>
                                      <m:rPr>
                                        <m:sty m:val="bi"/>
                                      </m:rPr>
                                      <w:rPr>
                                        <w:rFonts w:ascii="Cambria Math" w:hAnsi="Cambria Math"/>
                                      </w:rPr>
                                      <m:t>Low</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 Box 118"/>
                          <wps:cNvSpPr txBox="1"/>
                          <wps:spPr>
                            <a:xfrm>
                              <a:off x="1209675" y="0"/>
                              <a:ext cx="7048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D5EBF5" w14:textId="77777777" w:rsidR="005F36B0" w:rsidRPr="002D000C" w:rsidRDefault="005F36B0" w:rsidP="005F36B0">
                                <w:pPr>
                                  <w:rPr>
                                    <w:b/>
                                  </w:rPr>
                                </w:pPr>
                                <m:oMathPara>
                                  <m:oMath>
                                    <m:r>
                                      <m:rPr>
                                        <m:sty m:val="bi"/>
                                      </m:rPr>
                                      <w:rPr>
                                        <w:rFonts w:ascii="Cambria Math" w:hAnsi="Cambria Math"/>
                                      </w:rPr>
                                      <m:t>Nominal</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1885950" y="9525"/>
                              <a:ext cx="7048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C9CAC1" w14:textId="77777777" w:rsidR="005F36B0" w:rsidRPr="002D000C" w:rsidRDefault="005F36B0" w:rsidP="005F36B0">
                                <w:pPr>
                                  <w:rPr>
                                    <w:b/>
                                  </w:rPr>
                                </w:pPr>
                                <m:oMathPara>
                                  <m:oMath>
                                    <m:r>
                                      <m:rPr>
                                        <m:sty m:val="bi"/>
                                      </m:rPr>
                                      <w:rPr>
                                        <w:rFonts w:ascii="Cambria Math" w:hAnsi="Cambria Math"/>
                                      </w:rPr>
                                      <m:t>High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Text Box 120"/>
                          <wps:cNvSpPr txBox="1"/>
                          <wps:spPr>
                            <a:xfrm>
                              <a:off x="2438400" y="9525"/>
                              <a:ext cx="8096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742329" w14:textId="77777777" w:rsidR="005F36B0" w:rsidRPr="002D000C" w:rsidRDefault="005F36B0" w:rsidP="005F36B0">
                                <w:pPr>
                                  <w:rPr>
                                    <w:b/>
                                  </w:rPr>
                                </w:pPr>
                                <m:oMathPara>
                                  <m:oMath>
                                    <m:r>
                                      <m:rPr>
                                        <m:sty m:val="bi"/>
                                      </m:rPr>
                                      <w:rPr>
                                        <w:rFonts w:ascii="Cambria Math" w:hAnsi="Cambria Math"/>
                                      </w:rPr>
                                      <m:t>Very High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5" name="Group 125"/>
                        <wpg:cNvGrpSpPr/>
                        <wpg:grpSpPr>
                          <a:xfrm>
                            <a:off x="962025" y="209550"/>
                            <a:ext cx="3924300" cy="1847850"/>
                            <a:chOff x="0" y="0"/>
                            <a:chExt cx="3924300" cy="1847850"/>
                          </a:xfrm>
                        </wpg:grpSpPr>
                        <wps:wsp>
                          <wps:cNvPr id="88" name="Straight Connector 88"/>
                          <wps:cNvCnPr/>
                          <wps:spPr>
                            <a:xfrm flipV="1">
                              <a:off x="1200150" y="9525"/>
                              <a:ext cx="666750" cy="1781175"/>
                            </a:xfrm>
                            <a:prstGeom prst="line">
                              <a:avLst/>
                            </a:prstGeom>
                          </wps:spPr>
                          <wps:style>
                            <a:lnRef idx="1">
                              <a:schemeClr val="dk1"/>
                            </a:lnRef>
                            <a:fillRef idx="0">
                              <a:schemeClr val="dk1"/>
                            </a:fillRef>
                            <a:effectRef idx="0">
                              <a:schemeClr val="dk1"/>
                            </a:effectRef>
                            <a:fontRef idx="minor">
                              <a:schemeClr val="tx1"/>
                            </a:fontRef>
                          </wps:style>
                          <wps:bodyPr/>
                        </wps:wsp>
                        <wps:wsp>
                          <wps:cNvPr id="89" name="Straight Connector 89"/>
                          <wps:cNvCnPr/>
                          <wps:spPr>
                            <a:xfrm>
                              <a:off x="1866900" y="19050"/>
                              <a:ext cx="781050"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90" name="Straight Connector 90"/>
                          <wps:cNvCnPr/>
                          <wps:spPr>
                            <a:xfrm flipV="1">
                              <a:off x="1876425" y="85725"/>
                              <a:ext cx="638175" cy="1704975"/>
                            </a:xfrm>
                            <a:prstGeom prst="line">
                              <a:avLst/>
                            </a:prstGeom>
                          </wps:spPr>
                          <wps:style>
                            <a:lnRef idx="1">
                              <a:schemeClr val="dk1"/>
                            </a:lnRef>
                            <a:fillRef idx="0">
                              <a:schemeClr val="dk1"/>
                            </a:fillRef>
                            <a:effectRef idx="0">
                              <a:schemeClr val="dk1"/>
                            </a:effectRef>
                            <a:fontRef idx="minor">
                              <a:schemeClr val="tx1"/>
                            </a:fontRef>
                          </wps:style>
                          <wps:bodyPr/>
                        </wps:wsp>
                        <wps:wsp>
                          <wps:cNvPr id="91" name="Straight Connector 91"/>
                          <wps:cNvCnPr/>
                          <wps:spPr>
                            <a:xfrm>
                              <a:off x="2524125" y="85725"/>
                              <a:ext cx="752475" cy="1762125"/>
                            </a:xfrm>
                            <a:prstGeom prst="line">
                              <a:avLst/>
                            </a:prstGeom>
                          </wps:spPr>
                          <wps:style>
                            <a:lnRef idx="1">
                              <a:schemeClr val="dk1"/>
                            </a:lnRef>
                            <a:fillRef idx="0">
                              <a:schemeClr val="dk1"/>
                            </a:fillRef>
                            <a:effectRef idx="0">
                              <a:schemeClr val="dk1"/>
                            </a:effectRef>
                            <a:fontRef idx="minor">
                              <a:schemeClr val="tx1"/>
                            </a:fontRef>
                          </wps:style>
                          <wps:bodyPr/>
                        </wps:wsp>
                        <wpg:grpSp>
                          <wpg:cNvPr id="123" name="Group 123"/>
                          <wpg:cNvGrpSpPr/>
                          <wpg:grpSpPr>
                            <a:xfrm>
                              <a:off x="0" y="76200"/>
                              <a:ext cx="1238250" cy="1714500"/>
                              <a:chOff x="0" y="0"/>
                              <a:chExt cx="1238250" cy="1714500"/>
                            </a:xfrm>
                          </wpg:grpSpPr>
                          <wps:wsp>
                            <wps:cNvPr id="93" name="Straight Connector 93"/>
                            <wps:cNvCnPr/>
                            <wps:spPr>
                              <a:xfrm flipH="1">
                                <a:off x="0" y="0"/>
                                <a:ext cx="400050" cy="0"/>
                              </a:xfrm>
                              <a:prstGeom prst="line">
                                <a:avLst/>
                              </a:prstGeom>
                            </wps:spPr>
                            <wps:style>
                              <a:lnRef idx="1">
                                <a:schemeClr val="dk1"/>
                              </a:lnRef>
                              <a:fillRef idx="0">
                                <a:schemeClr val="dk1"/>
                              </a:fillRef>
                              <a:effectRef idx="0">
                                <a:schemeClr val="dk1"/>
                              </a:effectRef>
                              <a:fontRef idx="minor">
                                <a:schemeClr val="tx1"/>
                              </a:fontRef>
                            </wps:style>
                            <wps:bodyPr/>
                          </wps:wsp>
                          <wps:wsp>
                            <wps:cNvPr id="92" name="Straight Connector 92"/>
                            <wps:cNvCnPr/>
                            <wps:spPr>
                              <a:xfrm flipH="1" flipV="1">
                                <a:off x="390525" y="0"/>
                                <a:ext cx="847725" cy="17145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8" name="Straight Connector 98"/>
                          <wps:cNvCnPr/>
                          <wps:spPr>
                            <a:xfrm flipV="1">
                              <a:off x="466725" y="0"/>
                              <a:ext cx="65722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99" name="Straight Connector 99"/>
                          <wps:cNvCnPr/>
                          <wps:spPr>
                            <a:xfrm>
                              <a:off x="1133475" y="0"/>
                              <a:ext cx="762000" cy="1835785"/>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Straight Connector 100"/>
                          <wps:cNvCnPr/>
                          <wps:spPr>
                            <a:xfrm flipV="1">
                              <a:off x="2571750" y="104775"/>
                              <a:ext cx="1009650" cy="1704975"/>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flipV="1">
                              <a:off x="3590925" y="104775"/>
                              <a:ext cx="333375" cy="0"/>
                            </a:xfrm>
                            <a:prstGeom prst="line">
                              <a:avLst/>
                            </a:prstGeom>
                          </wps:spPr>
                          <wps:style>
                            <a:lnRef idx="1">
                              <a:schemeClr val="dk1"/>
                            </a:lnRef>
                            <a:fillRef idx="0">
                              <a:schemeClr val="dk1"/>
                            </a:fillRef>
                            <a:effectRef idx="0">
                              <a:schemeClr val="dk1"/>
                            </a:effectRef>
                            <a:fontRef idx="minor">
                              <a:schemeClr val="tx1"/>
                            </a:fontRef>
                          </wps:style>
                          <wps:bodyPr/>
                        </wps:wsp>
                        <wps:wsp>
                          <wps:cNvPr id="114" name="Straight Connector 114"/>
                          <wps:cNvCnPr/>
                          <wps:spPr>
                            <a:xfrm flipH="1">
                              <a:off x="3876675" y="104775"/>
                              <a:ext cx="38100" cy="17430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27" name="Group 127"/>
                        <wpg:cNvGrpSpPr/>
                        <wpg:grpSpPr>
                          <a:xfrm>
                            <a:off x="0" y="104775"/>
                            <a:ext cx="1181100" cy="438150"/>
                            <a:chOff x="0" y="0"/>
                            <a:chExt cx="1181100" cy="438150"/>
                          </a:xfrm>
                        </wpg:grpSpPr>
                        <wps:wsp>
                          <wps:cNvPr id="103" name="Text Box 103"/>
                          <wps:cNvSpPr txBox="1"/>
                          <wps:spPr>
                            <a:xfrm>
                              <a:off x="0" y="142875"/>
                              <a:ext cx="7048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759598" w14:textId="77777777" w:rsidR="005F36B0" w:rsidRPr="002D000C" w:rsidRDefault="005F36B0" w:rsidP="005F36B0">
                                <w:pPr>
                                  <w:rPr>
                                    <w:b/>
                                  </w:rPr>
                                </w:pPr>
                                <m:oMathPara>
                                  <m:oMath>
                                    <m:r>
                                      <m:rPr>
                                        <m:sty m:val="bi"/>
                                      </m:rPr>
                                      <w:rPr>
                                        <w:rFonts w:ascii="Cambria Math" w:hAnsi="Cambria Math"/>
                                      </w:rPr>
                                      <m:t>μ(RELY)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561975" y="0"/>
                              <a:ext cx="619125" cy="295275"/>
                            </a:xfrm>
                            <a:prstGeom prst="rect">
                              <a:avLst/>
                            </a:prstGeom>
                            <a:noFill/>
                            <a:ln>
                              <a:noFill/>
                            </a:ln>
                            <a:effectLst/>
                          </wps:spPr>
                          <wps:txbx>
                            <w:txbxContent>
                              <w:p w14:paraId="4EF89673" w14:textId="77777777" w:rsidR="005F36B0" w:rsidRDefault="005F36B0" w:rsidP="005F36B0">
                                <m:oMath>
                                  <m:r>
                                    <w:rPr>
                                      <w:rFonts w:ascii="Cambria Math" w:hAnsi="Cambria Math"/>
                                    </w:rPr>
                                    <m:t>1.0</m:t>
                                  </m:r>
                                </m:oMath>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5" name="Text Box 115"/>
                        <wps:cNvSpPr txBox="1"/>
                        <wps:spPr>
                          <a:xfrm>
                            <a:off x="5114925" y="1895475"/>
                            <a:ext cx="6191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B09664" w14:textId="77777777" w:rsidR="005F36B0" w:rsidRDefault="005F36B0" w:rsidP="005F36B0">
                              <m:oMathPara>
                                <m:oMath>
                                  <m:r>
                                    <m:rPr>
                                      <m:sty m:val="bi"/>
                                    </m:rPr>
                                    <w:rPr>
                                      <w:rFonts w:ascii="Cambria Math" w:hAnsi="Cambria Math"/>
                                    </w:rPr>
                                    <m:t>RELY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4" name="Group 124"/>
                        <wpg:cNvGrpSpPr/>
                        <wpg:grpSpPr>
                          <a:xfrm>
                            <a:off x="619125" y="2057400"/>
                            <a:ext cx="3952875" cy="295275"/>
                            <a:chOff x="0" y="0"/>
                            <a:chExt cx="3952875" cy="295275"/>
                          </a:xfrm>
                        </wpg:grpSpPr>
                        <wps:wsp>
                          <wps:cNvPr id="104" name="Text Box 104"/>
                          <wps:cNvSpPr txBox="1"/>
                          <wps:spPr>
                            <a:xfrm>
                              <a:off x="0" y="0"/>
                              <a:ext cx="6191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864149" w14:textId="77777777" w:rsidR="005F36B0" w:rsidRDefault="005F36B0" w:rsidP="005F36B0">
                                <m:oMathPara>
                                  <m:oMath>
                                    <m:r>
                                      <w:rPr>
                                        <w:rFonts w:ascii="Cambria Math" w:hAnsi="Cambria Math"/>
                                      </w:rPr>
                                      <m:t>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514350" y="0"/>
                              <a:ext cx="6191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8367E2" w14:textId="77777777" w:rsidR="005F36B0" w:rsidRDefault="005F36B0" w:rsidP="005F36B0">
                                <m:oMathPara>
                                  <m:oMath>
                                    <m:r>
                                      <w:rPr>
                                        <w:rFonts w:ascii="Cambria Math" w:hAnsi="Cambria Math"/>
                                      </w:rPr>
                                      <m:t>0.82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1257300" y="0"/>
                              <a:ext cx="6191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352530" w14:textId="77777777" w:rsidR="005F36B0" w:rsidRDefault="005F36B0" w:rsidP="005F36B0">
                                <m:oMathPara>
                                  <m:oMath>
                                    <m:r>
                                      <w:rPr>
                                        <w:rFonts w:ascii="Cambria Math" w:hAnsi="Cambria Math"/>
                                      </w:rPr>
                                      <m:t>0.92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wps:spPr>
                            <a:xfrm>
                              <a:off x="2000250" y="0"/>
                              <a:ext cx="6191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E08558" w14:textId="77777777" w:rsidR="005F36B0" w:rsidRDefault="005F36B0" w:rsidP="005F36B0">
                                <m:oMathPara>
                                  <m:oMath>
                                    <m:r>
                                      <w:rPr>
                                        <w:rFonts w:ascii="Cambria Math" w:hAnsi="Cambria Math"/>
                                      </w:rPr>
                                      <m:t>1.00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2686050" y="0"/>
                              <a:ext cx="6191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6851D0" w14:textId="77777777" w:rsidR="005F36B0" w:rsidRDefault="005F36B0" w:rsidP="005F36B0">
                                <m:oMathPara>
                                  <m:oMath>
                                    <m:r>
                                      <w:rPr>
                                        <w:rFonts w:ascii="Cambria Math" w:hAnsi="Cambria Math"/>
                                      </w:rPr>
                                      <m:t>1.10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Text Box 109"/>
                          <wps:cNvSpPr txBox="1"/>
                          <wps:spPr>
                            <a:xfrm>
                              <a:off x="3333750" y="0"/>
                              <a:ext cx="6191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179863" w14:textId="77777777" w:rsidR="005F36B0" w:rsidRDefault="005F36B0" w:rsidP="005F36B0">
                                <m:oMathPara>
                                  <m:oMath>
                                    <m:r>
                                      <w:rPr>
                                        <w:rFonts w:ascii="Cambria Math" w:hAnsi="Cambria Math"/>
                                      </w:rPr>
                                      <m:t>1.26</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A9667A1" id="Group 129" o:spid="_x0000_s1106" style="position:absolute;left:0;text-align:left;margin-left:4.05pt;margin-top:57.2pt;width:426.75pt;height:181.5pt;z-index:251688960;mso-width-relative:margin;mso-height-relative:margin" coordsize="57340,23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">
                <v:shape id="Straight Arrow Connector 84" o:spid="_x0000_s1107" type="#_x0000_t32" style="position:absolute;left:9334;top:1428;width:95;height:186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" strokecolor="black [3200]" strokeweight="2pt">
                  <v:stroke endarrow="open"/>
                  <v:shadow on="t" color="black" opacity="24903f" origin=",.5" offset="0,.55556mm"/>
                </v:shape>
                <v:shape id="Straight Arrow Connector 85" o:spid="_x0000_s1108" type="#_x0000_t32" style="position:absolute;left:9334;top:20002;width:41434;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" strokecolor="black [3200]" strokeweight="2pt">
                  <v:stroke endarrow="open"/>
                  <v:shadow on="t" color="black" opacity="24903f" origin=",.5" offset="0,.55556mm"/>
                </v:shape>
                <v:group id="Group 126" o:spid="_x0000_s1109" style="position:absolute;left:9334;width:32480;height:3048" coordsize="3248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Text Box 116" o:spid="_x0000_s1110" type="#_x0000_t202" style="position:absolute;top:95;width:790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710D7AF5" w14:textId="77777777" w:rsidR="005F36B0" w:rsidRPr="002D000C" w:rsidRDefault="005F36B0" w:rsidP="005F36B0">
                          <w:pPr>
                            <w:rPr>
                              <w:b/>
                            </w:rPr>
                          </w:pPr>
                          <m:oMathPara>
                            <m:oMath>
                              <m:r>
                                <m:rPr>
                                  <m:sty m:val="bi"/>
                                </m:rPr>
                                <w:rPr>
                                  <w:rFonts w:ascii="Cambria Math" w:hAnsi="Cambria Math"/>
                                </w:rPr>
                                <m:t>Very Low</m:t>
                              </m:r>
                            </m:oMath>
                          </m:oMathPara>
                        </w:p>
                      </w:txbxContent>
                    </v:textbox>
                  </v:shape>
                  <v:shape id="Text Box 117" o:spid="_x0000_s1111" type="#_x0000_t202" style="position:absolute;left:6667;top:95;width:70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14:paraId="2D32F461" w14:textId="77777777" w:rsidR="005F36B0" w:rsidRPr="002D000C" w:rsidRDefault="005F36B0" w:rsidP="005F36B0">
                          <w:pPr>
                            <w:rPr>
                              <w:b/>
                            </w:rPr>
                          </w:pPr>
                          <m:oMathPara>
                            <m:oMath>
                              <m:r>
                                <m:rPr>
                                  <m:sty m:val="bi"/>
                                </m:rPr>
                                <w:rPr>
                                  <w:rFonts w:ascii="Cambria Math" w:hAnsi="Cambria Math"/>
                                </w:rPr>
                                <m:t>Low</m:t>
                              </m:r>
                            </m:oMath>
                          </m:oMathPara>
                        </w:p>
                      </w:txbxContent>
                    </v:textbox>
                  </v:shape>
                  <v:shape id="Text Box 118" o:spid="_x0000_s1112" type="#_x0000_t202" style="position:absolute;left:12096;width:704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14:paraId="16D5EBF5" w14:textId="77777777" w:rsidR="005F36B0" w:rsidRPr="002D000C" w:rsidRDefault="005F36B0" w:rsidP="005F36B0">
                          <w:pPr>
                            <w:rPr>
                              <w:b/>
                            </w:rPr>
                          </w:pPr>
                          <m:oMathPara>
                            <m:oMath>
                              <m:r>
                                <m:rPr>
                                  <m:sty m:val="bi"/>
                                </m:rPr>
                                <w:rPr>
                                  <w:rFonts w:ascii="Cambria Math" w:hAnsi="Cambria Math"/>
                                </w:rPr>
                                <m:t>Nominal</m:t>
                              </m:r>
                            </m:oMath>
                          </m:oMathPara>
                        </w:p>
                      </w:txbxContent>
                    </v:textbox>
                  </v:shape>
                  <v:shape id="Text Box 119" o:spid="_x0000_s1113" type="#_x0000_t202" style="position:absolute;left:18859;top:95;width:70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7C9CAC1" w14:textId="77777777" w:rsidR="005F36B0" w:rsidRPr="002D000C" w:rsidRDefault="005F36B0" w:rsidP="005F36B0">
                          <w:pPr>
                            <w:rPr>
                              <w:b/>
                            </w:rPr>
                          </w:pPr>
                          <m:oMathPara>
                            <m:oMath>
                              <m:r>
                                <m:rPr>
                                  <m:sty m:val="bi"/>
                                </m:rPr>
                                <w:rPr>
                                  <w:rFonts w:ascii="Cambria Math" w:hAnsi="Cambria Math"/>
                                </w:rPr>
                                <m:t>High</m:t>
                              </m:r>
                            </m:oMath>
                          </m:oMathPara>
                        </w:p>
                      </w:txbxContent>
                    </v:textbox>
                  </v:shape>
                  <v:shape id="Text Box 120" o:spid="_x0000_s1114" type="#_x0000_t202" style="position:absolute;left:24384;top:95;width:809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03742329" w14:textId="77777777" w:rsidR="005F36B0" w:rsidRPr="002D000C" w:rsidRDefault="005F36B0" w:rsidP="005F36B0">
                          <w:pPr>
                            <w:rPr>
                              <w:b/>
                            </w:rPr>
                          </w:pPr>
                          <m:oMathPara>
                            <m:oMath>
                              <m:r>
                                <m:rPr>
                                  <m:sty m:val="bi"/>
                                </m:rPr>
                                <w:rPr>
                                  <w:rFonts w:ascii="Cambria Math" w:hAnsi="Cambria Math"/>
                                </w:rPr>
                                <m:t>Very High</m:t>
                              </m:r>
                            </m:oMath>
                          </m:oMathPara>
                        </w:p>
                      </w:txbxContent>
                    </v:textbox>
                  </v:shape>
                </v:group>
                <v:group id="Group 125" o:spid="_x0000_s1115" style="position:absolute;left:9620;top:2095;width:39243;height:18479" coordsize="39243,18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line id="Straight Connector 88" o:spid="_x0000_s1116" style="position:absolute;flip:y;visibility:visible;mso-wrap-style:square" from="12001,95" to="18669,1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" strokecolor="black [3040]"/>
                  <v:line id="Straight Connector 89" o:spid="_x0000_s1117" style="position:absolute;visibility:visible;mso-wrap-style:square" from="18669,190" to="26479,18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" strokecolor="black [3040]"/>
                  <v:line id="Straight Connector 90" o:spid="_x0000_s1118" style="position:absolute;flip:y;visibility:visible;mso-wrap-style:square" from="18764,857" to="25146,1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" strokecolor="black [3040]"/>
                  <v:line id="Straight Connector 91" o:spid="_x0000_s1119" style="position:absolute;visibility:visible;mso-wrap-style:square" from="25241,857" to="32766,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" strokecolor="black [3040]"/>
                  <v:group id="Group 123" o:spid="_x0000_s1120" style="position:absolute;top:762;width:12382;height:17145" coordsize="12382,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line id="Straight Connector 93" o:spid="_x0000_s1121" style="position:absolute;flip:x;visibility:visible;mso-wrap-style:square" from="0,0" to="4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" strokecolor="black [3040]"/>
                    <v:line id="Straight Connector 92" o:spid="_x0000_s1122" style="position:absolute;flip:x y;visibility:visible;mso-wrap-style:square" from="3905,0" to="12382,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" strokecolor="black [3040]"/>
                  </v:group>
                  <v:line id="Straight Connector 98" o:spid="_x0000_s1123" style="position:absolute;flip:y;visibility:visible;mso-wrap-style:square" from="4667,0" to="11239,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" strokecolor="black [3040]"/>
                  <v:line id="Straight Connector 99" o:spid="_x0000_s1124" style="position:absolute;visibility:visible;mso-wrap-style:square" from="11334,0" to="18954,18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" strokecolor="black [3040]"/>
                  <v:line id="Straight Connector 100" o:spid="_x0000_s1125" style="position:absolute;flip:y;visibility:visible;mso-wrap-style:square" from="25717,1047" to="35814,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" strokecolor="black [3040]"/>
                  <v:line id="Straight Connector 113" o:spid="_x0000_s1126" style="position:absolute;flip:y;visibility:visible;mso-wrap-style:square" from="35909,1047" to="39243,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" strokecolor="black [3040]"/>
                  <v:line id="Straight Connector 114" o:spid="_x0000_s1127" style="position:absolute;flip:x;visibility:visible;mso-wrap-style:square" from="38766,1047" to="39147,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" strokecolor="black [3040]"/>
                </v:group>
                <v:group id="Group 127" o:spid="_x0000_s1128" style="position:absolute;top:1047;width:11811;height:4382" coordsize="11811,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Text Box 103" o:spid="_x0000_s1129" type="#_x0000_t202" style="position:absolute;top:1428;width:704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19759598" w14:textId="77777777" w:rsidR="005F36B0" w:rsidRPr="002D000C" w:rsidRDefault="005F36B0" w:rsidP="005F36B0">
                          <w:pPr>
                            <w:rPr>
                              <w:b/>
                            </w:rPr>
                          </w:pPr>
                          <m:oMathPara>
                            <m:oMath>
                              <m:r>
                                <m:rPr>
                                  <m:sty m:val="bi"/>
                                </m:rPr>
                                <w:rPr>
                                  <w:rFonts w:ascii="Cambria Math" w:hAnsi="Cambria Math"/>
                                </w:rPr>
                                <m:t>μ(RELY)</m:t>
                              </m:r>
                            </m:oMath>
                          </m:oMathPara>
                        </w:p>
                      </w:txbxContent>
                    </v:textbox>
                  </v:shape>
                  <v:shape id="Text Box 121" o:spid="_x0000_s1130" type="#_x0000_t202" style="position:absolute;left:5619;width:619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4EF89673" w14:textId="77777777" w:rsidR="005F36B0" w:rsidRDefault="005F36B0" w:rsidP="005F36B0">
                          <m:oMath>
                            <m:r>
                              <w:rPr>
                                <w:rFonts w:ascii="Cambria Math" w:hAnsi="Cambria Math"/>
                              </w:rPr>
                              <m:t>1.0</m:t>
                            </m:r>
                          </m:oMath>
                          <w:r>
                            <w:tab/>
                          </w:r>
                          <w:r>
                            <w:tab/>
                          </w:r>
                        </w:p>
                      </w:txbxContent>
                    </v:textbox>
                  </v:shape>
                </v:group>
                <v:shape id="Text Box 115" o:spid="_x0000_s1131" type="#_x0000_t202" style="position:absolute;left:51149;top:18954;width:619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31B09664" w14:textId="77777777" w:rsidR="005F36B0" w:rsidRDefault="005F36B0" w:rsidP="005F36B0">
                        <m:oMathPara>
                          <m:oMath>
                            <m:r>
                              <m:rPr>
                                <m:sty m:val="bi"/>
                              </m:rPr>
                              <w:rPr>
                                <w:rFonts w:ascii="Cambria Math" w:hAnsi="Cambria Math"/>
                              </w:rPr>
                              <m:t>RELY</m:t>
                            </m:r>
                          </m:oMath>
                        </m:oMathPara>
                      </w:p>
                    </w:txbxContent>
                  </v:textbox>
                </v:shape>
                <v:group id="Group 124" o:spid="_x0000_s1132" style="position:absolute;left:6191;top:20574;width:39529;height:2952" coordsize="39528,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Text Box 104" o:spid="_x0000_s1133" type="#_x0000_t202" style="position:absolute;width:619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" filled="f" stroked="f">
                    <v:textbox>
                      <w:txbxContent>
                        <w:p w14:paraId="5E864149" w14:textId="77777777" w:rsidR="005F36B0" w:rsidRDefault="005F36B0" w:rsidP="005F36B0">
                          <m:oMathPara>
                            <m:oMath>
                              <m:r>
                                <w:rPr>
                                  <w:rFonts w:ascii="Cambria Math" w:hAnsi="Cambria Math"/>
                                </w:rPr>
                                <m:t>0.0</m:t>
                              </m:r>
                            </m:oMath>
                          </m:oMathPara>
                        </w:p>
                      </w:txbxContent>
                    </v:textbox>
                  </v:shape>
                  <v:shape id="Text Box 105" o:spid="_x0000_s1134" type="#_x0000_t202" style="position:absolute;left:5143;width:619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14:paraId="5F8367E2" w14:textId="77777777" w:rsidR="005F36B0" w:rsidRDefault="005F36B0" w:rsidP="005F36B0">
                          <m:oMathPara>
                            <m:oMath>
                              <m:r>
                                <w:rPr>
                                  <w:rFonts w:ascii="Cambria Math" w:hAnsi="Cambria Math"/>
                                </w:rPr>
                                <m:t>0.82</m:t>
                              </m:r>
                            </m:oMath>
                          </m:oMathPara>
                        </w:p>
                      </w:txbxContent>
                    </v:textbox>
                  </v:shape>
                  <v:shape id="Text Box 106" o:spid="_x0000_s1135" type="#_x0000_t202" style="position:absolute;left:12573;width:619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14:paraId="4F352530" w14:textId="77777777" w:rsidR="005F36B0" w:rsidRDefault="005F36B0" w:rsidP="005F36B0">
                          <m:oMathPara>
                            <m:oMath>
                              <m:r>
                                <w:rPr>
                                  <w:rFonts w:ascii="Cambria Math" w:hAnsi="Cambria Math"/>
                                </w:rPr>
                                <m:t>0.92</m:t>
                              </m:r>
                            </m:oMath>
                          </m:oMathPara>
                        </w:p>
                      </w:txbxContent>
                    </v:textbox>
                  </v:shape>
                  <v:shape id="Text Box 107" o:spid="_x0000_s1136" type="#_x0000_t202" style="position:absolute;left:20002;width:619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filled="f" stroked="f">
                    <v:textbox>
                      <w:txbxContent>
                        <w:p w14:paraId="44E08558" w14:textId="77777777" w:rsidR="005F36B0" w:rsidRDefault="005F36B0" w:rsidP="005F36B0">
                          <m:oMathPara>
                            <m:oMath>
                              <m:r>
                                <w:rPr>
                                  <w:rFonts w:ascii="Cambria Math" w:hAnsi="Cambria Math"/>
                                </w:rPr>
                                <m:t>1.00</m:t>
                              </m:r>
                            </m:oMath>
                          </m:oMathPara>
                        </w:p>
                      </w:txbxContent>
                    </v:textbox>
                  </v:shape>
                  <v:shape id="Text Box 108" o:spid="_x0000_s1137" type="#_x0000_t202" style="position:absolute;left:26860;width:619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746851D0" w14:textId="77777777" w:rsidR="005F36B0" w:rsidRDefault="005F36B0" w:rsidP="005F36B0">
                          <m:oMathPara>
                            <m:oMath>
                              <m:r>
                                <w:rPr>
                                  <w:rFonts w:ascii="Cambria Math" w:hAnsi="Cambria Math"/>
                                </w:rPr>
                                <m:t>1.10</m:t>
                              </m:r>
                            </m:oMath>
                          </m:oMathPara>
                        </w:p>
                      </w:txbxContent>
                    </v:textbox>
                  </v:shape>
                  <v:shape id="Text Box 109" o:spid="_x0000_s1138" type="#_x0000_t202" style="position:absolute;left:33337;width:619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14:paraId="61179863" w14:textId="77777777" w:rsidR="005F36B0" w:rsidRDefault="005F36B0" w:rsidP="005F36B0">
                          <m:oMathPara>
                            <m:oMath>
                              <m:r>
                                <w:rPr>
                                  <w:rFonts w:ascii="Cambria Math" w:hAnsi="Cambria Math"/>
                                </w:rPr>
                                <m:t>1.26</m:t>
                              </m:r>
                            </m:oMath>
                          </m:oMathPara>
                        </w:p>
                      </w:txbxContent>
                    </v:textbox>
                  </v:shape>
                </v:group>
              </v:group>
            </w:pict>
          </mc:Fallback>
        </mc:AlternateContent>
      </w:r>
      <w:r w:rsidRPr="002D000C">
        <w:rPr>
          <w:rFonts w:ascii="Times New Roman" w:hAnsi="Times New Roman"/>
          <w:b/>
          <w:sz w:val="24"/>
          <w:szCs w:val="24"/>
        </w:rPr>
        <w:t xml:space="preserve">The Membership Function Layer: </w:t>
      </w:r>
      <w:r>
        <w:rPr>
          <w:rFonts w:ascii="Times New Roman" w:hAnsi="Times New Roman"/>
          <w:sz w:val="24"/>
          <w:szCs w:val="24"/>
        </w:rPr>
        <w:t xml:space="preserve">22 Scale Factor rating from the dataset are fuzzified and passed into the Membership function layer. </w:t>
      </w:r>
      <w:r w:rsidRPr="002D000C">
        <w:rPr>
          <w:rFonts w:ascii="Times New Roman" w:hAnsi="Times New Roman"/>
          <w:sz w:val="24"/>
          <w:szCs w:val="24"/>
        </w:rPr>
        <w:t xml:space="preserve">Here, </w:t>
      </w:r>
      <w:r>
        <w:rPr>
          <w:rFonts w:ascii="Times New Roman" w:hAnsi="Times New Roman"/>
          <w:sz w:val="24"/>
          <w:szCs w:val="24"/>
        </w:rPr>
        <w:t>five</w:t>
      </w:r>
      <w:r w:rsidRPr="002D000C">
        <w:rPr>
          <w:rFonts w:ascii="Times New Roman" w:hAnsi="Times New Roman"/>
          <w:sz w:val="24"/>
          <w:szCs w:val="24"/>
        </w:rPr>
        <w:t xml:space="preserve"> levels of importance (l = </w:t>
      </w:r>
      <w:r>
        <w:rPr>
          <w:rFonts w:ascii="Times New Roman" w:hAnsi="Times New Roman"/>
          <w:sz w:val="24"/>
          <w:szCs w:val="24"/>
        </w:rPr>
        <w:t>5</w:t>
      </w:r>
      <w:r w:rsidRPr="002D000C">
        <w:rPr>
          <w:rFonts w:ascii="Times New Roman" w:hAnsi="Times New Roman"/>
          <w:sz w:val="24"/>
          <w:szCs w:val="24"/>
        </w:rPr>
        <w:t>) are represented by five fuzzy sets; The MF</w:t>
      </w:r>
      <w:r>
        <w:rPr>
          <w:rFonts w:ascii="Times New Roman" w:hAnsi="Times New Roman"/>
          <w:sz w:val="24"/>
          <w:szCs w:val="24"/>
        </w:rPr>
        <w:t xml:space="preserve"> for the input reliability is shown in the Figure 3.7.</w:t>
      </w:r>
      <w:r w:rsidRPr="002D000C">
        <w:rPr>
          <w:rFonts w:ascii="Times New Roman" w:hAnsi="Times New Roman"/>
          <w:sz w:val="24"/>
          <w:szCs w:val="24"/>
        </w:rPr>
        <w:t xml:space="preserve"> </w:t>
      </w:r>
    </w:p>
    <w:p w14:paraId="39CC5097"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noProof/>
          <w:sz w:val="24"/>
          <w:szCs w:val="24"/>
        </w:rPr>
        <w:t xml:space="preserve">                                                                                                                                                                                                                                                                                                                                                                                                                                                                                                                                                                                                                                                                                                                                                                                                                                                                                                                                                                                                                                                                                                                                                                                                                                                                                                                                                                                                                                                                                                                                                                                                                                                                                                                                                                                                                                                                                                                                                                                                                                                                                                                                                                                                                                                                                                                                                                                                                                                                                                                                                                                                                                                                                                                                                                                                                                                                                                                                                                                                                                                                                                                                                                                                                                                                                                                                                                                                                                                                                                                                                                                                                                                                                                                                                                                                                                                                                                                                                                                                                                                                                                                                                                                                                                                                                                                                                                                                                                                                                                                                                                                                                                                                                                                                                                                                                                                                                                                                                                                                                                                                                                                                                                                                                                                                                                                                                                                                                                                                                                                                                                                                                                                                                                                                                                                                                                                                                                                                                                                                                                                                                                                                                                                                                                                                                                                                                                                                                                                                                                                                                                                                                                                                                                                                                                                                                                                                                                                                                                                                                                                                                                                                                                                                                                                                                                                                                                                                                                                                                                                                                                                                                                                                                                                                                                                                                                                                                                                                                                                                                                                                                                                                                                                                                                                                                                                                                                                                                                                                                                                                                                                                                                                                                                                                                                                                                                                                                                                                                                                                                                                                                                                                                                                                                                                                                                                                                                                                                                                                                                                                                                                                                                                                                                                                                                                                                                                                                                                                                                                                                                                                                                                                                                                                                                                                                                                                                                                                                                                                                                                                                                                                                                                                                                                                                                                                                                                                                                                                                                                                                                                                                                                                                                                                                                                                                                                                                                                                                                                                                                                                                                                                                                                                                                                                                                                                                                                                                                                                                                                                                                                                                                                                                                                                                                                                                                                                                                                                                                                                                                                                                                                                                                                                                                                                                                                                                                                                                                                                                                                                                                                                                                                                                                                                                                                                                                                                                                                                                                                                                                                                                                                                                                                                                                                                                                                                                                                                                                                                                                                                                                                                                                                                                                                                                                                                                                                                                                                                                                                                                                                                                                                                                                                                                                                                                                                                                                                                                                                                                                                                                                                                                                                                                                                                                                                                                                                                                                                                                                                                                                                                                                                                                                                                                                                                                                                                                                                                                                                                                                                                                                                                                                                                                                                                                                                                </w:t>
      </w:r>
    </w:p>
    <w:p w14:paraId="6E3C7CFB" w14:textId="77777777" w:rsidR="005F36B0" w:rsidRDefault="005F36B0" w:rsidP="005F36B0">
      <w:pPr>
        <w:tabs>
          <w:tab w:val="left" w:pos="1725"/>
        </w:tabs>
        <w:spacing w:line="360" w:lineRule="auto"/>
        <w:jc w:val="both"/>
        <w:rPr>
          <w:rFonts w:ascii="Times New Roman" w:hAnsi="Times New Roman"/>
          <w:sz w:val="24"/>
          <w:szCs w:val="24"/>
        </w:rPr>
      </w:pPr>
    </w:p>
    <w:p w14:paraId="21939801" w14:textId="77777777" w:rsidR="005F36B0" w:rsidRDefault="005F36B0" w:rsidP="005F36B0">
      <w:pPr>
        <w:tabs>
          <w:tab w:val="left" w:pos="1725"/>
        </w:tabs>
        <w:spacing w:line="360" w:lineRule="auto"/>
        <w:jc w:val="both"/>
        <w:rPr>
          <w:rFonts w:ascii="Times New Roman" w:hAnsi="Times New Roman"/>
          <w:sz w:val="24"/>
          <w:szCs w:val="24"/>
        </w:rPr>
      </w:pPr>
    </w:p>
    <w:p w14:paraId="363B2AB7" w14:textId="77777777" w:rsidR="005F36B0" w:rsidRDefault="005F36B0" w:rsidP="005F36B0">
      <w:pPr>
        <w:tabs>
          <w:tab w:val="left" w:pos="1725"/>
        </w:tabs>
        <w:spacing w:line="360" w:lineRule="auto"/>
        <w:jc w:val="both"/>
        <w:rPr>
          <w:rFonts w:ascii="Times New Roman" w:hAnsi="Times New Roman"/>
          <w:sz w:val="24"/>
          <w:szCs w:val="24"/>
        </w:rPr>
      </w:pPr>
    </w:p>
    <w:p w14:paraId="16E28BD8" w14:textId="77777777" w:rsidR="005F36B0" w:rsidRDefault="005F36B0" w:rsidP="005F36B0">
      <w:pPr>
        <w:tabs>
          <w:tab w:val="left" w:pos="1725"/>
        </w:tabs>
        <w:spacing w:line="360" w:lineRule="auto"/>
        <w:jc w:val="both"/>
        <w:rPr>
          <w:rFonts w:ascii="Times New Roman" w:hAnsi="Times New Roman"/>
          <w:sz w:val="24"/>
          <w:szCs w:val="24"/>
        </w:rPr>
      </w:pPr>
    </w:p>
    <w:p w14:paraId="0C1B9D63" w14:textId="77777777" w:rsidR="005F36B0" w:rsidRDefault="005F36B0" w:rsidP="005F36B0">
      <w:pPr>
        <w:tabs>
          <w:tab w:val="left" w:pos="1725"/>
        </w:tabs>
        <w:spacing w:line="360" w:lineRule="auto"/>
        <w:jc w:val="both"/>
        <w:rPr>
          <w:rFonts w:ascii="Times New Roman" w:hAnsi="Times New Roman"/>
          <w:sz w:val="24"/>
          <w:szCs w:val="24"/>
        </w:rPr>
      </w:pPr>
    </w:p>
    <w:p w14:paraId="1A71901F" w14:textId="77777777" w:rsidR="005F36B0" w:rsidRPr="002D000C"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Fig 3.8: RELY Triangular Membership Function</w:t>
      </w:r>
    </w:p>
    <w:p w14:paraId="11B2AEBC" w14:textId="77777777" w:rsidR="005F36B0" w:rsidRDefault="005F36B0" w:rsidP="005F36B0">
      <w:pPr>
        <w:tabs>
          <w:tab w:val="left" w:pos="1725"/>
        </w:tabs>
        <w:spacing w:line="360" w:lineRule="auto"/>
        <w:jc w:val="both"/>
        <w:rPr>
          <w:rFonts w:ascii="Times New Roman" w:hAnsi="Times New Roman"/>
          <w:sz w:val="24"/>
          <w:szCs w:val="24"/>
        </w:rPr>
      </w:pPr>
      <w:r w:rsidRPr="002D000C">
        <w:rPr>
          <w:rFonts w:ascii="Times New Roman" w:hAnsi="Times New Roman"/>
          <w:b/>
          <w:sz w:val="24"/>
          <w:szCs w:val="24"/>
        </w:rPr>
        <w:t>Rule Based Layer:</w:t>
      </w:r>
      <w:r>
        <w:rPr>
          <w:rFonts w:ascii="Times New Roman" w:hAnsi="Times New Roman"/>
          <w:sz w:val="24"/>
          <w:szCs w:val="24"/>
        </w:rPr>
        <w:t xml:space="preserve"> The rules in this layer have two part namely the antecedent part and the consequent part. The number of rules is the number of neurons in the Rules Layer. The domain expert says an increase of ACAP, PCAP, and LTEX will decrease effort. </w:t>
      </w:r>
    </w:p>
    <w:p w14:paraId="0EE621FD"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Table 3.22: Rule Formulation for ACAP, PCAP, and LTEX</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268"/>
        <w:gridCol w:w="2268"/>
      </w:tblGrid>
      <w:tr w:rsidR="005F36B0" w14:paraId="4117E07E" w14:textId="77777777" w:rsidTr="006A36EC">
        <w:tc>
          <w:tcPr>
            <w:tcW w:w="1838" w:type="dxa"/>
            <w:tcBorders>
              <w:top w:val="single" w:sz="4" w:space="0" w:color="auto"/>
              <w:bottom w:val="single" w:sz="4" w:space="0" w:color="auto"/>
            </w:tcBorders>
          </w:tcPr>
          <w:p w14:paraId="2DB2A986" w14:textId="77777777" w:rsidR="005F36B0" w:rsidRPr="002D000C" w:rsidRDefault="005F36B0" w:rsidP="006A36EC">
            <w:pPr>
              <w:tabs>
                <w:tab w:val="left" w:pos="1725"/>
              </w:tabs>
              <w:spacing w:line="360" w:lineRule="auto"/>
              <w:jc w:val="center"/>
              <w:rPr>
                <w:rFonts w:ascii="Times New Roman" w:hAnsi="Times New Roman"/>
                <w:b/>
                <w:sz w:val="24"/>
                <w:szCs w:val="24"/>
              </w:rPr>
            </w:pPr>
            <w:r w:rsidRPr="002D000C">
              <w:rPr>
                <w:rFonts w:ascii="Times New Roman" w:hAnsi="Times New Roman"/>
                <w:b/>
                <w:sz w:val="24"/>
                <w:szCs w:val="24"/>
              </w:rPr>
              <w:t>ACAP</w:t>
            </w:r>
          </w:p>
        </w:tc>
        <w:tc>
          <w:tcPr>
            <w:tcW w:w="2268" w:type="dxa"/>
            <w:tcBorders>
              <w:top w:val="single" w:sz="4" w:space="0" w:color="auto"/>
              <w:bottom w:val="single" w:sz="4" w:space="0" w:color="auto"/>
            </w:tcBorders>
          </w:tcPr>
          <w:p w14:paraId="3A1E3F83" w14:textId="77777777" w:rsidR="005F36B0" w:rsidRPr="002D000C" w:rsidRDefault="005F36B0" w:rsidP="006A36EC">
            <w:pPr>
              <w:tabs>
                <w:tab w:val="left" w:pos="1725"/>
              </w:tabs>
              <w:spacing w:line="360" w:lineRule="auto"/>
              <w:jc w:val="center"/>
              <w:rPr>
                <w:rFonts w:ascii="Times New Roman" w:hAnsi="Times New Roman"/>
                <w:b/>
                <w:sz w:val="24"/>
                <w:szCs w:val="24"/>
              </w:rPr>
            </w:pPr>
            <w:r w:rsidRPr="002D000C">
              <w:rPr>
                <w:rFonts w:ascii="Times New Roman" w:hAnsi="Times New Roman"/>
                <w:b/>
                <w:sz w:val="24"/>
                <w:szCs w:val="24"/>
              </w:rPr>
              <w:t>PCAP</w:t>
            </w:r>
          </w:p>
        </w:tc>
        <w:tc>
          <w:tcPr>
            <w:tcW w:w="2268" w:type="dxa"/>
            <w:tcBorders>
              <w:top w:val="single" w:sz="4" w:space="0" w:color="auto"/>
              <w:bottom w:val="single" w:sz="4" w:space="0" w:color="auto"/>
            </w:tcBorders>
          </w:tcPr>
          <w:p w14:paraId="35776985" w14:textId="77777777" w:rsidR="005F36B0" w:rsidRPr="002D000C" w:rsidRDefault="005F36B0" w:rsidP="006A36EC">
            <w:pPr>
              <w:tabs>
                <w:tab w:val="left" w:pos="1725"/>
              </w:tabs>
              <w:spacing w:line="360" w:lineRule="auto"/>
              <w:jc w:val="center"/>
              <w:rPr>
                <w:rFonts w:ascii="Times New Roman" w:hAnsi="Times New Roman"/>
                <w:b/>
                <w:sz w:val="24"/>
                <w:szCs w:val="24"/>
              </w:rPr>
            </w:pPr>
            <w:r w:rsidRPr="002D000C">
              <w:rPr>
                <w:rFonts w:ascii="Times New Roman" w:hAnsi="Times New Roman"/>
                <w:b/>
                <w:sz w:val="24"/>
                <w:szCs w:val="24"/>
              </w:rPr>
              <w:t>LTEX</w:t>
            </w:r>
          </w:p>
        </w:tc>
      </w:tr>
      <w:tr w:rsidR="005F36B0" w14:paraId="7E19D6FE" w14:textId="77777777" w:rsidTr="006A36EC">
        <w:tc>
          <w:tcPr>
            <w:tcW w:w="1838" w:type="dxa"/>
            <w:tcBorders>
              <w:top w:val="single" w:sz="4" w:space="0" w:color="auto"/>
            </w:tcBorders>
          </w:tcPr>
          <w:p w14:paraId="4C0C1F0F"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1</w:t>
            </w:r>
          </w:p>
        </w:tc>
        <w:tc>
          <w:tcPr>
            <w:tcW w:w="2268" w:type="dxa"/>
            <w:tcBorders>
              <w:top w:val="single" w:sz="4" w:space="0" w:color="auto"/>
            </w:tcBorders>
          </w:tcPr>
          <w:p w14:paraId="081061C3"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1</w:t>
            </w:r>
          </w:p>
        </w:tc>
        <w:tc>
          <w:tcPr>
            <w:tcW w:w="2268" w:type="dxa"/>
            <w:tcBorders>
              <w:top w:val="single" w:sz="4" w:space="0" w:color="auto"/>
            </w:tcBorders>
          </w:tcPr>
          <w:p w14:paraId="77832B1C"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1</w:t>
            </w:r>
          </w:p>
        </w:tc>
      </w:tr>
      <w:tr w:rsidR="005F36B0" w14:paraId="38A4010B" w14:textId="77777777" w:rsidTr="006A36EC">
        <w:tc>
          <w:tcPr>
            <w:tcW w:w="1838" w:type="dxa"/>
          </w:tcPr>
          <w:p w14:paraId="4059B7FF"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1</w:t>
            </w:r>
          </w:p>
        </w:tc>
        <w:tc>
          <w:tcPr>
            <w:tcW w:w="2268" w:type="dxa"/>
          </w:tcPr>
          <w:p w14:paraId="4CF496DD"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1</w:t>
            </w:r>
          </w:p>
        </w:tc>
        <w:tc>
          <w:tcPr>
            <w:tcW w:w="2268" w:type="dxa"/>
          </w:tcPr>
          <w:p w14:paraId="5E4C8555"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2</w:t>
            </w:r>
          </w:p>
        </w:tc>
      </w:tr>
      <w:tr w:rsidR="005F36B0" w14:paraId="23BBDEA4" w14:textId="77777777" w:rsidTr="006A36EC">
        <w:tc>
          <w:tcPr>
            <w:tcW w:w="1838" w:type="dxa"/>
          </w:tcPr>
          <w:p w14:paraId="06C8E3CF"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1</w:t>
            </w:r>
          </w:p>
        </w:tc>
        <w:tc>
          <w:tcPr>
            <w:tcW w:w="2268" w:type="dxa"/>
          </w:tcPr>
          <w:p w14:paraId="63D82363"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1</w:t>
            </w:r>
          </w:p>
        </w:tc>
        <w:tc>
          <w:tcPr>
            <w:tcW w:w="2268" w:type="dxa"/>
          </w:tcPr>
          <w:p w14:paraId="75D266BA"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3</w:t>
            </w:r>
          </w:p>
        </w:tc>
      </w:tr>
      <w:tr w:rsidR="005F36B0" w14:paraId="5D8E7703" w14:textId="77777777" w:rsidTr="006A36EC">
        <w:tc>
          <w:tcPr>
            <w:tcW w:w="1838" w:type="dxa"/>
          </w:tcPr>
          <w:p w14:paraId="7958F0CC"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1</w:t>
            </w:r>
          </w:p>
        </w:tc>
        <w:tc>
          <w:tcPr>
            <w:tcW w:w="2268" w:type="dxa"/>
          </w:tcPr>
          <w:p w14:paraId="641ABD4A"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1</w:t>
            </w:r>
          </w:p>
        </w:tc>
        <w:tc>
          <w:tcPr>
            <w:tcW w:w="2268" w:type="dxa"/>
          </w:tcPr>
          <w:p w14:paraId="70DCB166"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4</w:t>
            </w:r>
          </w:p>
        </w:tc>
      </w:tr>
      <w:tr w:rsidR="005F36B0" w14:paraId="340B581E" w14:textId="77777777" w:rsidTr="006A36EC">
        <w:tc>
          <w:tcPr>
            <w:tcW w:w="1838" w:type="dxa"/>
          </w:tcPr>
          <w:p w14:paraId="3D7889BA"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1</w:t>
            </w:r>
          </w:p>
        </w:tc>
        <w:tc>
          <w:tcPr>
            <w:tcW w:w="2268" w:type="dxa"/>
          </w:tcPr>
          <w:p w14:paraId="54488407"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1</w:t>
            </w:r>
          </w:p>
        </w:tc>
        <w:tc>
          <w:tcPr>
            <w:tcW w:w="2268" w:type="dxa"/>
          </w:tcPr>
          <w:p w14:paraId="7CFDEA1D"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5</w:t>
            </w:r>
          </w:p>
        </w:tc>
      </w:tr>
      <w:tr w:rsidR="005F36B0" w14:paraId="651EDA18" w14:textId="77777777" w:rsidTr="006A36EC">
        <w:tc>
          <w:tcPr>
            <w:tcW w:w="6374" w:type="dxa"/>
            <w:gridSpan w:val="3"/>
          </w:tcPr>
          <w:p w14:paraId="32403ADC" w14:textId="77777777" w:rsidR="005F36B0" w:rsidRPr="002D000C" w:rsidRDefault="005F36B0" w:rsidP="006A36EC">
            <w:pPr>
              <w:tabs>
                <w:tab w:val="left" w:pos="1725"/>
              </w:tabs>
              <w:spacing w:line="360" w:lineRule="auto"/>
              <w:jc w:val="center"/>
              <w:rPr>
                <w:rFonts w:ascii="Times New Roman" w:hAnsi="Times New Roman"/>
                <w:b/>
                <w:sz w:val="24"/>
                <w:szCs w:val="24"/>
              </w:rPr>
            </w:pPr>
            <w:r w:rsidRPr="002D000C">
              <w:rPr>
                <w:rFonts w:ascii="Times New Roman" w:hAnsi="Times New Roman"/>
                <w:b/>
                <w:sz w:val="24"/>
                <w:szCs w:val="24"/>
              </w:rPr>
              <w:t>…</w:t>
            </w:r>
          </w:p>
        </w:tc>
      </w:tr>
      <w:tr w:rsidR="005F36B0" w14:paraId="67032F4B" w14:textId="77777777" w:rsidTr="006A36EC">
        <w:trPr>
          <w:trHeight w:val="140"/>
        </w:trPr>
        <w:tc>
          <w:tcPr>
            <w:tcW w:w="1838" w:type="dxa"/>
          </w:tcPr>
          <w:p w14:paraId="6BA1B231" w14:textId="77777777" w:rsidR="005F36B0" w:rsidRPr="002D000C"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5</w:t>
            </w:r>
          </w:p>
        </w:tc>
        <w:tc>
          <w:tcPr>
            <w:tcW w:w="2268" w:type="dxa"/>
          </w:tcPr>
          <w:p w14:paraId="353DFC16" w14:textId="77777777" w:rsidR="005F36B0" w:rsidRPr="002D000C" w:rsidRDefault="005F36B0" w:rsidP="006A36EC">
            <w:pPr>
              <w:tabs>
                <w:tab w:val="left" w:pos="1725"/>
              </w:tabs>
              <w:spacing w:line="360" w:lineRule="auto"/>
              <w:jc w:val="center"/>
              <w:rPr>
                <w:rFonts w:ascii="Times New Roman" w:hAnsi="Times New Roman"/>
                <w:sz w:val="24"/>
                <w:szCs w:val="24"/>
              </w:rPr>
            </w:pPr>
            <w:r w:rsidRPr="002D000C">
              <w:rPr>
                <w:rFonts w:ascii="Times New Roman" w:hAnsi="Times New Roman"/>
                <w:sz w:val="24"/>
                <w:szCs w:val="24"/>
              </w:rPr>
              <w:t>1</w:t>
            </w:r>
          </w:p>
        </w:tc>
        <w:tc>
          <w:tcPr>
            <w:tcW w:w="2268" w:type="dxa"/>
          </w:tcPr>
          <w:p w14:paraId="25FC9C41" w14:textId="77777777" w:rsidR="005F36B0" w:rsidRPr="002D000C" w:rsidRDefault="005F36B0" w:rsidP="006A36EC">
            <w:pPr>
              <w:tabs>
                <w:tab w:val="left" w:pos="1725"/>
              </w:tabs>
              <w:spacing w:line="360" w:lineRule="auto"/>
              <w:jc w:val="center"/>
              <w:rPr>
                <w:rFonts w:ascii="Times New Roman" w:hAnsi="Times New Roman"/>
                <w:sz w:val="24"/>
                <w:szCs w:val="24"/>
              </w:rPr>
            </w:pPr>
            <w:r w:rsidRPr="002D000C">
              <w:rPr>
                <w:rFonts w:ascii="Times New Roman" w:hAnsi="Times New Roman"/>
                <w:sz w:val="24"/>
                <w:szCs w:val="24"/>
              </w:rPr>
              <w:t>1</w:t>
            </w:r>
          </w:p>
        </w:tc>
      </w:tr>
      <w:tr w:rsidR="005F36B0" w14:paraId="1B9FCC88" w14:textId="77777777" w:rsidTr="006A36EC">
        <w:trPr>
          <w:trHeight w:val="140"/>
        </w:trPr>
        <w:tc>
          <w:tcPr>
            <w:tcW w:w="1838" w:type="dxa"/>
          </w:tcPr>
          <w:p w14:paraId="003A4D9B" w14:textId="77777777" w:rsidR="005F36B0" w:rsidRPr="002D000C"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5</w:t>
            </w:r>
          </w:p>
        </w:tc>
        <w:tc>
          <w:tcPr>
            <w:tcW w:w="2268" w:type="dxa"/>
          </w:tcPr>
          <w:p w14:paraId="57BFE25D" w14:textId="77777777" w:rsidR="005F36B0" w:rsidRPr="002D000C" w:rsidRDefault="005F36B0" w:rsidP="006A36EC">
            <w:pPr>
              <w:tabs>
                <w:tab w:val="left" w:pos="1725"/>
              </w:tabs>
              <w:spacing w:line="360" w:lineRule="auto"/>
              <w:jc w:val="center"/>
              <w:rPr>
                <w:rFonts w:ascii="Times New Roman" w:hAnsi="Times New Roman"/>
                <w:sz w:val="24"/>
                <w:szCs w:val="24"/>
              </w:rPr>
            </w:pPr>
            <w:r w:rsidRPr="002D000C">
              <w:rPr>
                <w:rFonts w:ascii="Times New Roman" w:hAnsi="Times New Roman"/>
                <w:sz w:val="24"/>
                <w:szCs w:val="24"/>
              </w:rPr>
              <w:t>1</w:t>
            </w:r>
          </w:p>
        </w:tc>
        <w:tc>
          <w:tcPr>
            <w:tcW w:w="2268" w:type="dxa"/>
          </w:tcPr>
          <w:p w14:paraId="775BE652" w14:textId="77777777" w:rsidR="005F36B0" w:rsidRPr="002D000C" w:rsidRDefault="005F36B0" w:rsidP="006A36EC">
            <w:pPr>
              <w:tabs>
                <w:tab w:val="left" w:pos="1725"/>
              </w:tabs>
              <w:spacing w:line="360" w:lineRule="auto"/>
              <w:jc w:val="center"/>
              <w:rPr>
                <w:rFonts w:ascii="Times New Roman" w:hAnsi="Times New Roman"/>
                <w:sz w:val="24"/>
                <w:szCs w:val="24"/>
              </w:rPr>
            </w:pPr>
            <w:r w:rsidRPr="002D000C">
              <w:rPr>
                <w:rFonts w:ascii="Times New Roman" w:hAnsi="Times New Roman"/>
                <w:sz w:val="24"/>
                <w:szCs w:val="24"/>
              </w:rPr>
              <w:t>2</w:t>
            </w:r>
          </w:p>
        </w:tc>
      </w:tr>
      <w:tr w:rsidR="005F36B0" w14:paraId="5CF2C003" w14:textId="77777777" w:rsidTr="006A36EC">
        <w:trPr>
          <w:trHeight w:val="140"/>
        </w:trPr>
        <w:tc>
          <w:tcPr>
            <w:tcW w:w="1838" w:type="dxa"/>
          </w:tcPr>
          <w:p w14:paraId="5C7630E1" w14:textId="77777777" w:rsidR="005F36B0" w:rsidRPr="002D000C" w:rsidRDefault="005F36B0" w:rsidP="006A36EC">
            <w:pPr>
              <w:tabs>
                <w:tab w:val="left" w:pos="1725"/>
              </w:tabs>
              <w:spacing w:line="360" w:lineRule="auto"/>
              <w:jc w:val="center"/>
              <w:rPr>
                <w:rFonts w:ascii="Times New Roman" w:hAnsi="Times New Roman"/>
                <w:b/>
                <w:sz w:val="24"/>
                <w:szCs w:val="24"/>
              </w:rPr>
            </w:pPr>
            <w:r w:rsidRPr="002D000C">
              <w:rPr>
                <w:rFonts w:ascii="Times New Roman" w:hAnsi="Times New Roman"/>
                <w:b/>
                <w:sz w:val="24"/>
                <w:szCs w:val="24"/>
              </w:rPr>
              <w:t>…</w:t>
            </w:r>
          </w:p>
        </w:tc>
        <w:tc>
          <w:tcPr>
            <w:tcW w:w="2268" w:type="dxa"/>
          </w:tcPr>
          <w:p w14:paraId="3D3E1FC6" w14:textId="77777777" w:rsidR="005F36B0" w:rsidRPr="002D000C" w:rsidRDefault="005F36B0" w:rsidP="006A36EC">
            <w:pPr>
              <w:tabs>
                <w:tab w:val="left" w:pos="1725"/>
              </w:tabs>
              <w:spacing w:line="360" w:lineRule="auto"/>
              <w:jc w:val="center"/>
              <w:rPr>
                <w:rFonts w:ascii="Times New Roman" w:hAnsi="Times New Roman"/>
                <w:b/>
                <w:sz w:val="24"/>
                <w:szCs w:val="24"/>
              </w:rPr>
            </w:pPr>
            <w:r w:rsidRPr="002D000C">
              <w:rPr>
                <w:rFonts w:ascii="Times New Roman" w:hAnsi="Times New Roman"/>
                <w:b/>
                <w:sz w:val="24"/>
                <w:szCs w:val="24"/>
              </w:rPr>
              <w:t>…</w:t>
            </w:r>
          </w:p>
        </w:tc>
        <w:tc>
          <w:tcPr>
            <w:tcW w:w="2268" w:type="dxa"/>
          </w:tcPr>
          <w:p w14:paraId="1355C852" w14:textId="77777777" w:rsidR="005F36B0" w:rsidRPr="002D000C" w:rsidRDefault="005F36B0" w:rsidP="006A36EC">
            <w:pPr>
              <w:tabs>
                <w:tab w:val="left" w:pos="1725"/>
              </w:tabs>
              <w:spacing w:line="360" w:lineRule="auto"/>
              <w:jc w:val="center"/>
              <w:rPr>
                <w:rFonts w:ascii="Times New Roman" w:hAnsi="Times New Roman"/>
                <w:b/>
                <w:sz w:val="24"/>
                <w:szCs w:val="24"/>
              </w:rPr>
            </w:pPr>
            <w:r w:rsidRPr="002D000C">
              <w:rPr>
                <w:rFonts w:ascii="Times New Roman" w:hAnsi="Times New Roman"/>
                <w:b/>
                <w:sz w:val="24"/>
                <w:szCs w:val="24"/>
              </w:rPr>
              <w:t>…</w:t>
            </w:r>
          </w:p>
        </w:tc>
      </w:tr>
      <w:tr w:rsidR="005F36B0" w14:paraId="0BB7EDF3" w14:textId="77777777" w:rsidTr="006A36EC">
        <w:trPr>
          <w:trHeight w:val="140"/>
        </w:trPr>
        <w:tc>
          <w:tcPr>
            <w:tcW w:w="1838" w:type="dxa"/>
          </w:tcPr>
          <w:p w14:paraId="67BD2534" w14:textId="77777777" w:rsidR="005F36B0" w:rsidRPr="002D000C" w:rsidRDefault="005F36B0" w:rsidP="006A36EC">
            <w:pPr>
              <w:tabs>
                <w:tab w:val="left" w:pos="1725"/>
              </w:tabs>
              <w:spacing w:line="360" w:lineRule="auto"/>
              <w:jc w:val="center"/>
              <w:rPr>
                <w:rFonts w:ascii="Times New Roman" w:hAnsi="Times New Roman"/>
                <w:sz w:val="24"/>
                <w:szCs w:val="24"/>
              </w:rPr>
            </w:pPr>
            <w:r w:rsidRPr="002D000C">
              <w:rPr>
                <w:rFonts w:ascii="Times New Roman" w:hAnsi="Times New Roman"/>
                <w:sz w:val="24"/>
                <w:szCs w:val="24"/>
              </w:rPr>
              <w:t>5</w:t>
            </w:r>
          </w:p>
        </w:tc>
        <w:tc>
          <w:tcPr>
            <w:tcW w:w="2268" w:type="dxa"/>
          </w:tcPr>
          <w:p w14:paraId="5E492E3B" w14:textId="77777777" w:rsidR="005F36B0" w:rsidRPr="002D000C" w:rsidRDefault="005F36B0" w:rsidP="006A36EC">
            <w:pPr>
              <w:tabs>
                <w:tab w:val="left" w:pos="1725"/>
              </w:tabs>
              <w:spacing w:line="360" w:lineRule="auto"/>
              <w:jc w:val="center"/>
              <w:rPr>
                <w:rFonts w:ascii="Times New Roman" w:hAnsi="Times New Roman"/>
                <w:sz w:val="24"/>
                <w:szCs w:val="24"/>
              </w:rPr>
            </w:pPr>
            <w:r w:rsidRPr="002D000C">
              <w:rPr>
                <w:rFonts w:ascii="Times New Roman" w:hAnsi="Times New Roman"/>
                <w:sz w:val="24"/>
                <w:szCs w:val="24"/>
              </w:rPr>
              <w:t>5</w:t>
            </w:r>
          </w:p>
        </w:tc>
        <w:tc>
          <w:tcPr>
            <w:tcW w:w="2268" w:type="dxa"/>
          </w:tcPr>
          <w:p w14:paraId="387F6E51" w14:textId="77777777" w:rsidR="005F36B0" w:rsidRPr="002D000C" w:rsidRDefault="005F36B0" w:rsidP="006A36EC">
            <w:pPr>
              <w:tabs>
                <w:tab w:val="left" w:pos="1725"/>
              </w:tabs>
              <w:spacing w:line="360" w:lineRule="auto"/>
              <w:jc w:val="center"/>
              <w:rPr>
                <w:rFonts w:ascii="Times New Roman" w:hAnsi="Times New Roman"/>
                <w:sz w:val="24"/>
                <w:szCs w:val="24"/>
              </w:rPr>
            </w:pPr>
            <w:r w:rsidRPr="002D000C">
              <w:rPr>
                <w:rFonts w:ascii="Times New Roman" w:hAnsi="Times New Roman"/>
                <w:sz w:val="24"/>
                <w:szCs w:val="24"/>
              </w:rPr>
              <w:t>5</w:t>
            </w:r>
          </w:p>
        </w:tc>
      </w:tr>
    </w:tbl>
    <w:p w14:paraId="2A30328F" w14:textId="77777777" w:rsidR="005F36B0" w:rsidRDefault="005F36B0" w:rsidP="005F36B0">
      <w:pPr>
        <w:tabs>
          <w:tab w:val="left" w:pos="1725"/>
        </w:tabs>
        <w:spacing w:line="360" w:lineRule="auto"/>
        <w:jc w:val="both"/>
        <w:rPr>
          <w:rFonts w:ascii="Times New Roman" w:hAnsi="Times New Roman"/>
          <w:sz w:val="24"/>
          <w:szCs w:val="24"/>
        </w:rPr>
      </w:pPr>
    </w:p>
    <w:p w14:paraId="16106308"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For five linguistic variables, we considered the highest number obtainable when three inputs are summed since the problem is to minimize effort (number of persons per month). It gives 14 and 15. So we make rules with accepted combinations. Table 3.23 illustrates the rules formulation machine.</w:t>
      </w:r>
    </w:p>
    <w:p w14:paraId="0DB3DD89"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Table 3.23: Rules Machine Table for ACAP, PCAP and LTEX</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1842"/>
        <w:gridCol w:w="1985"/>
        <w:gridCol w:w="2693"/>
      </w:tblGrid>
      <w:tr w:rsidR="005F36B0" w14:paraId="0EDC668C" w14:textId="77777777" w:rsidTr="006A36EC">
        <w:tc>
          <w:tcPr>
            <w:tcW w:w="1555" w:type="dxa"/>
            <w:tcBorders>
              <w:top w:val="single" w:sz="4" w:space="0" w:color="auto"/>
              <w:bottom w:val="single" w:sz="4" w:space="0" w:color="auto"/>
            </w:tcBorders>
          </w:tcPr>
          <w:p w14:paraId="48468A04" w14:textId="77777777" w:rsidR="005F36B0" w:rsidRPr="002D000C" w:rsidRDefault="005F36B0" w:rsidP="006A36EC">
            <w:pPr>
              <w:tabs>
                <w:tab w:val="left" w:pos="1725"/>
              </w:tabs>
              <w:spacing w:line="360" w:lineRule="auto"/>
              <w:jc w:val="center"/>
              <w:rPr>
                <w:rFonts w:ascii="Times New Roman" w:hAnsi="Times New Roman"/>
                <w:b/>
                <w:sz w:val="24"/>
                <w:szCs w:val="24"/>
              </w:rPr>
            </w:pPr>
            <w:r w:rsidRPr="002D000C">
              <w:rPr>
                <w:rFonts w:ascii="Times New Roman" w:hAnsi="Times New Roman"/>
                <w:b/>
                <w:sz w:val="24"/>
                <w:szCs w:val="24"/>
              </w:rPr>
              <w:lastRenderedPageBreak/>
              <w:t>ACAP</w:t>
            </w:r>
          </w:p>
        </w:tc>
        <w:tc>
          <w:tcPr>
            <w:tcW w:w="1842" w:type="dxa"/>
            <w:tcBorders>
              <w:top w:val="single" w:sz="4" w:space="0" w:color="auto"/>
              <w:bottom w:val="single" w:sz="4" w:space="0" w:color="auto"/>
            </w:tcBorders>
          </w:tcPr>
          <w:p w14:paraId="55298C99" w14:textId="77777777" w:rsidR="005F36B0" w:rsidRPr="002D000C" w:rsidRDefault="005F36B0" w:rsidP="006A36EC">
            <w:pPr>
              <w:tabs>
                <w:tab w:val="left" w:pos="1725"/>
              </w:tabs>
              <w:spacing w:line="360" w:lineRule="auto"/>
              <w:jc w:val="center"/>
              <w:rPr>
                <w:rFonts w:ascii="Times New Roman" w:hAnsi="Times New Roman"/>
                <w:b/>
                <w:sz w:val="24"/>
                <w:szCs w:val="24"/>
              </w:rPr>
            </w:pPr>
            <w:r w:rsidRPr="002D000C">
              <w:rPr>
                <w:rFonts w:ascii="Times New Roman" w:hAnsi="Times New Roman"/>
                <w:b/>
                <w:sz w:val="24"/>
                <w:szCs w:val="24"/>
              </w:rPr>
              <w:t>PCAP</w:t>
            </w:r>
          </w:p>
        </w:tc>
        <w:tc>
          <w:tcPr>
            <w:tcW w:w="1985" w:type="dxa"/>
            <w:tcBorders>
              <w:top w:val="single" w:sz="4" w:space="0" w:color="auto"/>
              <w:bottom w:val="single" w:sz="4" w:space="0" w:color="auto"/>
            </w:tcBorders>
          </w:tcPr>
          <w:p w14:paraId="3603BEEC" w14:textId="77777777" w:rsidR="005F36B0" w:rsidRPr="002D000C" w:rsidRDefault="005F36B0" w:rsidP="006A36EC">
            <w:pPr>
              <w:tabs>
                <w:tab w:val="left" w:pos="1725"/>
              </w:tabs>
              <w:spacing w:line="360" w:lineRule="auto"/>
              <w:jc w:val="center"/>
              <w:rPr>
                <w:rFonts w:ascii="Times New Roman" w:hAnsi="Times New Roman"/>
                <w:b/>
                <w:sz w:val="24"/>
                <w:szCs w:val="24"/>
              </w:rPr>
            </w:pPr>
            <w:r w:rsidRPr="002D000C">
              <w:rPr>
                <w:rFonts w:ascii="Times New Roman" w:hAnsi="Times New Roman"/>
                <w:b/>
                <w:sz w:val="24"/>
                <w:szCs w:val="24"/>
              </w:rPr>
              <w:t>LTEX</w:t>
            </w:r>
          </w:p>
        </w:tc>
        <w:tc>
          <w:tcPr>
            <w:tcW w:w="2693" w:type="dxa"/>
            <w:tcBorders>
              <w:top w:val="single" w:sz="4" w:space="0" w:color="auto"/>
              <w:bottom w:val="single" w:sz="4" w:space="0" w:color="auto"/>
            </w:tcBorders>
          </w:tcPr>
          <w:p w14:paraId="48C02872" w14:textId="77777777" w:rsidR="005F36B0" w:rsidRPr="002D000C" w:rsidRDefault="005F36B0" w:rsidP="006A36EC">
            <w:pPr>
              <w:tabs>
                <w:tab w:val="left" w:pos="1725"/>
              </w:tabs>
              <w:spacing w:line="360" w:lineRule="auto"/>
              <w:jc w:val="center"/>
              <w:rPr>
                <w:rFonts w:ascii="Times New Roman" w:hAnsi="Times New Roman"/>
                <w:b/>
                <w:sz w:val="24"/>
                <w:szCs w:val="24"/>
              </w:rPr>
            </w:pPr>
            <w:r w:rsidRPr="002D000C">
              <w:rPr>
                <w:rFonts w:ascii="Times New Roman" w:hAnsi="Times New Roman"/>
                <w:b/>
                <w:sz w:val="24"/>
                <w:szCs w:val="24"/>
              </w:rPr>
              <w:t>Accept/Reject</w:t>
            </w:r>
          </w:p>
        </w:tc>
      </w:tr>
      <w:tr w:rsidR="005F36B0" w14:paraId="0526AFEB" w14:textId="77777777" w:rsidTr="006A36EC">
        <w:tc>
          <w:tcPr>
            <w:tcW w:w="1555" w:type="dxa"/>
            <w:tcBorders>
              <w:top w:val="single" w:sz="4" w:space="0" w:color="auto"/>
            </w:tcBorders>
          </w:tcPr>
          <w:p w14:paraId="3856C720"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1</w:t>
            </w:r>
          </w:p>
        </w:tc>
        <w:tc>
          <w:tcPr>
            <w:tcW w:w="1842" w:type="dxa"/>
            <w:tcBorders>
              <w:top w:val="single" w:sz="4" w:space="0" w:color="auto"/>
            </w:tcBorders>
          </w:tcPr>
          <w:p w14:paraId="7421EE4A"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4</w:t>
            </w:r>
          </w:p>
        </w:tc>
        <w:tc>
          <w:tcPr>
            <w:tcW w:w="1985" w:type="dxa"/>
            <w:tcBorders>
              <w:top w:val="single" w:sz="4" w:space="0" w:color="auto"/>
            </w:tcBorders>
          </w:tcPr>
          <w:p w14:paraId="54BF7AA7"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1</w:t>
            </w:r>
          </w:p>
        </w:tc>
        <w:tc>
          <w:tcPr>
            <w:tcW w:w="2693" w:type="dxa"/>
            <w:tcBorders>
              <w:top w:val="single" w:sz="4" w:space="0" w:color="auto"/>
            </w:tcBorders>
          </w:tcPr>
          <w:p w14:paraId="50D1368D"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Reject</w:t>
            </w:r>
          </w:p>
        </w:tc>
      </w:tr>
      <w:tr w:rsidR="005F36B0" w14:paraId="55351F48" w14:textId="77777777" w:rsidTr="006A36EC">
        <w:tc>
          <w:tcPr>
            <w:tcW w:w="1555" w:type="dxa"/>
          </w:tcPr>
          <w:p w14:paraId="3837850A"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5</w:t>
            </w:r>
          </w:p>
        </w:tc>
        <w:tc>
          <w:tcPr>
            <w:tcW w:w="1842" w:type="dxa"/>
          </w:tcPr>
          <w:p w14:paraId="44F7B317"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5</w:t>
            </w:r>
          </w:p>
        </w:tc>
        <w:tc>
          <w:tcPr>
            <w:tcW w:w="1985" w:type="dxa"/>
          </w:tcPr>
          <w:p w14:paraId="6D9E46C1"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5</w:t>
            </w:r>
          </w:p>
        </w:tc>
        <w:tc>
          <w:tcPr>
            <w:tcW w:w="2693" w:type="dxa"/>
          </w:tcPr>
          <w:p w14:paraId="6C0D4C4D"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Accept</w:t>
            </w:r>
          </w:p>
        </w:tc>
      </w:tr>
      <w:tr w:rsidR="005F36B0" w14:paraId="059CF86D" w14:textId="77777777" w:rsidTr="006A36EC">
        <w:tc>
          <w:tcPr>
            <w:tcW w:w="1555" w:type="dxa"/>
          </w:tcPr>
          <w:p w14:paraId="71FDE9FD"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5</w:t>
            </w:r>
          </w:p>
        </w:tc>
        <w:tc>
          <w:tcPr>
            <w:tcW w:w="1842" w:type="dxa"/>
          </w:tcPr>
          <w:p w14:paraId="35069123"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5</w:t>
            </w:r>
          </w:p>
        </w:tc>
        <w:tc>
          <w:tcPr>
            <w:tcW w:w="1985" w:type="dxa"/>
          </w:tcPr>
          <w:p w14:paraId="57FAB9DD"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4</w:t>
            </w:r>
          </w:p>
        </w:tc>
        <w:tc>
          <w:tcPr>
            <w:tcW w:w="2693" w:type="dxa"/>
          </w:tcPr>
          <w:p w14:paraId="48B93E6F"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Accept</w:t>
            </w:r>
          </w:p>
        </w:tc>
      </w:tr>
      <w:tr w:rsidR="005F36B0" w14:paraId="2A323DF1" w14:textId="77777777" w:rsidTr="006A36EC">
        <w:tc>
          <w:tcPr>
            <w:tcW w:w="1555" w:type="dxa"/>
          </w:tcPr>
          <w:p w14:paraId="71F327BD"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5</w:t>
            </w:r>
          </w:p>
        </w:tc>
        <w:tc>
          <w:tcPr>
            <w:tcW w:w="1842" w:type="dxa"/>
          </w:tcPr>
          <w:p w14:paraId="18487C11"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4</w:t>
            </w:r>
          </w:p>
        </w:tc>
        <w:tc>
          <w:tcPr>
            <w:tcW w:w="1985" w:type="dxa"/>
          </w:tcPr>
          <w:p w14:paraId="2FCC5C23"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5</w:t>
            </w:r>
          </w:p>
        </w:tc>
        <w:tc>
          <w:tcPr>
            <w:tcW w:w="2693" w:type="dxa"/>
          </w:tcPr>
          <w:p w14:paraId="4DF77AE3" w14:textId="77777777" w:rsidR="005F36B0" w:rsidRDefault="005F36B0" w:rsidP="006A36EC">
            <w:pPr>
              <w:tabs>
                <w:tab w:val="left" w:pos="1725"/>
              </w:tabs>
              <w:spacing w:line="360" w:lineRule="auto"/>
              <w:jc w:val="center"/>
              <w:rPr>
                <w:rFonts w:ascii="Times New Roman" w:hAnsi="Times New Roman"/>
                <w:sz w:val="24"/>
                <w:szCs w:val="24"/>
              </w:rPr>
            </w:pPr>
            <w:r>
              <w:rPr>
                <w:rFonts w:ascii="Times New Roman" w:hAnsi="Times New Roman"/>
                <w:sz w:val="24"/>
                <w:szCs w:val="24"/>
              </w:rPr>
              <w:t>Accept</w:t>
            </w:r>
          </w:p>
        </w:tc>
      </w:tr>
    </w:tbl>
    <w:p w14:paraId="647F1A78" w14:textId="77777777" w:rsidR="005F36B0" w:rsidRDefault="005F36B0" w:rsidP="005F36B0">
      <w:pPr>
        <w:tabs>
          <w:tab w:val="left" w:pos="1725"/>
        </w:tabs>
        <w:spacing w:line="360" w:lineRule="auto"/>
        <w:jc w:val="both"/>
        <w:rPr>
          <w:rFonts w:ascii="Times New Roman" w:hAnsi="Times New Roman"/>
          <w:sz w:val="24"/>
          <w:szCs w:val="24"/>
        </w:rPr>
      </w:pPr>
    </w:p>
    <w:p w14:paraId="7B275837"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So, applying the following accepted rules in Table 3.4 we can create rules for ACAP, PCAP and LTEX</w:t>
      </w:r>
    </w:p>
    <w:p w14:paraId="2F702207"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i/>
          <w:sz w:val="24"/>
          <w:szCs w:val="24"/>
        </w:rPr>
        <w:t>R1</w:t>
      </w:r>
      <m:oMath>
        <m:r>
          <w:rPr>
            <w:rFonts w:ascii="Cambria Math" w:hAnsi="Cambria Math"/>
            <w:sz w:val="24"/>
            <w:szCs w:val="24"/>
          </w:rPr>
          <m:t>→</m:t>
        </m:r>
      </m:oMath>
      <w:r>
        <w:rPr>
          <w:rFonts w:ascii="Times New Roman" w:hAnsi="Times New Roman"/>
          <w:i/>
          <w:sz w:val="24"/>
          <w:szCs w:val="24"/>
        </w:rPr>
        <w:t xml:space="preserve"> if (acap is very high) AND (pcap is very high) AND (ltex is very high) then effort is reduced.</w:t>
      </w:r>
    </w:p>
    <w:p w14:paraId="7BD63DAE" w14:textId="77777777" w:rsidR="005F36B0" w:rsidRDefault="005F36B0" w:rsidP="005F36B0">
      <w:pPr>
        <w:tabs>
          <w:tab w:val="left" w:pos="1725"/>
        </w:tabs>
        <w:spacing w:line="360" w:lineRule="auto"/>
        <w:jc w:val="both"/>
        <w:rPr>
          <w:rFonts w:ascii="Times New Roman" w:hAnsi="Times New Roman"/>
          <w:i/>
          <w:sz w:val="24"/>
          <w:szCs w:val="24"/>
        </w:rPr>
      </w:pPr>
      <w:r>
        <w:rPr>
          <w:rFonts w:ascii="Times New Roman" w:hAnsi="Times New Roman"/>
          <w:i/>
          <w:sz w:val="24"/>
          <w:szCs w:val="24"/>
        </w:rPr>
        <w:t>R2</w:t>
      </w:r>
      <m:oMath>
        <m:r>
          <w:rPr>
            <w:rFonts w:ascii="Cambria Math" w:hAnsi="Cambria Math"/>
            <w:sz w:val="24"/>
            <w:szCs w:val="24"/>
          </w:rPr>
          <m:t>→</m:t>
        </m:r>
      </m:oMath>
      <w:r>
        <w:rPr>
          <w:rFonts w:ascii="Times New Roman" w:hAnsi="Times New Roman"/>
          <w:i/>
          <w:sz w:val="24"/>
          <w:szCs w:val="24"/>
        </w:rPr>
        <w:t>if (acap is very high) AND (pcap is very high) AND (ltex is high) then effort is reduced.</w:t>
      </w:r>
    </w:p>
    <w:p w14:paraId="650945ED" w14:textId="77777777" w:rsidR="005F36B0" w:rsidRDefault="005F36B0" w:rsidP="005F36B0">
      <w:pPr>
        <w:tabs>
          <w:tab w:val="left" w:pos="1725"/>
        </w:tabs>
        <w:spacing w:line="360" w:lineRule="auto"/>
        <w:jc w:val="both"/>
        <w:rPr>
          <w:rFonts w:ascii="Times New Roman" w:hAnsi="Times New Roman"/>
          <w:i/>
          <w:sz w:val="24"/>
          <w:szCs w:val="24"/>
        </w:rPr>
      </w:pPr>
      <w:r>
        <w:rPr>
          <w:rFonts w:ascii="Times New Roman" w:hAnsi="Times New Roman"/>
          <w:i/>
          <w:sz w:val="24"/>
          <w:szCs w:val="24"/>
        </w:rPr>
        <w:t>R3</w:t>
      </w:r>
      <m:oMath>
        <m:r>
          <w:rPr>
            <w:rFonts w:ascii="Cambria Math" w:hAnsi="Cambria Math"/>
            <w:sz w:val="24"/>
            <w:szCs w:val="24"/>
          </w:rPr>
          <m:t>→</m:t>
        </m:r>
      </m:oMath>
      <w:r>
        <w:rPr>
          <w:rFonts w:ascii="Times New Roman" w:hAnsi="Times New Roman"/>
          <w:i/>
          <w:sz w:val="24"/>
          <w:szCs w:val="24"/>
        </w:rPr>
        <w:t>if (acap is very high) AND (</w:t>
      </w:r>
      <w:proofErr w:type="spellStart"/>
      <w:r>
        <w:rPr>
          <w:rFonts w:ascii="Times New Roman" w:hAnsi="Times New Roman"/>
          <w:i/>
          <w:sz w:val="24"/>
          <w:szCs w:val="24"/>
        </w:rPr>
        <w:t>pcap</w:t>
      </w:r>
      <w:proofErr w:type="spellEnd"/>
      <w:r>
        <w:rPr>
          <w:rFonts w:ascii="Times New Roman" w:hAnsi="Times New Roman"/>
          <w:i/>
          <w:sz w:val="24"/>
          <w:szCs w:val="24"/>
        </w:rPr>
        <w:t xml:space="preserve"> is high) AND (</w:t>
      </w:r>
      <w:proofErr w:type="spellStart"/>
      <w:r>
        <w:rPr>
          <w:rFonts w:ascii="Times New Roman" w:hAnsi="Times New Roman"/>
          <w:i/>
          <w:sz w:val="24"/>
          <w:szCs w:val="24"/>
        </w:rPr>
        <w:t>ltex</w:t>
      </w:r>
      <w:proofErr w:type="spellEnd"/>
      <w:r>
        <w:rPr>
          <w:rFonts w:ascii="Times New Roman" w:hAnsi="Times New Roman"/>
          <w:i/>
          <w:sz w:val="24"/>
          <w:szCs w:val="24"/>
        </w:rPr>
        <w:t xml:space="preserve"> is very high) then effort is reduced.</w:t>
      </w:r>
    </w:p>
    <w:p w14:paraId="2FCC8FE8"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i/>
          <w:sz w:val="24"/>
          <w:szCs w:val="24"/>
        </w:rPr>
        <w:t>R4</w:t>
      </w:r>
      <m:oMath>
        <m:r>
          <w:rPr>
            <w:rFonts w:ascii="Cambria Math" w:hAnsi="Cambria Math"/>
            <w:sz w:val="24"/>
            <w:szCs w:val="24"/>
          </w:rPr>
          <m:t>→</m:t>
        </m:r>
      </m:oMath>
      <w:r>
        <w:rPr>
          <w:rFonts w:ascii="Times New Roman" w:hAnsi="Times New Roman"/>
          <w:i/>
          <w:sz w:val="24"/>
          <w:szCs w:val="24"/>
        </w:rPr>
        <w:t>if (acap is high) AND (pcap is very high) AND (ltex is very high) then effort is reduced.</w:t>
      </w:r>
    </w:p>
    <w:p w14:paraId="55B985F4"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Transposing the rules into weights forms the output of the Rule Layer of ANFIS. The membership function acts like an activation function in a conventional neural network. To calculate the respective neuron weight for the rules, the three attributes above represent input 15, 16 and 20 respectively. So, we compute membership function for MF (15,5), MF (15,4),</w:t>
      </w:r>
      <w:r w:rsidRPr="002D000C">
        <w:rPr>
          <w:rFonts w:ascii="Times New Roman" w:hAnsi="Times New Roman"/>
          <w:sz w:val="24"/>
          <w:szCs w:val="24"/>
        </w:rPr>
        <w:t xml:space="preserve"> </w:t>
      </w:r>
      <w:r>
        <w:rPr>
          <w:rFonts w:ascii="Times New Roman" w:hAnsi="Times New Roman"/>
          <w:sz w:val="24"/>
          <w:szCs w:val="24"/>
        </w:rPr>
        <w:t>MF (16,5), MF (16,4), MF (20,5) and MF (20,4)</w:t>
      </w:r>
    </w:p>
    <w:p w14:paraId="4954D734" w14:textId="77777777" w:rsidR="005F36B0" w:rsidRDefault="005F36B0" w:rsidP="005F36B0">
      <w:pPr>
        <w:tabs>
          <w:tab w:val="left" w:pos="1725"/>
        </w:tabs>
        <w:spacing w:line="360" w:lineRule="auto"/>
        <w:jc w:val="both"/>
        <w:rPr>
          <w:rFonts w:ascii="Times New Roman" w:hAnsi="Times New Roman"/>
          <w:sz w:val="24"/>
          <w:szCs w:val="24"/>
        </w:rPr>
      </w:pPr>
      <m:oMathPara>
        <m:oMath>
          <m:sSub>
            <m:sSubPr>
              <m:ctrlPr>
                <w:rPr>
                  <w:rFonts w:ascii="Cambria Math" w:hAnsi="Cambria Math"/>
                </w:rPr>
              </m:ctrlPr>
            </m:sSubPr>
            <m:e>
              <m:r>
                <m:rPr>
                  <m:sty m:val="p"/>
                </m:rPr>
                <w:rPr>
                  <w:rFonts w:ascii="Cambria Math" w:hAnsi="Cambria Math"/>
                </w:rPr>
                <m:t xml:space="preserve"> μ</m:t>
              </m:r>
            </m:e>
            <m:sub>
              <m:r>
                <w:rPr>
                  <w:rFonts w:ascii="Cambria Math" w:hAnsi="Cambria Math"/>
                </w:rPr>
                <m:t>15,5</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x-a             </m:t>
                  </m:r>
                  <m:r>
                    <m:rPr>
                      <m:sty m:val="p"/>
                    </m:rPr>
                    <w:rPr>
                      <w:rFonts w:ascii="Cambria Math" w:hAnsi="Cambria Math"/>
                      <w:lang w:bidi="ar-IQ"/>
                    </w:rPr>
                    <m:t>a≤x≤b</m:t>
                  </m:r>
                </m:e>
                <m:e>
                  <m:r>
                    <w:rPr>
                      <w:rFonts w:ascii="Cambria Math" w:hAnsi="Cambria Math"/>
                    </w:rPr>
                    <m:t xml:space="preserve">b-a               </m:t>
                  </m:r>
                  <m:r>
                    <m:rPr>
                      <m:sty m:val="p"/>
                    </m:rPr>
                    <w:rPr>
                      <w:rFonts w:ascii="Cambria Math" w:hAnsi="Cambria Math"/>
                      <w:lang w:bidi="ar-IQ"/>
                    </w:rPr>
                    <m:t>b≤x≤c</m:t>
                  </m:r>
                </m:e>
                <m:e>
                  <m:r>
                    <w:rPr>
                      <w:rFonts w:ascii="Cambria Math" w:hAnsi="Cambria Math"/>
                    </w:rPr>
                    <m:t>0                        0</m:t>
                  </m:r>
                </m:e>
              </m:eqArr>
            </m:e>
          </m:d>
        </m:oMath>
      </m:oMathPara>
    </w:p>
    <w:p w14:paraId="56D0BF81"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 xml:space="preserve">From the dataset, row 1 = 1. In Table 3.3 a and c is given as an interval [1.00 </w:t>
      </w:r>
      <w:r w:rsidRPr="002D000C">
        <w:rPr>
          <w:rFonts w:ascii="Times New Roman" w:hAnsi="Times New Roman"/>
          <w:sz w:val="24"/>
          <w:szCs w:val="24"/>
        </w:rPr>
        <w:t>1.19</w:t>
      </w:r>
      <w:r>
        <w:rPr>
          <w:rFonts w:ascii="Times New Roman" w:hAnsi="Times New Roman"/>
          <w:sz w:val="24"/>
          <w:szCs w:val="24"/>
        </w:rPr>
        <w:t>], b = (</w:t>
      </w:r>
      <w:proofErr w:type="spellStart"/>
      <w:r>
        <w:rPr>
          <w:rFonts w:ascii="Times New Roman" w:hAnsi="Times New Roman"/>
          <w:sz w:val="24"/>
          <w:szCs w:val="24"/>
        </w:rPr>
        <w:t>a+c</w:t>
      </w:r>
      <w:proofErr w:type="spellEnd"/>
      <w:r>
        <w:rPr>
          <w:rFonts w:ascii="Times New Roman" w:hAnsi="Times New Roman"/>
          <w:sz w:val="24"/>
          <w:szCs w:val="24"/>
        </w:rPr>
        <w:t xml:space="preserve">)/2 which is the mid-point of the interval. The value of b = 1.095, since x =1 lies between a and b, we compute the membership function using the first equation </w:t>
      </w:r>
    </w:p>
    <w:p w14:paraId="214F9AFF" w14:textId="77777777" w:rsidR="005F36B0" w:rsidRDefault="005F36B0" w:rsidP="005F36B0">
      <w:pPr>
        <w:tabs>
          <w:tab w:val="left" w:pos="1725"/>
        </w:tabs>
        <w:spacing w:line="360" w:lineRule="auto"/>
        <w:jc w:val="both"/>
        <w:rPr>
          <w:rFonts w:ascii="Times New Roman" w:hAnsi="Times New Roman"/>
          <w:sz w:val="24"/>
          <w:szCs w:val="24"/>
        </w:rPr>
      </w:pPr>
      <m:oMathPara>
        <m:oMath>
          <m:sSub>
            <m:sSubPr>
              <m:ctrlPr>
                <w:rPr>
                  <w:rFonts w:ascii="Cambria Math" w:hAnsi="Cambria Math"/>
                </w:rPr>
              </m:ctrlPr>
            </m:sSubPr>
            <m:e>
              <m:r>
                <m:rPr>
                  <m:sty m:val="p"/>
                </m:rPr>
                <w:rPr>
                  <w:rFonts w:ascii="Cambria Math" w:hAnsi="Cambria Math"/>
                </w:rPr>
                <m:t xml:space="preserve"> μ</m:t>
              </m:r>
            </m:e>
            <m:sub>
              <m:r>
                <w:rPr>
                  <w:rFonts w:ascii="Cambria Math" w:hAnsi="Cambria Math"/>
                </w:rPr>
                <m:t>15,5</m:t>
              </m:r>
            </m:sub>
          </m:sSub>
          <m:d>
            <m:dPr>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1.00-1.00             </m:t>
                  </m:r>
                  <m:r>
                    <m:rPr>
                      <m:sty m:val="p"/>
                    </m:rPr>
                    <w:rPr>
                      <w:rFonts w:ascii="Cambria Math" w:hAnsi="Cambria Math"/>
                      <w:lang w:bidi="ar-IQ"/>
                    </w:rPr>
                    <m:t>1≤x≤1.19</m:t>
                  </m:r>
                </m:e>
                <m:e>
                  <m:r>
                    <w:rPr>
                      <w:rFonts w:ascii="Cambria Math" w:hAnsi="Cambria Math"/>
                    </w:rPr>
                    <m:t xml:space="preserve">b-a               </m:t>
                  </m:r>
                  <m:r>
                    <m:rPr>
                      <m:sty m:val="p"/>
                    </m:rPr>
                    <w:rPr>
                      <w:rFonts w:ascii="Cambria Math" w:hAnsi="Cambria Math"/>
                      <w:lang w:bidi="ar-IQ"/>
                    </w:rPr>
                    <m:t>b≤x≤c</m:t>
                  </m:r>
                </m:e>
                <m:e>
                  <m:r>
                    <w:rPr>
                      <w:rFonts w:ascii="Cambria Math" w:hAnsi="Cambria Math"/>
                    </w:rPr>
                    <m:t>0                        0</m:t>
                  </m:r>
                </m:e>
              </m:eqArr>
            </m:e>
          </m:d>
        </m:oMath>
      </m:oMathPara>
    </w:p>
    <w:p w14:paraId="05F9E808" w14:textId="77777777" w:rsidR="005F36B0" w:rsidRDefault="005F36B0" w:rsidP="005F36B0">
      <w:pPr>
        <w:tabs>
          <w:tab w:val="left" w:pos="1725"/>
        </w:tabs>
        <w:spacing w:line="360" w:lineRule="auto"/>
        <w:jc w:val="both"/>
        <w:rPr>
          <w:rFonts w:ascii="Times New Roman" w:hAnsi="Times New Roman"/>
          <w:sz w:val="24"/>
          <w:szCs w:val="24"/>
        </w:rPr>
      </w:pPr>
      <m:oMathPara>
        <m:oMath>
          <m:sSub>
            <m:sSubPr>
              <m:ctrlPr>
                <w:rPr>
                  <w:rFonts w:ascii="Cambria Math" w:hAnsi="Cambria Math"/>
                </w:rPr>
              </m:ctrlPr>
            </m:sSubPr>
            <m:e>
              <m:r>
                <m:rPr>
                  <m:sty m:val="p"/>
                </m:rPr>
                <w:rPr>
                  <w:rFonts w:ascii="Cambria Math" w:hAnsi="Cambria Math"/>
                </w:rPr>
                <m:t xml:space="preserve"> μ</m:t>
              </m:r>
            </m:e>
            <m:sub>
              <m:r>
                <w:rPr>
                  <w:rFonts w:ascii="Cambria Math" w:hAnsi="Cambria Math"/>
                </w:rPr>
                <m:t>15,5</m:t>
              </m:r>
            </m:sub>
          </m:sSub>
          <m:d>
            <m:dPr>
              <m:ctrlPr>
                <w:rPr>
                  <w:rFonts w:ascii="Cambria Math" w:hAnsi="Cambria Math"/>
                  <w:i/>
                </w:rPr>
              </m:ctrlPr>
            </m:dPr>
            <m:e>
              <m:r>
                <w:rPr>
                  <w:rFonts w:ascii="Cambria Math" w:hAnsi="Cambria Math"/>
                </w:rPr>
                <m:t>1</m:t>
              </m:r>
            </m:e>
          </m:d>
          <m:r>
            <w:rPr>
              <w:rFonts w:ascii="Cambria Math" w:hAnsi="Cambria Math"/>
            </w:rPr>
            <m:t>= 0</m:t>
          </m:r>
        </m:oMath>
      </m:oMathPara>
    </w:p>
    <w:p w14:paraId="5F4721A5"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 xml:space="preserve">The same way we computed the remaining membership functions and use in the implication AND which means the minimum of the sets to compute the value of the neuron. The node in this layer is a circle node labelled </w:t>
      </w:r>
      <m:oMath>
        <m:r>
          <w:rPr>
            <w:rFonts w:ascii="Cambria Math" w:hAnsi="Cambria Math"/>
            <w:sz w:val="24"/>
            <w:szCs w:val="24"/>
          </w:rPr>
          <m:t>π</m:t>
        </m:r>
      </m:oMath>
      <w:r>
        <w:rPr>
          <w:rFonts w:ascii="Times New Roman" w:hAnsi="Times New Roman"/>
          <w:sz w:val="24"/>
          <w:szCs w:val="24"/>
        </w:rPr>
        <w:t xml:space="preserve"> multiplies the incoming signals and outpu</w:t>
      </w:r>
      <w:proofErr w:type="spellStart"/>
      <w:r>
        <w:rPr>
          <w:rFonts w:ascii="Times New Roman" w:hAnsi="Times New Roman"/>
          <w:sz w:val="24"/>
          <w:szCs w:val="24"/>
        </w:rPr>
        <w:t>ts</w:t>
      </w:r>
      <w:proofErr w:type="spellEnd"/>
      <w:r>
        <w:rPr>
          <w:rFonts w:ascii="Times New Roman" w:hAnsi="Times New Roman"/>
          <w:sz w:val="24"/>
          <w:szCs w:val="24"/>
        </w:rPr>
        <w:t xml:space="preserve"> the product. The output of each node represents the firing strength of a rule. </w:t>
      </w:r>
    </w:p>
    <w:p w14:paraId="46E28D42" w14:textId="77777777" w:rsidR="005F36B0" w:rsidRDefault="005F36B0" w:rsidP="005F36B0">
      <w:pPr>
        <w:tabs>
          <w:tab w:val="left" w:pos="1725"/>
        </w:tabs>
        <w:spacing w:line="360" w:lineRule="auto"/>
        <w:jc w:val="both"/>
        <w:rPr>
          <w:rFonts w:ascii="Times New Roman" w:hAnsi="Times New Roman"/>
          <w:sz w:val="24"/>
          <w:szCs w:val="24"/>
        </w:rPr>
      </w:pPr>
      <w:r w:rsidRPr="002D000C">
        <w:rPr>
          <w:rFonts w:ascii="Times New Roman" w:hAnsi="Times New Roman"/>
          <w:b/>
          <w:sz w:val="24"/>
          <w:szCs w:val="24"/>
        </w:rPr>
        <w:t>Normalization Layer:</w:t>
      </w:r>
      <w:r>
        <w:rPr>
          <w:rFonts w:ascii="Times New Roman" w:hAnsi="Times New Roman"/>
          <w:sz w:val="24"/>
          <w:szCs w:val="24"/>
        </w:rPr>
        <w:t xml:space="preserve"> This layer checks that the activation function or firing strength derived in the previous layer are always normalized. The kth (normalization) node calculates the ratio of the kth rule’s firing strength to the sum of all rules’ firing strengths:</w:t>
      </w:r>
      <w:r w:rsidRPr="002D000C">
        <w:t xml:space="preserve"> </w:t>
      </w:r>
    </w:p>
    <w:p w14:paraId="7C520067" w14:textId="77777777" w:rsidR="005F36B0" w:rsidRDefault="005F36B0" w:rsidP="005F36B0">
      <w:pPr>
        <w:tabs>
          <w:tab w:val="left" w:pos="1725"/>
        </w:tabs>
        <w:spacing w:line="360" w:lineRule="auto"/>
        <w:jc w:val="both"/>
        <w:rPr>
          <w:rFonts w:ascii="Times New Roman" w:hAnsi="Times New Roman"/>
          <w:sz w:val="24"/>
          <w:szCs w:val="24"/>
        </w:rPr>
      </w:pP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w</m:t>
                </m:r>
              </m:e>
            </m:acc>
          </m:e>
          <m:sub>
            <m:r>
              <w:rPr>
                <w:rFonts w:ascii="Cambria Math" w:hAnsi="Cambria Math"/>
                <w:sz w:val="24"/>
                <w:szCs w:val="24"/>
              </w:rPr>
              <m:t>k</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num>
          <m:den>
            <m:nary>
              <m:naryPr>
                <m:chr m:val="∑"/>
                <m:limLoc m:val="subSup"/>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e>
            </m:nary>
          </m:den>
        </m:f>
        <m:r>
          <w:rPr>
            <w:rFonts w:ascii="Cambria Math" w:hAnsi="Cambria Math"/>
            <w:sz w:val="24"/>
            <w:szCs w:val="24"/>
          </w:rPr>
          <m:t xml:space="preserve">  </m:t>
        </m:r>
      </m:oMath>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 (3.11)</w:t>
      </w:r>
    </w:p>
    <w:p w14:paraId="70E6710B"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b/>
          <w:sz w:val="24"/>
          <w:szCs w:val="24"/>
        </w:rPr>
        <w:t>Defuzzification Layer</w:t>
      </w:r>
      <w:r w:rsidRPr="002D000C">
        <w:rPr>
          <w:rFonts w:ascii="Times New Roman" w:hAnsi="Times New Roman"/>
          <w:b/>
          <w:sz w:val="24"/>
          <w:szCs w:val="24"/>
        </w:rPr>
        <w:t>:</w:t>
      </w:r>
      <w:r>
        <w:rPr>
          <w:rFonts w:ascii="Times New Roman" w:hAnsi="Times New Roman"/>
          <w:sz w:val="24"/>
          <w:szCs w:val="24"/>
        </w:rPr>
        <w:t xml:space="preserve"> Every node k in this layer is a square node with a node function:</w:t>
      </w:r>
    </w:p>
    <w:p w14:paraId="538B9620" w14:textId="77777777" w:rsidR="005F36B0" w:rsidRDefault="005F36B0" w:rsidP="005F36B0">
      <w:pPr>
        <w:tabs>
          <w:tab w:val="left" w:pos="1725"/>
        </w:tabs>
        <w:spacing w:line="360" w:lineRule="auto"/>
        <w:jc w:val="both"/>
        <w:rPr>
          <w:rFonts w:ascii="Times New Roman" w:hAnsi="Times New Roman"/>
          <w:sz w:val="24"/>
          <w:szCs w:val="24"/>
        </w:rPr>
      </w:pPr>
      <m:oMath>
        <m:sSubSup>
          <m:sSubSupPr>
            <m:ctrlPr>
              <w:rPr>
                <w:rFonts w:ascii="Cambria Math" w:hAnsi="Cambria Math"/>
              </w:rPr>
            </m:ctrlPr>
          </m:sSubSupPr>
          <m:e>
            <m:r>
              <m:rPr>
                <m:sty m:val="p"/>
              </m:rPr>
              <w:rPr>
                <w:rFonts w:ascii="Cambria Math" w:hAnsi="Cambria Math"/>
              </w:rPr>
              <m:t>O</m:t>
            </m:r>
          </m:e>
          <m:sub>
            <m:r>
              <w:rPr>
                <w:rFonts w:ascii="Cambria Math" w:hAnsi="Cambria Math"/>
              </w:rPr>
              <m:t>k</m:t>
            </m:r>
          </m:sub>
          <m:sup>
            <m:r>
              <w:rPr>
                <w:rFonts w:ascii="Cambria Math" w:hAnsi="Cambria Math"/>
              </w:rPr>
              <m:t>4</m:t>
            </m:r>
          </m:sup>
        </m:sSubSup>
        <m:r>
          <w:rPr>
            <w:rFonts w:ascii="Cambria Math" w:hAnsi="Cambria Math"/>
          </w:rPr>
          <m:t xml:space="preserve"> =  </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w</m:t>
                </m:r>
              </m:e>
            </m:acc>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w</m:t>
                </m:r>
              </m:e>
            </m:acc>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CD</m:t>
            </m:r>
          </m:e>
          <m:sub>
            <m:r>
              <w:rPr>
                <w:rFonts w:ascii="Cambria Math" w:hAnsi="Cambria Math"/>
                <w:sz w:val="24"/>
                <w:szCs w:val="24"/>
              </w:rPr>
              <m:t>ik</m:t>
            </m:r>
          </m:sub>
        </m:sSub>
        <m:r>
          <w:rPr>
            <w:rFonts w:ascii="Cambria Math" w:hAnsi="Cambria Math"/>
            <w:sz w:val="24"/>
            <w:szCs w:val="24"/>
          </w:rPr>
          <m:t xml:space="preserve">    </m:t>
        </m:r>
      </m:oMath>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 (3.12)</w:t>
      </w:r>
    </w:p>
    <w:p w14:paraId="2D0B2F74"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rPr>
        <w:t xml:space="preserve"> </w:t>
      </w:r>
      <w:r>
        <w:rPr>
          <w:rFonts w:ascii="Times New Roman" w:hAnsi="Times New Roman"/>
          <w:sz w:val="24"/>
          <w:szCs w:val="24"/>
        </w:rPr>
        <w:t>where</w:t>
      </w:r>
      <w:r>
        <w:t xml:space="preserv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w</m:t>
                </m:r>
              </m:e>
            </m:acc>
          </m:e>
          <m:sub>
            <m:r>
              <w:rPr>
                <w:rFonts w:ascii="Cambria Math" w:hAnsi="Cambria Math"/>
                <w:sz w:val="24"/>
                <w:szCs w:val="24"/>
              </w:rPr>
              <m:t>k</m:t>
            </m:r>
          </m:sub>
        </m:sSub>
      </m:oMath>
      <w:r>
        <w:t xml:space="preserve"> </w:t>
      </w:r>
      <w:r>
        <w:rPr>
          <w:rFonts w:ascii="Times New Roman" w:hAnsi="Times New Roman"/>
          <w:sz w:val="24"/>
          <w:szCs w:val="24"/>
        </w:rPr>
        <w:t>is the output of layer 3, and {</w:t>
      </w:r>
      <m:oMath>
        <m:sSub>
          <m:sSubPr>
            <m:ctrlPr>
              <w:rPr>
                <w:rFonts w:ascii="Cambria Math" w:hAnsi="Cambria Math"/>
                <w:i/>
                <w:sz w:val="24"/>
                <w:szCs w:val="24"/>
              </w:rPr>
            </m:ctrlPr>
          </m:sSubPr>
          <m:e>
            <m:r>
              <w:rPr>
                <w:rFonts w:ascii="Cambria Math" w:hAnsi="Cambria Math"/>
                <w:sz w:val="24"/>
                <w:szCs w:val="24"/>
              </w:rPr>
              <m:t>CD</m:t>
            </m:r>
          </m:e>
          <m:sub>
            <m:r>
              <w:rPr>
                <w:rFonts w:ascii="Cambria Math" w:hAnsi="Cambria Math"/>
                <w:sz w:val="24"/>
                <w:szCs w:val="24"/>
              </w:rPr>
              <m:t>ik</m:t>
            </m:r>
          </m:sub>
        </m:sSub>
      </m:oMath>
      <w:r>
        <w:rPr>
          <w:rFonts w:ascii="Times New Roman" w:hAnsi="Times New Roman"/>
          <w:sz w:val="24"/>
          <w:szCs w:val="24"/>
        </w:rPr>
        <w:t xml:space="preserve">} is the parameter </w:t>
      </w:r>
      <w:proofErr w:type="gramStart"/>
      <w:r>
        <w:rPr>
          <w:rFonts w:ascii="Times New Roman" w:hAnsi="Times New Roman"/>
          <w:sz w:val="24"/>
          <w:szCs w:val="24"/>
        </w:rPr>
        <w:t>set.</w:t>
      </w:r>
      <w:proofErr w:type="gramEnd"/>
      <w:r>
        <w:rPr>
          <w:rFonts w:ascii="Times New Roman" w:hAnsi="Times New Roman"/>
          <w:sz w:val="24"/>
          <w:szCs w:val="24"/>
        </w:rPr>
        <w:t xml:space="preserve"> Parameters in this layer are referred to as consequent parameters. </w:t>
      </w:r>
    </w:p>
    <w:p w14:paraId="21284936"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Layer 5: The single node in this layer is a circle node labelled S that computes the overall output as the summation of all incoming signals, i.e.</w:t>
      </w:r>
    </w:p>
    <w:p w14:paraId="218D6ED1" w14:textId="77777777" w:rsidR="005F36B0" w:rsidRDefault="005F36B0" w:rsidP="005F36B0">
      <w:pPr>
        <w:tabs>
          <w:tab w:val="left" w:pos="1725"/>
        </w:tabs>
        <w:spacing w:line="360" w:lineRule="auto"/>
        <w:jc w:val="both"/>
        <w:rPr>
          <w:rFonts w:ascii="Times New Roman" w:hAnsi="Times New Roman"/>
          <w:sz w:val="24"/>
          <w:szCs w:val="24"/>
        </w:rPr>
      </w:pPr>
      <m:oMath>
        <m:sSubSup>
          <m:sSubSupPr>
            <m:ctrlPr>
              <w:rPr>
                <w:rFonts w:ascii="Cambria Math" w:hAnsi="Cambria Math"/>
              </w:rPr>
            </m:ctrlPr>
          </m:sSubSupPr>
          <m:e>
            <m:r>
              <m:rPr>
                <m:sty m:val="p"/>
              </m:rPr>
              <w:rPr>
                <w:rFonts w:ascii="Cambria Math" w:hAnsi="Cambria Math"/>
              </w:rPr>
              <m:t>O</m:t>
            </m:r>
          </m:e>
          <m:sub>
            <m:r>
              <w:rPr>
                <w:rFonts w:ascii="Cambria Math" w:hAnsi="Cambria Math"/>
              </w:rPr>
              <m:t>k</m:t>
            </m:r>
          </m:sub>
          <m:sup>
            <m:r>
              <w:rPr>
                <w:rFonts w:ascii="Cambria Math" w:hAnsi="Cambria Math"/>
              </w:rPr>
              <m:t>5</m:t>
            </m:r>
          </m:sup>
        </m:sSub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K</m:t>
            </m:r>
          </m:sub>
          <m:sup/>
          <m:e>
            <m:r>
              <m:rPr>
                <m:sty m:val="p"/>
              </m:rPr>
              <w:rPr>
                <w:rFonts w:ascii="Cambria Math" w:hAnsi="Cambria Math"/>
              </w:rPr>
              <m:t xml:space="preserve"> </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w</m:t>
                    </m:r>
                  </m:e>
                </m:acc>
              </m:e>
              <m:sub>
                <m:r>
                  <w:rPr>
                    <w:rFonts w:ascii="Cambria Math" w:hAnsi="Cambria Math"/>
                    <w:sz w:val="24"/>
                    <w:szCs w:val="24"/>
                  </w:rPr>
                  <m:t>k</m:t>
                </m:r>
              </m:sub>
            </m:sSub>
          </m:e>
        </m:nary>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k</m:t>
            </m:r>
          </m:sub>
        </m:sSub>
      </m:oMath>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 (3.13)</w:t>
      </w:r>
    </w:p>
    <w:p w14:paraId="49E1055E" w14:textId="77777777" w:rsidR="005F36B0"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In summary, the overall output of sub-model NF is:</w:t>
      </w:r>
    </w:p>
    <w:p w14:paraId="5897BEE3" w14:textId="77777777" w:rsidR="005F36B0" w:rsidRDefault="005F36B0" w:rsidP="005F36B0">
      <w:pPr>
        <w:tabs>
          <w:tab w:val="left" w:pos="1725"/>
        </w:tabs>
        <w:spacing w:line="360" w:lineRule="auto"/>
        <w:jc w:val="both"/>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CD</m:t>
            </m:r>
          </m:e>
          <m:sub>
            <m:r>
              <w:rPr>
                <w:rFonts w:ascii="Cambria Math" w:hAnsi="Cambria Math"/>
                <w:sz w:val="24"/>
                <w:szCs w:val="24"/>
              </w:rPr>
              <m:t>i</m:t>
            </m:r>
          </m:sub>
        </m:sSub>
        <m:r>
          <w:rPr>
            <w:rFonts w:ascii="Cambria Math" w:hAnsi="Cambria Math"/>
            <w:sz w:val="24"/>
            <w:szCs w:val="24"/>
          </w:rPr>
          <m:t xml:space="preserve">= </m:t>
        </m:r>
        <m:nary>
          <m:naryPr>
            <m:chr m:val="∑"/>
            <m:limLoc m:val="undOvr"/>
            <m:supHide m:val="1"/>
            <m:ctrlPr>
              <w:rPr>
                <w:rFonts w:ascii="Cambria Math" w:hAnsi="Cambria Math"/>
                <w:i/>
              </w:rPr>
            </m:ctrlPr>
          </m:naryPr>
          <m:sub>
            <m:r>
              <w:rPr>
                <w:rFonts w:ascii="Cambria Math" w:hAnsi="Cambria Math"/>
              </w:rPr>
              <m:t>K</m:t>
            </m:r>
          </m:sub>
          <m:sup/>
          <m:e>
            <m:r>
              <m:rPr>
                <m:sty m:val="p"/>
              </m:rPr>
              <w:rPr>
                <w:rFonts w:ascii="Cambria Math" w:hAnsi="Cambria Math"/>
              </w:rPr>
              <m:t xml:space="preserve"> </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w</m:t>
                    </m:r>
                  </m:e>
                </m:acc>
              </m:e>
              <m:sub>
                <m:r>
                  <w:rPr>
                    <w:rFonts w:ascii="Cambria Math" w:hAnsi="Cambria Math"/>
                    <w:sz w:val="24"/>
                    <w:szCs w:val="24"/>
                  </w:rPr>
                  <m:t>k</m:t>
                </m:r>
              </m:sub>
            </m:sSub>
          </m:e>
        </m:nary>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 xml:space="preserve">= </m:t>
        </m:r>
        <m:nary>
          <m:naryPr>
            <m:chr m:val="∑"/>
            <m:limLoc m:val="undOvr"/>
            <m:supHide m:val="1"/>
            <m:ctrlPr>
              <w:rPr>
                <w:rFonts w:ascii="Cambria Math" w:hAnsi="Cambria Math"/>
                <w:i/>
              </w:rPr>
            </m:ctrlPr>
          </m:naryPr>
          <m:sub>
            <m:r>
              <w:rPr>
                <w:rFonts w:ascii="Cambria Math" w:hAnsi="Cambria Math"/>
              </w:rPr>
              <m:t>K</m:t>
            </m:r>
          </m:sub>
          <m:sup/>
          <m:e>
            <m:r>
              <m:rPr>
                <m:sty m:val="p"/>
              </m:rPr>
              <w:rPr>
                <w:rFonts w:ascii="Cambria Math" w:hAnsi="Cambria Math"/>
              </w:rPr>
              <m:t xml:space="preserve"> </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w</m:t>
                    </m:r>
                  </m:e>
                </m:acc>
              </m:e>
              <m:sub>
                <m:r>
                  <w:rPr>
                    <w:rFonts w:ascii="Cambria Math" w:hAnsi="Cambria Math"/>
                    <w:sz w:val="24"/>
                    <w:szCs w:val="24"/>
                  </w:rPr>
                  <m:t>k</m:t>
                </m:r>
              </m:sub>
            </m:sSub>
          </m:e>
        </m:nary>
        <m:sSub>
          <m:sSubPr>
            <m:ctrlPr>
              <w:rPr>
                <w:rFonts w:ascii="Cambria Math" w:hAnsi="Cambria Math"/>
                <w:i/>
                <w:sz w:val="24"/>
                <w:szCs w:val="24"/>
              </w:rPr>
            </m:ctrlPr>
          </m:sSubPr>
          <m:e>
            <m:r>
              <w:rPr>
                <w:rFonts w:ascii="Cambria Math" w:hAnsi="Cambria Math"/>
                <w:sz w:val="24"/>
                <w:szCs w:val="24"/>
              </w:rPr>
              <m:t>CD</m:t>
            </m:r>
          </m:e>
          <m:sub>
            <m:r>
              <w:rPr>
                <w:rFonts w:ascii="Cambria Math" w:hAnsi="Cambria Math"/>
                <w:sz w:val="24"/>
                <w:szCs w:val="24"/>
              </w:rPr>
              <m:t>ik</m:t>
            </m:r>
          </m:sub>
        </m:sSub>
      </m:oMath>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 (3.14)</w:t>
      </w:r>
    </w:p>
    <w:p w14:paraId="5082FF34" w14:textId="77777777" w:rsidR="005F36B0" w:rsidRPr="00903E0F" w:rsidRDefault="005F36B0" w:rsidP="005F36B0">
      <w:pPr>
        <w:tabs>
          <w:tab w:val="left" w:pos="1725"/>
        </w:tabs>
        <w:spacing w:line="360" w:lineRule="auto"/>
        <w:jc w:val="both"/>
        <w:rPr>
          <w:rFonts w:ascii="Times New Roman" w:hAnsi="Times New Roman"/>
          <w:sz w:val="24"/>
          <w:szCs w:val="24"/>
        </w:rPr>
      </w:pPr>
      <w:r>
        <w:rPr>
          <w:rFonts w:ascii="Times New Roman" w:hAnsi="Times New Roman"/>
          <w:sz w:val="24"/>
          <w:szCs w:val="24"/>
        </w:rPr>
        <w:t xml:space="preserve">Where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r>
          <w:rPr>
            <w:rFonts w:ascii="Cambria Math" w:hAnsi="Cambria Math"/>
            <w:sz w:val="24"/>
            <w:szCs w:val="24"/>
          </w:rPr>
          <m:t xml:space="preserve"> </m:t>
        </m:r>
      </m:oMath>
      <w:r>
        <w:rPr>
          <w:rFonts w:ascii="Times New Roman" w:hAnsi="Times New Roman"/>
          <w:sz w:val="24"/>
          <w:szCs w:val="24"/>
        </w:rPr>
        <w:t xml:space="preserve"> = </w:t>
      </w:r>
      <m:oMath>
        <m:sSub>
          <m:sSubPr>
            <m:ctrlPr>
              <w:rPr>
                <w:rFonts w:ascii="Cambria Math" w:hAnsi="Cambria Math"/>
              </w:rPr>
            </m:ctrlPr>
          </m:sSubPr>
          <m:e>
            <m:r>
              <m:rPr>
                <m:sty m:val="p"/>
              </m:rPr>
              <w:rPr>
                <w:rFonts w:ascii="Cambria Math" w:hAnsi="Cambria Math"/>
              </w:rPr>
              <m:t xml:space="preserve"> μ</m:t>
            </m:r>
          </m:e>
          <m:sub>
            <m:r>
              <w:rPr>
                <w:rFonts w:ascii="Cambria Math" w:hAnsi="Cambria Math"/>
              </w:rPr>
              <m:t>ik</m:t>
            </m:r>
          </m:sub>
        </m:sSub>
        <m:r>
          <w:rPr>
            <w:rFonts w:ascii="Cambria Math" w:hAnsi="Cambria Math"/>
          </w:rPr>
          <m:t>(x)</m:t>
        </m:r>
      </m:oMath>
      <w:r>
        <w:rPr>
          <w:rFonts w:ascii="Times New Roman" w:hAnsi="Times New Roman"/>
        </w:rPr>
        <w:t xml:space="preserve">  ,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w</m:t>
                </m:r>
              </m:e>
            </m:acc>
          </m:e>
          <m:sub>
            <m:r>
              <w:rPr>
                <w:rFonts w:ascii="Cambria Math" w:hAnsi="Cambria Math"/>
                <w:sz w:val="24"/>
                <w:szCs w:val="24"/>
              </w:rPr>
              <m:t>k</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num>
          <m:den>
            <m:nary>
              <m:naryPr>
                <m:chr m:val="∑"/>
                <m:limLoc m:val="subSup"/>
                <m:supHide m:val="1"/>
                <m:ctrlPr>
                  <w:rPr>
                    <w:rFonts w:ascii="Cambria Math" w:hAnsi="Cambria Math"/>
                    <w:i/>
                    <w:sz w:val="24"/>
                    <w:szCs w:val="24"/>
                  </w:rPr>
                </m:ctrlPr>
              </m:naryPr>
              <m:sub>
                <m:r>
                  <w:rPr>
                    <w:rFonts w:ascii="Cambria Math" w:hAnsi="Cambria Math"/>
                    <w:sz w:val="24"/>
                    <w:szCs w:val="24"/>
                  </w:rPr>
                  <m:t>j</m:t>
                </m:r>
              </m:sub>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e>
            </m:nary>
          </m:den>
        </m:f>
        <m:r>
          <w:rPr>
            <w:rFonts w:ascii="Cambria Math" w:hAnsi="Cambria Math"/>
            <w:sz w:val="24"/>
            <w:szCs w:val="24"/>
          </w:rPr>
          <m:t xml:space="preserve">  </m:t>
        </m:r>
      </m:oMath>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 (3.15)</w:t>
      </w:r>
    </w:p>
    <w:p w14:paraId="4C854794" w14:textId="77777777" w:rsidR="005F36B0" w:rsidRDefault="005F36B0" w:rsidP="005F36B0">
      <w:pPr>
        <w:pStyle w:val="Heading3"/>
        <w:rPr>
          <w:rFonts w:ascii="Times New Roman" w:hAnsi="Times New Roman" w:cs="Times New Roman"/>
          <w:color w:val="auto"/>
          <w:lang w:eastAsia="en-ZA"/>
        </w:rPr>
      </w:pPr>
    </w:p>
    <w:p w14:paraId="3017E2DE" w14:textId="77777777" w:rsidR="005F36B0" w:rsidRDefault="005F36B0" w:rsidP="005F36B0">
      <w:pPr>
        <w:rPr>
          <w:lang w:eastAsia="en-ZA"/>
        </w:rPr>
      </w:pPr>
    </w:p>
    <w:p w14:paraId="1F6719EB" w14:textId="77777777" w:rsidR="005F36B0" w:rsidRDefault="005F36B0" w:rsidP="005F36B0">
      <w:pPr>
        <w:rPr>
          <w:lang w:eastAsia="en-ZA"/>
        </w:rPr>
      </w:pPr>
    </w:p>
    <w:p w14:paraId="515A19D9" w14:textId="77777777" w:rsidR="005F36B0" w:rsidRPr="00EE1A1C" w:rsidRDefault="005F36B0" w:rsidP="005F36B0">
      <w:pPr>
        <w:rPr>
          <w:lang w:eastAsia="en-ZA"/>
        </w:rPr>
      </w:pPr>
    </w:p>
    <w:p w14:paraId="089E6CA2" w14:textId="77777777" w:rsidR="005F36B0" w:rsidRDefault="005F36B0" w:rsidP="005F36B0">
      <w:pPr>
        <w:pStyle w:val="Heading3"/>
        <w:rPr>
          <w:rFonts w:ascii="Times New Roman" w:hAnsi="Times New Roman" w:cs="Times New Roman"/>
          <w:color w:val="auto"/>
          <w:lang w:eastAsia="en-ZA"/>
        </w:rPr>
      </w:pPr>
      <w:bookmarkStart w:id="117" w:name="_Toc34650408"/>
      <w:bookmarkStart w:id="118" w:name="_Toc34654364"/>
      <w:r>
        <w:rPr>
          <w:rFonts w:ascii="Times New Roman" w:hAnsi="Times New Roman" w:cs="Times New Roman"/>
          <w:color w:val="auto"/>
          <w:lang w:eastAsia="en-ZA"/>
        </w:rPr>
        <w:t>3.5 Fuzzy Inference System (FIS)</w:t>
      </w:r>
      <w:bookmarkEnd w:id="117"/>
      <w:bookmarkEnd w:id="118"/>
    </w:p>
    <w:p w14:paraId="40BA2B50" w14:textId="77777777" w:rsidR="005F36B0" w:rsidRDefault="005F36B0" w:rsidP="005F36B0">
      <w:pPr>
        <w:spacing w:line="360" w:lineRule="auto"/>
        <w:jc w:val="both"/>
      </w:pPr>
      <w:r>
        <w:rPr>
          <w:rFonts w:ascii="Times New Roman" w:hAnsi="Times New Roman"/>
          <w:sz w:val="24"/>
          <w:szCs w:val="24"/>
        </w:rPr>
        <w:t xml:space="preserve">The Fuzzy Inference System (FIS) </w:t>
      </w:r>
    </w:p>
    <w:p w14:paraId="411C7933" w14:textId="77777777" w:rsidR="005F36B0" w:rsidRPr="009D4163" w:rsidRDefault="005F36B0" w:rsidP="005F36B0">
      <w:pPr>
        <w:spacing w:line="360" w:lineRule="auto"/>
        <w:jc w:val="both"/>
      </w:pPr>
      <w:r>
        <w:rPr>
          <w:noProof/>
        </w:rPr>
        <mc:AlternateContent>
          <mc:Choice Requires="wpg">
            <w:drawing>
              <wp:anchor distT="0" distB="0" distL="114300" distR="114300" simplePos="0" relativeHeight="251666432" behindDoc="0" locked="0" layoutInCell="1" allowOverlap="1" wp14:anchorId="22A4744B" wp14:editId="1A0E17CC">
                <wp:simplePos x="0" y="0"/>
                <wp:positionH relativeFrom="column">
                  <wp:posOffset>-281940</wp:posOffset>
                </wp:positionH>
                <wp:positionV relativeFrom="paragraph">
                  <wp:posOffset>254000</wp:posOffset>
                </wp:positionV>
                <wp:extent cx="6210300" cy="3231515"/>
                <wp:effectExtent l="0" t="0" r="0" b="26035"/>
                <wp:wrapNone/>
                <wp:docPr id="198" name="Group 198"/>
                <wp:cNvGraphicFramePr/>
                <a:graphic xmlns:a="http://schemas.openxmlformats.org/drawingml/2006/main">
                  <a:graphicData uri="http://schemas.microsoft.com/office/word/2010/wordprocessingGroup">
                    <wpg:wgp>
                      <wpg:cNvGrpSpPr/>
                      <wpg:grpSpPr>
                        <a:xfrm>
                          <a:off x="0" y="0"/>
                          <a:ext cx="6210300" cy="3231515"/>
                          <a:chOff x="0" y="0"/>
                          <a:chExt cx="6210300" cy="3231515"/>
                        </a:xfrm>
                      </wpg:grpSpPr>
                      <wps:wsp>
                        <wps:cNvPr id="28" name="Straight Arrow Connector 28"/>
                        <wps:cNvCnPr>
                          <a:cxnSpLocks noChangeShapeType="1"/>
                        </wps:cNvCnPr>
                        <wps:spPr bwMode="auto">
                          <a:xfrm>
                            <a:off x="4667250" y="1125855"/>
                            <a:ext cx="635" cy="1283335"/>
                          </a:xfrm>
                          <a:prstGeom prst="straightConnector1">
                            <a:avLst/>
                          </a:prstGeom>
                          <a:noFill/>
                          <a:ln w="9525">
                            <a:solidFill>
                              <a:srgbClr val="000000"/>
                            </a:solidFill>
                            <a:round/>
                            <a:tailEnd type="triangle" w="med" len="med"/>
                          </a:ln>
                        </wps:spPr>
                        <wps:bodyPr/>
                      </wps:wsp>
                      <wpg:grpSp>
                        <wpg:cNvPr id="157" name="Group 157"/>
                        <wpg:cNvGrpSpPr/>
                        <wpg:grpSpPr>
                          <a:xfrm>
                            <a:off x="0" y="0"/>
                            <a:ext cx="6210300" cy="3231515"/>
                            <a:chOff x="0" y="0"/>
                            <a:chExt cx="6210300" cy="3231515"/>
                          </a:xfrm>
                        </wpg:grpSpPr>
                        <wps:wsp>
                          <wps:cNvPr id="31" name="Rectangle 31"/>
                          <wps:cNvSpPr>
                            <a:spLocks noChangeArrowheads="1"/>
                          </wps:cNvSpPr>
                          <wps:spPr bwMode="auto">
                            <a:xfrm>
                              <a:off x="295275" y="1771650"/>
                              <a:ext cx="5257800" cy="1459865"/>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g:grpSp>
                          <wpg:cNvPr id="149" name="Group 149"/>
                          <wpg:cNvGrpSpPr/>
                          <wpg:grpSpPr>
                            <a:xfrm>
                              <a:off x="0" y="2203450"/>
                              <a:ext cx="6210300" cy="631825"/>
                              <a:chOff x="0" y="-15875"/>
                              <a:chExt cx="6210300" cy="631825"/>
                            </a:xfrm>
                          </wpg:grpSpPr>
                          <wps:wsp>
                            <wps:cNvPr id="131" name="Rectangle 131"/>
                            <wps:cNvSpPr>
                              <a:spLocks noChangeArrowheads="1"/>
                            </wps:cNvSpPr>
                            <wps:spPr bwMode="auto">
                              <a:xfrm>
                                <a:off x="1647825" y="276225"/>
                                <a:ext cx="790575" cy="339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3E09AB" w14:textId="77777777" w:rsidR="005F36B0" w:rsidRPr="00AD40CB" w:rsidRDefault="005F36B0" w:rsidP="005F36B0">
                                  <w:pPr>
                                    <w:rPr>
                                      <w:rFonts w:ascii="Times New Roman" w:hAnsi="Times New Roman"/>
                                      <w:sz w:val="20"/>
                                      <w:szCs w:val="20"/>
                                    </w:rPr>
                                  </w:pPr>
                                  <w:r w:rsidRPr="00AD40CB">
                                    <w:rPr>
                                      <w:rFonts w:ascii="Times New Roman" w:hAnsi="Times New Roman"/>
                                      <w:sz w:val="20"/>
                                      <w:szCs w:val="20"/>
                                    </w:rPr>
                                    <w:t>Fuzzy input</w:t>
                                  </w:r>
                                </w:p>
                              </w:txbxContent>
                            </wps:txbx>
                            <wps:bodyPr rot="0" vert="horz" wrap="square" lIns="91440" tIns="45720" rIns="91440" bIns="45720" anchor="t" anchorCtr="0" upright="1">
                              <a:noAutofit/>
                            </wps:bodyPr>
                          </wps:wsp>
                          <wpg:grpSp>
                            <wpg:cNvPr id="138" name="Group 138"/>
                            <wpg:cNvGrpSpPr/>
                            <wpg:grpSpPr>
                              <a:xfrm>
                                <a:off x="4191000" y="-15875"/>
                                <a:ext cx="2019300" cy="615950"/>
                                <a:chOff x="762000" y="-92075"/>
                                <a:chExt cx="2019300" cy="615950"/>
                              </a:xfrm>
                            </wpg:grpSpPr>
                            <wps:wsp>
                              <wps:cNvPr id="39" name="Rectangle 39"/>
                              <wps:cNvSpPr>
                                <a:spLocks noChangeArrowheads="1"/>
                              </wps:cNvSpPr>
                              <wps:spPr bwMode="auto">
                                <a:xfrm>
                                  <a:off x="762000" y="0"/>
                                  <a:ext cx="1132205" cy="523875"/>
                                </a:xfrm>
                                <a:prstGeom prst="rect">
                                  <a:avLst/>
                                </a:prstGeom>
                                <a:solidFill>
                                  <a:srgbClr val="FFFFFF"/>
                                </a:solidFill>
                                <a:ln w="9525">
                                  <a:solidFill>
                                    <a:srgbClr val="000000"/>
                                  </a:solidFill>
                                  <a:miter lim="800000"/>
                                </a:ln>
                              </wps:spPr>
                              <wps:txbx>
                                <w:txbxContent>
                                  <w:p w14:paraId="2405E10E" w14:textId="77777777" w:rsidR="005F36B0" w:rsidRDefault="005F36B0" w:rsidP="005F36B0">
                                    <w:pPr>
                                      <w:rPr>
                                        <w:rFonts w:ascii="Times New Roman" w:hAnsi="Times New Roman"/>
                                      </w:rPr>
                                    </w:pPr>
                                    <w:r>
                                      <w:rPr>
                                        <w:rFonts w:ascii="Times New Roman" w:hAnsi="Times New Roman"/>
                                      </w:rPr>
                                      <w:t>Defuzzification Interface</w:t>
                                    </w:r>
                                  </w:p>
                                </w:txbxContent>
                              </wps:txbx>
                              <wps:bodyPr rot="0" vert="horz" wrap="square" lIns="91440" tIns="45720" rIns="91440" bIns="45720" anchor="t" anchorCtr="0" upright="1">
                                <a:noAutofit/>
                              </wps:bodyPr>
                            </wps:wsp>
                            <wps:wsp>
                              <wps:cNvPr id="40" name="Straight Arrow Connector 40"/>
                              <wps:cNvCnPr>
                                <a:cxnSpLocks noChangeShapeType="1"/>
                              </wps:cNvCnPr>
                              <wps:spPr bwMode="auto">
                                <a:xfrm>
                                  <a:off x="1894205" y="193040"/>
                                  <a:ext cx="612140" cy="0"/>
                                </a:xfrm>
                                <a:prstGeom prst="straightConnector1">
                                  <a:avLst/>
                                </a:prstGeom>
                                <a:noFill/>
                                <a:ln w="9525">
                                  <a:solidFill>
                                    <a:srgbClr val="000000"/>
                                  </a:solidFill>
                                  <a:round/>
                                  <a:tailEnd type="triangle" w="med" len="med"/>
                                </a:ln>
                              </wps:spPr>
                              <wps:bodyPr/>
                            </wps:wsp>
                            <wps:wsp>
                              <wps:cNvPr id="134" name="Rectangle 134"/>
                              <wps:cNvSpPr>
                                <a:spLocks noChangeArrowheads="1"/>
                              </wps:cNvSpPr>
                              <wps:spPr bwMode="auto">
                                <a:xfrm>
                                  <a:off x="2066925" y="-92075"/>
                                  <a:ext cx="714375"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979A33" w14:textId="77777777" w:rsidR="005F36B0" w:rsidRPr="00AD40CB" w:rsidRDefault="005F36B0" w:rsidP="005F36B0">
                                    <w:pPr>
                                      <w:rPr>
                                        <w:rFonts w:ascii="Times New Roman" w:hAnsi="Times New Roman"/>
                                        <w:sz w:val="20"/>
                                        <w:szCs w:val="20"/>
                                      </w:rPr>
                                    </w:pPr>
                                    <w:r w:rsidRPr="00AD40CB">
                                      <w:rPr>
                                        <w:rFonts w:ascii="Times New Roman" w:hAnsi="Times New Roman"/>
                                        <w:sz w:val="20"/>
                                        <w:szCs w:val="20"/>
                                      </w:rPr>
                                      <w:t>Output</w:t>
                                    </w:r>
                                  </w:p>
                                </w:txbxContent>
                              </wps:txbx>
                              <wps:bodyPr rot="0" vert="horz" wrap="square" lIns="91440" tIns="45720" rIns="91440" bIns="45720" anchor="t" anchorCtr="0" upright="1">
                                <a:noAutofit/>
                              </wps:bodyPr>
                            </wps:wsp>
                          </wpg:grpSp>
                          <wps:wsp>
                            <wps:cNvPr id="34" name="Rectangle 34"/>
                            <wps:cNvSpPr>
                              <a:spLocks noChangeArrowheads="1"/>
                            </wps:cNvSpPr>
                            <wps:spPr bwMode="auto">
                              <a:xfrm>
                                <a:off x="704850" y="0"/>
                                <a:ext cx="971550" cy="561975"/>
                              </a:xfrm>
                              <a:prstGeom prst="rect">
                                <a:avLst/>
                              </a:prstGeom>
                              <a:solidFill>
                                <a:srgbClr val="FFFFFF"/>
                              </a:solidFill>
                              <a:ln w="9525">
                                <a:solidFill>
                                  <a:srgbClr val="000000"/>
                                </a:solidFill>
                                <a:miter lim="800000"/>
                              </a:ln>
                            </wps:spPr>
                            <wps:txbx>
                              <w:txbxContent>
                                <w:p w14:paraId="23034E47" w14:textId="77777777" w:rsidR="005F36B0" w:rsidRDefault="005F36B0" w:rsidP="005F36B0">
                                  <w:pPr>
                                    <w:rPr>
                                      <w:rFonts w:ascii="Times New Roman" w:hAnsi="Times New Roman"/>
                                    </w:rPr>
                                  </w:pPr>
                                  <w:r>
                                    <w:rPr>
                                      <w:rFonts w:ascii="Times New Roman" w:hAnsi="Times New Roman"/>
                                    </w:rPr>
                                    <w:t>Fuzzification Interface</w:t>
                                  </w:r>
                                </w:p>
                              </w:txbxContent>
                            </wps:txbx>
                            <wps:bodyPr rot="0" vert="horz" wrap="square" lIns="91440" tIns="45720" rIns="91440" bIns="45720" anchor="t" anchorCtr="0" upright="1">
                              <a:noAutofit/>
                            </wps:bodyPr>
                          </wps:wsp>
                          <wpg:grpSp>
                            <wpg:cNvPr id="148" name="Group 148"/>
                            <wpg:cNvGrpSpPr/>
                            <wpg:grpSpPr>
                              <a:xfrm>
                                <a:off x="0" y="247650"/>
                                <a:ext cx="819150" cy="280035"/>
                                <a:chOff x="0" y="0"/>
                                <a:chExt cx="819150" cy="280035"/>
                              </a:xfrm>
                            </wpg:grpSpPr>
                            <wps:wsp>
                              <wps:cNvPr id="41" name="Straight Arrow Connector 41"/>
                              <wps:cNvCnPr>
                                <a:cxnSpLocks noChangeShapeType="1"/>
                              </wps:cNvCnPr>
                              <wps:spPr bwMode="auto">
                                <a:xfrm>
                                  <a:off x="84455" y="0"/>
                                  <a:ext cx="612140" cy="0"/>
                                </a:xfrm>
                                <a:prstGeom prst="straightConnector1">
                                  <a:avLst/>
                                </a:prstGeom>
                                <a:noFill/>
                                <a:ln w="9525">
                                  <a:solidFill>
                                    <a:srgbClr val="000000"/>
                                  </a:solidFill>
                                  <a:round/>
                                  <a:tailEnd type="triangle" w="med" len="med"/>
                                </a:ln>
                              </wps:spPr>
                              <wps:bodyPr/>
                            </wps:wsp>
                            <wps:wsp>
                              <wps:cNvPr id="130" name="Rectangle 130"/>
                              <wps:cNvSpPr>
                                <a:spLocks noChangeArrowheads="1"/>
                              </wps:cNvSpPr>
                              <wps:spPr bwMode="auto">
                                <a:xfrm>
                                  <a:off x="0" y="26035"/>
                                  <a:ext cx="81915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DEB2AA" w14:textId="77777777" w:rsidR="005F36B0" w:rsidRPr="00AD40CB" w:rsidRDefault="005F36B0" w:rsidP="005F36B0">
                                    <w:pPr>
                                      <w:rPr>
                                        <w:rFonts w:ascii="Times New Roman" w:hAnsi="Times New Roman"/>
                                        <w:sz w:val="20"/>
                                        <w:szCs w:val="20"/>
                                      </w:rPr>
                                    </w:pPr>
                                    <w:r w:rsidRPr="00AD40CB">
                                      <w:rPr>
                                        <w:rFonts w:ascii="Times New Roman" w:hAnsi="Times New Roman"/>
                                        <w:sz w:val="20"/>
                                        <w:szCs w:val="20"/>
                                      </w:rPr>
                                      <w:t>Crisp Input</w:t>
                                    </w:r>
                                  </w:p>
                                </w:txbxContent>
                              </wps:txbx>
                              <wps:bodyPr rot="0" vert="horz" wrap="square" lIns="91440" tIns="45720" rIns="91440" bIns="45720" anchor="t" anchorCtr="0" upright="1">
                                <a:noAutofit/>
                              </wps:bodyPr>
                            </wps:wsp>
                          </wpg:grpSp>
                        </wpg:grpSp>
                        <wpg:grpSp>
                          <wpg:cNvPr id="156" name="Group 156"/>
                          <wpg:cNvGrpSpPr/>
                          <wpg:grpSpPr>
                            <a:xfrm>
                              <a:off x="228600" y="0"/>
                              <a:ext cx="5048250" cy="2228850"/>
                              <a:chOff x="0" y="0"/>
                              <a:chExt cx="5048250" cy="2228850"/>
                            </a:xfrm>
                          </wpg:grpSpPr>
                          <wpg:grpSp>
                            <wpg:cNvPr id="152" name="Group 152"/>
                            <wpg:cNvGrpSpPr/>
                            <wpg:grpSpPr>
                              <a:xfrm>
                                <a:off x="0" y="0"/>
                                <a:ext cx="5048250" cy="466725"/>
                                <a:chOff x="0" y="0"/>
                                <a:chExt cx="5048250" cy="466725"/>
                              </a:xfrm>
                            </wpg:grpSpPr>
                            <wps:wsp>
                              <wps:cNvPr id="26" name="Rectangle 26"/>
                              <wps:cNvSpPr>
                                <a:spLocks noChangeArrowheads="1"/>
                              </wps:cNvSpPr>
                              <wps:spPr bwMode="auto">
                                <a:xfrm>
                                  <a:off x="0" y="133350"/>
                                  <a:ext cx="1174750" cy="333375"/>
                                </a:xfrm>
                                <a:prstGeom prst="rect">
                                  <a:avLst/>
                                </a:prstGeom>
                                <a:solidFill>
                                  <a:srgbClr val="FFFFFF"/>
                                </a:solidFill>
                                <a:ln w="9525">
                                  <a:solidFill>
                                    <a:srgbClr val="000000"/>
                                  </a:solidFill>
                                  <a:miter lim="800000"/>
                                </a:ln>
                              </wps:spPr>
                              <wps:txbx>
                                <w:txbxContent>
                                  <w:p w14:paraId="0A78F86E" w14:textId="77777777" w:rsidR="005F36B0" w:rsidRDefault="005F36B0" w:rsidP="005F36B0">
                                    <w:pPr>
                                      <w:rPr>
                                        <w:rFonts w:ascii="Times New Roman" w:hAnsi="Times New Roman"/>
                                      </w:rPr>
                                    </w:pPr>
                                    <w:r>
                                      <w:rPr>
                                        <w:rFonts w:ascii="Times New Roman" w:hAnsi="Times New Roman"/>
                                      </w:rPr>
                                      <w:t>Processing Rules</w:t>
                                    </w:r>
                                  </w:p>
                                </w:txbxContent>
                              </wps:txbx>
                              <wps:bodyPr rot="0" vert="horz" wrap="square" lIns="91440" tIns="45720" rIns="91440" bIns="45720" anchor="t" anchorCtr="0" upright="1">
                                <a:noAutofit/>
                              </wps:bodyPr>
                            </wps:wsp>
                            <wps:wsp>
                              <wps:cNvPr id="18" name="Rectangle 18"/>
                              <wps:cNvSpPr>
                                <a:spLocks noChangeArrowheads="1"/>
                              </wps:cNvSpPr>
                              <wps:spPr bwMode="auto">
                                <a:xfrm>
                                  <a:off x="3762375" y="0"/>
                                  <a:ext cx="1285875" cy="466725"/>
                                </a:xfrm>
                                <a:prstGeom prst="rect">
                                  <a:avLst/>
                                </a:prstGeom>
                                <a:solidFill>
                                  <a:srgbClr val="FFFFFF"/>
                                </a:solidFill>
                                <a:ln w="9525">
                                  <a:solidFill>
                                    <a:srgbClr val="000000"/>
                                  </a:solidFill>
                                  <a:miter lim="800000"/>
                                </a:ln>
                              </wps:spPr>
                              <wps:txbx>
                                <w:txbxContent>
                                  <w:p w14:paraId="5DDF512D" w14:textId="77777777" w:rsidR="005F36B0" w:rsidRDefault="005F36B0" w:rsidP="005F36B0">
                                    <w:pPr>
                                      <w:rPr>
                                        <w:rFonts w:ascii="Times New Roman" w:hAnsi="Times New Roman"/>
                                        <w:sz w:val="24"/>
                                        <w:szCs w:val="24"/>
                                      </w:rPr>
                                    </w:pPr>
                                    <w:r>
                                      <w:rPr>
                                        <w:rFonts w:ascii="Times New Roman" w:hAnsi="Times New Roman"/>
                                        <w:sz w:val="24"/>
                                        <w:szCs w:val="24"/>
                                      </w:rPr>
                                      <w:t>Membership Functions</w:t>
                                    </w:r>
                                  </w:p>
                                </w:txbxContent>
                              </wps:txbx>
                              <wps:bodyPr rot="0" vert="horz" wrap="square" lIns="91440" tIns="45720" rIns="91440" bIns="45720" anchor="t" anchorCtr="0" upright="1">
                                <a:noAutofit/>
                              </wps:bodyPr>
                            </wps:wsp>
                            <wps:wsp>
                              <wps:cNvPr id="135" name="Rectangle 135"/>
                              <wps:cNvSpPr>
                                <a:spLocks noChangeArrowheads="1"/>
                              </wps:cNvSpPr>
                              <wps:spPr bwMode="auto">
                                <a:xfrm>
                                  <a:off x="1828801" y="104775"/>
                                  <a:ext cx="13525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3A148C" w14:textId="77777777" w:rsidR="005F36B0" w:rsidRPr="00FC035D" w:rsidRDefault="005F36B0" w:rsidP="005F36B0">
                                    <w:pPr>
                                      <w:rPr>
                                        <w:rFonts w:ascii="Times New Roman" w:hAnsi="Times New Roman"/>
                                        <w:sz w:val="24"/>
                                        <w:szCs w:val="24"/>
                                      </w:rPr>
                                    </w:pPr>
                                    <w:r w:rsidRPr="00FC035D">
                                      <w:rPr>
                                        <w:rFonts w:ascii="Times New Roman" w:hAnsi="Times New Roman"/>
                                        <w:sz w:val="24"/>
                                        <w:szCs w:val="24"/>
                                      </w:rPr>
                                      <w:t>Knowledge base</w:t>
                                    </w:r>
                                  </w:p>
                                </w:txbxContent>
                              </wps:txbx>
                              <wps:bodyPr rot="0" vert="horz" wrap="square" lIns="91440" tIns="45720" rIns="91440" bIns="45720" anchor="t" anchorCtr="0" upright="1">
                                <a:noAutofit/>
                              </wps:bodyPr>
                            </wps:wsp>
                          </wpg:grpSp>
                          <wpg:grpSp>
                            <wpg:cNvPr id="153" name="Group 153"/>
                            <wpg:cNvGrpSpPr/>
                            <wpg:grpSpPr>
                              <a:xfrm>
                                <a:off x="2762250" y="428625"/>
                                <a:ext cx="1677035" cy="775335"/>
                                <a:chOff x="0" y="0"/>
                                <a:chExt cx="1677035" cy="775335"/>
                              </a:xfrm>
                            </wpg:grpSpPr>
                            <wps:wsp>
                              <wps:cNvPr id="24" name="Straight Arrow Connector 24"/>
                              <wps:cNvCnPr>
                                <a:cxnSpLocks noChangeShapeType="1"/>
                              </wps:cNvCnPr>
                              <wps:spPr bwMode="auto">
                                <a:xfrm flipH="1">
                                  <a:off x="0" y="0"/>
                                  <a:ext cx="1228725" cy="775335"/>
                                </a:xfrm>
                                <a:prstGeom prst="straightConnector1">
                                  <a:avLst/>
                                </a:prstGeom>
                                <a:noFill/>
                                <a:ln w="9525">
                                  <a:solidFill>
                                    <a:srgbClr val="000000"/>
                                  </a:solidFill>
                                  <a:round/>
                                  <a:tailEnd type="triangle" w="med" len="med"/>
                                </a:ln>
                              </wps:spPr>
                              <wps:bodyPr/>
                            </wps:wsp>
                            <wps:wsp>
                              <wps:cNvPr id="21" name="Straight Arrow Connector 21"/>
                              <wps:cNvCnPr>
                                <a:cxnSpLocks noChangeShapeType="1"/>
                              </wps:cNvCnPr>
                              <wps:spPr bwMode="auto">
                                <a:xfrm>
                                  <a:off x="0" y="695325"/>
                                  <a:ext cx="1677035" cy="0"/>
                                </a:xfrm>
                                <a:prstGeom prst="straightConnector1">
                                  <a:avLst/>
                                </a:prstGeom>
                                <a:noFill/>
                                <a:ln w="9525">
                                  <a:solidFill>
                                    <a:srgbClr val="000000"/>
                                  </a:solidFill>
                                  <a:round/>
                                </a:ln>
                              </wps:spPr>
                              <wps:bodyPr/>
                            </wps:wsp>
                          </wpg:grpSp>
                          <wpg:grpSp>
                            <wpg:cNvPr id="154" name="Group 154"/>
                            <wpg:cNvGrpSpPr/>
                            <wpg:grpSpPr>
                              <a:xfrm>
                                <a:off x="619125" y="428625"/>
                                <a:ext cx="1286510" cy="1800225"/>
                                <a:chOff x="0" y="0"/>
                                <a:chExt cx="1286510" cy="1800225"/>
                              </a:xfrm>
                            </wpg:grpSpPr>
                            <wps:wsp>
                              <wps:cNvPr id="23" name="Straight Arrow Connector 23"/>
                              <wps:cNvCnPr>
                                <a:cxnSpLocks noChangeShapeType="1"/>
                              </wps:cNvCnPr>
                              <wps:spPr bwMode="auto">
                                <a:xfrm>
                                  <a:off x="114300" y="0"/>
                                  <a:ext cx="1172210" cy="1311275"/>
                                </a:xfrm>
                                <a:prstGeom prst="straightConnector1">
                                  <a:avLst/>
                                </a:prstGeom>
                                <a:noFill/>
                                <a:ln w="9525">
                                  <a:solidFill>
                                    <a:srgbClr val="000000"/>
                                  </a:solidFill>
                                  <a:round/>
                                  <a:tailEnd type="triangle" w="med" len="med"/>
                                </a:ln>
                              </wps:spPr>
                              <wps:bodyPr/>
                            </wps:wsp>
                            <wps:wsp>
                              <wps:cNvPr id="37" name="Straight Arrow Connector 37"/>
                              <wps:cNvCnPr/>
                              <wps:spPr>
                                <a:xfrm>
                                  <a:off x="0" y="704850"/>
                                  <a:ext cx="19050"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55" name="Group 155"/>
                            <wpg:cNvGrpSpPr/>
                            <wpg:grpSpPr>
                              <a:xfrm>
                                <a:off x="1905000" y="1000125"/>
                                <a:ext cx="847725" cy="714375"/>
                                <a:chOff x="0" y="0"/>
                                <a:chExt cx="847725" cy="714375"/>
                              </a:xfrm>
                            </wpg:grpSpPr>
                            <wps:wsp>
                              <wps:cNvPr id="27" name="Rectangle 27"/>
                              <wps:cNvSpPr>
                                <a:spLocks noChangeArrowheads="1"/>
                              </wps:cNvSpPr>
                              <wps:spPr bwMode="auto">
                                <a:xfrm>
                                  <a:off x="0" y="0"/>
                                  <a:ext cx="847725" cy="333375"/>
                                </a:xfrm>
                                <a:prstGeom prst="rect">
                                  <a:avLst/>
                                </a:prstGeom>
                                <a:solidFill>
                                  <a:srgbClr val="FFFFFF"/>
                                </a:solidFill>
                                <a:ln w="9525">
                                  <a:solidFill>
                                    <a:srgbClr val="000000"/>
                                  </a:solidFill>
                                  <a:miter lim="800000"/>
                                </a:ln>
                              </wps:spPr>
                              <wps:txbx>
                                <w:txbxContent>
                                  <w:p w14:paraId="5E331999" w14:textId="77777777" w:rsidR="005F36B0" w:rsidRDefault="005F36B0" w:rsidP="005F36B0">
                                    <w:pPr>
                                      <w:rPr>
                                        <w:rFonts w:ascii="Times New Roman" w:hAnsi="Times New Roman"/>
                                      </w:rPr>
                                    </w:pPr>
                                    <w:r>
                                      <w:rPr>
                                        <w:rFonts w:ascii="Times New Roman" w:hAnsi="Times New Roman"/>
                                      </w:rPr>
                                      <w:t>Database</w:t>
                                    </w:r>
                                  </w:p>
                                </w:txbxContent>
                              </wps:txbx>
                              <wps:bodyPr rot="0" vert="horz" wrap="square" lIns="91440" tIns="45720" rIns="91440" bIns="45720" anchor="t" anchorCtr="0" upright="1">
                                <a:noAutofit/>
                              </wps:bodyPr>
                            </wps:wsp>
                            <wps:wsp>
                              <wps:cNvPr id="29" name="Rectangle 29"/>
                              <wps:cNvSpPr>
                                <a:spLocks noChangeArrowheads="1"/>
                              </wps:cNvSpPr>
                              <wps:spPr bwMode="auto">
                                <a:xfrm>
                                  <a:off x="19050" y="381000"/>
                                  <a:ext cx="819150" cy="333375"/>
                                </a:xfrm>
                                <a:prstGeom prst="rect">
                                  <a:avLst/>
                                </a:prstGeom>
                                <a:solidFill>
                                  <a:srgbClr val="FFFFFF"/>
                                </a:solidFill>
                                <a:ln w="9525">
                                  <a:solidFill>
                                    <a:srgbClr val="000000"/>
                                  </a:solidFill>
                                  <a:miter lim="800000"/>
                                </a:ln>
                              </wps:spPr>
                              <wps:txbx>
                                <w:txbxContent>
                                  <w:p w14:paraId="6969DB25" w14:textId="77777777" w:rsidR="005F36B0" w:rsidRDefault="005F36B0" w:rsidP="005F36B0">
                                    <w:pPr>
                                      <w:rPr>
                                        <w:rFonts w:ascii="Times New Roman" w:hAnsi="Times New Roman"/>
                                      </w:rPr>
                                    </w:pPr>
                                    <w:r>
                                      <w:rPr>
                                        <w:rFonts w:ascii="Times New Roman" w:hAnsi="Times New Roman"/>
                                      </w:rPr>
                                      <w:t>Rule base</w:t>
                                    </w:r>
                                  </w:p>
                                </w:txbxContent>
                              </wps:txbx>
                              <wps:bodyPr rot="0" vert="horz" wrap="square" lIns="91440" tIns="45720" rIns="91440" bIns="45720" anchor="t" anchorCtr="0" upright="1">
                                <a:noAutofit/>
                              </wps:bodyPr>
                            </wps:wsp>
                          </wpg:grpSp>
                        </wpg:grpSp>
                      </wpg:grpSp>
                    </wpg:wgp>
                  </a:graphicData>
                </a:graphic>
                <wp14:sizeRelH relativeFrom="margin">
                  <wp14:pctWidth>0</wp14:pctWidth>
                </wp14:sizeRelH>
              </wp:anchor>
            </w:drawing>
          </mc:Choice>
          <mc:Fallback>
            <w:pict>
              <v:group w14:anchorId="22A4744B" id="Group 198" o:spid="_x0000_s1139" style="position:absolute;left:0;text-align:left;margin-left:-22.2pt;margin-top:20pt;width:489pt;height:254.45pt;z-index:251666432;mso-width-relative:margin" coordsize="62103,32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">
                <v:shape id="Straight Arrow Connector 28" o:spid="_x0000_s1140" type="#_x0000_t32" style="position:absolute;left:46672;top:11258;width:6;height:128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">
                  <v:stroke endarrow="block"/>
                </v:shape>
                <v:group id="Group 157" o:spid="_x0000_s1141" style="position:absolute;width:62103;height:32315" coordsize="62103,3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Rectangle 31" o:spid="_x0000_s1142" style="position:absolute;left:2952;top:17716;width:52578;height:1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group id="Group 149" o:spid="_x0000_s1143" style="position:absolute;top:22034;width:62103;height:6318" coordorigin=",-158" coordsize="62103,6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rect id="Rectangle 131" o:spid="_x0000_s1144" style="position:absolute;left:16478;top:2762;width:7906;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" filled="f" stroked="f">
                      <v:textbox>
                        <w:txbxContent>
                          <w:p w14:paraId="613E09AB" w14:textId="77777777" w:rsidR="005F36B0" w:rsidRPr="00AD40CB" w:rsidRDefault="005F36B0" w:rsidP="005F36B0">
                            <w:pPr>
                              <w:rPr>
                                <w:rFonts w:ascii="Times New Roman" w:hAnsi="Times New Roman"/>
                                <w:sz w:val="20"/>
                                <w:szCs w:val="20"/>
                              </w:rPr>
                            </w:pPr>
                            <w:r w:rsidRPr="00AD40CB">
                              <w:rPr>
                                <w:rFonts w:ascii="Times New Roman" w:hAnsi="Times New Roman"/>
                                <w:sz w:val="20"/>
                                <w:szCs w:val="20"/>
                              </w:rPr>
                              <w:t>Fuzzy input</w:t>
                            </w:r>
                          </w:p>
                        </w:txbxContent>
                      </v:textbox>
                    </v:rect>
                    <v:group id="Group 138" o:spid="_x0000_s1145" style="position:absolute;left:41910;top:-158;width:20193;height:6158" coordorigin="7620,-920" coordsize="20193,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ect id="Rectangle 39" o:spid="_x0000_s1146" style="position:absolute;left:7620;width:11322;height:5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14:paraId="2405E10E" w14:textId="77777777" w:rsidR="005F36B0" w:rsidRDefault="005F36B0" w:rsidP="005F36B0">
                              <w:pPr>
                                <w:rPr>
                                  <w:rFonts w:ascii="Times New Roman" w:hAnsi="Times New Roman"/>
                                </w:rPr>
                              </w:pPr>
                              <w:r>
                                <w:rPr>
                                  <w:rFonts w:ascii="Times New Roman" w:hAnsi="Times New Roman"/>
                                </w:rPr>
                                <w:t>Defuzzification Interface</w:t>
                              </w:r>
                            </w:p>
                          </w:txbxContent>
                        </v:textbox>
                      </v:rect>
                      <v:shape id="Straight Arrow Connector 40" o:spid="_x0000_s1147" type="#_x0000_t32" style="position:absolute;left:18942;top:1930;width:6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dkwQAAANsAAAAPAAAAZHJzL2Rvd25yZXYueG1sRE/LisIw&#10;FN0L8w/hDrjT1E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Myyx2TBAAAA2wAAAA8AAAAA&#10;AAAAAAAAAAAABwIAAGRycy9kb3ducmV2LnhtbFBLBQYAAAAAAwADALcAAAD1AgAAAAA=&#10;">
                        <v:stroke endarrow="block"/>
                      </v:shape>
                      <v:rect id="Rectangle 134" o:spid="_x0000_s1148" style="position:absolute;left:20669;top:-920;width:7144;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" filled="f" stroked="f">
                        <v:textbox>
                          <w:txbxContent>
                            <w:p w14:paraId="10979A33" w14:textId="77777777" w:rsidR="005F36B0" w:rsidRPr="00AD40CB" w:rsidRDefault="005F36B0" w:rsidP="005F36B0">
                              <w:pPr>
                                <w:rPr>
                                  <w:rFonts w:ascii="Times New Roman" w:hAnsi="Times New Roman"/>
                                  <w:sz w:val="20"/>
                                  <w:szCs w:val="20"/>
                                </w:rPr>
                              </w:pPr>
                              <w:r w:rsidRPr="00AD40CB">
                                <w:rPr>
                                  <w:rFonts w:ascii="Times New Roman" w:hAnsi="Times New Roman"/>
                                  <w:sz w:val="20"/>
                                  <w:szCs w:val="20"/>
                                </w:rPr>
                                <w:t>Output</w:t>
                              </w:r>
                            </w:p>
                          </w:txbxContent>
                        </v:textbox>
                      </v:rect>
                    </v:group>
                    <v:rect id="Rectangle 34" o:spid="_x0000_s1149" style="position:absolute;left:7048;width:9716;height:5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14:paraId="23034E47" w14:textId="77777777" w:rsidR="005F36B0" w:rsidRDefault="005F36B0" w:rsidP="005F36B0">
                            <w:pPr>
                              <w:rPr>
                                <w:rFonts w:ascii="Times New Roman" w:hAnsi="Times New Roman"/>
                              </w:rPr>
                            </w:pPr>
                            <w:r>
                              <w:rPr>
                                <w:rFonts w:ascii="Times New Roman" w:hAnsi="Times New Roman"/>
                              </w:rPr>
                              <w:t>Fuzzification Interface</w:t>
                            </w:r>
                          </w:p>
                        </w:txbxContent>
                      </v:textbox>
                    </v:rect>
                    <v:group id="Group 148" o:spid="_x0000_s1150" style="position:absolute;top:2476;width:8191;height:2800" coordsize="819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Straight Arrow Connector 41" o:spid="_x0000_s1151" type="#_x0000_t32" style="position:absolute;left:844;width:6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L/xAAAANsAAAAPAAAAZHJzL2Rvd25yZXYueG1sRI9Ba8JA&#10;FITvQv/D8gq96SZS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KP+Yv/EAAAA2wAAAA8A&#10;AAAAAAAAAAAAAAAABwIAAGRycy9kb3ducmV2LnhtbFBLBQYAAAAAAwADALcAAAD4AgAAAAA=&#10;">
                        <v:stroke endarrow="block"/>
                      </v:shape>
                      <v:rect id="Rectangle 130" o:spid="_x0000_s1152" style="position:absolute;top:260;width:8191;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" filled="f" stroked="f">
                        <v:textbox>
                          <w:txbxContent>
                            <w:p w14:paraId="50DEB2AA" w14:textId="77777777" w:rsidR="005F36B0" w:rsidRPr="00AD40CB" w:rsidRDefault="005F36B0" w:rsidP="005F36B0">
                              <w:pPr>
                                <w:rPr>
                                  <w:rFonts w:ascii="Times New Roman" w:hAnsi="Times New Roman"/>
                                  <w:sz w:val="20"/>
                                  <w:szCs w:val="20"/>
                                </w:rPr>
                              </w:pPr>
                              <w:r w:rsidRPr="00AD40CB">
                                <w:rPr>
                                  <w:rFonts w:ascii="Times New Roman" w:hAnsi="Times New Roman"/>
                                  <w:sz w:val="20"/>
                                  <w:szCs w:val="20"/>
                                </w:rPr>
                                <w:t>Crisp Input</w:t>
                              </w:r>
                            </w:p>
                          </w:txbxContent>
                        </v:textbox>
                      </v:rect>
                    </v:group>
                  </v:group>
                  <v:group id="Group 156" o:spid="_x0000_s1153" style="position:absolute;left:2286;width:50482;height:22288" coordsize="50482,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group id="Group 152" o:spid="_x0000_s1154" style="position:absolute;width:50482;height:4667" coordsize="50482,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rect id="Rectangle 26" o:spid="_x0000_s1155" style="position:absolute;top:1333;width:11747;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14:paraId="0A78F86E" w14:textId="77777777" w:rsidR="005F36B0" w:rsidRDefault="005F36B0" w:rsidP="005F36B0">
                              <w:pPr>
                                <w:rPr>
                                  <w:rFonts w:ascii="Times New Roman" w:hAnsi="Times New Roman"/>
                                </w:rPr>
                              </w:pPr>
                              <w:r>
                                <w:rPr>
                                  <w:rFonts w:ascii="Times New Roman" w:hAnsi="Times New Roman"/>
                                </w:rPr>
                                <w:t>Processing Rules</w:t>
                              </w:r>
                            </w:p>
                          </w:txbxContent>
                        </v:textbox>
                      </v:rect>
                      <v:rect id="Rectangle 18" o:spid="_x0000_s1156" style="position:absolute;left:37623;width:12859;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5DDF512D" w14:textId="77777777" w:rsidR="005F36B0" w:rsidRDefault="005F36B0" w:rsidP="005F36B0">
                              <w:pPr>
                                <w:rPr>
                                  <w:rFonts w:ascii="Times New Roman" w:hAnsi="Times New Roman"/>
                                  <w:sz w:val="24"/>
                                  <w:szCs w:val="24"/>
                                </w:rPr>
                              </w:pPr>
                              <w:r>
                                <w:rPr>
                                  <w:rFonts w:ascii="Times New Roman" w:hAnsi="Times New Roman"/>
                                  <w:sz w:val="24"/>
                                  <w:szCs w:val="24"/>
                                </w:rPr>
                                <w:t>Membership Functions</w:t>
                              </w:r>
                            </w:p>
                          </w:txbxContent>
                        </v:textbox>
                      </v:rect>
                      <v:rect id="Rectangle 135" o:spid="_x0000_s1157" style="position:absolute;left:18288;top:1047;width:1352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" filled="f" stroked="f">
                        <v:textbox>
                          <w:txbxContent>
                            <w:p w14:paraId="5B3A148C" w14:textId="77777777" w:rsidR="005F36B0" w:rsidRPr="00FC035D" w:rsidRDefault="005F36B0" w:rsidP="005F36B0">
                              <w:pPr>
                                <w:rPr>
                                  <w:rFonts w:ascii="Times New Roman" w:hAnsi="Times New Roman"/>
                                  <w:sz w:val="24"/>
                                  <w:szCs w:val="24"/>
                                </w:rPr>
                              </w:pPr>
                              <w:r w:rsidRPr="00FC035D">
                                <w:rPr>
                                  <w:rFonts w:ascii="Times New Roman" w:hAnsi="Times New Roman"/>
                                  <w:sz w:val="24"/>
                                  <w:szCs w:val="24"/>
                                </w:rPr>
                                <w:t>Knowledge base</w:t>
                              </w:r>
                            </w:p>
                          </w:txbxContent>
                        </v:textbox>
                      </v:rect>
                    </v:group>
                    <v:group id="Group 153" o:spid="_x0000_s1158" style="position:absolute;left:27622;top:4286;width:16770;height:7753" coordsize="16770,7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shape id="Straight Arrow Connector 24" o:spid="_x0000_s1159" type="#_x0000_t32" style="position:absolute;width:12287;height:77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">
                        <v:stroke endarrow="block"/>
                      </v:shape>
                      <v:shape id="Straight Arrow Connector 21" o:spid="_x0000_s1160" type="#_x0000_t32" style="position:absolute;top:6953;width:167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"/>
                    </v:group>
                    <v:group id="Group 154" o:spid="_x0000_s1161" style="position:absolute;left:6191;top:4286;width:12865;height:18002" coordsize="12865,1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Straight Arrow Connector 23" o:spid="_x0000_s1162" type="#_x0000_t32" style="position:absolute;left:1143;width:11722;height:131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yzxAAAANsAAAAPAAAAZHJzL2Rvd25yZXYueG1sRI9Ba8JA&#10;FITvhf6H5RW81Y0K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OG/vLPEAAAA2wAAAA8A&#10;AAAAAAAAAAAAAAAABwIAAGRycy9kb3ducmV2LnhtbFBLBQYAAAAAAwADALcAAAD4AgAAAAA=&#10;">
                        <v:stroke endarrow="block"/>
                      </v:shape>
                      <v:shape id="Straight Arrow Connector 37" o:spid="_x0000_s1163" type="#_x0000_t32" style="position:absolute;top:7048;width:190;height:10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" strokecolor="black [3040]">
                        <v:stroke endarrow="block"/>
                      </v:shape>
                    </v:group>
                    <v:group id="Group 155" o:spid="_x0000_s1164" style="position:absolute;left:19050;top:10001;width:8477;height:7144" coordsize="847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27" o:spid="_x0000_s1165" style="position:absolute;width:8477;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textbox>
                          <w:txbxContent>
                            <w:p w14:paraId="5E331999" w14:textId="77777777" w:rsidR="005F36B0" w:rsidRDefault="005F36B0" w:rsidP="005F36B0">
                              <w:pPr>
                                <w:rPr>
                                  <w:rFonts w:ascii="Times New Roman" w:hAnsi="Times New Roman"/>
                                </w:rPr>
                              </w:pPr>
                              <w:r>
                                <w:rPr>
                                  <w:rFonts w:ascii="Times New Roman" w:hAnsi="Times New Roman"/>
                                </w:rPr>
                                <w:t>Database</w:t>
                              </w:r>
                            </w:p>
                          </w:txbxContent>
                        </v:textbox>
                      </v:rect>
                      <v:rect id="Rectangle 29" o:spid="_x0000_s1166" style="position:absolute;left:190;top:3810;width:8192;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14:paraId="6969DB25" w14:textId="77777777" w:rsidR="005F36B0" w:rsidRDefault="005F36B0" w:rsidP="005F36B0">
                              <w:pPr>
                                <w:rPr>
                                  <w:rFonts w:ascii="Times New Roman" w:hAnsi="Times New Roman"/>
                                </w:rPr>
                              </w:pPr>
                              <w:r>
                                <w:rPr>
                                  <w:rFonts w:ascii="Times New Roman" w:hAnsi="Times New Roman"/>
                                </w:rPr>
                                <w:t>Rule base</w:t>
                              </w:r>
                            </w:p>
                          </w:txbxContent>
                        </v:textbox>
                      </v:rect>
                    </v:group>
                  </v:group>
                </v:group>
              </v:group>
            </w:pict>
          </mc:Fallback>
        </mc:AlternateContent>
      </w:r>
    </w:p>
    <w:p w14:paraId="7C626AE5" w14:textId="77777777" w:rsidR="005F36B0" w:rsidRDefault="005F36B0" w:rsidP="005F36B0">
      <w:pPr>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p>
    <w:p w14:paraId="66ABDD6F" w14:textId="77777777" w:rsidR="005F36B0" w:rsidRDefault="005F36B0" w:rsidP="005F36B0">
      <w:pPr>
        <w:rPr>
          <w:rFonts w:ascii="Times New Roman" w:hAnsi="Times New Roman"/>
          <w:sz w:val="20"/>
          <w:szCs w:val="20"/>
        </w:rPr>
      </w:pPr>
    </w:p>
    <w:p w14:paraId="6A5ACA1B" w14:textId="77777777" w:rsidR="005F36B0" w:rsidRDefault="005F36B0" w:rsidP="005F36B0">
      <w:pPr>
        <w:rPr>
          <w:rFonts w:ascii="Times New Roman" w:hAnsi="Times New Roman"/>
          <w:sz w:val="20"/>
          <w:szCs w:val="20"/>
        </w:rPr>
      </w:pPr>
    </w:p>
    <w:p w14:paraId="38086565" w14:textId="77777777" w:rsidR="005F36B0" w:rsidRDefault="005F36B0" w:rsidP="005F36B0">
      <w:pPr>
        <w:rPr>
          <w:rFonts w:ascii="Times New Roman" w:hAnsi="Times New Roman"/>
          <w:sz w:val="20"/>
          <w:szCs w:val="20"/>
        </w:rPr>
      </w:pPr>
      <w:r>
        <w:rPr>
          <w:rFonts w:ascii="Times New Roman" w:hAnsi="Times New Roman"/>
          <w:noProof/>
          <w:sz w:val="20"/>
          <w:szCs w:val="20"/>
          <w:lang w:val="en-GB" w:eastAsia="en-GB"/>
        </w:rPr>
        <mc:AlternateContent>
          <mc:Choice Requires="wps">
            <w:drawing>
              <wp:anchor distT="0" distB="0" distL="114300" distR="114300" simplePos="0" relativeHeight="251662336" behindDoc="0" locked="0" layoutInCell="1" allowOverlap="1" wp14:anchorId="29B3A994" wp14:editId="6C7D5CA4">
                <wp:simplePos x="0" y="0"/>
                <wp:positionH relativeFrom="column">
                  <wp:posOffset>552450</wp:posOffset>
                </wp:positionH>
                <wp:positionV relativeFrom="paragraph">
                  <wp:posOffset>114935</wp:posOffset>
                </wp:positionV>
                <wp:extent cx="1296035" cy="0"/>
                <wp:effectExtent l="9525" t="11430" r="8890" b="762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0"/>
                        </a:xfrm>
                        <a:prstGeom prst="straightConnector1">
                          <a:avLst/>
                        </a:prstGeom>
                        <a:noFill/>
                        <a:ln w="9525">
                          <a:solidFill>
                            <a:srgbClr val="000000"/>
                          </a:solidFill>
                          <a:round/>
                        </a:ln>
                      </wps:spPr>
                      <wps:bodyPr/>
                    </wps:wsp>
                  </a:graphicData>
                </a:graphic>
              </wp:anchor>
            </w:drawing>
          </mc:Choice>
          <mc:Fallback>
            <w:pict>
              <v:shape w14:anchorId="7F5FC0D8" id="Straight Arrow Connector 19" o:spid="_x0000_s1026" type="#_x0000_t32" style="position:absolute;margin-left:43.5pt;margin-top:9.05pt;width:102.0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"/>
            </w:pict>
          </mc:Fallback>
        </mc:AlternateContent>
      </w:r>
    </w:p>
    <w:p w14:paraId="3526A9A3" w14:textId="77777777" w:rsidR="005F36B0" w:rsidRDefault="005F36B0" w:rsidP="005F36B0">
      <w:pPr>
        <w:rPr>
          <w:rFonts w:ascii="Times New Roman" w:hAnsi="Times New Roman"/>
          <w:sz w:val="20"/>
          <w:szCs w:val="20"/>
        </w:rPr>
      </w:pPr>
    </w:p>
    <w:p w14:paraId="274692CE" w14:textId="77777777" w:rsidR="005F36B0" w:rsidRDefault="005F36B0" w:rsidP="005F36B0">
      <w:pPr>
        <w:rPr>
          <w:rFonts w:ascii="Times New Roman" w:hAnsi="Times New Roman"/>
          <w:sz w:val="20"/>
          <w:szCs w:val="20"/>
        </w:rPr>
      </w:pPr>
    </w:p>
    <w:p w14:paraId="597AB257" w14:textId="77777777" w:rsidR="005F36B0" w:rsidRDefault="005F36B0" w:rsidP="005F36B0">
      <w:pPr>
        <w:rPr>
          <w:rFonts w:ascii="Times New Roman" w:hAnsi="Times New Roman"/>
          <w:sz w:val="20"/>
          <w:szCs w:val="20"/>
        </w:rPr>
      </w:pPr>
      <w:r>
        <w:rPr>
          <w:rFonts w:ascii="Times New Roman" w:hAnsi="Times New Roman"/>
          <w:noProof/>
          <w:sz w:val="20"/>
          <w:szCs w:val="20"/>
        </w:rPr>
        <mc:AlternateContent>
          <mc:Choice Requires="wps">
            <w:drawing>
              <wp:anchor distT="0" distB="0" distL="114300" distR="114300" simplePos="0" relativeHeight="251664384" behindDoc="0" locked="0" layoutInCell="1" allowOverlap="1" wp14:anchorId="20580387" wp14:editId="6B8C26EF">
                <wp:simplePos x="0" y="0"/>
                <wp:positionH relativeFrom="column">
                  <wp:posOffset>2124710</wp:posOffset>
                </wp:positionH>
                <wp:positionV relativeFrom="paragraph">
                  <wp:posOffset>36195</wp:posOffset>
                </wp:positionV>
                <wp:extent cx="612140" cy="0"/>
                <wp:effectExtent l="39370" t="0" r="55880" b="5588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12140" cy="0"/>
                        </a:xfrm>
                        <a:prstGeom prst="straightConnector1">
                          <a:avLst/>
                        </a:prstGeom>
                        <a:noFill/>
                        <a:ln w="9525">
                          <a:solidFill>
                            <a:srgbClr val="000000"/>
                          </a:solidFill>
                          <a:round/>
                          <a:tailEnd type="triangle" w="med" len="med"/>
                        </a:ln>
                      </wps:spPr>
                      <wps:bodyPr/>
                    </wps:wsp>
                  </a:graphicData>
                </a:graphic>
              </wp:anchor>
            </w:drawing>
          </mc:Choice>
          <mc:Fallback>
            <w:pict>
              <v:shape w14:anchorId="4C147214" id="Straight Arrow Connector 33" o:spid="_x0000_s1026" type="#_x0000_t32" style="position:absolute;margin-left:167.3pt;margin-top:2.85pt;width:48.2pt;height:0;rotation:9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">
                <v:stroke endarrow="block"/>
              </v:shape>
            </w:pict>
          </mc:Fallback>
        </mc:AlternateContent>
      </w:r>
    </w:p>
    <w:p w14:paraId="531894B6" w14:textId="77777777" w:rsidR="005F36B0" w:rsidRDefault="005F36B0" w:rsidP="005F36B0">
      <w:pPr>
        <w:rPr>
          <w:rFonts w:ascii="Times New Roman" w:hAnsi="Times New Roman"/>
          <w:sz w:val="20"/>
          <w:szCs w:val="20"/>
        </w:rPr>
      </w:pPr>
      <w:r>
        <w:rPr>
          <w:rFonts w:ascii="Times New Roman" w:hAnsi="Times New Roman"/>
          <w:noProof/>
          <w:sz w:val="20"/>
          <w:szCs w:val="20"/>
          <w:lang w:val="en-GB" w:eastAsia="en-GB"/>
        </w:rPr>
        <mc:AlternateContent>
          <mc:Choice Requires="wps">
            <w:drawing>
              <wp:anchor distT="0" distB="0" distL="114300" distR="114300" simplePos="0" relativeHeight="251665408" behindDoc="0" locked="0" layoutInCell="1" allowOverlap="1" wp14:anchorId="7ABE974E" wp14:editId="7CBF8E88">
                <wp:simplePos x="0" y="0"/>
                <wp:positionH relativeFrom="column">
                  <wp:posOffset>2127885</wp:posOffset>
                </wp:positionH>
                <wp:positionV relativeFrom="paragraph">
                  <wp:posOffset>98425</wp:posOffset>
                </wp:positionV>
                <wp:extent cx="876300" cy="514350"/>
                <wp:effectExtent l="0" t="0" r="19050" b="1905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514350"/>
                        </a:xfrm>
                        <a:prstGeom prst="rect">
                          <a:avLst/>
                        </a:prstGeom>
                        <a:solidFill>
                          <a:srgbClr val="FFFFFF"/>
                        </a:solidFill>
                        <a:ln w="9525">
                          <a:solidFill>
                            <a:srgbClr val="000000"/>
                          </a:solidFill>
                          <a:miter lim="800000"/>
                        </a:ln>
                      </wps:spPr>
                      <wps:txbx>
                        <w:txbxContent>
                          <w:p w14:paraId="1D090F1B" w14:textId="77777777" w:rsidR="005F36B0" w:rsidRDefault="005F36B0" w:rsidP="005F36B0">
                            <w:pPr>
                              <w:rPr>
                                <w:rFonts w:ascii="Times New Roman" w:hAnsi="Times New Roman"/>
                              </w:rPr>
                            </w:pPr>
                            <w:r>
                              <w:rPr>
                                <w:rFonts w:ascii="Times New Roman" w:hAnsi="Times New Roman"/>
                              </w:rPr>
                              <w:t>Inference Engine</w:t>
                            </w:r>
                          </w:p>
                        </w:txbxContent>
                      </wps:txbx>
                      <wps:bodyPr rot="0" vert="horz" wrap="square" lIns="91440" tIns="45720" rIns="91440" bIns="45720" anchor="t" anchorCtr="0" upright="1">
                        <a:noAutofit/>
                      </wps:bodyPr>
                    </wps:wsp>
                  </a:graphicData>
                </a:graphic>
              </wp:anchor>
            </w:drawing>
          </mc:Choice>
          <mc:Fallback>
            <w:pict>
              <v:rect w14:anchorId="7ABE974E" id="Rectangle 35" o:spid="_x0000_s1167" style="position:absolute;margin-left:167.55pt;margin-top:7.75pt;width:69pt;height:4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">
                <v:textbox>
                  <w:txbxContent>
                    <w:p w14:paraId="1D090F1B" w14:textId="77777777" w:rsidR="005F36B0" w:rsidRDefault="005F36B0" w:rsidP="005F36B0">
                      <w:pPr>
                        <w:rPr>
                          <w:rFonts w:ascii="Times New Roman" w:hAnsi="Times New Roman"/>
                        </w:rPr>
                      </w:pPr>
                      <w:r>
                        <w:rPr>
                          <w:rFonts w:ascii="Times New Roman" w:hAnsi="Times New Roman"/>
                        </w:rPr>
                        <w:t>Inference Engine</w:t>
                      </w:r>
                    </w:p>
                  </w:txbxContent>
                </v:textbox>
              </v:rect>
            </w:pict>
          </mc:Fallback>
        </mc:AlternateContent>
      </w:r>
      <w:r>
        <w:rPr>
          <w:rFonts w:ascii="Times New Roman" w:hAnsi="Times New Roman"/>
          <w:noProof/>
          <w:sz w:val="20"/>
          <w:szCs w:val="20"/>
          <w:lang w:val="en-GB" w:eastAsia="en-GB"/>
        </w:rPr>
        <mc:AlternateContent>
          <mc:Choice Requires="wps">
            <w:drawing>
              <wp:anchor distT="0" distB="0" distL="114300" distR="114300" simplePos="0" relativeHeight="251661312" behindDoc="0" locked="0" layoutInCell="1" allowOverlap="1" wp14:anchorId="5BCBF9B5" wp14:editId="3B3769CC">
                <wp:simplePos x="0" y="0"/>
                <wp:positionH relativeFrom="column">
                  <wp:posOffset>3009900</wp:posOffset>
                </wp:positionH>
                <wp:positionV relativeFrom="paragraph">
                  <wp:posOffset>277495</wp:posOffset>
                </wp:positionV>
                <wp:extent cx="935990" cy="0"/>
                <wp:effectExtent l="0" t="76200" r="16510" b="952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5990" cy="0"/>
                        </a:xfrm>
                        <a:prstGeom prst="straightConnector1">
                          <a:avLst/>
                        </a:prstGeom>
                        <a:ln>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B79AC6" id="Straight Arrow Connector 36" o:spid="_x0000_s1026" type="#_x0000_t32" style="position:absolute;margin-left:237pt;margin-top:21.85pt;width:73.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" strokecolor="black [3040]">
                <v:stroke endarrow="block"/>
              </v:shape>
            </w:pict>
          </mc:Fallback>
        </mc:AlternateContent>
      </w:r>
      <w:r>
        <w:rPr>
          <w:rFonts w:ascii="Times New Roman" w:hAnsi="Times New Roman"/>
          <w:noProof/>
          <w:sz w:val="20"/>
          <w:szCs w:val="20"/>
          <w:lang w:val="en-GB" w:eastAsia="en-GB"/>
        </w:rPr>
        <mc:AlternateContent>
          <mc:Choice Requires="wps">
            <w:drawing>
              <wp:anchor distT="0" distB="0" distL="114300" distR="114300" simplePos="0" relativeHeight="251660288" behindDoc="0" locked="0" layoutInCell="1" allowOverlap="1" wp14:anchorId="57E2972B" wp14:editId="2ACE2137">
                <wp:simplePos x="0" y="0"/>
                <wp:positionH relativeFrom="column">
                  <wp:posOffset>1381125</wp:posOffset>
                </wp:positionH>
                <wp:positionV relativeFrom="paragraph">
                  <wp:posOffset>287020</wp:posOffset>
                </wp:positionV>
                <wp:extent cx="720090" cy="0"/>
                <wp:effectExtent l="9525" t="60325" r="22860" b="5397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90" cy="0"/>
                        </a:xfrm>
                        <a:prstGeom prst="straightConnector1">
                          <a:avLst/>
                        </a:prstGeom>
                        <a:noFill/>
                        <a:ln w="9525">
                          <a:solidFill>
                            <a:srgbClr val="000000"/>
                          </a:solidFill>
                          <a:rou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603EB112" id="Straight Arrow Connector 38" o:spid="_x0000_s1026" type="#_x0000_t32" style="position:absolute;margin-left:108.75pt;margin-top:22.6pt;width:56.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">
                <v:stroke endarrow="block"/>
              </v:shape>
            </w:pict>
          </mc:Fallback>
        </mc:AlternateContent>
      </w:r>
    </w:p>
    <w:p w14:paraId="710DF38A" w14:textId="77777777" w:rsidR="005F36B0" w:rsidRDefault="005F36B0" w:rsidP="005F36B0">
      <w:pPr>
        <w:spacing w:after="0"/>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r>
      <w:r>
        <w:rPr>
          <w:rFonts w:ascii="Times New Roman" w:hAnsi="Times New Roman"/>
          <w:sz w:val="20"/>
          <w:szCs w:val="20"/>
        </w:rPr>
        <w:tab/>
        <w:t xml:space="preserve">              </w:t>
      </w:r>
      <w:r>
        <w:rPr>
          <w:rFonts w:ascii="Times New Roman" w:hAnsi="Times New Roman"/>
          <w:sz w:val="20"/>
          <w:szCs w:val="20"/>
        </w:rPr>
        <w:tab/>
        <w:t xml:space="preserve">    </w:t>
      </w:r>
      <w:r>
        <w:rPr>
          <w:rFonts w:ascii="Times New Roman" w:hAnsi="Times New Roman"/>
          <w:sz w:val="20"/>
          <w:szCs w:val="20"/>
        </w:rPr>
        <w:tab/>
      </w:r>
      <w:r>
        <w:rPr>
          <w:rFonts w:ascii="Times New Roman" w:hAnsi="Times New Roman"/>
          <w:sz w:val="20"/>
          <w:szCs w:val="20"/>
        </w:rPr>
        <w:tab/>
        <w:t xml:space="preserve">           Fuzzy</w:t>
      </w:r>
      <w:r>
        <w:rPr>
          <w:rFonts w:ascii="Times New Roman" w:hAnsi="Times New Roman"/>
          <w:sz w:val="20"/>
          <w:szCs w:val="20"/>
        </w:rPr>
        <w:tab/>
      </w:r>
      <w:r>
        <w:rPr>
          <w:rFonts w:ascii="Times New Roman" w:hAnsi="Times New Roman"/>
          <w:sz w:val="20"/>
          <w:szCs w:val="20"/>
        </w:rPr>
        <w:tab/>
        <w:t xml:space="preserve">              Crisp Output</w:t>
      </w:r>
    </w:p>
    <w:p w14:paraId="3F44E4C7" w14:textId="77777777" w:rsidR="005F36B0" w:rsidRDefault="005F36B0" w:rsidP="005F36B0">
      <w:pPr>
        <w:spacing w:after="0"/>
        <w:rPr>
          <w:rFonts w:ascii="Times New Roman" w:hAnsi="Times New Roman"/>
          <w:sz w:val="20"/>
          <w:szCs w:val="20"/>
        </w:rPr>
      </w:pPr>
    </w:p>
    <w:p w14:paraId="510972A5" w14:textId="77777777" w:rsidR="005F36B0" w:rsidRDefault="005F36B0" w:rsidP="005F36B0">
      <w:pPr>
        <w:spacing w:after="0"/>
        <w:rPr>
          <w:rFonts w:ascii="Times New Roman" w:hAnsi="Times New Roman"/>
          <w:sz w:val="20"/>
          <w:szCs w:val="20"/>
        </w:rPr>
      </w:pPr>
    </w:p>
    <w:p w14:paraId="7280014D" w14:textId="77777777" w:rsidR="005F36B0" w:rsidRPr="00B63679" w:rsidRDefault="005F36B0" w:rsidP="005F36B0">
      <w:pPr>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p>
    <w:p w14:paraId="33BECD40" w14:textId="77777777" w:rsidR="005F36B0" w:rsidRDefault="005F36B0" w:rsidP="005F36B0">
      <w:pPr>
        <w:jc w:val="both"/>
        <w:rPr>
          <w:rFonts w:ascii="Times New Roman" w:hAnsi="Times New Roman"/>
          <w:sz w:val="24"/>
          <w:szCs w:val="24"/>
        </w:rPr>
      </w:pPr>
      <w:r>
        <w:rPr>
          <w:rFonts w:ascii="Times New Roman" w:hAnsi="Times New Roman"/>
          <w:sz w:val="24"/>
          <w:szCs w:val="24"/>
        </w:rPr>
        <w:t xml:space="preserve">Fig. 3.4: </w:t>
      </w:r>
      <w:r>
        <w:rPr>
          <w:rFonts w:ascii="Times New Roman" w:hAnsi="Times New Roman"/>
          <w:sz w:val="24"/>
          <w:szCs w:val="24"/>
        </w:rPr>
        <w:tab/>
        <w:t>Fuzzy Logic Model for Software Development Effort Evaluation</w:t>
      </w:r>
    </w:p>
    <w:p w14:paraId="39D4E7D8" w14:textId="77777777" w:rsidR="005F36B0" w:rsidRPr="00B63679" w:rsidRDefault="005F36B0" w:rsidP="005F36B0">
      <w:pPr>
        <w:jc w:val="both"/>
        <w:rPr>
          <w:rFonts w:ascii="Times New Roman" w:hAnsi="Times New Roman"/>
          <w:sz w:val="24"/>
          <w:szCs w:val="24"/>
        </w:rPr>
      </w:pPr>
    </w:p>
    <w:p w14:paraId="37CF09E8" w14:textId="77777777" w:rsidR="005F36B0" w:rsidRDefault="005F36B0" w:rsidP="005F36B0">
      <w:pPr>
        <w:pStyle w:val="Heading3"/>
        <w:spacing w:before="0"/>
        <w:rPr>
          <w:rFonts w:ascii="Times New Roman" w:hAnsi="Times New Roman" w:cs="Times New Roman"/>
          <w:color w:val="auto"/>
          <w:lang w:eastAsia="en-ZA"/>
        </w:rPr>
      </w:pPr>
      <w:bookmarkStart w:id="119" w:name="_Toc34650409"/>
      <w:bookmarkStart w:id="120" w:name="_Toc34654365"/>
      <w:r>
        <w:rPr>
          <w:rFonts w:ascii="Times New Roman" w:hAnsi="Times New Roman" w:cs="Times New Roman"/>
          <w:color w:val="auto"/>
          <w:lang w:eastAsia="en-ZA"/>
        </w:rPr>
        <w:t>3.5.1 Description of Fuzzy Logic Model</w:t>
      </w:r>
      <w:bookmarkEnd w:id="119"/>
      <w:bookmarkEnd w:id="120"/>
      <w:r>
        <w:rPr>
          <w:rFonts w:ascii="Times New Roman" w:hAnsi="Times New Roman" w:cs="Times New Roman"/>
          <w:color w:val="auto"/>
          <w:lang w:eastAsia="en-ZA"/>
        </w:rPr>
        <w:t xml:space="preserve"> </w:t>
      </w:r>
    </w:p>
    <w:p w14:paraId="1CBBEB37" w14:textId="77777777" w:rsidR="005F36B0" w:rsidRPr="00B63679" w:rsidRDefault="005F36B0" w:rsidP="005F36B0">
      <w:pPr>
        <w:spacing w:line="360" w:lineRule="auto"/>
        <w:ind w:firstLine="720"/>
        <w:jc w:val="both"/>
        <w:rPr>
          <w:rFonts w:ascii="Times New Roman" w:hAnsi="Times New Roman"/>
          <w:sz w:val="24"/>
          <w:szCs w:val="24"/>
        </w:rPr>
      </w:pPr>
      <w:r>
        <w:rPr>
          <w:rFonts w:ascii="Times New Roman" w:hAnsi="Times New Roman"/>
          <w:sz w:val="24"/>
          <w:szCs w:val="24"/>
        </w:rPr>
        <w:t xml:space="preserve">The fuzzy Logic model for software development effort evaluation can be envisioned as involving a knowledge base and a processing stage. The knowledge base provides membership functions and the fuzzy rules needed for the process. Numerical crisp variables are the input of the system in the processing stage. These variables are passed through a fuzzification stage where they are transformed to linguistic variables, which become the fuzzy input of the inference engine. This fuzzy input is transformed by rules </w:t>
      </w:r>
      <w:r>
        <w:rPr>
          <w:rFonts w:ascii="Times New Roman" w:hAnsi="Times New Roman"/>
          <w:sz w:val="24"/>
          <w:szCs w:val="24"/>
        </w:rPr>
        <w:lastRenderedPageBreak/>
        <w:t>of the inference engine to fuzzy output. These linguistic results are then changed by a defuzzification stage into numerical values that becomes the output of the system.</w:t>
      </w:r>
    </w:p>
    <w:p w14:paraId="703B5FF7" w14:textId="77777777" w:rsidR="005F36B0" w:rsidRDefault="005F36B0" w:rsidP="005F36B0">
      <w:pPr>
        <w:pStyle w:val="Heading3"/>
        <w:spacing w:before="0"/>
        <w:rPr>
          <w:rFonts w:ascii="Times New Roman" w:hAnsi="Times New Roman" w:cs="Times New Roman"/>
          <w:color w:val="auto"/>
          <w:lang w:eastAsia="en-ZA"/>
        </w:rPr>
      </w:pPr>
      <w:bookmarkStart w:id="121" w:name="_Toc34650410"/>
      <w:bookmarkStart w:id="122" w:name="_Toc34654366"/>
      <w:r>
        <w:rPr>
          <w:rFonts w:ascii="Times New Roman" w:hAnsi="Times New Roman" w:cs="Times New Roman"/>
          <w:color w:val="auto"/>
          <w:lang w:eastAsia="en-ZA"/>
        </w:rPr>
        <w:t xml:space="preserve">3.5.2 </w:t>
      </w:r>
      <w:r>
        <w:rPr>
          <w:rFonts w:ascii="Times New Roman" w:hAnsi="Times New Roman" w:cs="Times New Roman"/>
          <w:color w:val="auto"/>
          <w:lang w:eastAsia="en-ZA"/>
        </w:rPr>
        <w:tab/>
        <w:t>Inference Process of Fuzzy Expert Model</w:t>
      </w:r>
      <w:bookmarkEnd w:id="121"/>
      <w:bookmarkEnd w:id="122"/>
      <w:r>
        <w:rPr>
          <w:rFonts w:ascii="Times New Roman" w:hAnsi="Times New Roman" w:cs="Times New Roman"/>
          <w:color w:val="auto"/>
          <w:lang w:eastAsia="en-ZA"/>
        </w:rPr>
        <w:t xml:space="preserve"> </w:t>
      </w:r>
    </w:p>
    <w:p w14:paraId="30DD6F68" w14:textId="77777777" w:rsidR="005F36B0" w:rsidRDefault="005F36B0" w:rsidP="005F36B0">
      <w:pPr>
        <w:spacing w:line="360" w:lineRule="auto"/>
        <w:jc w:val="both"/>
        <w:rPr>
          <w:rFonts w:ascii="Times New Roman" w:hAnsi="Times New Roman"/>
          <w:sz w:val="24"/>
          <w:szCs w:val="24"/>
        </w:rPr>
      </w:pPr>
      <w:r>
        <w:rPr>
          <w:rFonts w:ascii="Times New Roman" w:hAnsi="Times New Roman"/>
          <w:sz w:val="24"/>
          <w:szCs w:val="24"/>
        </w:rPr>
        <w:t>A fuzzy expert system is an expert system that uses fuzzy logic instead of Boolean logic. In other words, a fuzzy expert system is a collection of membership functions and rules that are used to reason about data.</w:t>
      </w:r>
    </w:p>
    <w:p w14:paraId="3A07B92E" w14:textId="77777777" w:rsidR="005F36B0" w:rsidRDefault="005F36B0" w:rsidP="005F36B0">
      <w:p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 xml:space="preserve">A typical fuzzy expert system has more than one rule. The entire group of rules is collectively known as a rule-based or knowledge base.  With the definition of the rules and membership functions in hand, we now need to know how to apply this knowledge to specific values of the input variables to compute the values of the output variables. This process is referred to as inferencing. In a fuzzy expert system, the inference process is a combination of four subprocesses: fuzzification, inference, composition, and defuzzification. The defuzzification subprocess is optional. </w:t>
      </w:r>
    </w:p>
    <w:p w14:paraId="5557EFBA" w14:textId="77777777" w:rsidR="005F36B0" w:rsidRDefault="005F36B0" w:rsidP="005F36B0">
      <w:pPr>
        <w:pStyle w:val="Heading3"/>
        <w:spacing w:before="0"/>
        <w:rPr>
          <w:rFonts w:ascii="Times New Roman" w:hAnsi="Times New Roman" w:cs="Times New Roman"/>
          <w:color w:val="auto"/>
          <w:lang w:eastAsia="en-ZA"/>
        </w:rPr>
      </w:pPr>
      <w:r>
        <w:rPr>
          <w:rFonts w:ascii="Times New Roman" w:hAnsi="Times New Roman" w:cs="Times New Roman"/>
          <w:b w:val="0"/>
          <w:sz w:val="28"/>
          <w:szCs w:val="28"/>
        </w:rPr>
        <w:t xml:space="preserve"> </w:t>
      </w:r>
      <w:bookmarkStart w:id="123" w:name="_Toc34650411"/>
      <w:bookmarkStart w:id="124" w:name="_Toc34654367"/>
      <w:r>
        <w:rPr>
          <w:rFonts w:ascii="Times New Roman" w:hAnsi="Times New Roman" w:cs="Times New Roman"/>
          <w:color w:val="auto"/>
          <w:lang w:eastAsia="en-ZA"/>
        </w:rPr>
        <w:t xml:space="preserve">3.5.3 </w:t>
      </w:r>
      <w:r>
        <w:rPr>
          <w:rFonts w:ascii="Times New Roman" w:hAnsi="Times New Roman" w:cs="Times New Roman"/>
          <w:color w:val="auto"/>
          <w:lang w:eastAsia="en-ZA"/>
        </w:rPr>
        <w:tab/>
        <w:t>Fuzzification</w:t>
      </w:r>
      <w:bookmarkEnd w:id="123"/>
      <w:bookmarkEnd w:id="124"/>
      <w:r>
        <w:rPr>
          <w:rFonts w:ascii="Times New Roman" w:hAnsi="Times New Roman" w:cs="Times New Roman"/>
          <w:color w:val="auto"/>
          <w:lang w:eastAsia="en-ZA"/>
        </w:rPr>
        <w:t xml:space="preserve"> </w:t>
      </w:r>
    </w:p>
    <w:p w14:paraId="2994A07E" w14:textId="77777777" w:rsidR="005F36B0" w:rsidRDefault="005F36B0" w:rsidP="005F36B0">
      <w:pPr>
        <w:spacing w:before="100" w:beforeAutospacing="1" w:after="100" w:afterAutospacing="1" w:line="360" w:lineRule="auto"/>
        <w:ind w:firstLine="720"/>
        <w:jc w:val="both"/>
        <w:rPr>
          <w:rFonts w:ascii="Times New Roman" w:hAnsi="Times New Roman"/>
          <w:sz w:val="24"/>
          <w:szCs w:val="24"/>
        </w:rPr>
      </w:pPr>
      <w:r>
        <w:rPr>
          <w:rFonts w:ascii="Times New Roman" w:hAnsi="Times New Roman"/>
          <w:sz w:val="24"/>
          <w:szCs w:val="24"/>
        </w:rPr>
        <w:t xml:space="preserve">In the fuzzification subprocess, the membership functions defined on the input variables are applied to their actual values, to determine the degree of truth for each rule premise. The degree of truth for a rule's premise is sometimes referred to as its alpha. If a rule's premise has a nonzero degree of truth (if the rule applies at all...) then the rule is said to fire. </w:t>
      </w:r>
    </w:p>
    <w:p w14:paraId="45DDC728" w14:textId="77777777" w:rsidR="005F36B0" w:rsidRDefault="005F36B0" w:rsidP="005F36B0">
      <w:pPr>
        <w:pStyle w:val="Heading3"/>
        <w:spacing w:before="0"/>
        <w:rPr>
          <w:rFonts w:ascii="Times New Roman" w:hAnsi="Times New Roman" w:cs="Times New Roman"/>
          <w:color w:val="auto"/>
          <w:lang w:eastAsia="en-ZA"/>
        </w:rPr>
      </w:pPr>
      <w:r>
        <w:rPr>
          <w:rFonts w:ascii="Times New Roman" w:hAnsi="Times New Roman" w:cs="Times New Roman"/>
          <w:b w:val="0"/>
          <w:sz w:val="28"/>
          <w:szCs w:val="28"/>
        </w:rPr>
        <w:t xml:space="preserve"> </w:t>
      </w:r>
      <w:bookmarkStart w:id="125" w:name="_Toc34650412"/>
      <w:bookmarkStart w:id="126" w:name="_Toc34654368"/>
      <w:r>
        <w:rPr>
          <w:rFonts w:ascii="Times New Roman" w:hAnsi="Times New Roman" w:cs="Times New Roman"/>
          <w:color w:val="auto"/>
          <w:lang w:eastAsia="en-ZA"/>
        </w:rPr>
        <w:t xml:space="preserve">3.5.4 </w:t>
      </w:r>
      <w:r>
        <w:rPr>
          <w:rFonts w:ascii="Times New Roman" w:hAnsi="Times New Roman" w:cs="Times New Roman"/>
          <w:color w:val="auto"/>
          <w:lang w:eastAsia="en-ZA"/>
        </w:rPr>
        <w:tab/>
        <w:t>Inferencing</w:t>
      </w:r>
      <w:bookmarkEnd w:id="125"/>
      <w:bookmarkEnd w:id="126"/>
    </w:p>
    <w:p w14:paraId="682E2B03" w14:textId="77777777" w:rsidR="005F36B0" w:rsidRDefault="005F36B0" w:rsidP="005F36B0">
      <w:pPr>
        <w:spacing w:before="100" w:beforeAutospacing="1" w:after="100" w:afterAutospacing="1" w:line="360" w:lineRule="auto"/>
        <w:ind w:firstLine="720"/>
        <w:jc w:val="both"/>
        <w:rPr>
          <w:rFonts w:ascii="Times New Roman" w:hAnsi="Times New Roman"/>
          <w:sz w:val="24"/>
          <w:szCs w:val="24"/>
        </w:rPr>
      </w:pPr>
      <w:r>
        <w:rPr>
          <w:rFonts w:ascii="Times New Roman" w:hAnsi="Times New Roman"/>
          <w:sz w:val="24"/>
          <w:szCs w:val="24"/>
        </w:rPr>
        <w:t xml:space="preserve">In the inference subprocess, the truth value for the premise of each rule is computed and applied to the conclusion part of each rule. This results in one fuzzy subset to be assigned to each output variable for each rule. </w:t>
      </w:r>
    </w:p>
    <w:p w14:paraId="4E34F7FE" w14:textId="77777777" w:rsidR="005F36B0" w:rsidRDefault="005F36B0" w:rsidP="005F36B0">
      <w:pPr>
        <w:jc w:val="both"/>
        <w:rPr>
          <w:rFonts w:ascii="Times New Roman" w:hAnsi="Times New Roman"/>
          <w:sz w:val="28"/>
          <w:szCs w:val="28"/>
        </w:rPr>
      </w:pPr>
    </w:p>
    <w:bookmarkEnd w:id="76"/>
    <w:p w14:paraId="611AA64F" w14:textId="77777777" w:rsidR="005F36B0" w:rsidRDefault="005F36B0" w:rsidP="005F36B0">
      <w:pPr>
        <w:shd w:val="clear" w:color="auto" w:fill="FFFFFF"/>
        <w:spacing w:before="100" w:beforeAutospacing="1" w:after="100" w:afterAutospacing="1" w:line="360" w:lineRule="auto"/>
      </w:pPr>
    </w:p>
    <w:p w14:paraId="566B1923" w14:textId="77777777" w:rsidR="005F36B0" w:rsidRPr="00C03E1C" w:rsidRDefault="005F36B0" w:rsidP="005F36B0">
      <w:pPr>
        <w:pStyle w:val="Heading1"/>
        <w:jc w:val="center"/>
      </w:pPr>
      <w:bookmarkStart w:id="127" w:name="_Toc34650413"/>
      <w:bookmarkStart w:id="128" w:name="_Toc34654369"/>
      <w:r w:rsidRPr="00C03E1C">
        <w:lastRenderedPageBreak/>
        <w:t>CHAPTER FOUR</w:t>
      </w:r>
      <w:bookmarkEnd w:id="127"/>
      <w:bookmarkEnd w:id="128"/>
    </w:p>
    <w:p w14:paraId="65B037E4" w14:textId="77777777" w:rsidR="005F36B0" w:rsidRPr="00C03E1C" w:rsidRDefault="005F36B0" w:rsidP="005F36B0">
      <w:pPr>
        <w:spacing w:after="0" w:line="480" w:lineRule="auto"/>
        <w:contextualSpacing/>
        <w:jc w:val="center"/>
        <w:rPr>
          <w:rFonts w:ascii="Times New Roman" w:hAnsi="Times New Roman"/>
          <w:b/>
          <w:color w:val="000000" w:themeColor="text1"/>
          <w:sz w:val="24"/>
          <w:szCs w:val="24"/>
        </w:rPr>
      </w:pPr>
      <w:r w:rsidRPr="00C03E1C">
        <w:rPr>
          <w:rFonts w:ascii="Times New Roman" w:hAnsi="Times New Roman"/>
          <w:b/>
          <w:color w:val="000000" w:themeColor="text1"/>
          <w:sz w:val="24"/>
          <w:szCs w:val="24"/>
        </w:rPr>
        <w:t>RESULTS AND DISCUSSION</w:t>
      </w:r>
    </w:p>
    <w:p w14:paraId="345D2069" w14:textId="77777777" w:rsidR="005F36B0" w:rsidRPr="009866E6" w:rsidRDefault="005F36B0" w:rsidP="005F36B0">
      <w:pPr>
        <w:pStyle w:val="Heading2"/>
        <w:spacing w:before="0" w:line="480" w:lineRule="auto"/>
        <w:contextualSpacing/>
        <w:rPr>
          <w:color w:val="auto"/>
        </w:rPr>
      </w:pPr>
      <w:bookmarkStart w:id="129" w:name="_Toc521306741"/>
      <w:bookmarkStart w:id="130" w:name="_Toc9814172"/>
      <w:bookmarkStart w:id="131" w:name="_Toc521306743"/>
      <w:bookmarkStart w:id="132" w:name="_Toc9814173"/>
      <w:bookmarkStart w:id="133" w:name="_Toc34650414"/>
      <w:bookmarkStart w:id="134" w:name="_Toc34654370"/>
      <w:bookmarkEnd w:id="129"/>
      <w:bookmarkEnd w:id="130"/>
      <w:r w:rsidRPr="009866E6">
        <w:rPr>
          <w:color w:val="auto"/>
        </w:rPr>
        <w:t>4.1 Results</w:t>
      </w:r>
      <w:bookmarkEnd w:id="131"/>
      <w:bookmarkEnd w:id="132"/>
      <w:bookmarkEnd w:id="133"/>
      <w:bookmarkEnd w:id="134"/>
      <w:r>
        <w:rPr>
          <w:color w:val="auto"/>
        </w:rPr>
        <w:t xml:space="preserve"> </w:t>
      </w:r>
    </w:p>
    <w:p w14:paraId="73B13C46" w14:textId="77777777" w:rsidR="005F36B0" w:rsidRDefault="005F36B0" w:rsidP="005F36B0">
      <w:pPr>
        <w:autoSpaceDE w:val="0"/>
        <w:autoSpaceDN w:val="0"/>
        <w:adjustRightInd w:val="0"/>
        <w:spacing w:after="0" w:line="480" w:lineRule="auto"/>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 xml:space="preserve">             In this dissertation, </w:t>
      </w:r>
      <w:r w:rsidRPr="0075192E">
        <w:rPr>
          <w:rFonts w:ascii="Times New Roman" w:hAnsi="Times New Roman"/>
          <w:bCs/>
          <w:color w:val="000000" w:themeColor="text1"/>
          <w:sz w:val="24"/>
          <w:szCs w:val="24"/>
        </w:rPr>
        <w:t xml:space="preserve">Principal </w:t>
      </w:r>
      <w:r>
        <w:rPr>
          <w:rFonts w:ascii="Times New Roman" w:hAnsi="Times New Roman"/>
          <w:bCs/>
          <w:color w:val="000000" w:themeColor="text1"/>
          <w:sz w:val="24"/>
          <w:szCs w:val="24"/>
        </w:rPr>
        <w:t>C</w:t>
      </w:r>
      <w:r w:rsidRPr="0075192E">
        <w:rPr>
          <w:rFonts w:ascii="Times New Roman" w:hAnsi="Times New Roman"/>
          <w:bCs/>
          <w:color w:val="000000" w:themeColor="text1"/>
          <w:sz w:val="24"/>
          <w:szCs w:val="24"/>
        </w:rPr>
        <w:t xml:space="preserve">omponent </w:t>
      </w:r>
      <w:r>
        <w:rPr>
          <w:rFonts w:ascii="Times New Roman" w:hAnsi="Times New Roman"/>
          <w:bCs/>
          <w:color w:val="000000" w:themeColor="text1"/>
          <w:sz w:val="24"/>
          <w:szCs w:val="24"/>
        </w:rPr>
        <w:t>A</w:t>
      </w:r>
      <w:r w:rsidRPr="0075192E">
        <w:rPr>
          <w:rFonts w:ascii="Times New Roman" w:hAnsi="Times New Roman"/>
          <w:bCs/>
          <w:color w:val="000000" w:themeColor="text1"/>
          <w:sz w:val="24"/>
          <w:szCs w:val="24"/>
        </w:rPr>
        <w:t xml:space="preserve">nalysis (PCA) is used to reduce the input feature vector which is then fed to Adaptive neuro-fuzzy inference system. In the next section, complete results of PCA </w:t>
      </w:r>
      <w:r>
        <w:rPr>
          <w:rFonts w:ascii="Times New Roman" w:hAnsi="Times New Roman"/>
          <w:bCs/>
          <w:color w:val="000000" w:themeColor="text1"/>
          <w:sz w:val="24"/>
          <w:szCs w:val="24"/>
        </w:rPr>
        <w:t>are</w:t>
      </w:r>
      <w:r w:rsidRPr="0075192E">
        <w:rPr>
          <w:rFonts w:ascii="Times New Roman" w:hAnsi="Times New Roman"/>
          <w:bCs/>
          <w:color w:val="000000" w:themeColor="text1"/>
          <w:sz w:val="24"/>
          <w:szCs w:val="24"/>
        </w:rPr>
        <w:t xml:space="preserve"> discussed which includes the scores generated by PCA against each output and the explained variance of these scores. The reduced feature vector consists of those minimum features which have maximum contribution in overall accuracy of </w:t>
      </w:r>
      <w:r>
        <w:rPr>
          <w:rFonts w:ascii="Times New Roman" w:hAnsi="Times New Roman"/>
          <w:bCs/>
          <w:color w:val="000000" w:themeColor="text1"/>
          <w:sz w:val="24"/>
          <w:szCs w:val="24"/>
        </w:rPr>
        <w:t xml:space="preserve">the </w:t>
      </w:r>
      <w:r w:rsidRPr="0075192E">
        <w:rPr>
          <w:rFonts w:ascii="Times New Roman" w:hAnsi="Times New Roman"/>
          <w:bCs/>
          <w:color w:val="000000" w:themeColor="text1"/>
          <w:sz w:val="24"/>
          <w:szCs w:val="24"/>
        </w:rPr>
        <w:t>system. These features are th</w:t>
      </w:r>
      <w:r>
        <w:rPr>
          <w:rFonts w:ascii="Times New Roman" w:hAnsi="Times New Roman"/>
          <w:bCs/>
          <w:color w:val="000000" w:themeColor="text1"/>
          <w:sz w:val="24"/>
          <w:szCs w:val="24"/>
        </w:rPr>
        <w:t>e</w:t>
      </w:r>
      <w:r w:rsidRPr="0075192E">
        <w:rPr>
          <w:rFonts w:ascii="Times New Roman" w:hAnsi="Times New Roman"/>
          <w:bCs/>
          <w:color w:val="000000" w:themeColor="text1"/>
          <w:sz w:val="24"/>
          <w:szCs w:val="24"/>
        </w:rPr>
        <w:t xml:space="preserve">n provided to ANFIS for further prediction.  </w:t>
      </w:r>
      <w:r w:rsidRPr="00C03E1C">
        <w:rPr>
          <w:rFonts w:ascii="Times New Roman" w:hAnsi="Times New Roman"/>
          <w:bCs/>
          <w:color w:val="000000" w:themeColor="text1"/>
          <w:sz w:val="24"/>
          <w:szCs w:val="24"/>
        </w:rPr>
        <w:t>These results are presented in Sections 4.1.1, and 4.1.2. The discussion of the result and system evaluation is presented in Section 4.2.</w:t>
      </w:r>
    </w:p>
    <w:p w14:paraId="71624B5A" w14:textId="77777777" w:rsidR="005F36B0" w:rsidRDefault="005F36B0" w:rsidP="005F36B0">
      <w:pPr>
        <w:autoSpaceDE w:val="0"/>
        <w:autoSpaceDN w:val="0"/>
        <w:adjustRightInd w:val="0"/>
        <w:spacing w:after="0" w:line="480" w:lineRule="auto"/>
        <w:jc w:val="both"/>
        <w:rPr>
          <w:rFonts w:ascii="Times New Roman" w:hAnsi="Times New Roman"/>
          <w:bCs/>
          <w:color w:val="000000" w:themeColor="text1"/>
          <w:sz w:val="24"/>
          <w:szCs w:val="24"/>
        </w:rPr>
      </w:pPr>
    </w:p>
    <w:p w14:paraId="62F1BAB2" w14:textId="77777777" w:rsidR="005F36B0" w:rsidRPr="00C03E1C" w:rsidRDefault="005F36B0" w:rsidP="005F36B0">
      <w:pPr>
        <w:pStyle w:val="Heading3"/>
        <w:rPr>
          <w:color w:val="000000" w:themeColor="text1"/>
        </w:rPr>
      </w:pPr>
      <w:bookmarkStart w:id="135" w:name="_Toc34650415"/>
      <w:bookmarkStart w:id="136" w:name="_Toc34654371"/>
      <w:r w:rsidRPr="00C03E1C">
        <w:rPr>
          <w:color w:val="000000" w:themeColor="text1"/>
        </w:rPr>
        <w:t>4.1.1 Feature Extraction (PCA) Result</w:t>
      </w:r>
      <w:bookmarkEnd w:id="135"/>
      <w:bookmarkEnd w:id="136"/>
    </w:p>
    <w:p w14:paraId="6E943A5E" w14:textId="77777777" w:rsidR="005F36B0" w:rsidRPr="00C03E1C"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 xml:space="preserve">            </w:t>
      </w:r>
      <w:r w:rsidRPr="0075192E">
        <w:rPr>
          <w:rFonts w:ascii="Times New Roman" w:hAnsi="Times New Roman"/>
          <w:bCs/>
          <w:color w:val="000000" w:themeColor="text1"/>
          <w:sz w:val="24"/>
          <w:szCs w:val="24"/>
        </w:rPr>
        <w:t xml:space="preserve">In order to eradicate </w:t>
      </w:r>
      <w:r>
        <w:rPr>
          <w:rFonts w:ascii="Times New Roman" w:hAnsi="Times New Roman"/>
          <w:bCs/>
          <w:color w:val="000000" w:themeColor="text1"/>
          <w:sz w:val="24"/>
          <w:szCs w:val="24"/>
        </w:rPr>
        <w:t>redundant</w:t>
      </w:r>
      <w:r w:rsidRPr="0075192E">
        <w:rPr>
          <w:rFonts w:ascii="Times New Roman" w:hAnsi="Times New Roman"/>
          <w:bCs/>
          <w:color w:val="000000" w:themeColor="text1"/>
          <w:sz w:val="24"/>
          <w:szCs w:val="24"/>
        </w:rPr>
        <w:t xml:space="preserve"> input from feature vector and sort out the best features that contains most applicable piece</w:t>
      </w:r>
      <w:r>
        <w:rPr>
          <w:rFonts w:ascii="Times New Roman" w:hAnsi="Times New Roman"/>
          <w:bCs/>
          <w:color w:val="000000" w:themeColor="text1"/>
          <w:sz w:val="24"/>
          <w:szCs w:val="24"/>
        </w:rPr>
        <w:t>s of</w:t>
      </w:r>
      <w:r w:rsidRPr="0075192E">
        <w:rPr>
          <w:rFonts w:ascii="Times New Roman" w:hAnsi="Times New Roman"/>
          <w:bCs/>
          <w:color w:val="000000" w:themeColor="text1"/>
          <w:sz w:val="24"/>
          <w:szCs w:val="24"/>
        </w:rPr>
        <w:t xml:space="preserve"> information from the given dataset, Principal component analysis was used. In this study, a total of 23 features were extracted in the initial stage. These features </w:t>
      </w:r>
      <w:r>
        <w:rPr>
          <w:rFonts w:ascii="Times New Roman" w:hAnsi="Times New Roman"/>
          <w:bCs/>
          <w:color w:val="000000" w:themeColor="text1"/>
          <w:sz w:val="24"/>
          <w:szCs w:val="24"/>
        </w:rPr>
        <w:t>we</w:t>
      </w:r>
      <w:r w:rsidRPr="0075192E">
        <w:rPr>
          <w:rFonts w:ascii="Times New Roman" w:hAnsi="Times New Roman"/>
          <w:bCs/>
          <w:color w:val="000000" w:themeColor="text1"/>
          <w:sz w:val="24"/>
          <w:szCs w:val="24"/>
        </w:rPr>
        <w:t xml:space="preserve">re then fed to PCA to extract most valuable features. The results show that out of </w:t>
      </w:r>
      <w:r>
        <w:rPr>
          <w:rFonts w:ascii="Times New Roman" w:hAnsi="Times New Roman"/>
          <w:bCs/>
          <w:color w:val="000000" w:themeColor="text1"/>
          <w:sz w:val="24"/>
          <w:szCs w:val="24"/>
        </w:rPr>
        <w:t xml:space="preserve">the </w:t>
      </w:r>
      <w:r w:rsidRPr="0075192E">
        <w:rPr>
          <w:rFonts w:ascii="Times New Roman" w:hAnsi="Times New Roman"/>
          <w:bCs/>
          <w:color w:val="000000" w:themeColor="text1"/>
          <w:sz w:val="24"/>
          <w:szCs w:val="24"/>
        </w:rPr>
        <w:t xml:space="preserve">23 features, </w:t>
      </w:r>
      <w:r>
        <w:rPr>
          <w:rFonts w:ascii="Times New Roman" w:hAnsi="Times New Roman"/>
          <w:bCs/>
          <w:color w:val="000000" w:themeColor="text1"/>
          <w:sz w:val="24"/>
          <w:szCs w:val="24"/>
        </w:rPr>
        <w:t>17</w:t>
      </w:r>
      <w:r w:rsidRPr="0075192E">
        <w:rPr>
          <w:rFonts w:ascii="Times New Roman" w:hAnsi="Times New Roman"/>
          <w:bCs/>
          <w:color w:val="000000" w:themeColor="text1"/>
          <w:sz w:val="24"/>
          <w:szCs w:val="24"/>
        </w:rPr>
        <w:t xml:space="preserve"> features </w:t>
      </w:r>
      <w:r>
        <w:rPr>
          <w:rFonts w:ascii="Times New Roman" w:hAnsi="Times New Roman"/>
          <w:bCs/>
          <w:color w:val="000000" w:themeColor="text1"/>
          <w:sz w:val="24"/>
          <w:szCs w:val="24"/>
        </w:rPr>
        <w:t xml:space="preserve">that are effort multipliers </w:t>
      </w:r>
      <w:r w:rsidRPr="0075192E">
        <w:rPr>
          <w:rFonts w:ascii="Times New Roman" w:hAnsi="Times New Roman"/>
          <w:bCs/>
          <w:color w:val="000000" w:themeColor="text1"/>
          <w:sz w:val="24"/>
          <w:szCs w:val="24"/>
        </w:rPr>
        <w:t>have</w:t>
      </w:r>
      <w:r>
        <w:rPr>
          <w:rFonts w:ascii="Times New Roman" w:hAnsi="Times New Roman"/>
          <w:bCs/>
          <w:color w:val="000000" w:themeColor="text1"/>
          <w:sz w:val="24"/>
          <w:szCs w:val="24"/>
        </w:rPr>
        <w:t xml:space="preserve"> less than 2</w:t>
      </w:r>
      <w:r w:rsidRPr="0075192E">
        <w:rPr>
          <w:rFonts w:ascii="Times New Roman" w:hAnsi="Times New Roman"/>
          <w:bCs/>
          <w:color w:val="000000" w:themeColor="text1"/>
          <w:sz w:val="24"/>
          <w:szCs w:val="24"/>
        </w:rPr>
        <w:t>% explained variance</w:t>
      </w:r>
      <w:r>
        <w:rPr>
          <w:rFonts w:ascii="Times New Roman" w:hAnsi="Times New Roman"/>
          <w:bCs/>
          <w:color w:val="000000" w:themeColor="text1"/>
          <w:sz w:val="24"/>
          <w:szCs w:val="24"/>
        </w:rPr>
        <w:t xml:space="preserve"> and 6 features that are scalar multipliers have above 2% explained variance. The 6 features have cumulatively </w:t>
      </w:r>
      <w:r w:rsidRPr="003B1B38">
        <w:rPr>
          <w:rFonts w:ascii="Times New Roman" w:hAnsi="Times New Roman"/>
          <w:bCs/>
          <w:color w:val="000000" w:themeColor="text1"/>
          <w:sz w:val="24"/>
          <w:szCs w:val="24"/>
        </w:rPr>
        <w:t>94.1</w:t>
      </w:r>
      <w:r>
        <w:rPr>
          <w:rFonts w:ascii="Times New Roman" w:hAnsi="Times New Roman"/>
          <w:bCs/>
          <w:color w:val="000000" w:themeColor="text1"/>
          <w:sz w:val="24"/>
          <w:szCs w:val="24"/>
        </w:rPr>
        <w:t xml:space="preserve">% explained variance. </w:t>
      </w:r>
      <w:r w:rsidRPr="0075192E">
        <w:rPr>
          <w:rFonts w:ascii="Times New Roman" w:hAnsi="Times New Roman"/>
          <w:bCs/>
          <w:color w:val="000000" w:themeColor="text1"/>
          <w:sz w:val="24"/>
          <w:szCs w:val="24"/>
        </w:rPr>
        <w:t xml:space="preserve">The cumulative explained variance value is presented in Table </w:t>
      </w:r>
      <w:r>
        <w:rPr>
          <w:rFonts w:ascii="Times New Roman" w:hAnsi="Times New Roman"/>
          <w:bCs/>
          <w:color w:val="000000" w:themeColor="text1"/>
          <w:sz w:val="24"/>
          <w:szCs w:val="24"/>
        </w:rPr>
        <w:t xml:space="preserve">4.1 </w:t>
      </w:r>
      <w:r w:rsidRPr="0075192E">
        <w:rPr>
          <w:rFonts w:ascii="Times New Roman" w:hAnsi="Times New Roman"/>
          <w:bCs/>
          <w:color w:val="000000" w:themeColor="text1"/>
          <w:sz w:val="24"/>
          <w:szCs w:val="24"/>
        </w:rPr>
        <w:t xml:space="preserve">and the scree plot for the cumulative explained variance is </w:t>
      </w:r>
      <w:r>
        <w:rPr>
          <w:rFonts w:ascii="Times New Roman" w:hAnsi="Times New Roman"/>
          <w:bCs/>
          <w:color w:val="000000" w:themeColor="text1"/>
          <w:sz w:val="24"/>
          <w:szCs w:val="24"/>
        </w:rPr>
        <w:t>depicted</w:t>
      </w:r>
      <w:r w:rsidRPr="0075192E">
        <w:rPr>
          <w:rFonts w:ascii="Times New Roman" w:hAnsi="Times New Roman"/>
          <w:bCs/>
          <w:color w:val="000000" w:themeColor="text1"/>
          <w:sz w:val="24"/>
          <w:szCs w:val="24"/>
        </w:rPr>
        <w:t xml:space="preserve"> in</w:t>
      </w:r>
      <w:r w:rsidRPr="00C03E1C">
        <w:rPr>
          <w:rFonts w:ascii="Times New Roman" w:hAnsi="Times New Roman"/>
          <w:bCs/>
          <w:color w:val="000000" w:themeColor="text1"/>
          <w:sz w:val="24"/>
          <w:szCs w:val="24"/>
        </w:rPr>
        <w:t xml:space="preserve"> Figure 4.1.</w:t>
      </w:r>
    </w:p>
    <w:p w14:paraId="47902414" w14:textId="77777777" w:rsidR="005F36B0" w:rsidRDefault="005F36B0" w:rsidP="005F36B0">
      <w:pPr>
        <w:autoSpaceDE w:val="0"/>
        <w:autoSpaceDN w:val="0"/>
        <w:adjustRightInd w:val="0"/>
        <w:spacing w:after="0"/>
        <w:contextualSpacing/>
        <w:jc w:val="both"/>
        <w:rPr>
          <w:rFonts w:ascii="Times New Roman" w:hAnsi="Times New Roman"/>
          <w:bCs/>
          <w:color w:val="000000" w:themeColor="text1"/>
          <w:sz w:val="24"/>
          <w:szCs w:val="24"/>
        </w:rPr>
      </w:pPr>
    </w:p>
    <w:p w14:paraId="7FC4FDE3" w14:textId="77777777" w:rsidR="005F36B0" w:rsidRDefault="005F36B0" w:rsidP="005F36B0">
      <w:pPr>
        <w:autoSpaceDE w:val="0"/>
        <w:autoSpaceDN w:val="0"/>
        <w:adjustRightInd w:val="0"/>
        <w:spacing w:after="0"/>
        <w:contextualSpacing/>
        <w:jc w:val="both"/>
        <w:rPr>
          <w:rFonts w:ascii="Times New Roman" w:hAnsi="Times New Roman"/>
          <w:bCs/>
          <w:color w:val="000000" w:themeColor="text1"/>
          <w:sz w:val="24"/>
          <w:szCs w:val="24"/>
        </w:rPr>
      </w:pPr>
    </w:p>
    <w:p w14:paraId="434CD983" w14:textId="77777777" w:rsidR="005F36B0" w:rsidRDefault="005F36B0" w:rsidP="005F36B0">
      <w:pPr>
        <w:autoSpaceDE w:val="0"/>
        <w:autoSpaceDN w:val="0"/>
        <w:adjustRightInd w:val="0"/>
        <w:spacing w:after="0"/>
        <w:contextualSpacing/>
        <w:jc w:val="both"/>
        <w:rPr>
          <w:rFonts w:ascii="Times New Roman" w:hAnsi="Times New Roman"/>
          <w:bCs/>
          <w:color w:val="000000" w:themeColor="text1"/>
          <w:sz w:val="24"/>
          <w:szCs w:val="24"/>
        </w:rPr>
      </w:pPr>
    </w:p>
    <w:p w14:paraId="76414DBA" w14:textId="77777777" w:rsidR="005F36B0" w:rsidRPr="00C03E1C" w:rsidRDefault="005F36B0" w:rsidP="005F36B0">
      <w:pPr>
        <w:autoSpaceDE w:val="0"/>
        <w:autoSpaceDN w:val="0"/>
        <w:adjustRightInd w:val="0"/>
        <w:spacing w:after="0"/>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Table 4.1: Effect of dimension on the cumulative explained variance</w:t>
      </w:r>
    </w:p>
    <w:tbl>
      <w:tblPr>
        <w:tblStyle w:val="TableGrid"/>
        <w:tblW w:w="6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9"/>
        <w:gridCol w:w="4959"/>
      </w:tblGrid>
      <w:tr w:rsidR="005F36B0" w:rsidRPr="00C03E1C" w14:paraId="283E3631" w14:textId="77777777" w:rsidTr="006A36EC">
        <w:tc>
          <w:tcPr>
            <w:tcW w:w="0" w:type="auto"/>
            <w:tcBorders>
              <w:top w:val="single" w:sz="4" w:space="0" w:color="auto"/>
              <w:bottom w:val="single" w:sz="4" w:space="0" w:color="auto"/>
            </w:tcBorders>
          </w:tcPr>
          <w:p w14:paraId="424FE24A" w14:textId="77777777" w:rsidR="005F36B0" w:rsidRPr="00407185" w:rsidRDefault="005F36B0" w:rsidP="006A36EC">
            <w:pPr>
              <w:rPr>
                <w:rFonts w:asciiTheme="majorBidi" w:hAnsiTheme="majorBidi" w:cstheme="majorBidi"/>
                <w:b/>
                <w:bCs/>
                <w:sz w:val="24"/>
                <w:szCs w:val="24"/>
              </w:rPr>
            </w:pPr>
            <w:r w:rsidRPr="00407185">
              <w:rPr>
                <w:rFonts w:asciiTheme="majorBidi" w:hAnsiTheme="majorBidi" w:cstheme="majorBidi"/>
                <w:b/>
                <w:bCs/>
                <w:sz w:val="24"/>
                <w:szCs w:val="24"/>
              </w:rPr>
              <w:t>Feature</w:t>
            </w:r>
          </w:p>
        </w:tc>
        <w:tc>
          <w:tcPr>
            <w:tcW w:w="0" w:type="auto"/>
            <w:tcBorders>
              <w:top w:val="single" w:sz="4" w:space="0" w:color="auto"/>
              <w:bottom w:val="single" w:sz="4" w:space="0" w:color="auto"/>
            </w:tcBorders>
            <w:noWrap/>
            <w:hideMark/>
          </w:tcPr>
          <w:p w14:paraId="0DA90555" w14:textId="77777777" w:rsidR="005F36B0" w:rsidRPr="00407185" w:rsidRDefault="005F36B0" w:rsidP="006A36EC">
            <w:pPr>
              <w:rPr>
                <w:rFonts w:asciiTheme="majorBidi" w:hAnsiTheme="majorBidi" w:cstheme="majorBidi"/>
                <w:b/>
                <w:bCs/>
                <w:sz w:val="24"/>
                <w:szCs w:val="24"/>
              </w:rPr>
            </w:pPr>
            <w:r w:rsidRPr="00407185">
              <w:rPr>
                <w:rFonts w:asciiTheme="majorBidi" w:hAnsiTheme="majorBidi" w:cstheme="majorBidi"/>
                <w:b/>
                <w:bCs/>
                <w:sz w:val="24"/>
                <w:szCs w:val="24"/>
              </w:rPr>
              <w:t>Cumulative Explained Variance</w:t>
            </w:r>
            <w:r>
              <w:rPr>
                <w:rFonts w:asciiTheme="majorBidi" w:hAnsiTheme="majorBidi" w:cstheme="majorBidi"/>
                <w:b/>
                <w:bCs/>
                <w:sz w:val="24"/>
                <w:szCs w:val="24"/>
              </w:rPr>
              <w:t xml:space="preserve"> (%)</w:t>
            </w:r>
          </w:p>
        </w:tc>
      </w:tr>
      <w:tr w:rsidR="005F36B0" w:rsidRPr="00C03E1C" w14:paraId="7909EC2A" w14:textId="77777777" w:rsidTr="006A36EC">
        <w:tc>
          <w:tcPr>
            <w:tcW w:w="0" w:type="auto"/>
            <w:tcBorders>
              <w:top w:val="single" w:sz="4" w:space="0" w:color="auto"/>
            </w:tcBorders>
          </w:tcPr>
          <w:p w14:paraId="75B1C4FF" w14:textId="77777777" w:rsidR="005F36B0" w:rsidRPr="00747BF5" w:rsidRDefault="005F36B0" w:rsidP="006A36EC">
            <w:pPr>
              <w:rPr>
                <w:rFonts w:asciiTheme="majorBidi" w:hAnsiTheme="majorBidi" w:cstheme="majorBidi"/>
                <w:sz w:val="24"/>
                <w:szCs w:val="24"/>
              </w:rPr>
            </w:pPr>
            <w:r w:rsidRPr="00630015">
              <w:rPr>
                <w:rFonts w:asciiTheme="majorBidi" w:hAnsiTheme="majorBidi" w:cstheme="majorBidi"/>
                <w:sz w:val="24"/>
                <w:szCs w:val="24"/>
              </w:rPr>
              <w:t>RELY</w:t>
            </w:r>
            <w:r w:rsidRPr="00747BF5">
              <w:rPr>
                <w:rFonts w:asciiTheme="majorBidi" w:hAnsiTheme="majorBidi" w:cstheme="majorBidi"/>
                <w:sz w:val="24"/>
                <w:szCs w:val="24"/>
              </w:rPr>
              <w:t xml:space="preserve"> </w:t>
            </w:r>
          </w:p>
        </w:tc>
        <w:tc>
          <w:tcPr>
            <w:tcW w:w="0" w:type="auto"/>
            <w:tcBorders>
              <w:top w:val="single" w:sz="4" w:space="0" w:color="auto"/>
            </w:tcBorders>
            <w:noWrap/>
            <w:hideMark/>
          </w:tcPr>
          <w:p w14:paraId="3FDF6A9D" w14:textId="77777777" w:rsidR="005F36B0" w:rsidRPr="00747BF5" w:rsidRDefault="005F36B0" w:rsidP="006A36EC">
            <w:pPr>
              <w:rPr>
                <w:rFonts w:asciiTheme="majorBidi" w:hAnsiTheme="majorBidi" w:cstheme="majorBidi"/>
                <w:sz w:val="24"/>
                <w:szCs w:val="24"/>
              </w:rPr>
            </w:pPr>
            <w:r w:rsidRPr="00747BF5">
              <w:rPr>
                <w:rFonts w:asciiTheme="majorBidi" w:hAnsiTheme="majorBidi" w:cstheme="majorBidi"/>
                <w:sz w:val="24"/>
                <w:szCs w:val="24"/>
              </w:rPr>
              <w:t>63.3385</w:t>
            </w:r>
          </w:p>
        </w:tc>
      </w:tr>
      <w:tr w:rsidR="005F36B0" w:rsidRPr="00C03E1C" w14:paraId="043A42DD" w14:textId="77777777" w:rsidTr="006A36EC">
        <w:tc>
          <w:tcPr>
            <w:tcW w:w="0" w:type="auto"/>
          </w:tcPr>
          <w:p w14:paraId="0CB5ED04" w14:textId="77777777" w:rsidR="005F36B0" w:rsidRPr="00747BF5" w:rsidRDefault="005F36B0" w:rsidP="006A36EC">
            <w:pPr>
              <w:rPr>
                <w:rFonts w:asciiTheme="majorBidi" w:hAnsiTheme="majorBidi" w:cstheme="majorBidi"/>
                <w:sz w:val="24"/>
                <w:szCs w:val="24"/>
              </w:rPr>
            </w:pPr>
            <w:r w:rsidRPr="00B54BD7">
              <w:rPr>
                <w:rFonts w:asciiTheme="majorBidi" w:hAnsiTheme="majorBidi" w:cstheme="majorBidi"/>
                <w:sz w:val="24"/>
                <w:szCs w:val="24"/>
              </w:rPr>
              <w:t>DATA</w:t>
            </w:r>
            <w:r w:rsidRPr="00747BF5">
              <w:rPr>
                <w:rFonts w:asciiTheme="majorBidi" w:hAnsiTheme="majorBidi" w:cstheme="majorBidi"/>
                <w:sz w:val="24"/>
                <w:szCs w:val="24"/>
              </w:rPr>
              <w:t xml:space="preserve"> </w:t>
            </w:r>
          </w:p>
        </w:tc>
        <w:tc>
          <w:tcPr>
            <w:tcW w:w="0" w:type="auto"/>
            <w:noWrap/>
            <w:hideMark/>
          </w:tcPr>
          <w:p w14:paraId="3A525957" w14:textId="77777777" w:rsidR="005F36B0" w:rsidRPr="00747BF5" w:rsidRDefault="005F36B0" w:rsidP="006A36EC">
            <w:pPr>
              <w:rPr>
                <w:rFonts w:asciiTheme="majorBidi" w:hAnsiTheme="majorBidi" w:cstheme="majorBidi"/>
                <w:sz w:val="24"/>
                <w:szCs w:val="24"/>
              </w:rPr>
            </w:pPr>
            <w:r w:rsidRPr="00747BF5">
              <w:rPr>
                <w:rFonts w:asciiTheme="majorBidi" w:hAnsiTheme="majorBidi" w:cstheme="majorBidi"/>
                <w:sz w:val="24"/>
                <w:szCs w:val="24"/>
              </w:rPr>
              <w:t>16.4827</w:t>
            </w:r>
          </w:p>
        </w:tc>
      </w:tr>
      <w:tr w:rsidR="005F36B0" w:rsidRPr="00C03E1C" w14:paraId="0FCEF204" w14:textId="77777777" w:rsidTr="006A36EC">
        <w:tc>
          <w:tcPr>
            <w:tcW w:w="0" w:type="auto"/>
          </w:tcPr>
          <w:p w14:paraId="4A23CD1C" w14:textId="77777777" w:rsidR="005F36B0" w:rsidRPr="00747BF5" w:rsidRDefault="005F36B0" w:rsidP="006A36EC">
            <w:pPr>
              <w:rPr>
                <w:rFonts w:asciiTheme="majorBidi" w:hAnsiTheme="majorBidi" w:cstheme="majorBidi"/>
                <w:sz w:val="24"/>
                <w:szCs w:val="24"/>
              </w:rPr>
            </w:pPr>
            <w:r w:rsidRPr="00B54BD7">
              <w:rPr>
                <w:rFonts w:asciiTheme="majorBidi" w:hAnsiTheme="majorBidi" w:cstheme="majorBidi"/>
                <w:sz w:val="24"/>
                <w:szCs w:val="24"/>
              </w:rPr>
              <w:t>CPLX</w:t>
            </w:r>
            <w:r w:rsidRPr="00747BF5">
              <w:rPr>
                <w:rFonts w:asciiTheme="majorBidi" w:hAnsiTheme="majorBidi" w:cstheme="majorBidi"/>
                <w:sz w:val="24"/>
                <w:szCs w:val="24"/>
              </w:rPr>
              <w:t xml:space="preserve"> </w:t>
            </w:r>
          </w:p>
        </w:tc>
        <w:tc>
          <w:tcPr>
            <w:tcW w:w="0" w:type="auto"/>
            <w:noWrap/>
            <w:hideMark/>
          </w:tcPr>
          <w:p w14:paraId="5A80872F" w14:textId="77777777" w:rsidR="005F36B0" w:rsidRPr="00747BF5" w:rsidRDefault="005F36B0" w:rsidP="006A36EC">
            <w:pPr>
              <w:rPr>
                <w:rFonts w:asciiTheme="majorBidi" w:hAnsiTheme="majorBidi" w:cstheme="majorBidi"/>
                <w:sz w:val="24"/>
                <w:szCs w:val="24"/>
              </w:rPr>
            </w:pPr>
            <w:r w:rsidRPr="00747BF5">
              <w:rPr>
                <w:rFonts w:asciiTheme="majorBidi" w:hAnsiTheme="majorBidi" w:cstheme="majorBidi"/>
                <w:sz w:val="24"/>
                <w:szCs w:val="24"/>
              </w:rPr>
              <w:t>5.8788</w:t>
            </w:r>
          </w:p>
        </w:tc>
      </w:tr>
      <w:tr w:rsidR="005F36B0" w:rsidRPr="00C03E1C" w14:paraId="62DD80D9" w14:textId="77777777" w:rsidTr="006A36EC">
        <w:tc>
          <w:tcPr>
            <w:tcW w:w="0" w:type="auto"/>
          </w:tcPr>
          <w:p w14:paraId="11273210" w14:textId="77777777" w:rsidR="005F36B0" w:rsidRPr="00747BF5" w:rsidRDefault="005F36B0" w:rsidP="006A36EC">
            <w:pPr>
              <w:rPr>
                <w:rFonts w:asciiTheme="majorBidi" w:hAnsiTheme="majorBidi" w:cstheme="majorBidi"/>
                <w:sz w:val="24"/>
                <w:szCs w:val="24"/>
              </w:rPr>
            </w:pPr>
            <w:r w:rsidRPr="00B54BD7">
              <w:rPr>
                <w:rFonts w:asciiTheme="majorBidi" w:hAnsiTheme="majorBidi" w:cstheme="majorBidi"/>
                <w:sz w:val="24"/>
                <w:szCs w:val="24"/>
              </w:rPr>
              <w:t>RUSE</w:t>
            </w:r>
            <w:r w:rsidRPr="00747BF5">
              <w:rPr>
                <w:rFonts w:asciiTheme="majorBidi" w:hAnsiTheme="majorBidi" w:cstheme="majorBidi"/>
                <w:sz w:val="24"/>
                <w:szCs w:val="24"/>
              </w:rPr>
              <w:t xml:space="preserve"> </w:t>
            </w:r>
          </w:p>
        </w:tc>
        <w:tc>
          <w:tcPr>
            <w:tcW w:w="0" w:type="auto"/>
            <w:noWrap/>
            <w:hideMark/>
          </w:tcPr>
          <w:p w14:paraId="27B8428A" w14:textId="77777777" w:rsidR="005F36B0" w:rsidRPr="00747BF5" w:rsidRDefault="005F36B0" w:rsidP="006A36EC">
            <w:pPr>
              <w:rPr>
                <w:rFonts w:asciiTheme="majorBidi" w:hAnsiTheme="majorBidi" w:cstheme="majorBidi"/>
                <w:sz w:val="24"/>
                <w:szCs w:val="24"/>
              </w:rPr>
            </w:pPr>
            <w:r w:rsidRPr="00747BF5">
              <w:rPr>
                <w:rFonts w:asciiTheme="majorBidi" w:hAnsiTheme="majorBidi" w:cstheme="majorBidi"/>
                <w:sz w:val="24"/>
                <w:szCs w:val="24"/>
              </w:rPr>
              <w:t>3.4049</w:t>
            </w:r>
          </w:p>
        </w:tc>
      </w:tr>
      <w:tr w:rsidR="005F36B0" w:rsidRPr="00C03E1C" w14:paraId="6CCD9A6B" w14:textId="77777777" w:rsidTr="006A36EC">
        <w:tc>
          <w:tcPr>
            <w:tcW w:w="0" w:type="auto"/>
          </w:tcPr>
          <w:p w14:paraId="66A4E111" w14:textId="77777777" w:rsidR="005F36B0" w:rsidRPr="00747BF5" w:rsidRDefault="005F36B0" w:rsidP="006A36EC">
            <w:pPr>
              <w:rPr>
                <w:rFonts w:asciiTheme="majorBidi" w:hAnsiTheme="majorBidi" w:cstheme="majorBidi"/>
                <w:sz w:val="24"/>
                <w:szCs w:val="24"/>
              </w:rPr>
            </w:pPr>
            <w:r w:rsidRPr="00B54BD7">
              <w:rPr>
                <w:rFonts w:asciiTheme="majorBidi" w:hAnsiTheme="majorBidi" w:cstheme="majorBidi"/>
                <w:sz w:val="24"/>
                <w:szCs w:val="24"/>
              </w:rPr>
              <w:t>DOCU</w:t>
            </w:r>
            <w:r w:rsidRPr="00747BF5">
              <w:rPr>
                <w:rFonts w:asciiTheme="majorBidi" w:hAnsiTheme="majorBidi" w:cstheme="majorBidi"/>
                <w:sz w:val="24"/>
                <w:szCs w:val="24"/>
              </w:rPr>
              <w:t xml:space="preserve"> </w:t>
            </w:r>
          </w:p>
        </w:tc>
        <w:tc>
          <w:tcPr>
            <w:tcW w:w="0" w:type="auto"/>
            <w:noWrap/>
            <w:hideMark/>
          </w:tcPr>
          <w:p w14:paraId="5E5B3A04" w14:textId="77777777" w:rsidR="005F36B0" w:rsidRPr="00747BF5" w:rsidRDefault="005F36B0" w:rsidP="006A36EC">
            <w:pPr>
              <w:rPr>
                <w:rFonts w:asciiTheme="majorBidi" w:hAnsiTheme="majorBidi" w:cstheme="majorBidi"/>
                <w:sz w:val="24"/>
                <w:szCs w:val="24"/>
              </w:rPr>
            </w:pPr>
            <w:r w:rsidRPr="00747BF5">
              <w:rPr>
                <w:rFonts w:asciiTheme="majorBidi" w:hAnsiTheme="majorBidi" w:cstheme="majorBidi"/>
                <w:sz w:val="24"/>
                <w:szCs w:val="24"/>
              </w:rPr>
              <w:t>2.7814</w:t>
            </w:r>
          </w:p>
        </w:tc>
      </w:tr>
      <w:tr w:rsidR="005F36B0" w:rsidRPr="00C03E1C" w14:paraId="0907CD7F" w14:textId="77777777" w:rsidTr="006A36EC">
        <w:tc>
          <w:tcPr>
            <w:tcW w:w="0" w:type="auto"/>
            <w:tcBorders>
              <w:bottom w:val="single" w:sz="4" w:space="0" w:color="auto"/>
            </w:tcBorders>
          </w:tcPr>
          <w:p w14:paraId="26A9FB73" w14:textId="77777777" w:rsidR="005F36B0" w:rsidRPr="00747BF5" w:rsidRDefault="005F36B0" w:rsidP="006A36EC">
            <w:pPr>
              <w:rPr>
                <w:rFonts w:asciiTheme="majorBidi" w:hAnsiTheme="majorBidi" w:cstheme="majorBidi"/>
                <w:sz w:val="24"/>
                <w:szCs w:val="24"/>
              </w:rPr>
            </w:pPr>
            <w:r w:rsidRPr="00B54BD7">
              <w:rPr>
                <w:rFonts w:asciiTheme="majorBidi" w:hAnsiTheme="majorBidi" w:cstheme="majorBidi"/>
                <w:sz w:val="24"/>
                <w:szCs w:val="24"/>
              </w:rPr>
              <w:t>TIME</w:t>
            </w:r>
            <w:r w:rsidRPr="00747BF5">
              <w:rPr>
                <w:rFonts w:asciiTheme="majorBidi" w:hAnsiTheme="majorBidi" w:cstheme="majorBidi"/>
                <w:sz w:val="24"/>
                <w:szCs w:val="24"/>
              </w:rPr>
              <w:t xml:space="preserve"> </w:t>
            </w:r>
          </w:p>
          <w:p w14:paraId="622038ED" w14:textId="77777777" w:rsidR="005F36B0" w:rsidRPr="00747BF5" w:rsidRDefault="005F36B0" w:rsidP="006A36EC">
            <w:pPr>
              <w:rPr>
                <w:rFonts w:asciiTheme="majorBidi" w:hAnsiTheme="majorBidi" w:cstheme="majorBidi"/>
                <w:sz w:val="24"/>
                <w:szCs w:val="24"/>
              </w:rPr>
            </w:pPr>
            <w:r w:rsidRPr="00B54BD7">
              <w:rPr>
                <w:rFonts w:asciiTheme="majorBidi" w:hAnsiTheme="majorBidi" w:cstheme="majorBidi"/>
                <w:sz w:val="24"/>
                <w:szCs w:val="24"/>
              </w:rPr>
              <w:t>STOR</w:t>
            </w:r>
            <w:r w:rsidRPr="00747BF5">
              <w:rPr>
                <w:rFonts w:asciiTheme="majorBidi" w:hAnsiTheme="majorBidi" w:cstheme="majorBidi"/>
                <w:sz w:val="24"/>
                <w:szCs w:val="24"/>
              </w:rPr>
              <w:t xml:space="preserve"> </w:t>
            </w:r>
          </w:p>
          <w:p w14:paraId="0934C740" w14:textId="77777777" w:rsidR="005F36B0" w:rsidRPr="00747BF5" w:rsidRDefault="005F36B0" w:rsidP="006A36EC">
            <w:pPr>
              <w:rPr>
                <w:rFonts w:asciiTheme="majorBidi" w:hAnsiTheme="majorBidi" w:cstheme="majorBidi"/>
                <w:sz w:val="24"/>
                <w:szCs w:val="24"/>
              </w:rPr>
            </w:pPr>
            <w:r w:rsidRPr="00B54BD7">
              <w:rPr>
                <w:rFonts w:asciiTheme="majorBidi" w:hAnsiTheme="majorBidi" w:cstheme="majorBidi"/>
                <w:sz w:val="24"/>
                <w:szCs w:val="24"/>
              </w:rPr>
              <w:t>PVOL</w:t>
            </w:r>
            <w:r w:rsidRPr="00747BF5">
              <w:rPr>
                <w:rFonts w:asciiTheme="majorBidi" w:hAnsiTheme="majorBidi" w:cstheme="majorBidi"/>
                <w:sz w:val="24"/>
                <w:szCs w:val="24"/>
              </w:rPr>
              <w:t xml:space="preserve"> </w:t>
            </w:r>
          </w:p>
          <w:p w14:paraId="48CC8BFC" w14:textId="77777777" w:rsidR="005F36B0" w:rsidRPr="00747BF5" w:rsidRDefault="005F36B0" w:rsidP="006A36EC">
            <w:pPr>
              <w:rPr>
                <w:rFonts w:asciiTheme="majorBidi" w:hAnsiTheme="majorBidi" w:cstheme="majorBidi"/>
                <w:sz w:val="24"/>
                <w:szCs w:val="24"/>
              </w:rPr>
            </w:pPr>
            <w:r w:rsidRPr="00B54BD7">
              <w:rPr>
                <w:rFonts w:asciiTheme="majorBidi" w:hAnsiTheme="majorBidi" w:cstheme="majorBidi"/>
                <w:sz w:val="24"/>
                <w:szCs w:val="24"/>
              </w:rPr>
              <w:t>ACAP</w:t>
            </w:r>
            <w:r w:rsidRPr="00747BF5">
              <w:rPr>
                <w:rFonts w:asciiTheme="majorBidi" w:hAnsiTheme="majorBidi" w:cstheme="majorBidi"/>
                <w:sz w:val="24"/>
                <w:szCs w:val="24"/>
              </w:rPr>
              <w:t xml:space="preserve"> </w:t>
            </w:r>
          </w:p>
          <w:p w14:paraId="6A23230D" w14:textId="77777777" w:rsidR="005F36B0" w:rsidRPr="00747BF5" w:rsidRDefault="005F36B0" w:rsidP="006A36EC">
            <w:pPr>
              <w:rPr>
                <w:rFonts w:asciiTheme="majorBidi" w:hAnsiTheme="majorBidi" w:cstheme="majorBidi"/>
                <w:sz w:val="24"/>
                <w:szCs w:val="24"/>
              </w:rPr>
            </w:pPr>
            <w:r w:rsidRPr="00B54BD7">
              <w:rPr>
                <w:rFonts w:asciiTheme="majorBidi" w:hAnsiTheme="majorBidi" w:cstheme="majorBidi"/>
                <w:sz w:val="24"/>
                <w:szCs w:val="24"/>
              </w:rPr>
              <w:t>PCAP</w:t>
            </w:r>
            <w:r w:rsidRPr="00747BF5">
              <w:rPr>
                <w:rFonts w:asciiTheme="majorBidi" w:hAnsiTheme="majorBidi" w:cstheme="majorBidi"/>
                <w:sz w:val="24"/>
                <w:szCs w:val="24"/>
              </w:rPr>
              <w:t xml:space="preserve"> </w:t>
            </w:r>
          </w:p>
          <w:p w14:paraId="6104A820" w14:textId="77777777" w:rsidR="005F36B0" w:rsidRPr="00747BF5" w:rsidRDefault="005F36B0" w:rsidP="006A36EC">
            <w:pPr>
              <w:rPr>
                <w:rFonts w:asciiTheme="majorBidi" w:hAnsiTheme="majorBidi" w:cstheme="majorBidi"/>
                <w:sz w:val="24"/>
                <w:szCs w:val="24"/>
              </w:rPr>
            </w:pPr>
            <w:r w:rsidRPr="00B54BD7">
              <w:rPr>
                <w:rFonts w:asciiTheme="majorBidi" w:hAnsiTheme="majorBidi" w:cstheme="majorBidi"/>
                <w:sz w:val="24"/>
                <w:szCs w:val="24"/>
              </w:rPr>
              <w:t>PCON</w:t>
            </w:r>
            <w:r w:rsidRPr="00747BF5">
              <w:rPr>
                <w:rFonts w:asciiTheme="majorBidi" w:hAnsiTheme="majorBidi" w:cstheme="majorBidi"/>
                <w:sz w:val="24"/>
                <w:szCs w:val="24"/>
              </w:rPr>
              <w:t xml:space="preserve"> </w:t>
            </w:r>
          </w:p>
          <w:p w14:paraId="0AB2BDE0" w14:textId="77777777" w:rsidR="005F36B0" w:rsidRPr="00747BF5" w:rsidRDefault="005F36B0" w:rsidP="006A36EC">
            <w:pPr>
              <w:rPr>
                <w:rFonts w:asciiTheme="majorBidi" w:hAnsiTheme="majorBidi" w:cstheme="majorBidi"/>
                <w:sz w:val="24"/>
                <w:szCs w:val="24"/>
              </w:rPr>
            </w:pPr>
            <w:r w:rsidRPr="00B54BD7">
              <w:rPr>
                <w:rFonts w:asciiTheme="majorBidi" w:hAnsiTheme="majorBidi" w:cstheme="majorBidi"/>
                <w:sz w:val="24"/>
                <w:szCs w:val="24"/>
              </w:rPr>
              <w:t>AEXP</w:t>
            </w:r>
            <w:r w:rsidRPr="00747BF5">
              <w:rPr>
                <w:rFonts w:asciiTheme="majorBidi" w:hAnsiTheme="majorBidi" w:cstheme="majorBidi"/>
                <w:sz w:val="24"/>
                <w:szCs w:val="24"/>
              </w:rPr>
              <w:t xml:space="preserve"> </w:t>
            </w:r>
          </w:p>
          <w:p w14:paraId="062B0395" w14:textId="77777777" w:rsidR="005F36B0" w:rsidRPr="00747BF5" w:rsidRDefault="005F36B0" w:rsidP="006A36EC">
            <w:pPr>
              <w:rPr>
                <w:rFonts w:asciiTheme="majorBidi" w:hAnsiTheme="majorBidi" w:cstheme="majorBidi"/>
                <w:sz w:val="24"/>
                <w:szCs w:val="24"/>
              </w:rPr>
            </w:pPr>
            <w:r w:rsidRPr="00B54BD7">
              <w:rPr>
                <w:rFonts w:asciiTheme="majorBidi" w:hAnsiTheme="majorBidi" w:cstheme="majorBidi"/>
                <w:sz w:val="24"/>
                <w:szCs w:val="24"/>
              </w:rPr>
              <w:t>PEXP</w:t>
            </w:r>
            <w:r w:rsidRPr="00747BF5">
              <w:rPr>
                <w:rFonts w:asciiTheme="majorBidi" w:hAnsiTheme="majorBidi" w:cstheme="majorBidi"/>
                <w:sz w:val="24"/>
                <w:szCs w:val="24"/>
              </w:rPr>
              <w:t xml:space="preserve"> </w:t>
            </w:r>
          </w:p>
          <w:p w14:paraId="3B35305D" w14:textId="77777777" w:rsidR="005F36B0" w:rsidRPr="00747BF5" w:rsidRDefault="005F36B0" w:rsidP="006A36EC">
            <w:pPr>
              <w:rPr>
                <w:rFonts w:asciiTheme="majorBidi" w:hAnsiTheme="majorBidi" w:cstheme="majorBidi"/>
                <w:sz w:val="24"/>
                <w:szCs w:val="24"/>
              </w:rPr>
            </w:pPr>
            <w:r w:rsidRPr="00121EC8">
              <w:rPr>
                <w:rFonts w:asciiTheme="majorBidi" w:hAnsiTheme="majorBidi" w:cstheme="majorBidi"/>
                <w:sz w:val="24"/>
                <w:szCs w:val="24"/>
              </w:rPr>
              <w:t>LTEX</w:t>
            </w:r>
            <w:r w:rsidRPr="00747BF5">
              <w:rPr>
                <w:rFonts w:asciiTheme="majorBidi" w:hAnsiTheme="majorBidi" w:cstheme="majorBidi"/>
                <w:sz w:val="24"/>
                <w:szCs w:val="24"/>
              </w:rPr>
              <w:t xml:space="preserve"> </w:t>
            </w:r>
          </w:p>
          <w:p w14:paraId="028D3356" w14:textId="77777777" w:rsidR="005F36B0" w:rsidRPr="00747BF5" w:rsidRDefault="005F36B0" w:rsidP="006A36EC">
            <w:pPr>
              <w:rPr>
                <w:rFonts w:asciiTheme="majorBidi" w:hAnsiTheme="majorBidi" w:cstheme="majorBidi"/>
                <w:sz w:val="24"/>
                <w:szCs w:val="24"/>
              </w:rPr>
            </w:pPr>
            <w:r w:rsidRPr="00121EC8">
              <w:rPr>
                <w:rFonts w:asciiTheme="majorBidi" w:hAnsiTheme="majorBidi" w:cstheme="majorBidi"/>
                <w:sz w:val="24"/>
                <w:szCs w:val="24"/>
              </w:rPr>
              <w:t>TOOL</w:t>
            </w:r>
            <w:r w:rsidRPr="00747BF5">
              <w:rPr>
                <w:rFonts w:asciiTheme="majorBidi" w:hAnsiTheme="majorBidi" w:cstheme="majorBidi"/>
                <w:sz w:val="24"/>
                <w:szCs w:val="24"/>
              </w:rPr>
              <w:t xml:space="preserve"> </w:t>
            </w:r>
          </w:p>
          <w:p w14:paraId="7DF70BA8" w14:textId="77777777" w:rsidR="005F36B0" w:rsidRPr="00747BF5" w:rsidRDefault="005F36B0" w:rsidP="006A36EC">
            <w:pPr>
              <w:rPr>
                <w:rFonts w:asciiTheme="majorBidi" w:hAnsiTheme="majorBidi" w:cstheme="majorBidi"/>
                <w:sz w:val="24"/>
                <w:szCs w:val="24"/>
              </w:rPr>
            </w:pPr>
            <w:r w:rsidRPr="00121EC8">
              <w:rPr>
                <w:rFonts w:asciiTheme="majorBidi" w:hAnsiTheme="majorBidi" w:cstheme="majorBidi"/>
                <w:sz w:val="24"/>
                <w:szCs w:val="24"/>
              </w:rPr>
              <w:t>SITE</w:t>
            </w:r>
            <w:r w:rsidRPr="00747BF5">
              <w:rPr>
                <w:rFonts w:asciiTheme="majorBidi" w:hAnsiTheme="majorBidi" w:cstheme="majorBidi"/>
                <w:sz w:val="24"/>
                <w:szCs w:val="24"/>
              </w:rPr>
              <w:t xml:space="preserve"> </w:t>
            </w:r>
          </w:p>
          <w:p w14:paraId="09872CB0" w14:textId="77777777" w:rsidR="005F36B0" w:rsidRPr="00747BF5" w:rsidRDefault="005F36B0" w:rsidP="006A36EC">
            <w:pPr>
              <w:rPr>
                <w:rFonts w:asciiTheme="majorBidi" w:hAnsiTheme="majorBidi" w:cstheme="majorBidi"/>
                <w:sz w:val="24"/>
                <w:szCs w:val="24"/>
              </w:rPr>
            </w:pPr>
            <w:r w:rsidRPr="00121EC8">
              <w:rPr>
                <w:rFonts w:asciiTheme="majorBidi" w:hAnsiTheme="majorBidi" w:cstheme="majorBidi"/>
                <w:sz w:val="24"/>
                <w:szCs w:val="24"/>
              </w:rPr>
              <w:t>SCED</w:t>
            </w:r>
            <w:r w:rsidRPr="00747BF5">
              <w:rPr>
                <w:rFonts w:asciiTheme="majorBidi" w:hAnsiTheme="majorBidi" w:cstheme="majorBidi"/>
                <w:sz w:val="24"/>
                <w:szCs w:val="24"/>
              </w:rPr>
              <w:t xml:space="preserve"> </w:t>
            </w:r>
          </w:p>
          <w:p w14:paraId="21CA21B3" w14:textId="77777777" w:rsidR="005F36B0" w:rsidRPr="00747BF5" w:rsidRDefault="005F36B0" w:rsidP="006A36EC">
            <w:pPr>
              <w:rPr>
                <w:rFonts w:asciiTheme="majorBidi" w:hAnsiTheme="majorBidi" w:cstheme="majorBidi"/>
                <w:sz w:val="24"/>
                <w:szCs w:val="24"/>
              </w:rPr>
            </w:pPr>
            <w:r w:rsidRPr="00121EC8">
              <w:rPr>
                <w:rFonts w:asciiTheme="majorBidi" w:hAnsiTheme="majorBidi" w:cstheme="majorBidi"/>
                <w:sz w:val="24"/>
                <w:szCs w:val="24"/>
              </w:rPr>
              <w:t>PREC</w:t>
            </w:r>
            <w:r w:rsidRPr="00747BF5">
              <w:rPr>
                <w:rFonts w:asciiTheme="majorBidi" w:hAnsiTheme="majorBidi" w:cstheme="majorBidi"/>
                <w:sz w:val="24"/>
                <w:szCs w:val="24"/>
              </w:rPr>
              <w:t xml:space="preserve"> </w:t>
            </w:r>
          </w:p>
          <w:p w14:paraId="627B879F" w14:textId="77777777" w:rsidR="005F36B0" w:rsidRPr="00747BF5" w:rsidRDefault="005F36B0" w:rsidP="006A36EC">
            <w:pPr>
              <w:rPr>
                <w:rFonts w:asciiTheme="majorBidi" w:hAnsiTheme="majorBidi" w:cstheme="majorBidi"/>
                <w:sz w:val="24"/>
                <w:szCs w:val="24"/>
              </w:rPr>
            </w:pPr>
            <w:r w:rsidRPr="00121EC8">
              <w:rPr>
                <w:rFonts w:asciiTheme="majorBidi" w:hAnsiTheme="majorBidi" w:cstheme="majorBidi"/>
                <w:sz w:val="24"/>
                <w:szCs w:val="24"/>
              </w:rPr>
              <w:t>FLEX</w:t>
            </w:r>
            <w:r w:rsidRPr="00747BF5">
              <w:rPr>
                <w:rFonts w:asciiTheme="majorBidi" w:hAnsiTheme="majorBidi" w:cstheme="majorBidi"/>
                <w:sz w:val="24"/>
                <w:szCs w:val="24"/>
              </w:rPr>
              <w:t xml:space="preserve"> </w:t>
            </w:r>
          </w:p>
          <w:p w14:paraId="380ED66C" w14:textId="77777777" w:rsidR="005F36B0" w:rsidRPr="00747BF5" w:rsidRDefault="005F36B0" w:rsidP="006A36EC">
            <w:pPr>
              <w:rPr>
                <w:rFonts w:asciiTheme="majorBidi" w:hAnsiTheme="majorBidi" w:cstheme="majorBidi"/>
                <w:sz w:val="24"/>
                <w:szCs w:val="24"/>
              </w:rPr>
            </w:pPr>
            <w:r w:rsidRPr="00121EC8">
              <w:rPr>
                <w:rFonts w:asciiTheme="majorBidi" w:hAnsiTheme="majorBidi" w:cstheme="majorBidi"/>
                <w:sz w:val="24"/>
                <w:szCs w:val="24"/>
              </w:rPr>
              <w:t>RESL</w:t>
            </w:r>
            <w:r w:rsidRPr="00747BF5">
              <w:rPr>
                <w:rFonts w:asciiTheme="majorBidi" w:hAnsiTheme="majorBidi" w:cstheme="majorBidi"/>
                <w:sz w:val="24"/>
                <w:szCs w:val="24"/>
              </w:rPr>
              <w:t xml:space="preserve"> </w:t>
            </w:r>
          </w:p>
          <w:p w14:paraId="2C44CA26" w14:textId="77777777" w:rsidR="005F36B0" w:rsidRPr="00747BF5" w:rsidRDefault="005F36B0" w:rsidP="006A36EC">
            <w:pPr>
              <w:rPr>
                <w:rFonts w:asciiTheme="majorBidi" w:hAnsiTheme="majorBidi" w:cstheme="majorBidi"/>
                <w:sz w:val="24"/>
                <w:szCs w:val="24"/>
              </w:rPr>
            </w:pPr>
            <w:r w:rsidRPr="00121EC8">
              <w:rPr>
                <w:rFonts w:asciiTheme="majorBidi" w:hAnsiTheme="majorBidi" w:cstheme="majorBidi"/>
                <w:sz w:val="24"/>
                <w:szCs w:val="24"/>
              </w:rPr>
              <w:t>TEAM</w:t>
            </w:r>
            <w:r w:rsidRPr="00747BF5">
              <w:rPr>
                <w:rFonts w:asciiTheme="majorBidi" w:hAnsiTheme="majorBidi" w:cstheme="majorBidi"/>
                <w:sz w:val="24"/>
                <w:szCs w:val="24"/>
              </w:rPr>
              <w:t xml:space="preserve"> </w:t>
            </w:r>
          </w:p>
          <w:p w14:paraId="660BD045" w14:textId="77777777" w:rsidR="005F36B0" w:rsidRPr="00747BF5" w:rsidRDefault="005F36B0" w:rsidP="006A36EC">
            <w:pPr>
              <w:rPr>
                <w:rFonts w:asciiTheme="majorBidi" w:hAnsiTheme="majorBidi" w:cstheme="majorBidi"/>
                <w:sz w:val="24"/>
                <w:szCs w:val="24"/>
              </w:rPr>
            </w:pPr>
            <w:r w:rsidRPr="00121EC8">
              <w:rPr>
                <w:rFonts w:asciiTheme="majorBidi" w:hAnsiTheme="majorBidi" w:cstheme="majorBidi"/>
                <w:sz w:val="24"/>
                <w:szCs w:val="24"/>
              </w:rPr>
              <w:t>PMAT</w:t>
            </w:r>
            <w:r w:rsidRPr="00747BF5">
              <w:rPr>
                <w:rFonts w:asciiTheme="majorBidi" w:hAnsiTheme="majorBidi" w:cstheme="majorBidi"/>
                <w:sz w:val="24"/>
                <w:szCs w:val="24"/>
              </w:rPr>
              <w:t xml:space="preserve"> </w:t>
            </w:r>
          </w:p>
          <w:p w14:paraId="6E41D74E" w14:textId="77777777" w:rsidR="005F36B0" w:rsidRPr="00747BF5" w:rsidRDefault="005F36B0" w:rsidP="006A36EC">
            <w:pPr>
              <w:rPr>
                <w:rFonts w:asciiTheme="majorBidi" w:hAnsiTheme="majorBidi" w:cstheme="majorBidi"/>
                <w:sz w:val="24"/>
                <w:szCs w:val="24"/>
              </w:rPr>
            </w:pPr>
            <w:r>
              <w:rPr>
                <w:rFonts w:asciiTheme="majorBidi" w:hAnsiTheme="majorBidi" w:cstheme="majorBidi"/>
                <w:sz w:val="24"/>
                <w:szCs w:val="24"/>
              </w:rPr>
              <w:t>SLOC</w:t>
            </w:r>
            <w:r w:rsidRPr="00747BF5">
              <w:rPr>
                <w:rFonts w:asciiTheme="majorBidi" w:hAnsiTheme="majorBidi" w:cstheme="majorBidi"/>
                <w:sz w:val="24"/>
                <w:szCs w:val="24"/>
              </w:rPr>
              <w:t xml:space="preserve"> </w:t>
            </w:r>
          </w:p>
        </w:tc>
        <w:tc>
          <w:tcPr>
            <w:tcW w:w="0" w:type="auto"/>
            <w:tcBorders>
              <w:bottom w:val="single" w:sz="4" w:space="0" w:color="auto"/>
            </w:tcBorders>
            <w:noWrap/>
            <w:hideMark/>
          </w:tcPr>
          <w:p w14:paraId="6EEDCF48" w14:textId="77777777" w:rsidR="005F36B0" w:rsidRPr="00830F6B" w:rsidRDefault="005F36B0" w:rsidP="006A36EC">
            <w:pPr>
              <w:rPr>
                <w:rFonts w:asciiTheme="majorBidi" w:hAnsiTheme="majorBidi" w:cstheme="majorBidi"/>
                <w:sz w:val="24"/>
                <w:szCs w:val="24"/>
              </w:rPr>
            </w:pPr>
            <w:r w:rsidRPr="00830F6B">
              <w:rPr>
                <w:rFonts w:asciiTheme="majorBidi" w:hAnsiTheme="majorBidi" w:cstheme="majorBidi"/>
                <w:sz w:val="24"/>
                <w:szCs w:val="24"/>
              </w:rPr>
              <w:t>2.23903</w:t>
            </w:r>
          </w:p>
          <w:p w14:paraId="3435F86A" w14:textId="77777777" w:rsidR="005F36B0" w:rsidRPr="00830F6B" w:rsidRDefault="005F36B0" w:rsidP="006A36EC">
            <w:pPr>
              <w:rPr>
                <w:rFonts w:asciiTheme="majorBidi" w:hAnsiTheme="majorBidi" w:cstheme="majorBidi"/>
                <w:sz w:val="24"/>
                <w:szCs w:val="24"/>
              </w:rPr>
            </w:pPr>
            <w:r w:rsidRPr="00830F6B">
              <w:rPr>
                <w:rFonts w:asciiTheme="majorBidi" w:hAnsiTheme="majorBidi" w:cstheme="majorBidi"/>
                <w:sz w:val="24"/>
                <w:szCs w:val="24"/>
              </w:rPr>
              <w:t>1.60532</w:t>
            </w:r>
          </w:p>
          <w:p w14:paraId="1587CCB5" w14:textId="77777777" w:rsidR="005F36B0" w:rsidRPr="00830F6B" w:rsidRDefault="005F36B0" w:rsidP="006A36EC">
            <w:pPr>
              <w:rPr>
                <w:rFonts w:asciiTheme="majorBidi" w:hAnsiTheme="majorBidi" w:cstheme="majorBidi"/>
                <w:sz w:val="24"/>
                <w:szCs w:val="24"/>
              </w:rPr>
            </w:pPr>
            <w:r w:rsidRPr="00830F6B">
              <w:rPr>
                <w:rFonts w:asciiTheme="majorBidi" w:hAnsiTheme="majorBidi" w:cstheme="majorBidi"/>
                <w:sz w:val="24"/>
                <w:szCs w:val="24"/>
              </w:rPr>
              <w:t>1.43192</w:t>
            </w:r>
          </w:p>
          <w:p w14:paraId="15C4F933" w14:textId="77777777" w:rsidR="005F36B0" w:rsidRPr="00830F6B" w:rsidRDefault="005F36B0" w:rsidP="006A36EC">
            <w:pPr>
              <w:rPr>
                <w:rFonts w:asciiTheme="majorBidi" w:hAnsiTheme="majorBidi" w:cstheme="majorBidi"/>
                <w:sz w:val="24"/>
                <w:szCs w:val="24"/>
              </w:rPr>
            </w:pPr>
            <w:r w:rsidRPr="00830F6B">
              <w:rPr>
                <w:rFonts w:asciiTheme="majorBidi" w:hAnsiTheme="majorBidi" w:cstheme="majorBidi"/>
                <w:sz w:val="24"/>
                <w:szCs w:val="24"/>
              </w:rPr>
              <w:t>0.75292</w:t>
            </w:r>
          </w:p>
          <w:p w14:paraId="4098CAE8" w14:textId="77777777" w:rsidR="005F36B0" w:rsidRPr="00830F6B" w:rsidRDefault="005F36B0" w:rsidP="006A36EC">
            <w:pPr>
              <w:rPr>
                <w:rFonts w:asciiTheme="majorBidi" w:hAnsiTheme="majorBidi" w:cstheme="majorBidi"/>
                <w:sz w:val="24"/>
                <w:szCs w:val="24"/>
              </w:rPr>
            </w:pPr>
            <w:r w:rsidRPr="00830F6B">
              <w:rPr>
                <w:rFonts w:asciiTheme="majorBidi" w:hAnsiTheme="majorBidi" w:cstheme="majorBidi"/>
                <w:sz w:val="24"/>
                <w:szCs w:val="24"/>
              </w:rPr>
              <w:t>0.60549</w:t>
            </w:r>
          </w:p>
          <w:p w14:paraId="40ACF4A8" w14:textId="77777777" w:rsidR="005F36B0" w:rsidRPr="00830F6B" w:rsidRDefault="005F36B0" w:rsidP="006A36EC">
            <w:pPr>
              <w:rPr>
                <w:rFonts w:asciiTheme="majorBidi" w:hAnsiTheme="majorBidi" w:cstheme="majorBidi"/>
                <w:sz w:val="24"/>
                <w:szCs w:val="24"/>
              </w:rPr>
            </w:pPr>
            <w:r w:rsidRPr="00830F6B">
              <w:rPr>
                <w:rFonts w:asciiTheme="majorBidi" w:hAnsiTheme="majorBidi" w:cstheme="majorBidi"/>
                <w:sz w:val="24"/>
                <w:szCs w:val="24"/>
              </w:rPr>
              <w:t>0.56600</w:t>
            </w:r>
          </w:p>
          <w:p w14:paraId="4632AAB8" w14:textId="77777777" w:rsidR="005F36B0" w:rsidRPr="00830F6B" w:rsidRDefault="005F36B0" w:rsidP="006A36EC">
            <w:pPr>
              <w:rPr>
                <w:rFonts w:asciiTheme="majorBidi" w:hAnsiTheme="majorBidi" w:cstheme="majorBidi"/>
                <w:sz w:val="24"/>
                <w:szCs w:val="24"/>
              </w:rPr>
            </w:pPr>
            <w:r w:rsidRPr="00830F6B">
              <w:rPr>
                <w:rFonts w:asciiTheme="majorBidi" w:hAnsiTheme="majorBidi" w:cstheme="majorBidi"/>
                <w:sz w:val="24"/>
                <w:szCs w:val="24"/>
              </w:rPr>
              <w:t>0.45995</w:t>
            </w:r>
          </w:p>
          <w:p w14:paraId="20CC3EF2" w14:textId="77777777" w:rsidR="005F36B0" w:rsidRPr="00830F6B" w:rsidRDefault="005F36B0" w:rsidP="006A36EC">
            <w:pPr>
              <w:rPr>
                <w:rFonts w:asciiTheme="majorBidi" w:hAnsiTheme="majorBidi" w:cstheme="majorBidi"/>
                <w:sz w:val="24"/>
                <w:szCs w:val="24"/>
              </w:rPr>
            </w:pPr>
            <w:r w:rsidRPr="00830F6B">
              <w:rPr>
                <w:rFonts w:asciiTheme="majorBidi" w:hAnsiTheme="majorBidi" w:cstheme="majorBidi"/>
                <w:sz w:val="24"/>
                <w:szCs w:val="24"/>
              </w:rPr>
              <w:t>0.29948</w:t>
            </w:r>
          </w:p>
          <w:p w14:paraId="5697852E" w14:textId="77777777" w:rsidR="005F36B0" w:rsidRPr="00830F6B" w:rsidRDefault="005F36B0" w:rsidP="006A36EC">
            <w:pPr>
              <w:rPr>
                <w:rFonts w:asciiTheme="majorBidi" w:hAnsiTheme="majorBidi" w:cstheme="majorBidi"/>
                <w:sz w:val="24"/>
                <w:szCs w:val="24"/>
              </w:rPr>
            </w:pPr>
            <w:r w:rsidRPr="00830F6B">
              <w:rPr>
                <w:rFonts w:asciiTheme="majorBidi" w:hAnsiTheme="majorBidi" w:cstheme="majorBidi"/>
                <w:sz w:val="24"/>
                <w:szCs w:val="24"/>
              </w:rPr>
              <w:t>0.15349</w:t>
            </w:r>
          </w:p>
          <w:p w14:paraId="0DDD298E" w14:textId="77777777" w:rsidR="005F36B0" w:rsidRPr="00830F6B" w:rsidRDefault="005F36B0" w:rsidP="006A36EC">
            <w:pPr>
              <w:rPr>
                <w:rFonts w:asciiTheme="majorBidi" w:hAnsiTheme="majorBidi" w:cstheme="majorBidi"/>
                <w:sz w:val="24"/>
                <w:szCs w:val="24"/>
              </w:rPr>
            </w:pPr>
            <w:r w:rsidRPr="00830F6B">
              <w:rPr>
                <w:rFonts w:asciiTheme="majorBidi" w:hAnsiTheme="majorBidi" w:cstheme="majorBidi"/>
                <w:sz w:val="24"/>
                <w:szCs w:val="24"/>
              </w:rPr>
              <w:t>5.89E-28</w:t>
            </w:r>
          </w:p>
          <w:p w14:paraId="788FD904" w14:textId="77777777" w:rsidR="005F36B0" w:rsidRPr="00830F6B" w:rsidRDefault="005F36B0" w:rsidP="006A36EC">
            <w:pPr>
              <w:rPr>
                <w:rFonts w:asciiTheme="majorBidi" w:hAnsiTheme="majorBidi" w:cstheme="majorBidi"/>
                <w:sz w:val="24"/>
                <w:szCs w:val="24"/>
              </w:rPr>
            </w:pPr>
            <w:r w:rsidRPr="00830F6B">
              <w:rPr>
                <w:rFonts w:asciiTheme="majorBidi" w:hAnsiTheme="majorBidi" w:cstheme="majorBidi"/>
                <w:sz w:val="24"/>
                <w:szCs w:val="24"/>
              </w:rPr>
              <w:t>2.52E-33</w:t>
            </w:r>
          </w:p>
          <w:p w14:paraId="418563A4" w14:textId="77777777" w:rsidR="005F36B0" w:rsidRDefault="005F36B0" w:rsidP="006A36EC">
            <w:pPr>
              <w:rPr>
                <w:rFonts w:asciiTheme="majorBidi" w:hAnsiTheme="majorBidi" w:cstheme="majorBidi"/>
                <w:sz w:val="24"/>
                <w:szCs w:val="24"/>
              </w:rPr>
            </w:pPr>
            <w:r w:rsidRPr="00830F6B">
              <w:rPr>
                <w:rFonts w:asciiTheme="majorBidi" w:hAnsiTheme="majorBidi" w:cstheme="majorBidi"/>
                <w:sz w:val="24"/>
                <w:szCs w:val="24"/>
              </w:rPr>
              <w:t xml:space="preserve">1.01E-34 </w:t>
            </w:r>
          </w:p>
          <w:p w14:paraId="354C67B7" w14:textId="77777777" w:rsidR="005F36B0" w:rsidRPr="00747BF5" w:rsidRDefault="005F36B0" w:rsidP="006A36EC">
            <w:pPr>
              <w:rPr>
                <w:rFonts w:asciiTheme="majorBidi" w:hAnsiTheme="majorBidi" w:cstheme="majorBidi"/>
                <w:sz w:val="24"/>
                <w:szCs w:val="24"/>
              </w:rPr>
            </w:pPr>
            <w:r w:rsidRPr="00747BF5">
              <w:rPr>
                <w:rFonts w:asciiTheme="majorBidi" w:hAnsiTheme="majorBidi" w:cstheme="majorBidi"/>
                <w:sz w:val="24"/>
                <w:szCs w:val="24"/>
              </w:rPr>
              <w:t>0.0000</w:t>
            </w:r>
          </w:p>
          <w:p w14:paraId="4F33A8DA" w14:textId="77777777" w:rsidR="005F36B0" w:rsidRPr="00747BF5" w:rsidRDefault="005F36B0" w:rsidP="006A36EC">
            <w:pPr>
              <w:rPr>
                <w:rFonts w:asciiTheme="majorBidi" w:hAnsiTheme="majorBidi" w:cstheme="majorBidi"/>
                <w:sz w:val="24"/>
                <w:szCs w:val="24"/>
              </w:rPr>
            </w:pPr>
            <w:r w:rsidRPr="00747BF5">
              <w:rPr>
                <w:rFonts w:asciiTheme="majorBidi" w:hAnsiTheme="majorBidi" w:cstheme="majorBidi"/>
                <w:sz w:val="24"/>
                <w:szCs w:val="24"/>
              </w:rPr>
              <w:t>0.0000</w:t>
            </w:r>
          </w:p>
          <w:p w14:paraId="0BE19714" w14:textId="77777777" w:rsidR="005F36B0" w:rsidRPr="00747BF5" w:rsidRDefault="005F36B0" w:rsidP="006A36EC">
            <w:pPr>
              <w:rPr>
                <w:rFonts w:asciiTheme="majorBidi" w:hAnsiTheme="majorBidi" w:cstheme="majorBidi"/>
                <w:sz w:val="24"/>
                <w:szCs w:val="24"/>
              </w:rPr>
            </w:pPr>
            <w:r w:rsidRPr="00747BF5">
              <w:rPr>
                <w:rFonts w:asciiTheme="majorBidi" w:hAnsiTheme="majorBidi" w:cstheme="majorBidi"/>
                <w:sz w:val="24"/>
                <w:szCs w:val="24"/>
              </w:rPr>
              <w:t>0.0000</w:t>
            </w:r>
          </w:p>
          <w:p w14:paraId="686D929C" w14:textId="77777777" w:rsidR="005F36B0" w:rsidRPr="00747BF5" w:rsidRDefault="005F36B0" w:rsidP="006A36EC">
            <w:pPr>
              <w:rPr>
                <w:rFonts w:asciiTheme="majorBidi" w:hAnsiTheme="majorBidi" w:cstheme="majorBidi"/>
                <w:sz w:val="24"/>
                <w:szCs w:val="24"/>
              </w:rPr>
            </w:pPr>
            <w:r w:rsidRPr="00747BF5">
              <w:rPr>
                <w:rFonts w:asciiTheme="majorBidi" w:hAnsiTheme="majorBidi" w:cstheme="majorBidi"/>
                <w:sz w:val="24"/>
                <w:szCs w:val="24"/>
              </w:rPr>
              <w:t>0.0000</w:t>
            </w:r>
          </w:p>
          <w:p w14:paraId="4E9E5B4A" w14:textId="77777777" w:rsidR="005F36B0" w:rsidRPr="00747BF5" w:rsidRDefault="005F36B0" w:rsidP="006A36EC">
            <w:pPr>
              <w:rPr>
                <w:rFonts w:asciiTheme="majorBidi" w:hAnsiTheme="majorBidi" w:cstheme="majorBidi"/>
                <w:sz w:val="24"/>
                <w:szCs w:val="24"/>
              </w:rPr>
            </w:pPr>
            <w:r w:rsidRPr="00747BF5">
              <w:rPr>
                <w:rFonts w:asciiTheme="majorBidi" w:hAnsiTheme="majorBidi" w:cstheme="majorBidi"/>
                <w:sz w:val="24"/>
                <w:szCs w:val="24"/>
              </w:rPr>
              <w:t>0.0000</w:t>
            </w:r>
          </w:p>
          <w:p w14:paraId="2C20FFF3" w14:textId="77777777" w:rsidR="005F36B0" w:rsidRPr="00747BF5" w:rsidRDefault="005F36B0" w:rsidP="006A36EC">
            <w:pPr>
              <w:rPr>
                <w:rFonts w:asciiTheme="majorBidi" w:hAnsiTheme="majorBidi" w:cstheme="majorBidi"/>
                <w:sz w:val="24"/>
                <w:szCs w:val="24"/>
              </w:rPr>
            </w:pPr>
            <w:r w:rsidRPr="00747BF5">
              <w:rPr>
                <w:rFonts w:asciiTheme="majorBidi" w:hAnsiTheme="majorBidi" w:cstheme="majorBidi"/>
                <w:sz w:val="24"/>
                <w:szCs w:val="24"/>
              </w:rPr>
              <w:t>0.0000</w:t>
            </w:r>
          </w:p>
        </w:tc>
      </w:tr>
    </w:tbl>
    <w:p w14:paraId="0B6327CE" w14:textId="77777777" w:rsidR="005F36B0" w:rsidRPr="00C03E1C" w:rsidRDefault="005F36B0" w:rsidP="005F36B0">
      <w:pPr>
        <w:autoSpaceDE w:val="0"/>
        <w:autoSpaceDN w:val="0"/>
        <w:adjustRightInd w:val="0"/>
        <w:spacing w:after="0" w:line="480" w:lineRule="auto"/>
        <w:jc w:val="both"/>
        <w:rPr>
          <w:rFonts w:ascii="Times New Roman" w:hAnsi="Times New Roman"/>
          <w:bCs/>
          <w:color w:val="000000" w:themeColor="text1"/>
          <w:sz w:val="24"/>
          <w:szCs w:val="24"/>
        </w:rPr>
      </w:pPr>
      <w:r>
        <w:rPr>
          <w:noProof/>
        </w:rPr>
        <w:lastRenderedPageBreak/>
        <w:drawing>
          <wp:anchor distT="0" distB="0" distL="114300" distR="114300" simplePos="0" relativeHeight="251692032" behindDoc="1" locked="0" layoutInCell="1" allowOverlap="1" wp14:anchorId="40DD1798" wp14:editId="7CDEE92C">
            <wp:simplePos x="0" y="0"/>
            <wp:positionH relativeFrom="margin">
              <wp:posOffset>0</wp:posOffset>
            </wp:positionH>
            <wp:positionV relativeFrom="paragraph">
              <wp:posOffset>352425</wp:posOffset>
            </wp:positionV>
            <wp:extent cx="4428490" cy="3321050"/>
            <wp:effectExtent l="0" t="0" r="0" b="0"/>
            <wp:wrapTight wrapText="bothSides">
              <wp:wrapPolygon edited="0">
                <wp:start x="0" y="0"/>
                <wp:lineTo x="0" y="21435"/>
                <wp:lineTo x="21464" y="21435"/>
                <wp:lineTo x="2146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cond.png"/>
                    <pic:cNvPicPr/>
                  </pic:nvPicPr>
                  <pic:blipFill>
                    <a:blip r:embed="rId32">
                      <a:extLst>
                        <a:ext uri="{28A0092B-C50C-407E-A947-70E740481C1C}">
                          <a14:useLocalDpi xmlns:a14="http://schemas.microsoft.com/office/drawing/2010/main" val="0"/>
                        </a:ext>
                      </a:extLst>
                    </a:blip>
                    <a:stretch>
                      <a:fillRect/>
                    </a:stretch>
                  </pic:blipFill>
                  <pic:spPr>
                    <a:xfrm>
                      <a:off x="0" y="0"/>
                      <a:ext cx="4428490" cy="3321050"/>
                    </a:xfrm>
                    <a:prstGeom prst="rect">
                      <a:avLst/>
                    </a:prstGeom>
                  </pic:spPr>
                </pic:pic>
              </a:graphicData>
            </a:graphic>
            <wp14:sizeRelH relativeFrom="page">
              <wp14:pctWidth>0</wp14:pctWidth>
            </wp14:sizeRelH>
            <wp14:sizeRelV relativeFrom="page">
              <wp14:pctHeight>0</wp14:pctHeight>
            </wp14:sizeRelV>
          </wp:anchor>
        </w:drawing>
      </w:r>
    </w:p>
    <w:p w14:paraId="75FAB2D2"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 xml:space="preserve">                   </w:t>
      </w:r>
    </w:p>
    <w:p w14:paraId="2DAB09D7"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p>
    <w:p w14:paraId="15A55825"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p>
    <w:p w14:paraId="03335185"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p>
    <w:p w14:paraId="62CB1921"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p>
    <w:p w14:paraId="24900193"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p>
    <w:p w14:paraId="4399352D"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p>
    <w:p w14:paraId="6799D1D7"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p>
    <w:p w14:paraId="131424C9"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p>
    <w:p w14:paraId="06D3FA48"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p>
    <w:p w14:paraId="0D3545AC" w14:textId="77777777" w:rsidR="005F36B0" w:rsidRPr="00C03E1C"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Figure 4.1: Cumulative scree plot of the original dataset</w:t>
      </w:r>
    </w:p>
    <w:p w14:paraId="4FBE7CB9" w14:textId="77777777" w:rsidR="005F36B0" w:rsidRPr="00C03E1C"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sidRPr="0075192E">
        <w:rPr>
          <w:rFonts w:ascii="Times New Roman" w:hAnsi="Times New Roman"/>
          <w:sz w:val="24"/>
          <w:szCs w:val="24"/>
        </w:rPr>
        <w:t xml:space="preserve">From the results shown </w:t>
      </w:r>
      <w:r>
        <w:rPr>
          <w:rFonts w:ascii="Times New Roman" w:hAnsi="Times New Roman"/>
          <w:sz w:val="24"/>
          <w:szCs w:val="24"/>
        </w:rPr>
        <w:t>in Figure 4.1</w:t>
      </w:r>
      <w:r w:rsidRPr="0075192E">
        <w:rPr>
          <w:rFonts w:ascii="Times New Roman" w:hAnsi="Times New Roman"/>
          <w:sz w:val="24"/>
          <w:szCs w:val="24"/>
        </w:rPr>
        <w:t xml:space="preserve">, we have selected first </w:t>
      </w:r>
      <w:r>
        <w:rPr>
          <w:rFonts w:ascii="Times New Roman" w:hAnsi="Times New Roman"/>
          <w:sz w:val="24"/>
          <w:szCs w:val="24"/>
        </w:rPr>
        <w:t>six</w:t>
      </w:r>
      <w:r w:rsidRPr="0075192E">
        <w:rPr>
          <w:rFonts w:ascii="Times New Roman" w:hAnsi="Times New Roman"/>
          <w:sz w:val="24"/>
          <w:szCs w:val="24"/>
        </w:rPr>
        <w:t xml:space="preserve"> </w:t>
      </w:r>
      <w:r>
        <w:rPr>
          <w:rFonts w:ascii="Times New Roman" w:hAnsi="Times New Roman"/>
          <w:sz w:val="24"/>
          <w:szCs w:val="24"/>
        </w:rPr>
        <w:t>principal components</w:t>
      </w:r>
      <w:r w:rsidRPr="0075192E">
        <w:rPr>
          <w:rFonts w:ascii="Times New Roman" w:hAnsi="Times New Roman"/>
          <w:sz w:val="24"/>
          <w:szCs w:val="24"/>
        </w:rPr>
        <w:t xml:space="preserve"> as new feature vector because these </w:t>
      </w:r>
      <w:r>
        <w:rPr>
          <w:rFonts w:ascii="Times New Roman" w:hAnsi="Times New Roman"/>
          <w:sz w:val="24"/>
          <w:szCs w:val="24"/>
        </w:rPr>
        <w:t>six</w:t>
      </w:r>
      <w:r w:rsidRPr="0075192E">
        <w:rPr>
          <w:rFonts w:ascii="Times New Roman" w:hAnsi="Times New Roman"/>
          <w:sz w:val="24"/>
          <w:szCs w:val="24"/>
        </w:rPr>
        <w:t xml:space="preserve"> </w:t>
      </w:r>
      <w:r>
        <w:rPr>
          <w:rFonts w:ascii="Times New Roman" w:hAnsi="Times New Roman"/>
          <w:sz w:val="24"/>
          <w:szCs w:val="24"/>
        </w:rPr>
        <w:t>principal components</w:t>
      </w:r>
      <w:r w:rsidRPr="0075192E">
        <w:rPr>
          <w:rFonts w:ascii="Times New Roman" w:hAnsi="Times New Roman"/>
          <w:sz w:val="24"/>
          <w:szCs w:val="24"/>
        </w:rPr>
        <w:t xml:space="preserve"> have total cumulative variance of 9</w:t>
      </w:r>
      <w:r>
        <w:rPr>
          <w:rFonts w:ascii="Times New Roman" w:hAnsi="Times New Roman"/>
          <w:sz w:val="24"/>
          <w:szCs w:val="24"/>
        </w:rPr>
        <w:t>4.1</w:t>
      </w:r>
      <w:r w:rsidRPr="0075192E">
        <w:rPr>
          <w:rFonts w:ascii="Times New Roman" w:hAnsi="Times New Roman"/>
          <w:sz w:val="24"/>
          <w:szCs w:val="24"/>
        </w:rPr>
        <w:t>. Hence the new feature vector</w:t>
      </w:r>
      <w:r>
        <w:rPr>
          <w:rFonts w:ascii="Times New Roman" w:hAnsi="Times New Roman"/>
          <w:sz w:val="24"/>
          <w:szCs w:val="24"/>
        </w:rPr>
        <w:t>s</w:t>
      </w:r>
      <w:r w:rsidRPr="0075192E">
        <w:rPr>
          <w:rFonts w:ascii="Times New Roman" w:hAnsi="Times New Roman"/>
          <w:sz w:val="24"/>
          <w:szCs w:val="24"/>
        </w:rPr>
        <w:t xml:space="preserve"> </w:t>
      </w:r>
      <w:r>
        <w:rPr>
          <w:rFonts w:ascii="Times New Roman" w:hAnsi="Times New Roman"/>
          <w:sz w:val="24"/>
          <w:szCs w:val="24"/>
        </w:rPr>
        <w:t xml:space="preserve">are </w:t>
      </w:r>
      <w:r w:rsidRPr="00FB0D01">
        <w:rPr>
          <w:rFonts w:ascii="Times New Roman" w:hAnsi="Times New Roman"/>
          <w:sz w:val="24"/>
          <w:szCs w:val="24"/>
        </w:rPr>
        <w:t>RELY</w:t>
      </w:r>
      <w:r>
        <w:rPr>
          <w:rFonts w:ascii="Times New Roman" w:hAnsi="Times New Roman"/>
          <w:sz w:val="24"/>
          <w:szCs w:val="24"/>
        </w:rPr>
        <w:t xml:space="preserve">, </w:t>
      </w:r>
      <w:r w:rsidRPr="00FB0D01">
        <w:rPr>
          <w:rFonts w:ascii="Times New Roman" w:hAnsi="Times New Roman"/>
          <w:sz w:val="24"/>
          <w:szCs w:val="24"/>
        </w:rPr>
        <w:t>DATA</w:t>
      </w:r>
      <w:r>
        <w:rPr>
          <w:rFonts w:ascii="Times New Roman" w:hAnsi="Times New Roman"/>
          <w:sz w:val="24"/>
          <w:szCs w:val="24"/>
        </w:rPr>
        <w:t xml:space="preserve">, </w:t>
      </w:r>
      <w:r w:rsidRPr="00FB0D01">
        <w:rPr>
          <w:rFonts w:ascii="Times New Roman" w:hAnsi="Times New Roman"/>
          <w:sz w:val="24"/>
          <w:szCs w:val="24"/>
        </w:rPr>
        <w:t>CPLX</w:t>
      </w:r>
      <w:r>
        <w:rPr>
          <w:rFonts w:ascii="Times New Roman" w:hAnsi="Times New Roman"/>
          <w:sz w:val="24"/>
          <w:szCs w:val="24"/>
        </w:rPr>
        <w:t xml:space="preserve">, </w:t>
      </w:r>
      <w:r w:rsidRPr="00FB0D01">
        <w:rPr>
          <w:rFonts w:ascii="Times New Roman" w:hAnsi="Times New Roman"/>
          <w:sz w:val="24"/>
          <w:szCs w:val="24"/>
        </w:rPr>
        <w:t>RUSE</w:t>
      </w:r>
      <w:r>
        <w:rPr>
          <w:rFonts w:ascii="Times New Roman" w:hAnsi="Times New Roman"/>
          <w:sz w:val="24"/>
          <w:szCs w:val="24"/>
        </w:rPr>
        <w:t xml:space="preserve">, </w:t>
      </w:r>
      <w:r w:rsidRPr="00FB0D01">
        <w:rPr>
          <w:rFonts w:ascii="Times New Roman" w:hAnsi="Times New Roman"/>
          <w:sz w:val="24"/>
          <w:szCs w:val="24"/>
        </w:rPr>
        <w:t>DOCU</w:t>
      </w:r>
      <w:r>
        <w:rPr>
          <w:rFonts w:ascii="Times New Roman" w:hAnsi="Times New Roman"/>
          <w:sz w:val="24"/>
          <w:szCs w:val="24"/>
        </w:rPr>
        <w:t xml:space="preserve">, and </w:t>
      </w:r>
      <w:r w:rsidRPr="00FB0D01">
        <w:rPr>
          <w:rFonts w:ascii="Times New Roman" w:hAnsi="Times New Roman"/>
          <w:sz w:val="24"/>
          <w:szCs w:val="24"/>
        </w:rPr>
        <w:t>TIME</w:t>
      </w:r>
      <w:r w:rsidRPr="0075192E">
        <w:rPr>
          <w:rFonts w:ascii="Times New Roman" w:hAnsi="Times New Roman"/>
          <w:sz w:val="24"/>
          <w:szCs w:val="24"/>
        </w:rPr>
        <w:t>. The algorithm of PCA calculates these scores by making use of covariance matrix, eigenvector, and eigenvalues from the original feature vector.</w:t>
      </w:r>
      <w:r>
        <w:rPr>
          <w:rFonts w:ascii="Times New Roman" w:hAnsi="Times New Roman"/>
          <w:sz w:val="24"/>
          <w:szCs w:val="24"/>
        </w:rPr>
        <w:t xml:space="preserve"> </w:t>
      </w:r>
      <w:r>
        <w:rPr>
          <w:rFonts w:ascii="Times New Roman" w:hAnsi="Times New Roman"/>
          <w:bCs/>
          <w:color w:val="000000" w:themeColor="text1"/>
          <w:sz w:val="24"/>
          <w:szCs w:val="24"/>
        </w:rPr>
        <w:t>T</w:t>
      </w:r>
      <w:r w:rsidRPr="00C03E1C">
        <w:rPr>
          <w:rFonts w:ascii="Times New Roman" w:hAnsi="Times New Roman"/>
          <w:bCs/>
          <w:color w:val="000000" w:themeColor="text1"/>
          <w:sz w:val="24"/>
          <w:szCs w:val="24"/>
        </w:rPr>
        <w:t xml:space="preserve">he number of dimensions used was </w:t>
      </w:r>
      <w:r>
        <w:rPr>
          <w:rFonts w:ascii="Times New Roman" w:hAnsi="Times New Roman"/>
          <w:bCs/>
          <w:color w:val="000000" w:themeColor="text1"/>
          <w:sz w:val="24"/>
          <w:szCs w:val="24"/>
        </w:rPr>
        <w:t>six (6)</w:t>
      </w:r>
      <w:r w:rsidRPr="00C03E1C">
        <w:rPr>
          <w:rFonts w:ascii="Times New Roman" w:hAnsi="Times New Roman"/>
          <w:bCs/>
          <w:color w:val="000000" w:themeColor="text1"/>
          <w:sz w:val="24"/>
          <w:szCs w:val="24"/>
        </w:rPr>
        <w:t xml:space="preserve"> because </w:t>
      </w:r>
      <w:r>
        <w:rPr>
          <w:rFonts w:ascii="Times New Roman" w:hAnsi="Times New Roman"/>
          <w:bCs/>
          <w:color w:val="000000" w:themeColor="text1"/>
          <w:sz w:val="24"/>
          <w:szCs w:val="24"/>
        </w:rPr>
        <w:t>six (6)</w:t>
      </w:r>
      <w:r w:rsidRPr="00C03E1C">
        <w:rPr>
          <w:rFonts w:ascii="Times New Roman" w:hAnsi="Times New Roman"/>
          <w:bCs/>
          <w:color w:val="000000" w:themeColor="text1"/>
          <w:sz w:val="24"/>
          <w:szCs w:val="24"/>
        </w:rPr>
        <w:t xml:space="preserve"> is the minimum </w:t>
      </w:r>
      <w:r>
        <w:rPr>
          <w:rFonts w:ascii="Times New Roman" w:hAnsi="Times New Roman"/>
          <w:bCs/>
          <w:color w:val="000000" w:themeColor="text1"/>
          <w:sz w:val="24"/>
          <w:szCs w:val="24"/>
        </w:rPr>
        <w:t xml:space="preserve">of the </w:t>
      </w:r>
      <w:r w:rsidRPr="00C03E1C">
        <w:rPr>
          <w:rFonts w:ascii="Times New Roman" w:hAnsi="Times New Roman"/>
          <w:bCs/>
          <w:color w:val="000000" w:themeColor="text1"/>
          <w:sz w:val="24"/>
          <w:szCs w:val="24"/>
        </w:rPr>
        <w:t>dime</w:t>
      </w:r>
      <w:r>
        <w:rPr>
          <w:rFonts w:ascii="Times New Roman" w:hAnsi="Times New Roman"/>
          <w:bCs/>
          <w:color w:val="000000" w:themeColor="text1"/>
          <w:sz w:val="24"/>
          <w:szCs w:val="24"/>
        </w:rPr>
        <w:t>n</w:t>
      </w:r>
      <w:r w:rsidRPr="00C03E1C">
        <w:rPr>
          <w:rFonts w:ascii="Times New Roman" w:hAnsi="Times New Roman"/>
          <w:bCs/>
          <w:color w:val="000000" w:themeColor="text1"/>
          <w:sz w:val="24"/>
          <w:szCs w:val="24"/>
        </w:rPr>
        <w:t xml:space="preserve">sion that explains more than </w:t>
      </w:r>
      <w:r>
        <w:rPr>
          <w:rFonts w:ascii="Times New Roman" w:hAnsi="Times New Roman"/>
          <w:bCs/>
          <w:color w:val="000000" w:themeColor="text1"/>
          <w:sz w:val="24"/>
          <w:szCs w:val="24"/>
        </w:rPr>
        <w:t>94.1</w:t>
      </w:r>
      <w:r w:rsidRPr="00C03E1C">
        <w:rPr>
          <w:rFonts w:ascii="Times New Roman" w:hAnsi="Times New Roman"/>
          <w:bCs/>
          <w:color w:val="000000" w:themeColor="text1"/>
          <w:sz w:val="24"/>
          <w:szCs w:val="24"/>
        </w:rPr>
        <w:t xml:space="preserve">% variance in the original dataset. Hence the new (or reduced) dataset had a dimension of </w:t>
      </w:r>
      <w:r>
        <w:rPr>
          <w:rFonts w:ascii="Times New Roman" w:hAnsi="Times New Roman"/>
          <w:bCs/>
          <w:color w:val="000000" w:themeColor="text1"/>
          <w:sz w:val="24"/>
          <w:szCs w:val="24"/>
        </w:rPr>
        <w:t>six (6)</w:t>
      </w:r>
      <w:r w:rsidRPr="00C03E1C">
        <w:rPr>
          <w:rFonts w:ascii="Times New Roman" w:hAnsi="Times New Roman"/>
          <w:bCs/>
          <w:color w:val="000000" w:themeColor="text1"/>
          <w:sz w:val="24"/>
          <w:szCs w:val="24"/>
        </w:rPr>
        <w:t xml:space="preserve">. The PCA algorithm achieves this by calculating the covariance matrix, eigenvector, and eigenvalues of the original dataset and used this information to reduce the dimension in the original dataset without losing much of the dataset’s original information. The covariance matrix produced by </w:t>
      </w:r>
      <w:r w:rsidRPr="00C03E1C">
        <w:rPr>
          <w:rFonts w:ascii="Times New Roman" w:hAnsi="Times New Roman"/>
          <w:bCs/>
          <w:color w:val="000000" w:themeColor="text1"/>
          <w:sz w:val="24"/>
          <w:szCs w:val="24"/>
        </w:rPr>
        <w:lastRenderedPageBreak/>
        <w:t xml:space="preserve">PCA is presented in Table 4.2, while the eigenvector and the eigenvalues </w:t>
      </w:r>
      <w:proofErr w:type="gramStart"/>
      <w:r w:rsidRPr="00C03E1C">
        <w:rPr>
          <w:rFonts w:ascii="Times New Roman" w:hAnsi="Times New Roman"/>
          <w:bCs/>
          <w:color w:val="000000" w:themeColor="text1"/>
          <w:sz w:val="24"/>
          <w:szCs w:val="24"/>
        </w:rPr>
        <w:t>is</w:t>
      </w:r>
      <w:proofErr w:type="gramEnd"/>
      <w:r w:rsidRPr="00C03E1C">
        <w:rPr>
          <w:rFonts w:ascii="Times New Roman" w:hAnsi="Times New Roman"/>
          <w:bCs/>
          <w:color w:val="000000" w:themeColor="text1"/>
          <w:sz w:val="24"/>
          <w:szCs w:val="24"/>
        </w:rPr>
        <w:t xml:space="preserve"> presented in Table 4.3 and Table 4.4</w:t>
      </w:r>
      <w:r>
        <w:rPr>
          <w:rFonts w:ascii="Times New Roman" w:hAnsi="Times New Roman"/>
          <w:bCs/>
          <w:color w:val="000000" w:themeColor="text1"/>
          <w:sz w:val="24"/>
          <w:szCs w:val="24"/>
        </w:rPr>
        <w:t xml:space="preserve"> respectively</w:t>
      </w:r>
      <w:r w:rsidRPr="00C03E1C">
        <w:rPr>
          <w:rFonts w:ascii="Times New Roman" w:hAnsi="Times New Roman"/>
          <w:bCs/>
          <w:color w:val="000000" w:themeColor="text1"/>
          <w:sz w:val="24"/>
          <w:szCs w:val="24"/>
        </w:rPr>
        <w:t>.</w:t>
      </w:r>
    </w:p>
    <w:p w14:paraId="59C3A99C" w14:textId="77777777" w:rsidR="005F36B0" w:rsidRPr="00C03E1C" w:rsidRDefault="005F36B0" w:rsidP="005F36B0">
      <w:pPr>
        <w:autoSpaceDE w:val="0"/>
        <w:autoSpaceDN w:val="0"/>
        <w:adjustRightInd w:val="0"/>
        <w:spacing w:after="0"/>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 xml:space="preserve">Table 4.2: </w:t>
      </w:r>
      <w:r>
        <w:rPr>
          <w:rFonts w:ascii="Times New Roman" w:hAnsi="Times New Roman"/>
          <w:bCs/>
          <w:color w:val="000000" w:themeColor="text1"/>
          <w:sz w:val="24"/>
          <w:szCs w:val="24"/>
        </w:rPr>
        <w:t xml:space="preserve"> 5 by 5 Extraction of the 23 by 23 </w:t>
      </w:r>
      <w:r w:rsidRPr="00C03E1C">
        <w:rPr>
          <w:rFonts w:ascii="Times New Roman" w:hAnsi="Times New Roman"/>
          <w:bCs/>
          <w:color w:val="000000" w:themeColor="text1"/>
          <w:sz w:val="24"/>
          <w:szCs w:val="24"/>
        </w:rPr>
        <w:t>PCA covariance matrix</w:t>
      </w:r>
    </w:p>
    <w:tbl>
      <w:tblPr>
        <w:tblW w:w="6379" w:type="dxa"/>
        <w:tblLayout w:type="fixed"/>
        <w:tblLook w:val="04A0" w:firstRow="1" w:lastRow="0" w:firstColumn="1" w:lastColumn="0" w:noHBand="0" w:noVBand="1"/>
      </w:tblPr>
      <w:tblGrid>
        <w:gridCol w:w="1063"/>
        <w:gridCol w:w="1063"/>
        <w:gridCol w:w="1038"/>
        <w:gridCol w:w="1063"/>
        <w:gridCol w:w="1160"/>
        <w:gridCol w:w="992"/>
      </w:tblGrid>
      <w:tr w:rsidR="005F36B0" w:rsidRPr="00C03E1C" w14:paraId="5EB32B8C" w14:textId="77777777" w:rsidTr="006A36EC">
        <w:tc>
          <w:tcPr>
            <w:tcW w:w="1063" w:type="dxa"/>
            <w:tcBorders>
              <w:top w:val="single" w:sz="4" w:space="0" w:color="auto"/>
              <w:bottom w:val="single" w:sz="4" w:space="0" w:color="auto"/>
            </w:tcBorders>
            <w:shd w:val="clear" w:color="auto" w:fill="auto"/>
            <w:noWrap/>
            <w:hideMark/>
          </w:tcPr>
          <w:p w14:paraId="424EAECC" w14:textId="77777777" w:rsidR="005F36B0" w:rsidRPr="00C03E1C" w:rsidRDefault="005F36B0" w:rsidP="006A36EC">
            <w:pPr>
              <w:pStyle w:val="MyTable"/>
              <w:rPr>
                <w:b/>
              </w:rPr>
            </w:pPr>
            <w:r w:rsidRPr="00407185">
              <w:rPr>
                <w:b/>
              </w:rPr>
              <w:t>RELY</w:t>
            </w:r>
          </w:p>
        </w:tc>
        <w:tc>
          <w:tcPr>
            <w:tcW w:w="1063" w:type="dxa"/>
            <w:tcBorders>
              <w:top w:val="single" w:sz="4" w:space="0" w:color="auto"/>
              <w:bottom w:val="single" w:sz="4" w:space="0" w:color="auto"/>
            </w:tcBorders>
            <w:shd w:val="clear" w:color="auto" w:fill="auto"/>
            <w:noWrap/>
            <w:hideMark/>
          </w:tcPr>
          <w:p w14:paraId="5F949BE1" w14:textId="77777777" w:rsidR="005F36B0" w:rsidRPr="00C03E1C" w:rsidRDefault="005F36B0" w:rsidP="006A36EC">
            <w:pPr>
              <w:pStyle w:val="MyTable"/>
              <w:rPr>
                <w:b/>
              </w:rPr>
            </w:pPr>
            <w:r w:rsidRPr="00407185">
              <w:rPr>
                <w:b/>
              </w:rPr>
              <w:t>DATA</w:t>
            </w:r>
          </w:p>
        </w:tc>
        <w:tc>
          <w:tcPr>
            <w:tcW w:w="1038" w:type="dxa"/>
            <w:tcBorders>
              <w:top w:val="single" w:sz="4" w:space="0" w:color="auto"/>
              <w:bottom w:val="single" w:sz="4" w:space="0" w:color="auto"/>
            </w:tcBorders>
            <w:shd w:val="clear" w:color="auto" w:fill="auto"/>
            <w:noWrap/>
            <w:hideMark/>
          </w:tcPr>
          <w:p w14:paraId="632CE36C" w14:textId="77777777" w:rsidR="005F36B0" w:rsidRPr="00C03E1C" w:rsidRDefault="005F36B0" w:rsidP="006A36EC">
            <w:pPr>
              <w:pStyle w:val="MyTable"/>
              <w:rPr>
                <w:b/>
              </w:rPr>
            </w:pPr>
            <w:r w:rsidRPr="00407185">
              <w:rPr>
                <w:b/>
              </w:rPr>
              <w:t>CPLX</w:t>
            </w:r>
          </w:p>
        </w:tc>
        <w:tc>
          <w:tcPr>
            <w:tcW w:w="1063" w:type="dxa"/>
            <w:tcBorders>
              <w:top w:val="single" w:sz="4" w:space="0" w:color="auto"/>
              <w:bottom w:val="single" w:sz="4" w:space="0" w:color="auto"/>
            </w:tcBorders>
            <w:shd w:val="clear" w:color="auto" w:fill="auto"/>
            <w:noWrap/>
            <w:hideMark/>
          </w:tcPr>
          <w:p w14:paraId="4C1D9A86" w14:textId="77777777" w:rsidR="005F36B0" w:rsidRPr="00C03E1C" w:rsidRDefault="005F36B0" w:rsidP="006A36EC">
            <w:pPr>
              <w:pStyle w:val="MyTable"/>
              <w:rPr>
                <w:b/>
              </w:rPr>
            </w:pPr>
            <w:r w:rsidRPr="00407185">
              <w:rPr>
                <w:b/>
              </w:rPr>
              <w:t>RUSE</w:t>
            </w:r>
          </w:p>
        </w:tc>
        <w:tc>
          <w:tcPr>
            <w:tcW w:w="1160" w:type="dxa"/>
            <w:tcBorders>
              <w:top w:val="single" w:sz="4" w:space="0" w:color="auto"/>
              <w:bottom w:val="single" w:sz="4" w:space="0" w:color="auto"/>
            </w:tcBorders>
          </w:tcPr>
          <w:p w14:paraId="26BDDCED" w14:textId="77777777" w:rsidR="005F36B0" w:rsidRDefault="005F36B0" w:rsidP="006A36EC">
            <w:pPr>
              <w:pStyle w:val="MyTable"/>
              <w:rPr>
                <w:b/>
              </w:rPr>
            </w:pPr>
            <w:r>
              <w:rPr>
                <w:b/>
              </w:rPr>
              <w:t>DOCU</w:t>
            </w:r>
          </w:p>
        </w:tc>
        <w:tc>
          <w:tcPr>
            <w:tcW w:w="992" w:type="dxa"/>
            <w:tcBorders>
              <w:top w:val="single" w:sz="4" w:space="0" w:color="auto"/>
              <w:bottom w:val="single" w:sz="4" w:space="0" w:color="auto"/>
            </w:tcBorders>
          </w:tcPr>
          <w:p w14:paraId="5CD12632" w14:textId="77777777" w:rsidR="005F36B0" w:rsidRDefault="005F36B0" w:rsidP="006A36EC">
            <w:pPr>
              <w:pStyle w:val="MyTable"/>
              <w:rPr>
                <w:b/>
              </w:rPr>
            </w:pPr>
            <w:r>
              <w:rPr>
                <w:b/>
              </w:rPr>
              <w:t>TIME</w:t>
            </w:r>
          </w:p>
        </w:tc>
      </w:tr>
      <w:tr w:rsidR="005F36B0" w:rsidRPr="00C03E1C" w14:paraId="31AB00B0" w14:textId="77777777" w:rsidTr="006A36EC">
        <w:tc>
          <w:tcPr>
            <w:tcW w:w="1063" w:type="dxa"/>
            <w:tcBorders>
              <w:top w:val="single" w:sz="4" w:space="0" w:color="auto"/>
            </w:tcBorders>
            <w:shd w:val="clear" w:color="auto" w:fill="auto"/>
            <w:noWrap/>
            <w:vAlign w:val="bottom"/>
            <w:hideMark/>
          </w:tcPr>
          <w:p w14:paraId="1A9A7C78" w14:textId="77777777" w:rsidR="005F36B0" w:rsidRPr="00386F06" w:rsidRDefault="005F36B0" w:rsidP="006A36EC">
            <w:pPr>
              <w:pStyle w:val="MyTable"/>
            </w:pPr>
            <w:r w:rsidRPr="00386F06">
              <w:rPr>
                <w:color w:val="000000"/>
              </w:rPr>
              <w:t>0.0461</w:t>
            </w:r>
          </w:p>
        </w:tc>
        <w:tc>
          <w:tcPr>
            <w:tcW w:w="1063" w:type="dxa"/>
            <w:tcBorders>
              <w:top w:val="single" w:sz="4" w:space="0" w:color="auto"/>
            </w:tcBorders>
            <w:shd w:val="clear" w:color="auto" w:fill="auto"/>
            <w:noWrap/>
            <w:vAlign w:val="bottom"/>
            <w:hideMark/>
          </w:tcPr>
          <w:p w14:paraId="33A5BC92" w14:textId="77777777" w:rsidR="005F36B0" w:rsidRPr="00386F06" w:rsidRDefault="005F36B0" w:rsidP="006A36EC">
            <w:pPr>
              <w:pStyle w:val="MyTable"/>
            </w:pPr>
            <w:r w:rsidRPr="00386F06">
              <w:rPr>
                <w:color w:val="000000"/>
              </w:rPr>
              <w:t>0.1744</w:t>
            </w:r>
          </w:p>
        </w:tc>
        <w:tc>
          <w:tcPr>
            <w:tcW w:w="1038" w:type="dxa"/>
            <w:tcBorders>
              <w:top w:val="single" w:sz="4" w:space="0" w:color="auto"/>
            </w:tcBorders>
            <w:shd w:val="clear" w:color="auto" w:fill="auto"/>
            <w:noWrap/>
            <w:vAlign w:val="bottom"/>
            <w:hideMark/>
          </w:tcPr>
          <w:p w14:paraId="783FF09F" w14:textId="77777777" w:rsidR="005F36B0" w:rsidRPr="00386F06" w:rsidRDefault="005F36B0" w:rsidP="006A36EC">
            <w:pPr>
              <w:pStyle w:val="MyTable"/>
            </w:pPr>
            <w:r w:rsidRPr="00386F06">
              <w:rPr>
                <w:color w:val="000000"/>
              </w:rPr>
              <w:t>0.2002</w:t>
            </w:r>
          </w:p>
        </w:tc>
        <w:tc>
          <w:tcPr>
            <w:tcW w:w="1063" w:type="dxa"/>
            <w:tcBorders>
              <w:top w:val="single" w:sz="4" w:space="0" w:color="auto"/>
            </w:tcBorders>
            <w:shd w:val="clear" w:color="auto" w:fill="auto"/>
            <w:noWrap/>
            <w:vAlign w:val="bottom"/>
            <w:hideMark/>
          </w:tcPr>
          <w:p w14:paraId="47FEFDD2" w14:textId="77777777" w:rsidR="005F36B0" w:rsidRPr="00386F06" w:rsidRDefault="005F36B0" w:rsidP="006A36EC">
            <w:pPr>
              <w:pStyle w:val="MyTable"/>
            </w:pPr>
            <w:r w:rsidRPr="00386F06">
              <w:rPr>
                <w:color w:val="000000"/>
              </w:rPr>
              <w:t>-0.0136</w:t>
            </w:r>
          </w:p>
        </w:tc>
        <w:tc>
          <w:tcPr>
            <w:tcW w:w="1160" w:type="dxa"/>
            <w:tcBorders>
              <w:top w:val="single" w:sz="4" w:space="0" w:color="auto"/>
            </w:tcBorders>
            <w:vAlign w:val="bottom"/>
          </w:tcPr>
          <w:p w14:paraId="1C5C3716" w14:textId="77777777" w:rsidR="005F36B0" w:rsidRPr="00386F06" w:rsidRDefault="005F36B0" w:rsidP="006A36EC">
            <w:pPr>
              <w:pStyle w:val="MyTable"/>
            </w:pPr>
            <w:r w:rsidRPr="00386F06">
              <w:rPr>
                <w:color w:val="000000"/>
              </w:rPr>
              <w:t>0.0920</w:t>
            </w:r>
          </w:p>
        </w:tc>
        <w:tc>
          <w:tcPr>
            <w:tcW w:w="992" w:type="dxa"/>
            <w:tcBorders>
              <w:top w:val="single" w:sz="4" w:space="0" w:color="auto"/>
            </w:tcBorders>
            <w:vAlign w:val="bottom"/>
          </w:tcPr>
          <w:p w14:paraId="18B9F9A5" w14:textId="77777777" w:rsidR="005F36B0" w:rsidRPr="00386F06" w:rsidRDefault="005F36B0" w:rsidP="006A36EC">
            <w:pPr>
              <w:pStyle w:val="MyTable"/>
            </w:pPr>
            <w:r w:rsidRPr="00386F06">
              <w:rPr>
                <w:color w:val="000000"/>
              </w:rPr>
              <w:t>0.2485</w:t>
            </w:r>
          </w:p>
        </w:tc>
      </w:tr>
      <w:tr w:rsidR="005F36B0" w:rsidRPr="00C03E1C" w14:paraId="761669DB" w14:textId="77777777" w:rsidTr="006A36EC">
        <w:tc>
          <w:tcPr>
            <w:tcW w:w="1063" w:type="dxa"/>
            <w:shd w:val="clear" w:color="auto" w:fill="auto"/>
            <w:noWrap/>
            <w:vAlign w:val="bottom"/>
            <w:hideMark/>
          </w:tcPr>
          <w:p w14:paraId="0846404D" w14:textId="77777777" w:rsidR="005F36B0" w:rsidRPr="00386F06" w:rsidRDefault="005F36B0" w:rsidP="006A36EC">
            <w:pPr>
              <w:pStyle w:val="MyTable"/>
            </w:pPr>
            <w:r w:rsidRPr="00386F06">
              <w:rPr>
                <w:color w:val="000000"/>
              </w:rPr>
              <w:t>-0.0177</w:t>
            </w:r>
          </w:p>
        </w:tc>
        <w:tc>
          <w:tcPr>
            <w:tcW w:w="1063" w:type="dxa"/>
            <w:shd w:val="clear" w:color="auto" w:fill="auto"/>
            <w:noWrap/>
            <w:vAlign w:val="bottom"/>
            <w:hideMark/>
          </w:tcPr>
          <w:p w14:paraId="0A1D6DB8" w14:textId="77777777" w:rsidR="005F36B0" w:rsidRPr="00386F06" w:rsidRDefault="005F36B0" w:rsidP="006A36EC">
            <w:pPr>
              <w:pStyle w:val="MyTable"/>
            </w:pPr>
            <w:r w:rsidRPr="00386F06">
              <w:rPr>
                <w:color w:val="000000"/>
              </w:rPr>
              <w:t>0.2132</w:t>
            </w:r>
          </w:p>
        </w:tc>
        <w:tc>
          <w:tcPr>
            <w:tcW w:w="1038" w:type="dxa"/>
            <w:shd w:val="clear" w:color="auto" w:fill="auto"/>
            <w:noWrap/>
            <w:vAlign w:val="bottom"/>
            <w:hideMark/>
          </w:tcPr>
          <w:p w14:paraId="2606D19C" w14:textId="77777777" w:rsidR="005F36B0" w:rsidRPr="00386F06" w:rsidRDefault="005F36B0" w:rsidP="006A36EC">
            <w:pPr>
              <w:pStyle w:val="MyTable"/>
            </w:pPr>
            <w:r w:rsidRPr="00386F06">
              <w:rPr>
                <w:color w:val="000000"/>
              </w:rPr>
              <w:t>-0.3926</w:t>
            </w:r>
          </w:p>
        </w:tc>
        <w:tc>
          <w:tcPr>
            <w:tcW w:w="1063" w:type="dxa"/>
            <w:shd w:val="clear" w:color="auto" w:fill="auto"/>
            <w:noWrap/>
            <w:vAlign w:val="bottom"/>
            <w:hideMark/>
          </w:tcPr>
          <w:p w14:paraId="6EA41620" w14:textId="77777777" w:rsidR="005F36B0" w:rsidRPr="00386F06" w:rsidRDefault="005F36B0" w:rsidP="006A36EC">
            <w:pPr>
              <w:pStyle w:val="MyTable"/>
            </w:pPr>
            <w:r w:rsidRPr="00386F06">
              <w:rPr>
                <w:color w:val="000000"/>
              </w:rPr>
              <w:t>-0.5570</w:t>
            </w:r>
          </w:p>
        </w:tc>
        <w:tc>
          <w:tcPr>
            <w:tcW w:w="1160" w:type="dxa"/>
            <w:vAlign w:val="bottom"/>
          </w:tcPr>
          <w:p w14:paraId="27F1BC44" w14:textId="77777777" w:rsidR="005F36B0" w:rsidRPr="00386F06" w:rsidRDefault="005F36B0" w:rsidP="006A36EC">
            <w:pPr>
              <w:pStyle w:val="MyTable"/>
            </w:pPr>
            <w:r w:rsidRPr="00386F06">
              <w:rPr>
                <w:color w:val="000000"/>
              </w:rPr>
              <w:t>-0.3759</w:t>
            </w:r>
          </w:p>
        </w:tc>
        <w:tc>
          <w:tcPr>
            <w:tcW w:w="992" w:type="dxa"/>
            <w:vAlign w:val="bottom"/>
          </w:tcPr>
          <w:p w14:paraId="7FD0533E" w14:textId="77777777" w:rsidR="005F36B0" w:rsidRPr="00386F06" w:rsidRDefault="005F36B0" w:rsidP="006A36EC">
            <w:pPr>
              <w:pStyle w:val="MyTable"/>
            </w:pPr>
            <w:r w:rsidRPr="00386F06">
              <w:rPr>
                <w:color w:val="000000"/>
              </w:rPr>
              <w:t>-0.0440</w:t>
            </w:r>
          </w:p>
        </w:tc>
      </w:tr>
      <w:tr w:rsidR="005F36B0" w:rsidRPr="00C03E1C" w14:paraId="1301BDF5" w14:textId="77777777" w:rsidTr="006A36EC">
        <w:tc>
          <w:tcPr>
            <w:tcW w:w="1063" w:type="dxa"/>
            <w:shd w:val="clear" w:color="auto" w:fill="auto"/>
            <w:noWrap/>
            <w:vAlign w:val="bottom"/>
            <w:hideMark/>
          </w:tcPr>
          <w:p w14:paraId="54E7EBF8" w14:textId="77777777" w:rsidR="005F36B0" w:rsidRPr="00386F06" w:rsidRDefault="005F36B0" w:rsidP="006A36EC">
            <w:pPr>
              <w:pStyle w:val="MyTable"/>
            </w:pPr>
            <w:r w:rsidRPr="00386F06">
              <w:rPr>
                <w:color w:val="000000"/>
              </w:rPr>
              <w:t>0.0586</w:t>
            </w:r>
          </w:p>
        </w:tc>
        <w:tc>
          <w:tcPr>
            <w:tcW w:w="1063" w:type="dxa"/>
            <w:shd w:val="clear" w:color="auto" w:fill="auto"/>
            <w:noWrap/>
            <w:vAlign w:val="bottom"/>
            <w:hideMark/>
          </w:tcPr>
          <w:p w14:paraId="60547B35" w14:textId="77777777" w:rsidR="005F36B0" w:rsidRPr="00386F06" w:rsidRDefault="005F36B0" w:rsidP="006A36EC">
            <w:pPr>
              <w:pStyle w:val="MyTable"/>
            </w:pPr>
            <w:r w:rsidRPr="00386F06">
              <w:rPr>
                <w:color w:val="000000"/>
              </w:rPr>
              <w:t>0.3906</w:t>
            </w:r>
          </w:p>
        </w:tc>
        <w:tc>
          <w:tcPr>
            <w:tcW w:w="1038" w:type="dxa"/>
            <w:shd w:val="clear" w:color="auto" w:fill="auto"/>
            <w:noWrap/>
            <w:vAlign w:val="bottom"/>
            <w:hideMark/>
          </w:tcPr>
          <w:p w14:paraId="24079299" w14:textId="77777777" w:rsidR="005F36B0" w:rsidRPr="00386F06" w:rsidRDefault="005F36B0" w:rsidP="006A36EC">
            <w:pPr>
              <w:pStyle w:val="MyTable"/>
            </w:pPr>
            <w:r w:rsidRPr="00386F06">
              <w:rPr>
                <w:color w:val="000000"/>
              </w:rPr>
              <w:t>0.7778</w:t>
            </w:r>
          </w:p>
        </w:tc>
        <w:tc>
          <w:tcPr>
            <w:tcW w:w="1063" w:type="dxa"/>
            <w:shd w:val="clear" w:color="auto" w:fill="auto"/>
            <w:noWrap/>
            <w:vAlign w:val="bottom"/>
            <w:hideMark/>
          </w:tcPr>
          <w:p w14:paraId="518FB21A" w14:textId="77777777" w:rsidR="005F36B0" w:rsidRPr="00386F06" w:rsidRDefault="005F36B0" w:rsidP="006A36EC">
            <w:pPr>
              <w:pStyle w:val="MyTable"/>
            </w:pPr>
            <w:r w:rsidRPr="00386F06">
              <w:rPr>
                <w:color w:val="000000"/>
              </w:rPr>
              <w:t>-0.1118</w:t>
            </w:r>
          </w:p>
        </w:tc>
        <w:tc>
          <w:tcPr>
            <w:tcW w:w="1160" w:type="dxa"/>
            <w:vAlign w:val="bottom"/>
          </w:tcPr>
          <w:p w14:paraId="10B063F8" w14:textId="77777777" w:rsidR="005F36B0" w:rsidRPr="00386F06" w:rsidRDefault="005F36B0" w:rsidP="006A36EC">
            <w:pPr>
              <w:pStyle w:val="MyTable"/>
            </w:pPr>
            <w:r w:rsidRPr="00386F06">
              <w:rPr>
                <w:color w:val="000000"/>
              </w:rPr>
              <w:t>-0.2005</w:t>
            </w:r>
          </w:p>
        </w:tc>
        <w:tc>
          <w:tcPr>
            <w:tcW w:w="992" w:type="dxa"/>
            <w:vAlign w:val="bottom"/>
          </w:tcPr>
          <w:p w14:paraId="59F7D05F" w14:textId="77777777" w:rsidR="005F36B0" w:rsidRPr="00386F06" w:rsidRDefault="005F36B0" w:rsidP="006A36EC">
            <w:pPr>
              <w:pStyle w:val="MyTable"/>
            </w:pPr>
            <w:r w:rsidRPr="00386F06">
              <w:rPr>
                <w:color w:val="000000"/>
              </w:rPr>
              <w:t>-0.2869</w:t>
            </w:r>
          </w:p>
        </w:tc>
      </w:tr>
      <w:tr w:rsidR="005F36B0" w:rsidRPr="00C03E1C" w14:paraId="5EB25F91" w14:textId="77777777" w:rsidTr="006A36EC">
        <w:tc>
          <w:tcPr>
            <w:tcW w:w="1063" w:type="dxa"/>
            <w:shd w:val="clear" w:color="auto" w:fill="auto"/>
            <w:noWrap/>
            <w:vAlign w:val="bottom"/>
            <w:hideMark/>
          </w:tcPr>
          <w:p w14:paraId="44E113A1" w14:textId="77777777" w:rsidR="005F36B0" w:rsidRPr="00386F06" w:rsidRDefault="005F36B0" w:rsidP="006A36EC">
            <w:pPr>
              <w:pStyle w:val="MyTable"/>
            </w:pPr>
            <w:r w:rsidRPr="00386F06">
              <w:rPr>
                <w:color w:val="000000"/>
              </w:rPr>
              <w:t>-1.4E-17</w:t>
            </w:r>
          </w:p>
        </w:tc>
        <w:tc>
          <w:tcPr>
            <w:tcW w:w="1063" w:type="dxa"/>
            <w:shd w:val="clear" w:color="auto" w:fill="auto"/>
            <w:noWrap/>
            <w:vAlign w:val="bottom"/>
            <w:hideMark/>
          </w:tcPr>
          <w:p w14:paraId="09BAE71A" w14:textId="77777777" w:rsidR="005F36B0" w:rsidRPr="00386F06" w:rsidRDefault="005F36B0" w:rsidP="006A36EC">
            <w:pPr>
              <w:pStyle w:val="MyTable"/>
            </w:pPr>
            <w:r w:rsidRPr="00386F06">
              <w:rPr>
                <w:color w:val="000000"/>
              </w:rPr>
              <w:t>-5.6E-17</w:t>
            </w:r>
          </w:p>
        </w:tc>
        <w:tc>
          <w:tcPr>
            <w:tcW w:w="1038" w:type="dxa"/>
            <w:shd w:val="clear" w:color="auto" w:fill="auto"/>
            <w:noWrap/>
            <w:vAlign w:val="bottom"/>
            <w:hideMark/>
          </w:tcPr>
          <w:p w14:paraId="62407B3A" w14:textId="77777777" w:rsidR="005F36B0" w:rsidRPr="00386F06" w:rsidRDefault="005F36B0" w:rsidP="006A36EC">
            <w:pPr>
              <w:pStyle w:val="MyTable"/>
            </w:pPr>
            <w:r w:rsidRPr="00386F06">
              <w:rPr>
                <w:color w:val="000000"/>
              </w:rPr>
              <w:t>0.0E+00</w:t>
            </w:r>
          </w:p>
        </w:tc>
        <w:tc>
          <w:tcPr>
            <w:tcW w:w="1063" w:type="dxa"/>
            <w:shd w:val="clear" w:color="auto" w:fill="auto"/>
            <w:noWrap/>
            <w:vAlign w:val="bottom"/>
            <w:hideMark/>
          </w:tcPr>
          <w:p w14:paraId="5EC45568" w14:textId="77777777" w:rsidR="005F36B0" w:rsidRPr="00386F06" w:rsidRDefault="005F36B0" w:rsidP="006A36EC">
            <w:pPr>
              <w:pStyle w:val="MyTable"/>
            </w:pPr>
            <w:r w:rsidRPr="00386F06">
              <w:rPr>
                <w:color w:val="000000"/>
              </w:rPr>
              <w:t>-6.9E-17</w:t>
            </w:r>
          </w:p>
        </w:tc>
        <w:tc>
          <w:tcPr>
            <w:tcW w:w="1160" w:type="dxa"/>
            <w:vAlign w:val="bottom"/>
          </w:tcPr>
          <w:p w14:paraId="2D0D61DB" w14:textId="77777777" w:rsidR="005F36B0" w:rsidRPr="00386F06" w:rsidRDefault="005F36B0" w:rsidP="006A36EC">
            <w:pPr>
              <w:pStyle w:val="MyTable"/>
            </w:pPr>
            <w:r w:rsidRPr="00386F06">
              <w:rPr>
                <w:color w:val="000000"/>
              </w:rPr>
              <w:t>-5.6E-17</w:t>
            </w:r>
          </w:p>
        </w:tc>
        <w:tc>
          <w:tcPr>
            <w:tcW w:w="992" w:type="dxa"/>
            <w:vAlign w:val="bottom"/>
          </w:tcPr>
          <w:p w14:paraId="756FD7B0" w14:textId="77777777" w:rsidR="005F36B0" w:rsidRPr="00386F06" w:rsidRDefault="005F36B0" w:rsidP="006A36EC">
            <w:pPr>
              <w:pStyle w:val="MyTable"/>
            </w:pPr>
            <w:r w:rsidRPr="00386F06">
              <w:rPr>
                <w:color w:val="000000"/>
              </w:rPr>
              <w:t>5.6E-17</w:t>
            </w:r>
          </w:p>
        </w:tc>
      </w:tr>
      <w:tr w:rsidR="005F36B0" w:rsidRPr="00C03E1C" w14:paraId="06EF1256" w14:textId="77777777" w:rsidTr="006A36EC">
        <w:tc>
          <w:tcPr>
            <w:tcW w:w="1063" w:type="dxa"/>
            <w:tcBorders>
              <w:bottom w:val="single" w:sz="4" w:space="0" w:color="auto"/>
            </w:tcBorders>
            <w:shd w:val="clear" w:color="auto" w:fill="auto"/>
            <w:noWrap/>
            <w:vAlign w:val="bottom"/>
          </w:tcPr>
          <w:p w14:paraId="7C09156A" w14:textId="77777777" w:rsidR="005F36B0" w:rsidRPr="00386F06" w:rsidRDefault="005F36B0" w:rsidP="006A36EC">
            <w:pPr>
              <w:pStyle w:val="MyTable"/>
            </w:pPr>
            <w:r w:rsidRPr="00386F06">
              <w:rPr>
                <w:color w:val="000000"/>
              </w:rPr>
              <w:t>0.0275</w:t>
            </w:r>
          </w:p>
        </w:tc>
        <w:tc>
          <w:tcPr>
            <w:tcW w:w="1063" w:type="dxa"/>
            <w:tcBorders>
              <w:bottom w:val="single" w:sz="4" w:space="0" w:color="auto"/>
            </w:tcBorders>
            <w:shd w:val="clear" w:color="auto" w:fill="auto"/>
            <w:noWrap/>
            <w:vAlign w:val="bottom"/>
          </w:tcPr>
          <w:p w14:paraId="03877840" w14:textId="77777777" w:rsidR="005F36B0" w:rsidRPr="00386F06" w:rsidRDefault="005F36B0" w:rsidP="006A36EC">
            <w:pPr>
              <w:pStyle w:val="MyTable"/>
            </w:pPr>
            <w:r w:rsidRPr="00386F06">
              <w:rPr>
                <w:color w:val="000000"/>
              </w:rPr>
              <w:t>0.1145</w:t>
            </w:r>
          </w:p>
        </w:tc>
        <w:tc>
          <w:tcPr>
            <w:tcW w:w="1038" w:type="dxa"/>
            <w:tcBorders>
              <w:bottom w:val="single" w:sz="4" w:space="0" w:color="auto"/>
            </w:tcBorders>
            <w:shd w:val="clear" w:color="auto" w:fill="auto"/>
            <w:noWrap/>
            <w:vAlign w:val="bottom"/>
          </w:tcPr>
          <w:p w14:paraId="7F1CE2B9" w14:textId="77777777" w:rsidR="005F36B0" w:rsidRPr="00386F06" w:rsidRDefault="005F36B0" w:rsidP="006A36EC">
            <w:pPr>
              <w:pStyle w:val="MyTable"/>
            </w:pPr>
            <w:r w:rsidRPr="00386F06">
              <w:rPr>
                <w:color w:val="000000"/>
              </w:rPr>
              <w:t>0.0689</w:t>
            </w:r>
          </w:p>
        </w:tc>
        <w:tc>
          <w:tcPr>
            <w:tcW w:w="1063" w:type="dxa"/>
            <w:tcBorders>
              <w:bottom w:val="single" w:sz="4" w:space="0" w:color="auto"/>
            </w:tcBorders>
            <w:shd w:val="clear" w:color="auto" w:fill="auto"/>
            <w:noWrap/>
            <w:vAlign w:val="bottom"/>
          </w:tcPr>
          <w:p w14:paraId="1232CB3F" w14:textId="77777777" w:rsidR="005F36B0" w:rsidRPr="00386F06" w:rsidRDefault="005F36B0" w:rsidP="006A36EC">
            <w:pPr>
              <w:pStyle w:val="MyTable"/>
            </w:pPr>
            <w:r w:rsidRPr="00386F06">
              <w:rPr>
                <w:color w:val="000000"/>
              </w:rPr>
              <w:t>0.0244</w:t>
            </w:r>
          </w:p>
        </w:tc>
        <w:tc>
          <w:tcPr>
            <w:tcW w:w="1160" w:type="dxa"/>
            <w:tcBorders>
              <w:bottom w:val="single" w:sz="4" w:space="0" w:color="auto"/>
            </w:tcBorders>
            <w:vAlign w:val="bottom"/>
          </w:tcPr>
          <w:p w14:paraId="41ABE310" w14:textId="77777777" w:rsidR="005F36B0" w:rsidRPr="00386F06" w:rsidRDefault="005F36B0" w:rsidP="006A36EC">
            <w:pPr>
              <w:pStyle w:val="MyTable"/>
            </w:pPr>
            <w:r w:rsidRPr="00386F06">
              <w:rPr>
                <w:color w:val="000000"/>
              </w:rPr>
              <w:t>0.0920</w:t>
            </w:r>
          </w:p>
        </w:tc>
        <w:tc>
          <w:tcPr>
            <w:tcW w:w="992" w:type="dxa"/>
            <w:tcBorders>
              <w:bottom w:val="single" w:sz="4" w:space="0" w:color="auto"/>
            </w:tcBorders>
            <w:vAlign w:val="bottom"/>
          </w:tcPr>
          <w:p w14:paraId="7A32B8F9" w14:textId="77777777" w:rsidR="005F36B0" w:rsidRPr="00386F06" w:rsidRDefault="005F36B0" w:rsidP="006A36EC">
            <w:pPr>
              <w:pStyle w:val="MyTable"/>
            </w:pPr>
            <w:r w:rsidRPr="00386F06">
              <w:rPr>
                <w:color w:val="000000"/>
              </w:rPr>
              <w:t>-0.0391</w:t>
            </w:r>
          </w:p>
        </w:tc>
      </w:tr>
    </w:tbl>
    <w:p w14:paraId="1C9F13AF" w14:textId="77777777" w:rsidR="005F36B0" w:rsidRDefault="005F36B0" w:rsidP="005F36B0">
      <w:pPr>
        <w:autoSpaceDE w:val="0"/>
        <w:autoSpaceDN w:val="0"/>
        <w:adjustRightInd w:val="0"/>
        <w:spacing w:after="0"/>
        <w:contextualSpacing/>
        <w:jc w:val="both"/>
        <w:rPr>
          <w:rFonts w:ascii="Times New Roman" w:hAnsi="Times New Roman"/>
          <w:bCs/>
          <w:color w:val="000000" w:themeColor="text1"/>
          <w:sz w:val="24"/>
          <w:szCs w:val="24"/>
        </w:rPr>
      </w:pPr>
    </w:p>
    <w:p w14:paraId="1DC2DB05" w14:textId="77777777" w:rsidR="005F36B0" w:rsidRPr="00C03E1C" w:rsidRDefault="005F36B0" w:rsidP="005F36B0">
      <w:pPr>
        <w:autoSpaceDE w:val="0"/>
        <w:autoSpaceDN w:val="0"/>
        <w:adjustRightInd w:val="0"/>
        <w:spacing w:after="0"/>
        <w:contextualSpacing/>
        <w:jc w:val="both"/>
        <w:rPr>
          <w:rFonts w:ascii="Times New Roman" w:hAnsi="Times New Roman"/>
          <w:bCs/>
          <w:color w:val="000000" w:themeColor="text1"/>
          <w:sz w:val="24"/>
          <w:szCs w:val="24"/>
        </w:rPr>
      </w:pPr>
    </w:p>
    <w:p w14:paraId="57591C5E" w14:textId="77777777" w:rsidR="005F36B0" w:rsidRPr="00C03E1C" w:rsidRDefault="005F36B0" w:rsidP="005F36B0">
      <w:pPr>
        <w:autoSpaceDE w:val="0"/>
        <w:autoSpaceDN w:val="0"/>
        <w:adjustRightInd w:val="0"/>
        <w:spacing w:after="0"/>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 xml:space="preserve">Table 4.3: </w:t>
      </w:r>
      <w:r>
        <w:rPr>
          <w:rFonts w:ascii="Times New Roman" w:hAnsi="Times New Roman"/>
          <w:bCs/>
          <w:color w:val="000000" w:themeColor="text1"/>
          <w:sz w:val="24"/>
          <w:szCs w:val="24"/>
        </w:rPr>
        <w:t xml:space="preserve">A 4 by 4 Extraction of the 23 by 23 </w:t>
      </w:r>
      <w:r w:rsidRPr="00C03E1C">
        <w:rPr>
          <w:rFonts w:ascii="Times New Roman" w:hAnsi="Times New Roman"/>
          <w:bCs/>
          <w:color w:val="000000" w:themeColor="text1"/>
          <w:sz w:val="24"/>
          <w:szCs w:val="24"/>
        </w:rPr>
        <w:t>PCA eigenvector</w:t>
      </w:r>
    </w:p>
    <w:tbl>
      <w:tblPr>
        <w:tblW w:w="9972" w:type="dxa"/>
        <w:tblLook w:val="04A0" w:firstRow="1" w:lastRow="0" w:firstColumn="1" w:lastColumn="0" w:noHBand="0" w:noVBand="1"/>
      </w:tblPr>
      <w:tblGrid>
        <w:gridCol w:w="1647"/>
        <w:gridCol w:w="1648"/>
        <w:gridCol w:w="1733"/>
        <w:gridCol w:w="1648"/>
        <w:gridCol w:w="1648"/>
        <w:gridCol w:w="1648"/>
      </w:tblGrid>
      <w:tr w:rsidR="005F36B0" w:rsidRPr="00C03E1C" w14:paraId="1C07FDB1" w14:textId="77777777" w:rsidTr="006A36EC">
        <w:tc>
          <w:tcPr>
            <w:tcW w:w="0" w:type="auto"/>
            <w:tcBorders>
              <w:top w:val="single" w:sz="4" w:space="0" w:color="auto"/>
              <w:bottom w:val="single" w:sz="4" w:space="0" w:color="auto"/>
            </w:tcBorders>
            <w:shd w:val="clear" w:color="auto" w:fill="auto"/>
            <w:noWrap/>
            <w:hideMark/>
          </w:tcPr>
          <w:p w14:paraId="10A21BEA" w14:textId="77777777" w:rsidR="005F36B0" w:rsidRPr="00407185" w:rsidRDefault="005F36B0" w:rsidP="006A36EC">
            <w:pPr>
              <w:spacing w:after="0" w:line="480" w:lineRule="auto"/>
              <w:contextualSpacing/>
              <w:jc w:val="both"/>
              <w:rPr>
                <w:rFonts w:ascii="Times New Roman" w:eastAsia="Times New Roman" w:hAnsi="Times New Roman"/>
                <w:b/>
                <w:bCs/>
                <w:color w:val="000000" w:themeColor="text1"/>
                <w:sz w:val="24"/>
                <w:szCs w:val="24"/>
              </w:rPr>
            </w:pPr>
            <w:r w:rsidRPr="00407185">
              <w:rPr>
                <w:rFonts w:ascii="Times New Roman" w:hAnsi="Times New Roman"/>
                <w:b/>
                <w:sz w:val="24"/>
                <w:szCs w:val="24"/>
              </w:rPr>
              <w:t>RELY</w:t>
            </w:r>
          </w:p>
        </w:tc>
        <w:tc>
          <w:tcPr>
            <w:tcW w:w="0" w:type="auto"/>
            <w:tcBorders>
              <w:top w:val="single" w:sz="4" w:space="0" w:color="auto"/>
              <w:bottom w:val="single" w:sz="4" w:space="0" w:color="auto"/>
            </w:tcBorders>
            <w:shd w:val="clear" w:color="auto" w:fill="auto"/>
            <w:noWrap/>
            <w:hideMark/>
          </w:tcPr>
          <w:p w14:paraId="3615AAB6" w14:textId="77777777" w:rsidR="005F36B0" w:rsidRPr="00407185" w:rsidRDefault="005F36B0" w:rsidP="006A36EC">
            <w:pPr>
              <w:spacing w:after="0" w:line="480" w:lineRule="auto"/>
              <w:contextualSpacing/>
              <w:jc w:val="both"/>
              <w:rPr>
                <w:rFonts w:ascii="Times New Roman" w:eastAsia="Times New Roman" w:hAnsi="Times New Roman"/>
                <w:b/>
                <w:bCs/>
                <w:color w:val="000000" w:themeColor="text1"/>
                <w:sz w:val="24"/>
                <w:szCs w:val="24"/>
              </w:rPr>
            </w:pPr>
            <w:r w:rsidRPr="00407185">
              <w:rPr>
                <w:rFonts w:ascii="Times New Roman" w:hAnsi="Times New Roman"/>
                <w:b/>
                <w:sz w:val="24"/>
                <w:szCs w:val="24"/>
              </w:rPr>
              <w:t>DATA</w:t>
            </w:r>
          </w:p>
        </w:tc>
        <w:tc>
          <w:tcPr>
            <w:tcW w:w="0" w:type="auto"/>
            <w:tcBorders>
              <w:top w:val="single" w:sz="4" w:space="0" w:color="auto"/>
              <w:bottom w:val="single" w:sz="4" w:space="0" w:color="auto"/>
            </w:tcBorders>
            <w:shd w:val="clear" w:color="auto" w:fill="auto"/>
            <w:noWrap/>
            <w:hideMark/>
          </w:tcPr>
          <w:p w14:paraId="7842E5A0" w14:textId="77777777" w:rsidR="005F36B0" w:rsidRPr="00407185" w:rsidRDefault="005F36B0" w:rsidP="006A36EC">
            <w:pPr>
              <w:spacing w:after="0" w:line="480" w:lineRule="auto"/>
              <w:contextualSpacing/>
              <w:jc w:val="both"/>
              <w:rPr>
                <w:rFonts w:ascii="Times New Roman" w:eastAsia="Times New Roman" w:hAnsi="Times New Roman"/>
                <w:b/>
                <w:bCs/>
                <w:color w:val="000000" w:themeColor="text1"/>
                <w:sz w:val="24"/>
                <w:szCs w:val="24"/>
              </w:rPr>
            </w:pPr>
            <w:r w:rsidRPr="00407185">
              <w:rPr>
                <w:rFonts w:ascii="Times New Roman" w:hAnsi="Times New Roman"/>
                <w:b/>
                <w:sz w:val="24"/>
                <w:szCs w:val="24"/>
              </w:rPr>
              <w:t>CPLX</w:t>
            </w:r>
          </w:p>
        </w:tc>
        <w:tc>
          <w:tcPr>
            <w:tcW w:w="0" w:type="auto"/>
            <w:tcBorders>
              <w:top w:val="single" w:sz="4" w:space="0" w:color="auto"/>
              <w:bottom w:val="single" w:sz="4" w:space="0" w:color="auto"/>
            </w:tcBorders>
            <w:shd w:val="clear" w:color="auto" w:fill="auto"/>
            <w:noWrap/>
            <w:hideMark/>
          </w:tcPr>
          <w:p w14:paraId="39701F57" w14:textId="77777777" w:rsidR="005F36B0" w:rsidRPr="00407185" w:rsidRDefault="005F36B0" w:rsidP="006A36EC">
            <w:pPr>
              <w:spacing w:after="0" w:line="480" w:lineRule="auto"/>
              <w:contextualSpacing/>
              <w:jc w:val="both"/>
              <w:rPr>
                <w:rFonts w:ascii="Times New Roman" w:eastAsia="Times New Roman" w:hAnsi="Times New Roman"/>
                <w:b/>
                <w:bCs/>
                <w:color w:val="000000" w:themeColor="text1"/>
                <w:sz w:val="24"/>
                <w:szCs w:val="24"/>
              </w:rPr>
            </w:pPr>
            <w:r w:rsidRPr="00407185">
              <w:rPr>
                <w:rFonts w:ascii="Times New Roman" w:hAnsi="Times New Roman"/>
                <w:b/>
                <w:sz w:val="24"/>
                <w:szCs w:val="24"/>
              </w:rPr>
              <w:t>RUSE</w:t>
            </w:r>
          </w:p>
        </w:tc>
        <w:tc>
          <w:tcPr>
            <w:tcW w:w="0" w:type="auto"/>
            <w:tcBorders>
              <w:top w:val="single" w:sz="4" w:space="0" w:color="auto"/>
              <w:bottom w:val="single" w:sz="4" w:space="0" w:color="auto"/>
            </w:tcBorders>
          </w:tcPr>
          <w:p w14:paraId="1D6F1BF5" w14:textId="77777777" w:rsidR="005F36B0" w:rsidRPr="00407185" w:rsidRDefault="005F36B0" w:rsidP="006A36EC">
            <w:pPr>
              <w:spacing w:after="0" w:line="480" w:lineRule="auto"/>
              <w:contextualSpacing/>
              <w:jc w:val="both"/>
              <w:rPr>
                <w:rFonts w:ascii="Times New Roman" w:hAnsi="Times New Roman"/>
                <w:b/>
                <w:sz w:val="24"/>
                <w:szCs w:val="24"/>
              </w:rPr>
            </w:pPr>
            <w:r>
              <w:rPr>
                <w:rFonts w:ascii="Times New Roman" w:hAnsi="Times New Roman"/>
                <w:b/>
                <w:sz w:val="24"/>
                <w:szCs w:val="24"/>
              </w:rPr>
              <w:t>DOCU</w:t>
            </w:r>
          </w:p>
        </w:tc>
        <w:tc>
          <w:tcPr>
            <w:tcW w:w="0" w:type="auto"/>
            <w:tcBorders>
              <w:top w:val="single" w:sz="4" w:space="0" w:color="auto"/>
              <w:bottom w:val="single" w:sz="4" w:space="0" w:color="auto"/>
            </w:tcBorders>
          </w:tcPr>
          <w:p w14:paraId="4A904731" w14:textId="77777777" w:rsidR="005F36B0" w:rsidRPr="00407185" w:rsidRDefault="005F36B0" w:rsidP="006A36EC">
            <w:pPr>
              <w:spacing w:after="0" w:line="480" w:lineRule="auto"/>
              <w:contextualSpacing/>
              <w:jc w:val="both"/>
              <w:rPr>
                <w:rFonts w:ascii="Times New Roman" w:hAnsi="Times New Roman"/>
                <w:b/>
                <w:sz w:val="24"/>
                <w:szCs w:val="24"/>
              </w:rPr>
            </w:pPr>
            <w:r>
              <w:rPr>
                <w:rFonts w:ascii="Times New Roman" w:hAnsi="Times New Roman"/>
                <w:b/>
                <w:sz w:val="24"/>
                <w:szCs w:val="24"/>
              </w:rPr>
              <w:t>TIME</w:t>
            </w:r>
          </w:p>
        </w:tc>
      </w:tr>
      <w:tr w:rsidR="005F36B0" w:rsidRPr="00C03E1C" w14:paraId="58571F6E" w14:textId="77777777" w:rsidTr="006A36EC">
        <w:tc>
          <w:tcPr>
            <w:tcW w:w="0" w:type="auto"/>
            <w:tcBorders>
              <w:top w:val="single" w:sz="4" w:space="0" w:color="auto"/>
            </w:tcBorders>
            <w:shd w:val="clear" w:color="auto" w:fill="auto"/>
            <w:noWrap/>
            <w:vAlign w:val="bottom"/>
            <w:hideMark/>
          </w:tcPr>
          <w:p w14:paraId="799C2F70" w14:textId="77777777" w:rsidR="005F36B0" w:rsidRPr="00830F6B" w:rsidRDefault="005F36B0" w:rsidP="006A36EC">
            <w:pPr>
              <w:spacing w:after="0"/>
              <w:contextualSpacing/>
              <w:jc w:val="both"/>
              <w:rPr>
                <w:rFonts w:ascii="Times New Roman" w:eastAsia="Times New Roman" w:hAnsi="Times New Roman"/>
                <w:color w:val="000000" w:themeColor="text1"/>
                <w:sz w:val="24"/>
                <w:szCs w:val="24"/>
              </w:rPr>
            </w:pPr>
            <w:r w:rsidRPr="00830F6B">
              <w:rPr>
                <w:rFonts w:ascii="Times New Roman" w:hAnsi="Times New Roman"/>
                <w:color w:val="000000"/>
                <w:sz w:val="24"/>
                <w:szCs w:val="24"/>
              </w:rPr>
              <w:t>-6.4E-16</w:t>
            </w:r>
          </w:p>
        </w:tc>
        <w:tc>
          <w:tcPr>
            <w:tcW w:w="0" w:type="auto"/>
            <w:tcBorders>
              <w:top w:val="single" w:sz="4" w:space="0" w:color="auto"/>
            </w:tcBorders>
            <w:shd w:val="clear" w:color="auto" w:fill="auto"/>
            <w:noWrap/>
            <w:vAlign w:val="bottom"/>
            <w:hideMark/>
          </w:tcPr>
          <w:p w14:paraId="77D4C81B" w14:textId="77777777" w:rsidR="005F36B0" w:rsidRPr="00830F6B" w:rsidRDefault="005F36B0" w:rsidP="006A36EC">
            <w:pPr>
              <w:spacing w:after="0"/>
              <w:contextualSpacing/>
              <w:jc w:val="both"/>
              <w:rPr>
                <w:rFonts w:ascii="Times New Roman" w:eastAsia="Times New Roman" w:hAnsi="Times New Roman"/>
                <w:color w:val="000000" w:themeColor="text1"/>
                <w:sz w:val="24"/>
                <w:szCs w:val="24"/>
              </w:rPr>
            </w:pPr>
            <w:r w:rsidRPr="00830F6B">
              <w:rPr>
                <w:rFonts w:ascii="Times New Roman" w:hAnsi="Times New Roman"/>
                <w:color w:val="000000"/>
                <w:sz w:val="24"/>
                <w:szCs w:val="24"/>
              </w:rPr>
              <w:t>-4.1E-16</w:t>
            </w:r>
          </w:p>
        </w:tc>
        <w:tc>
          <w:tcPr>
            <w:tcW w:w="0" w:type="auto"/>
            <w:tcBorders>
              <w:top w:val="single" w:sz="4" w:space="0" w:color="auto"/>
            </w:tcBorders>
            <w:shd w:val="clear" w:color="auto" w:fill="auto"/>
            <w:noWrap/>
            <w:vAlign w:val="bottom"/>
            <w:hideMark/>
          </w:tcPr>
          <w:p w14:paraId="390DADB8" w14:textId="77777777" w:rsidR="005F36B0" w:rsidRPr="00830F6B" w:rsidRDefault="005F36B0" w:rsidP="006A36EC">
            <w:pPr>
              <w:spacing w:after="0"/>
              <w:contextualSpacing/>
              <w:jc w:val="both"/>
              <w:rPr>
                <w:rFonts w:ascii="Times New Roman" w:eastAsia="Times New Roman" w:hAnsi="Times New Roman"/>
                <w:color w:val="000000" w:themeColor="text1"/>
                <w:sz w:val="24"/>
                <w:szCs w:val="24"/>
              </w:rPr>
            </w:pPr>
            <w:r w:rsidRPr="00830F6B">
              <w:rPr>
                <w:rFonts w:ascii="Times New Roman" w:hAnsi="Times New Roman"/>
                <w:color w:val="000000"/>
                <w:sz w:val="24"/>
                <w:szCs w:val="24"/>
              </w:rPr>
              <w:t>3.7E-17</w:t>
            </w:r>
          </w:p>
        </w:tc>
        <w:tc>
          <w:tcPr>
            <w:tcW w:w="0" w:type="auto"/>
            <w:tcBorders>
              <w:top w:val="single" w:sz="4" w:space="0" w:color="auto"/>
            </w:tcBorders>
            <w:shd w:val="clear" w:color="auto" w:fill="auto"/>
            <w:noWrap/>
            <w:vAlign w:val="bottom"/>
            <w:hideMark/>
          </w:tcPr>
          <w:p w14:paraId="5CCE33B3" w14:textId="77777777" w:rsidR="005F36B0" w:rsidRPr="00830F6B" w:rsidRDefault="005F36B0" w:rsidP="006A36EC">
            <w:pPr>
              <w:spacing w:after="0"/>
              <w:contextualSpacing/>
              <w:jc w:val="both"/>
              <w:rPr>
                <w:rFonts w:ascii="Times New Roman" w:eastAsia="Times New Roman" w:hAnsi="Times New Roman"/>
                <w:color w:val="000000" w:themeColor="text1"/>
                <w:sz w:val="24"/>
                <w:szCs w:val="24"/>
              </w:rPr>
            </w:pPr>
            <w:r w:rsidRPr="00830F6B">
              <w:rPr>
                <w:rFonts w:ascii="Times New Roman" w:hAnsi="Times New Roman"/>
                <w:color w:val="000000"/>
                <w:sz w:val="24"/>
                <w:szCs w:val="24"/>
              </w:rPr>
              <w:t>-1.9E-01</w:t>
            </w:r>
          </w:p>
        </w:tc>
        <w:tc>
          <w:tcPr>
            <w:tcW w:w="0" w:type="auto"/>
            <w:tcBorders>
              <w:top w:val="single" w:sz="4" w:space="0" w:color="auto"/>
            </w:tcBorders>
            <w:vAlign w:val="bottom"/>
          </w:tcPr>
          <w:p w14:paraId="6DA23B48" w14:textId="77777777" w:rsidR="005F36B0" w:rsidRPr="00830F6B" w:rsidRDefault="005F36B0" w:rsidP="006A36EC">
            <w:pPr>
              <w:spacing w:after="0"/>
              <w:contextualSpacing/>
              <w:jc w:val="both"/>
              <w:rPr>
                <w:rFonts w:ascii="Times New Roman" w:hAnsi="Times New Roman"/>
                <w:sz w:val="24"/>
                <w:szCs w:val="24"/>
              </w:rPr>
            </w:pPr>
            <w:r w:rsidRPr="00830F6B">
              <w:rPr>
                <w:rFonts w:ascii="Times New Roman" w:hAnsi="Times New Roman"/>
                <w:color w:val="000000"/>
                <w:sz w:val="24"/>
                <w:szCs w:val="24"/>
              </w:rPr>
              <w:t>2.1E-01</w:t>
            </w:r>
          </w:p>
        </w:tc>
        <w:tc>
          <w:tcPr>
            <w:tcW w:w="0" w:type="auto"/>
            <w:tcBorders>
              <w:top w:val="single" w:sz="4" w:space="0" w:color="auto"/>
            </w:tcBorders>
            <w:vAlign w:val="bottom"/>
          </w:tcPr>
          <w:p w14:paraId="03C93085" w14:textId="77777777" w:rsidR="005F36B0" w:rsidRPr="00830F6B" w:rsidRDefault="005F36B0" w:rsidP="006A36EC">
            <w:pPr>
              <w:spacing w:after="0"/>
              <w:contextualSpacing/>
              <w:jc w:val="both"/>
              <w:rPr>
                <w:rFonts w:ascii="Times New Roman" w:hAnsi="Times New Roman"/>
                <w:sz w:val="24"/>
                <w:szCs w:val="24"/>
              </w:rPr>
            </w:pPr>
            <w:r w:rsidRPr="00830F6B">
              <w:rPr>
                <w:rFonts w:ascii="Times New Roman" w:hAnsi="Times New Roman"/>
                <w:color w:val="000000"/>
                <w:sz w:val="24"/>
                <w:szCs w:val="24"/>
              </w:rPr>
              <w:t>1.2E-01</w:t>
            </w:r>
          </w:p>
        </w:tc>
      </w:tr>
      <w:tr w:rsidR="005F36B0" w:rsidRPr="00C03E1C" w14:paraId="3D373810" w14:textId="77777777" w:rsidTr="006A36EC">
        <w:tc>
          <w:tcPr>
            <w:tcW w:w="0" w:type="auto"/>
            <w:shd w:val="clear" w:color="auto" w:fill="auto"/>
            <w:noWrap/>
            <w:vAlign w:val="bottom"/>
            <w:hideMark/>
          </w:tcPr>
          <w:p w14:paraId="215D92E2" w14:textId="77777777" w:rsidR="005F36B0" w:rsidRPr="00830F6B" w:rsidRDefault="005F36B0" w:rsidP="006A36EC">
            <w:pPr>
              <w:spacing w:after="0"/>
              <w:contextualSpacing/>
              <w:jc w:val="both"/>
              <w:rPr>
                <w:rFonts w:ascii="Times New Roman" w:eastAsia="Times New Roman" w:hAnsi="Times New Roman"/>
                <w:color w:val="000000" w:themeColor="text1"/>
                <w:sz w:val="24"/>
                <w:szCs w:val="24"/>
              </w:rPr>
            </w:pPr>
            <w:r w:rsidRPr="00830F6B">
              <w:rPr>
                <w:rFonts w:ascii="Times New Roman" w:hAnsi="Times New Roman"/>
                <w:color w:val="000000"/>
                <w:sz w:val="24"/>
                <w:szCs w:val="24"/>
              </w:rPr>
              <w:t>-4.0E-17</w:t>
            </w:r>
          </w:p>
        </w:tc>
        <w:tc>
          <w:tcPr>
            <w:tcW w:w="0" w:type="auto"/>
            <w:shd w:val="clear" w:color="auto" w:fill="auto"/>
            <w:noWrap/>
            <w:vAlign w:val="bottom"/>
            <w:hideMark/>
          </w:tcPr>
          <w:p w14:paraId="1DD8AC5D" w14:textId="77777777" w:rsidR="005F36B0" w:rsidRPr="00830F6B" w:rsidRDefault="005F36B0" w:rsidP="006A36EC">
            <w:pPr>
              <w:spacing w:after="0"/>
              <w:contextualSpacing/>
              <w:jc w:val="both"/>
              <w:rPr>
                <w:rFonts w:ascii="Times New Roman" w:eastAsia="Times New Roman" w:hAnsi="Times New Roman"/>
                <w:color w:val="000000" w:themeColor="text1"/>
                <w:sz w:val="24"/>
                <w:szCs w:val="24"/>
              </w:rPr>
            </w:pPr>
            <w:r w:rsidRPr="00830F6B">
              <w:rPr>
                <w:rFonts w:ascii="Times New Roman" w:hAnsi="Times New Roman"/>
                <w:color w:val="000000"/>
                <w:sz w:val="24"/>
                <w:szCs w:val="24"/>
              </w:rPr>
              <w:t>1.9E-16</w:t>
            </w:r>
          </w:p>
        </w:tc>
        <w:tc>
          <w:tcPr>
            <w:tcW w:w="0" w:type="auto"/>
            <w:shd w:val="clear" w:color="auto" w:fill="auto"/>
            <w:noWrap/>
            <w:vAlign w:val="bottom"/>
            <w:hideMark/>
          </w:tcPr>
          <w:p w14:paraId="1C593179" w14:textId="77777777" w:rsidR="005F36B0" w:rsidRPr="00830F6B" w:rsidRDefault="005F36B0" w:rsidP="006A36EC">
            <w:pPr>
              <w:spacing w:after="0"/>
              <w:contextualSpacing/>
              <w:jc w:val="both"/>
              <w:rPr>
                <w:rFonts w:ascii="Times New Roman" w:eastAsia="Times New Roman" w:hAnsi="Times New Roman"/>
                <w:color w:val="000000" w:themeColor="text1"/>
                <w:sz w:val="24"/>
                <w:szCs w:val="24"/>
              </w:rPr>
            </w:pPr>
            <w:r w:rsidRPr="00830F6B">
              <w:rPr>
                <w:rFonts w:ascii="Times New Roman" w:hAnsi="Times New Roman"/>
                <w:color w:val="000000"/>
                <w:sz w:val="24"/>
                <w:szCs w:val="24"/>
              </w:rPr>
              <w:t>-4.2E-18</w:t>
            </w:r>
          </w:p>
        </w:tc>
        <w:tc>
          <w:tcPr>
            <w:tcW w:w="0" w:type="auto"/>
            <w:shd w:val="clear" w:color="auto" w:fill="auto"/>
            <w:noWrap/>
            <w:vAlign w:val="bottom"/>
            <w:hideMark/>
          </w:tcPr>
          <w:p w14:paraId="24CB9F96" w14:textId="77777777" w:rsidR="005F36B0" w:rsidRPr="00830F6B" w:rsidRDefault="005F36B0" w:rsidP="006A36EC">
            <w:pPr>
              <w:spacing w:after="0"/>
              <w:contextualSpacing/>
              <w:jc w:val="both"/>
              <w:rPr>
                <w:rFonts w:ascii="Times New Roman" w:eastAsia="Times New Roman" w:hAnsi="Times New Roman"/>
                <w:color w:val="000000" w:themeColor="text1"/>
                <w:sz w:val="24"/>
                <w:szCs w:val="24"/>
              </w:rPr>
            </w:pPr>
            <w:r w:rsidRPr="00830F6B">
              <w:rPr>
                <w:rFonts w:ascii="Times New Roman" w:hAnsi="Times New Roman"/>
                <w:color w:val="000000"/>
                <w:sz w:val="24"/>
                <w:szCs w:val="24"/>
              </w:rPr>
              <w:t>4.6E-02</w:t>
            </w:r>
          </w:p>
        </w:tc>
        <w:tc>
          <w:tcPr>
            <w:tcW w:w="0" w:type="auto"/>
            <w:vAlign w:val="bottom"/>
          </w:tcPr>
          <w:p w14:paraId="32B612E9" w14:textId="77777777" w:rsidR="005F36B0" w:rsidRPr="00830F6B" w:rsidRDefault="005F36B0" w:rsidP="006A36EC">
            <w:pPr>
              <w:spacing w:after="0"/>
              <w:contextualSpacing/>
              <w:jc w:val="both"/>
              <w:rPr>
                <w:rFonts w:ascii="Times New Roman" w:hAnsi="Times New Roman"/>
                <w:sz w:val="24"/>
                <w:szCs w:val="24"/>
              </w:rPr>
            </w:pPr>
            <w:r w:rsidRPr="00830F6B">
              <w:rPr>
                <w:rFonts w:ascii="Times New Roman" w:hAnsi="Times New Roman"/>
                <w:color w:val="000000"/>
                <w:sz w:val="24"/>
                <w:szCs w:val="24"/>
              </w:rPr>
              <w:t>1.9E-02</w:t>
            </w:r>
          </w:p>
        </w:tc>
        <w:tc>
          <w:tcPr>
            <w:tcW w:w="0" w:type="auto"/>
            <w:vAlign w:val="bottom"/>
          </w:tcPr>
          <w:p w14:paraId="0E00512F" w14:textId="77777777" w:rsidR="005F36B0" w:rsidRPr="00830F6B" w:rsidRDefault="005F36B0" w:rsidP="006A36EC">
            <w:pPr>
              <w:spacing w:after="0"/>
              <w:contextualSpacing/>
              <w:jc w:val="both"/>
              <w:rPr>
                <w:rFonts w:ascii="Times New Roman" w:hAnsi="Times New Roman"/>
                <w:sz w:val="24"/>
                <w:szCs w:val="24"/>
              </w:rPr>
            </w:pPr>
            <w:r w:rsidRPr="00830F6B">
              <w:rPr>
                <w:rFonts w:ascii="Times New Roman" w:hAnsi="Times New Roman"/>
                <w:color w:val="000000"/>
                <w:sz w:val="24"/>
                <w:szCs w:val="24"/>
              </w:rPr>
              <w:t>-3.0E-01</w:t>
            </w:r>
          </w:p>
        </w:tc>
      </w:tr>
      <w:tr w:rsidR="005F36B0" w:rsidRPr="00C03E1C" w14:paraId="38A11122" w14:textId="77777777" w:rsidTr="006A36EC">
        <w:tc>
          <w:tcPr>
            <w:tcW w:w="0" w:type="auto"/>
            <w:shd w:val="clear" w:color="auto" w:fill="auto"/>
            <w:noWrap/>
            <w:vAlign w:val="bottom"/>
            <w:hideMark/>
          </w:tcPr>
          <w:p w14:paraId="0A6E9C4D" w14:textId="77777777" w:rsidR="005F36B0" w:rsidRPr="00830F6B" w:rsidRDefault="005F36B0" w:rsidP="006A36EC">
            <w:pPr>
              <w:spacing w:after="0"/>
              <w:contextualSpacing/>
              <w:jc w:val="both"/>
              <w:rPr>
                <w:rFonts w:ascii="Times New Roman" w:eastAsia="Times New Roman" w:hAnsi="Times New Roman"/>
                <w:color w:val="000000" w:themeColor="text1"/>
                <w:sz w:val="24"/>
                <w:szCs w:val="24"/>
              </w:rPr>
            </w:pPr>
            <w:r w:rsidRPr="00830F6B">
              <w:rPr>
                <w:rFonts w:ascii="Times New Roman" w:hAnsi="Times New Roman"/>
                <w:color w:val="000000"/>
                <w:sz w:val="24"/>
                <w:szCs w:val="24"/>
              </w:rPr>
              <w:t>2.5E-16</w:t>
            </w:r>
          </w:p>
        </w:tc>
        <w:tc>
          <w:tcPr>
            <w:tcW w:w="0" w:type="auto"/>
            <w:shd w:val="clear" w:color="auto" w:fill="auto"/>
            <w:noWrap/>
            <w:vAlign w:val="bottom"/>
            <w:hideMark/>
          </w:tcPr>
          <w:p w14:paraId="506EEB52" w14:textId="77777777" w:rsidR="005F36B0" w:rsidRPr="00830F6B" w:rsidRDefault="005F36B0" w:rsidP="006A36EC">
            <w:pPr>
              <w:spacing w:after="0"/>
              <w:contextualSpacing/>
              <w:jc w:val="both"/>
              <w:rPr>
                <w:rFonts w:ascii="Times New Roman" w:eastAsia="Times New Roman" w:hAnsi="Times New Roman"/>
                <w:color w:val="000000" w:themeColor="text1"/>
                <w:sz w:val="24"/>
                <w:szCs w:val="24"/>
              </w:rPr>
            </w:pPr>
            <w:r w:rsidRPr="00830F6B">
              <w:rPr>
                <w:rFonts w:ascii="Times New Roman" w:hAnsi="Times New Roman"/>
                <w:color w:val="000000"/>
                <w:sz w:val="24"/>
                <w:szCs w:val="24"/>
              </w:rPr>
              <w:t>-1.3E-16</w:t>
            </w:r>
          </w:p>
        </w:tc>
        <w:tc>
          <w:tcPr>
            <w:tcW w:w="0" w:type="auto"/>
            <w:shd w:val="clear" w:color="auto" w:fill="auto"/>
            <w:noWrap/>
            <w:vAlign w:val="bottom"/>
            <w:hideMark/>
          </w:tcPr>
          <w:p w14:paraId="4A468F37" w14:textId="77777777" w:rsidR="005F36B0" w:rsidRPr="00830F6B" w:rsidRDefault="005F36B0" w:rsidP="006A36EC">
            <w:pPr>
              <w:spacing w:after="0"/>
              <w:contextualSpacing/>
              <w:jc w:val="both"/>
              <w:rPr>
                <w:rFonts w:ascii="Times New Roman" w:eastAsia="Times New Roman" w:hAnsi="Times New Roman"/>
                <w:color w:val="000000" w:themeColor="text1"/>
                <w:sz w:val="24"/>
                <w:szCs w:val="24"/>
              </w:rPr>
            </w:pPr>
            <w:r w:rsidRPr="00830F6B">
              <w:rPr>
                <w:rFonts w:ascii="Times New Roman" w:hAnsi="Times New Roman"/>
                <w:color w:val="000000"/>
                <w:sz w:val="24"/>
                <w:szCs w:val="24"/>
              </w:rPr>
              <w:t>-6.0E-18</w:t>
            </w:r>
          </w:p>
        </w:tc>
        <w:tc>
          <w:tcPr>
            <w:tcW w:w="0" w:type="auto"/>
            <w:shd w:val="clear" w:color="auto" w:fill="auto"/>
            <w:noWrap/>
            <w:vAlign w:val="bottom"/>
            <w:hideMark/>
          </w:tcPr>
          <w:p w14:paraId="0FF11670" w14:textId="77777777" w:rsidR="005F36B0" w:rsidRPr="00830F6B" w:rsidRDefault="005F36B0" w:rsidP="006A36EC">
            <w:pPr>
              <w:spacing w:after="0"/>
              <w:contextualSpacing/>
              <w:jc w:val="both"/>
              <w:rPr>
                <w:rFonts w:ascii="Times New Roman" w:eastAsia="Times New Roman" w:hAnsi="Times New Roman"/>
                <w:color w:val="000000" w:themeColor="text1"/>
                <w:sz w:val="24"/>
                <w:szCs w:val="24"/>
              </w:rPr>
            </w:pPr>
            <w:r w:rsidRPr="00830F6B">
              <w:rPr>
                <w:rFonts w:ascii="Times New Roman" w:hAnsi="Times New Roman"/>
                <w:color w:val="000000"/>
                <w:sz w:val="24"/>
                <w:szCs w:val="24"/>
              </w:rPr>
              <w:t>-3.4E-02</w:t>
            </w:r>
          </w:p>
        </w:tc>
        <w:tc>
          <w:tcPr>
            <w:tcW w:w="0" w:type="auto"/>
            <w:vAlign w:val="bottom"/>
          </w:tcPr>
          <w:p w14:paraId="2EF677EB" w14:textId="77777777" w:rsidR="005F36B0" w:rsidRPr="00830F6B" w:rsidRDefault="005F36B0" w:rsidP="006A36EC">
            <w:pPr>
              <w:spacing w:after="0"/>
              <w:contextualSpacing/>
              <w:jc w:val="both"/>
              <w:rPr>
                <w:rFonts w:ascii="Times New Roman" w:hAnsi="Times New Roman"/>
                <w:sz w:val="24"/>
                <w:szCs w:val="24"/>
              </w:rPr>
            </w:pPr>
            <w:r w:rsidRPr="00830F6B">
              <w:rPr>
                <w:rFonts w:ascii="Times New Roman" w:hAnsi="Times New Roman"/>
                <w:color w:val="000000"/>
                <w:sz w:val="24"/>
                <w:szCs w:val="24"/>
              </w:rPr>
              <w:t>-3.6E-03</w:t>
            </w:r>
          </w:p>
        </w:tc>
        <w:tc>
          <w:tcPr>
            <w:tcW w:w="0" w:type="auto"/>
            <w:vAlign w:val="bottom"/>
          </w:tcPr>
          <w:p w14:paraId="406332CF" w14:textId="77777777" w:rsidR="005F36B0" w:rsidRPr="00830F6B" w:rsidRDefault="005F36B0" w:rsidP="006A36EC">
            <w:pPr>
              <w:spacing w:after="0"/>
              <w:contextualSpacing/>
              <w:jc w:val="both"/>
              <w:rPr>
                <w:rFonts w:ascii="Times New Roman" w:hAnsi="Times New Roman"/>
                <w:sz w:val="24"/>
                <w:szCs w:val="24"/>
              </w:rPr>
            </w:pPr>
            <w:r w:rsidRPr="00830F6B">
              <w:rPr>
                <w:rFonts w:ascii="Times New Roman" w:hAnsi="Times New Roman"/>
                <w:color w:val="000000"/>
                <w:sz w:val="24"/>
                <w:szCs w:val="24"/>
              </w:rPr>
              <w:t>6.8E-02</w:t>
            </w:r>
          </w:p>
        </w:tc>
      </w:tr>
      <w:tr w:rsidR="005F36B0" w:rsidRPr="00C03E1C" w14:paraId="7A8CF4EB" w14:textId="77777777" w:rsidTr="006A36EC">
        <w:tc>
          <w:tcPr>
            <w:tcW w:w="0" w:type="auto"/>
            <w:shd w:val="clear" w:color="auto" w:fill="auto"/>
            <w:noWrap/>
            <w:vAlign w:val="bottom"/>
            <w:hideMark/>
          </w:tcPr>
          <w:p w14:paraId="161B0857" w14:textId="77777777" w:rsidR="005F36B0" w:rsidRPr="00830F6B" w:rsidRDefault="005F36B0" w:rsidP="006A36EC">
            <w:pPr>
              <w:spacing w:after="0"/>
              <w:contextualSpacing/>
              <w:jc w:val="both"/>
              <w:rPr>
                <w:rFonts w:ascii="Times New Roman" w:eastAsia="Times New Roman" w:hAnsi="Times New Roman"/>
                <w:color w:val="000000" w:themeColor="text1"/>
                <w:sz w:val="24"/>
                <w:szCs w:val="24"/>
              </w:rPr>
            </w:pPr>
            <w:r w:rsidRPr="00830F6B">
              <w:rPr>
                <w:rFonts w:ascii="Times New Roman" w:hAnsi="Times New Roman"/>
                <w:color w:val="000000"/>
                <w:sz w:val="24"/>
                <w:szCs w:val="24"/>
              </w:rPr>
              <w:t>-6.2E-03</w:t>
            </w:r>
          </w:p>
        </w:tc>
        <w:tc>
          <w:tcPr>
            <w:tcW w:w="0" w:type="auto"/>
            <w:shd w:val="clear" w:color="auto" w:fill="auto"/>
            <w:noWrap/>
            <w:vAlign w:val="bottom"/>
            <w:hideMark/>
          </w:tcPr>
          <w:p w14:paraId="261BB3EB" w14:textId="77777777" w:rsidR="005F36B0" w:rsidRPr="00830F6B" w:rsidRDefault="005F36B0" w:rsidP="006A36EC">
            <w:pPr>
              <w:spacing w:after="0"/>
              <w:contextualSpacing/>
              <w:jc w:val="both"/>
              <w:rPr>
                <w:rFonts w:ascii="Times New Roman" w:eastAsia="Times New Roman" w:hAnsi="Times New Roman"/>
                <w:color w:val="000000" w:themeColor="text1"/>
                <w:sz w:val="24"/>
                <w:szCs w:val="24"/>
              </w:rPr>
            </w:pPr>
            <w:r w:rsidRPr="00830F6B">
              <w:rPr>
                <w:rFonts w:ascii="Times New Roman" w:hAnsi="Times New Roman"/>
                <w:color w:val="000000"/>
                <w:sz w:val="24"/>
                <w:szCs w:val="24"/>
              </w:rPr>
              <w:t>-3.6E-02</w:t>
            </w:r>
          </w:p>
        </w:tc>
        <w:tc>
          <w:tcPr>
            <w:tcW w:w="0" w:type="auto"/>
            <w:shd w:val="clear" w:color="auto" w:fill="auto"/>
            <w:noWrap/>
            <w:vAlign w:val="bottom"/>
            <w:hideMark/>
          </w:tcPr>
          <w:p w14:paraId="0FD20EB3" w14:textId="77777777" w:rsidR="005F36B0" w:rsidRPr="00830F6B" w:rsidRDefault="005F36B0" w:rsidP="006A36EC">
            <w:pPr>
              <w:spacing w:after="0"/>
              <w:contextualSpacing/>
              <w:jc w:val="both"/>
              <w:rPr>
                <w:rFonts w:ascii="Times New Roman" w:eastAsia="Times New Roman" w:hAnsi="Times New Roman"/>
                <w:color w:val="000000" w:themeColor="text1"/>
                <w:sz w:val="24"/>
                <w:szCs w:val="24"/>
              </w:rPr>
            </w:pPr>
            <w:r w:rsidRPr="00830F6B">
              <w:rPr>
                <w:rFonts w:ascii="Times New Roman" w:hAnsi="Times New Roman"/>
                <w:color w:val="000000"/>
                <w:sz w:val="24"/>
                <w:szCs w:val="24"/>
              </w:rPr>
              <w:t>-1.0E+00</w:t>
            </w:r>
          </w:p>
        </w:tc>
        <w:tc>
          <w:tcPr>
            <w:tcW w:w="0" w:type="auto"/>
            <w:shd w:val="clear" w:color="auto" w:fill="auto"/>
            <w:noWrap/>
            <w:vAlign w:val="bottom"/>
            <w:hideMark/>
          </w:tcPr>
          <w:p w14:paraId="088A91B8" w14:textId="77777777" w:rsidR="005F36B0" w:rsidRPr="00830F6B" w:rsidRDefault="005F36B0" w:rsidP="006A36EC">
            <w:pPr>
              <w:spacing w:after="0"/>
              <w:contextualSpacing/>
              <w:jc w:val="both"/>
              <w:rPr>
                <w:rFonts w:ascii="Times New Roman" w:eastAsia="Times New Roman" w:hAnsi="Times New Roman"/>
                <w:color w:val="000000" w:themeColor="text1"/>
                <w:sz w:val="24"/>
                <w:szCs w:val="24"/>
              </w:rPr>
            </w:pPr>
            <w:r w:rsidRPr="00830F6B">
              <w:rPr>
                <w:rFonts w:ascii="Times New Roman" w:hAnsi="Times New Roman"/>
                <w:color w:val="000000"/>
                <w:sz w:val="24"/>
                <w:szCs w:val="24"/>
              </w:rPr>
              <w:t>-1.7E-18</w:t>
            </w:r>
          </w:p>
        </w:tc>
        <w:tc>
          <w:tcPr>
            <w:tcW w:w="0" w:type="auto"/>
            <w:vAlign w:val="bottom"/>
          </w:tcPr>
          <w:p w14:paraId="4704E528" w14:textId="77777777" w:rsidR="005F36B0" w:rsidRPr="00830F6B" w:rsidRDefault="005F36B0" w:rsidP="006A36EC">
            <w:pPr>
              <w:spacing w:after="0"/>
              <w:contextualSpacing/>
              <w:jc w:val="both"/>
              <w:rPr>
                <w:rFonts w:ascii="Times New Roman" w:hAnsi="Times New Roman"/>
                <w:sz w:val="24"/>
                <w:szCs w:val="24"/>
              </w:rPr>
            </w:pPr>
            <w:r w:rsidRPr="00830F6B">
              <w:rPr>
                <w:rFonts w:ascii="Times New Roman" w:hAnsi="Times New Roman"/>
                <w:color w:val="000000"/>
                <w:sz w:val="24"/>
                <w:szCs w:val="24"/>
              </w:rPr>
              <w:t>-3.5E-18</w:t>
            </w:r>
          </w:p>
        </w:tc>
        <w:tc>
          <w:tcPr>
            <w:tcW w:w="0" w:type="auto"/>
            <w:vAlign w:val="bottom"/>
          </w:tcPr>
          <w:p w14:paraId="21D81AE8" w14:textId="77777777" w:rsidR="005F36B0" w:rsidRPr="00830F6B" w:rsidRDefault="005F36B0" w:rsidP="006A36EC">
            <w:pPr>
              <w:spacing w:after="0"/>
              <w:contextualSpacing/>
              <w:jc w:val="both"/>
              <w:rPr>
                <w:rFonts w:ascii="Times New Roman" w:hAnsi="Times New Roman"/>
                <w:sz w:val="24"/>
                <w:szCs w:val="24"/>
              </w:rPr>
            </w:pPr>
            <w:r w:rsidRPr="00830F6B">
              <w:rPr>
                <w:rFonts w:ascii="Times New Roman" w:hAnsi="Times New Roman"/>
                <w:color w:val="000000"/>
                <w:sz w:val="24"/>
                <w:szCs w:val="24"/>
              </w:rPr>
              <w:t>-1.4E-17</w:t>
            </w:r>
          </w:p>
        </w:tc>
      </w:tr>
      <w:tr w:rsidR="005F36B0" w:rsidRPr="00C03E1C" w14:paraId="440A0AF0" w14:textId="77777777" w:rsidTr="006A36EC">
        <w:tc>
          <w:tcPr>
            <w:tcW w:w="0" w:type="auto"/>
            <w:tcBorders>
              <w:bottom w:val="single" w:sz="4" w:space="0" w:color="auto"/>
            </w:tcBorders>
            <w:shd w:val="clear" w:color="auto" w:fill="auto"/>
            <w:noWrap/>
            <w:vAlign w:val="bottom"/>
          </w:tcPr>
          <w:p w14:paraId="0C9CD5E2" w14:textId="77777777" w:rsidR="005F36B0" w:rsidRPr="00830F6B" w:rsidRDefault="005F36B0" w:rsidP="006A36EC">
            <w:pPr>
              <w:spacing w:after="0" w:line="480" w:lineRule="auto"/>
              <w:contextualSpacing/>
              <w:jc w:val="both"/>
              <w:rPr>
                <w:rFonts w:ascii="Times New Roman" w:eastAsia="Times New Roman" w:hAnsi="Times New Roman"/>
                <w:color w:val="000000" w:themeColor="text1"/>
                <w:sz w:val="24"/>
                <w:szCs w:val="24"/>
              </w:rPr>
            </w:pPr>
            <w:r w:rsidRPr="00830F6B">
              <w:rPr>
                <w:rFonts w:ascii="Times New Roman" w:hAnsi="Times New Roman"/>
                <w:color w:val="000000"/>
                <w:sz w:val="24"/>
                <w:szCs w:val="24"/>
              </w:rPr>
              <w:t>3.6E-15</w:t>
            </w:r>
          </w:p>
        </w:tc>
        <w:tc>
          <w:tcPr>
            <w:tcW w:w="0" w:type="auto"/>
            <w:tcBorders>
              <w:bottom w:val="single" w:sz="4" w:space="0" w:color="auto"/>
            </w:tcBorders>
            <w:shd w:val="clear" w:color="auto" w:fill="auto"/>
            <w:noWrap/>
            <w:vAlign w:val="bottom"/>
          </w:tcPr>
          <w:p w14:paraId="77C5F1FA" w14:textId="77777777" w:rsidR="005F36B0" w:rsidRPr="00830F6B" w:rsidRDefault="005F36B0" w:rsidP="006A36EC">
            <w:pPr>
              <w:spacing w:after="0" w:line="480" w:lineRule="auto"/>
              <w:contextualSpacing/>
              <w:jc w:val="both"/>
              <w:rPr>
                <w:rFonts w:ascii="Times New Roman" w:eastAsia="Times New Roman" w:hAnsi="Times New Roman"/>
                <w:color w:val="000000" w:themeColor="text1"/>
                <w:sz w:val="24"/>
                <w:szCs w:val="24"/>
              </w:rPr>
            </w:pPr>
            <w:r w:rsidRPr="00830F6B">
              <w:rPr>
                <w:rFonts w:ascii="Times New Roman" w:hAnsi="Times New Roman"/>
                <w:color w:val="000000"/>
                <w:sz w:val="24"/>
                <w:szCs w:val="24"/>
              </w:rPr>
              <w:t>1.7E-15</w:t>
            </w:r>
          </w:p>
        </w:tc>
        <w:tc>
          <w:tcPr>
            <w:tcW w:w="0" w:type="auto"/>
            <w:tcBorders>
              <w:bottom w:val="single" w:sz="4" w:space="0" w:color="auto"/>
            </w:tcBorders>
            <w:shd w:val="clear" w:color="auto" w:fill="auto"/>
            <w:noWrap/>
            <w:vAlign w:val="bottom"/>
          </w:tcPr>
          <w:p w14:paraId="7FE0EA78" w14:textId="77777777" w:rsidR="005F36B0" w:rsidRPr="00830F6B" w:rsidRDefault="005F36B0" w:rsidP="006A36EC">
            <w:pPr>
              <w:spacing w:after="0" w:line="480" w:lineRule="auto"/>
              <w:contextualSpacing/>
              <w:jc w:val="both"/>
              <w:rPr>
                <w:rFonts w:ascii="Times New Roman" w:eastAsia="Times New Roman" w:hAnsi="Times New Roman"/>
                <w:color w:val="000000" w:themeColor="text1"/>
                <w:sz w:val="24"/>
                <w:szCs w:val="24"/>
              </w:rPr>
            </w:pPr>
            <w:r w:rsidRPr="00830F6B">
              <w:rPr>
                <w:rFonts w:ascii="Times New Roman" w:hAnsi="Times New Roman"/>
                <w:color w:val="000000"/>
                <w:sz w:val="24"/>
                <w:szCs w:val="24"/>
              </w:rPr>
              <w:t>-5.0E-17</w:t>
            </w:r>
          </w:p>
        </w:tc>
        <w:tc>
          <w:tcPr>
            <w:tcW w:w="0" w:type="auto"/>
            <w:tcBorders>
              <w:bottom w:val="single" w:sz="4" w:space="0" w:color="auto"/>
            </w:tcBorders>
            <w:shd w:val="clear" w:color="auto" w:fill="auto"/>
            <w:noWrap/>
            <w:vAlign w:val="bottom"/>
          </w:tcPr>
          <w:p w14:paraId="728FF819" w14:textId="77777777" w:rsidR="005F36B0" w:rsidRPr="00830F6B" w:rsidRDefault="005F36B0" w:rsidP="006A36EC">
            <w:pPr>
              <w:spacing w:after="0" w:line="480" w:lineRule="auto"/>
              <w:contextualSpacing/>
              <w:jc w:val="both"/>
              <w:rPr>
                <w:rFonts w:ascii="Times New Roman" w:eastAsia="Times New Roman" w:hAnsi="Times New Roman"/>
                <w:color w:val="000000" w:themeColor="text1"/>
                <w:sz w:val="24"/>
                <w:szCs w:val="24"/>
              </w:rPr>
            </w:pPr>
            <w:r w:rsidRPr="00830F6B">
              <w:rPr>
                <w:rFonts w:ascii="Times New Roman" w:hAnsi="Times New Roman"/>
                <w:color w:val="000000"/>
                <w:sz w:val="24"/>
                <w:szCs w:val="24"/>
              </w:rPr>
              <w:t>8.3E-01</w:t>
            </w:r>
          </w:p>
        </w:tc>
        <w:tc>
          <w:tcPr>
            <w:tcW w:w="0" w:type="auto"/>
            <w:tcBorders>
              <w:bottom w:val="single" w:sz="4" w:space="0" w:color="auto"/>
            </w:tcBorders>
            <w:vAlign w:val="bottom"/>
          </w:tcPr>
          <w:p w14:paraId="182DD6B0" w14:textId="77777777" w:rsidR="005F36B0" w:rsidRPr="00830F6B" w:rsidRDefault="005F36B0" w:rsidP="006A36EC">
            <w:pPr>
              <w:spacing w:after="0" w:line="480" w:lineRule="auto"/>
              <w:contextualSpacing/>
              <w:jc w:val="both"/>
              <w:rPr>
                <w:rFonts w:ascii="Times New Roman" w:eastAsia="Times New Roman" w:hAnsi="Times New Roman"/>
                <w:color w:val="000000" w:themeColor="text1"/>
                <w:sz w:val="24"/>
                <w:szCs w:val="24"/>
              </w:rPr>
            </w:pPr>
            <w:r w:rsidRPr="00830F6B">
              <w:rPr>
                <w:rFonts w:ascii="Times New Roman" w:hAnsi="Times New Roman"/>
                <w:color w:val="000000"/>
                <w:sz w:val="24"/>
                <w:szCs w:val="24"/>
              </w:rPr>
              <w:t>7.2E-02</w:t>
            </w:r>
          </w:p>
        </w:tc>
        <w:tc>
          <w:tcPr>
            <w:tcW w:w="0" w:type="auto"/>
            <w:tcBorders>
              <w:bottom w:val="single" w:sz="4" w:space="0" w:color="auto"/>
            </w:tcBorders>
            <w:vAlign w:val="bottom"/>
          </w:tcPr>
          <w:p w14:paraId="3191DE4D" w14:textId="77777777" w:rsidR="005F36B0" w:rsidRPr="00830F6B" w:rsidRDefault="005F36B0" w:rsidP="006A36EC">
            <w:pPr>
              <w:spacing w:after="0" w:line="480" w:lineRule="auto"/>
              <w:contextualSpacing/>
              <w:jc w:val="both"/>
              <w:rPr>
                <w:rFonts w:ascii="Times New Roman" w:eastAsia="Times New Roman" w:hAnsi="Times New Roman"/>
                <w:color w:val="000000" w:themeColor="text1"/>
                <w:sz w:val="24"/>
                <w:szCs w:val="24"/>
              </w:rPr>
            </w:pPr>
            <w:r w:rsidRPr="00830F6B">
              <w:rPr>
                <w:rFonts w:ascii="Times New Roman" w:hAnsi="Times New Roman"/>
                <w:color w:val="000000"/>
                <w:sz w:val="24"/>
                <w:szCs w:val="24"/>
              </w:rPr>
              <w:t>-8.7E-02</w:t>
            </w:r>
          </w:p>
        </w:tc>
      </w:tr>
    </w:tbl>
    <w:p w14:paraId="5052604B" w14:textId="77777777" w:rsidR="005F36B0" w:rsidRPr="00C03E1C" w:rsidRDefault="005F36B0" w:rsidP="005F36B0">
      <w:pPr>
        <w:autoSpaceDE w:val="0"/>
        <w:autoSpaceDN w:val="0"/>
        <w:adjustRightInd w:val="0"/>
        <w:spacing w:after="0"/>
        <w:contextualSpacing/>
        <w:jc w:val="both"/>
        <w:rPr>
          <w:rFonts w:ascii="Times New Roman" w:hAnsi="Times New Roman"/>
          <w:bCs/>
          <w:color w:val="000000" w:themeColor="text1"/>
          <w:sz w:val="24"/>
          <w:szCs w:val="24"/>
        </w:rPr>
      </w:pPr>
    </w:p>
    <w:p w14:paraId="0345058D" w14:textId="77777777" w:rsidR="005F36B0" w:rsidRPr="00C03E1C" w:rsidRDefault="005F36B0" w:rsidP="005F36B0">
      <w:pPr>
        <w:autoSpaceDE w:val="0"/>
        <w:autoSpaceDN w:val="0"/>
        <w:adjustRightInd w:val="0"/>
        <w:spacing w:after="0"/>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Table 4.4: PCA eigenvalues</w:t>
      </w:r>
    </w:p>
    <w:tbl>
      <w:tblPr>
        <w:tblStyle w:val="TableGrid"/>
        <w:tblW w:w="65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03"/>
        <w:gridCol w:w="1418"/>
      </w:tblGrid>
      <w:tr w:rsidR="005F36B0" w:rsidRPr="00C03E1C" w14:paraId="7339CD28" w14:textId="77777777" w:rsidTr="006A36EC">
        <w:tc>
          <w:tcPr>
            <w:tcW w:w="5103" w:type="dxa"/>
            <w:tcBorders>
              <w:top w:val="single" w:sz="4" w:space="0" w:color="auto"/>
              <w:bottom w:val="single" w:sz="4" w:space="0" w:color="auto"/>
            </w:tcBorders>
          </w:tcPr>
          <w:p w14:paraId="09F29FB5" w14:textId="77777777" w:rsidR="005F36B0" w:rsidRPr="00D3736B" w:rsidRDefault="005F36B0" w:rsidP="006A36EC">
            <w:pPr>
              <w:pStyle w:val="MyTable"/>
              <w:rPr>
                <w:b/>
                <w:bCs/>
              </w:rPr>
            </w:pPr>
            <w:r w:rsidRPr="00D3736B">
              <w:rPr>
                <w:b/>
                <w:bCs/>
              </w:rPr>
              <w:t>Variable Name</w:t>
            </w:r>
          </w:p>
        </w:tc>
        <w:tc>
          <w:tcPr>
            <w:tcW w:w="1418" w:type="dxa"/>
            <w:tcBorders>
              <w:top w:val="single" w:sz="4" w:space="0" w:color="auto"/>
              <w:bottom w:val="single" w:sz="4" w:space="0" w:color="auto"/>
            </w:tcBorders>
            <w:noWrap/>
            <w:hideMark/>
          </w:tcPr>
          <w:p w14:paraId="3BE5A00C" w14:textId="77777777" w:rsidR="005F36B0" w:rsidRPr="00D3736B" w:rsidRDefault="005F36B0" w:rsidP="006A36EC">
            <w:pPr>
              <w:pStyle w:val="MyTable"/>
              <w:rPr>
                <w:b/>
                <w:bCs/>
              </w:rPr>
            </w:pPr>
            <w:r w:rsidRPr="00D3736B">
              <w:rPr>
                <w:b/>
                <w:bCs/>
              </w:rPr>
              <w:t>Eigenvalue</w:t>
            </w:r>
          </w:p>
        </w:tc>
      </w:tr>
      <w:tr w:rsidR="005F36B0" w:rsidRPr="00C03E1C" w14:paraId="32270397" w14:textId="77777777" w:rsidTr="006A36EC">
        <w:tc>
          <w:tcPr>
            <w:tcW w:w="5103" w:type="dxa"/>
            <w:tcBorders>
              <w:top w:val="single" w:sz="4" w:space="0" w:color="auto"/>
            </w:tcBorders>
          </w:tcPr>
          <w:p w14:paraId="0B805C2A" w14:textId="77777777" w:rsidR="005F36B0" w:rsidRPr="00C03E1C" w:rsidRDefault="005F36B0" w:rsidP="006A36EC">
            <w:pPr>
              <w:pStyle w:val="MyTable"/>
            </w:pPr>
            <w:r w:rsidRPr="00407185">
              <w:t xml:space="preserve">Required Software Reliability </w:t>
            </w:r>
            <w:r w:rsidRPr="00C03E1C">
              <w:t>(</w:t>
            </w:r>
            <w:r>
              <w:t>RELY</w:t>
            </w:r>
            <w:r w:rsidRPr="00C03E1C">
              <w:t>)</w:t>
            </w:r>
          </w:p>
        </w:tc>
        <w:tc>
          <w:tcPr>
            <w:tcW w:w="1418" w:type="dxa"/>
            <w:tcBorders>
              <w:top w:val="single" w:sz="4" w:space="0" w:color="auto"/>
            </w:tcBorders>
            <w:noWrap/>
            <w:hideMark/>
          </w:tcPr>
          <w:p w14:paraId="565C68A2" w14:textId="77777777" w:rsidR="005F36B0" w:rsidRPr="005B033C" w:rsidRDefault="005F36B0" w:rsidP="006A36EC">
            <w:pPr>
              <w:pStyle w:val="MyTable"/>
            </w:pPr>
            <w:r w:rsidRPr="00D1370E">
              <w:t>0.2626</w:t>
            </w:r>
          </w:p>
        </w:tc>
      </w:tr>
      <w:tr w:rsidR="005F36B0" w:rsidRPr="00C03E1C" w14:paraId="6CA187D9" w14:textId="77777777" w:rsidTr="006A36EC">
        <w:tc>
          <w:tcPr>
            <w:tcW w:w="5103" w:type="dxa"/>
          </w:tcPr>
          <w:p w14:paraId="1DC1918C" w14:textId="77777777" w:rsidR="005F36B0" w:rsidRPr="00C03E1C" w:rsidRDefault="005F36B0" w:rsidP="006A36EC">
            <w:pPr>
              <w:pStyle w:val="MyTable"/>
            </w:pPr>
            <w:r w:rsidRPr="00407185">
              <w:t xml:space="preserve">Database Size </w:t>
            </w:r>
            <w:r w:rsidRPr="00C03E1C">
              <w:t>(D</w:t>
            </w:r>
            <w:r>
              <w:t>A</w:t>
            </w:r>
            <w:r w:rsidRPr="00C03E1C">
              <w:t>T</w:t>
            </w:r>
            <w:r>
              <w:t>A</w:t>
            </w:r>
            <w:r w:rsidRPr="00C03E1C">
              <w:t>)</w:t>
            </w:r>
          </w:p>
        </w:tc>
        <w:tc>
          <w:tcPr>
            <w:tcW w:w="1418" w:type="dxa"/>
            <w:noWrap/>
            <w:hideMark/>
          </w:tcPr>
          <w:p w14:paraId="25F96B99" w14:textId="77777777" w:rsidR="005F36B0" w:rsidRPr="005B033C" w:rsidRDefault="005F36B0" w:rsidP="006A36EC">
            <w:pPr>
              <w:pStyle w:val="MyTable"/>
            </w:pPr>
            <w:r w:rsidRPr="00D1370E">
              <w:t>0.0683</w:t>
            </w:r>
          </w:p>
        </w:tc>
      </w:tr>
      <w:tr w:rsidR="005F36B0" w:rsidRPr="00C03E1C" w14:paraId="5246154F" w14:textId="77777777" w:rsidTr="006A36EC">
        <w:tc>
          <w:tcPr>
            <w:tcW w:w="5103" w:type="dxa"/>
          </w:tcPr>
          <w:p w14:paraId="0BE583AD" w14:textId="77777777" w:rsidR="005F36B0" w:rsidRDefault="005F36B0" w:rsidP="006A36EC">
            <w:pPr>
              <w:pStyle w:val="MyTable"/>
            </w:pPr>
            <w:r w:rsidRPr="00407185">
              <w:t xml:space="preserve">Process </w:t>
            </w:r>
            <w:r>
              <w:t>C</w:t>
            </w:r>
            <w:r w:rsidRPr="00407185">
              <w:t xml:space="preserve">omplexity </w:t>
            </w:r>
            <w:r w:rsidRPr="00C03E1C">
              <w:t>(</w:t>
            </w:r>
            <w:r w:rsidRPr="00407185">
              <w:t>CPLX</w:t>
            </w:r>
            <w:r w:rsidRPr="00C03E1C">
              <w:t>)</w:t>
            </w:r>
          </w:p>
          <w:p w14:paraId="7EF9306D" w14:textId="77777777" w:rsidR="005F36B0" w:rsidRPr="00C03E1C" w:rsidRDefault="005F36B0" w:rsidP="006A36EC">
            <w:pPr>
              <w:pStyle w:val="MyTable"/>
            </w:pPr>
            <w:r>
              <w:t>Required Reusability (RUSE)</w:t>
            </w:r>
          </w:p>
        </w:tc>
        <w:tc>
          <w:tcPr>
            <w:tcW w:w="1418" w:type="dxa"/>
            <w:noWrap/>
            <w:hideMark/>
          </w:tcPr>
          <w:p w14:paraId="38C3C8B9" w14:textId="77777777" w:rsidR="005F36B0" w:rsidRDefault="005F36B0" w:rsidP="006A36EC">
            <w:pPr>
              <w:pStyle w:val="MyTable"/>
            </w:pPr>
            <w:r w:rsidRPr="00D1370E">
              <w:t>0.0244</w:t>
            </w:r>
          </w:p>
          <w:p w14:paraId="49F83640" w14:textId="77777777" w:rsidR="005F36B0" w:rsidRPr="005B033C" w:rsidRDefault="005F36B0" w:rsidP="006A36EC">
            <w:pPr>
              <w:pStyle w:val="MyTable"/>
            </w:pPr>
            <w:r>
              <w:t>0.0141</w:t>
            </w:r>
          </w:p>
        </w:tc>
      </w:tr>
      <w:tr w:rsidR="005F36B0" w:rsidRPr="00C03E1C" w14:paraId="43087FE1" w14:textId="77777777" w:rsidTr="006A36EC">
        <w:tc>
          <w:tcPr>
            <w:tcW w:w="5103" w:type="dxa"/>
          </w:tcPr>
          <w:p w14:paraId="65AC4C4B" w14:textId="77777777" w:rsidR="005F36B0" w:rsidRPr="00C03E1C" w:rsidRDefault="005F36B0" w:rsidP="006A36EC">
            <w:pPr>
              <w:pStyle w:val="MyTable"/>
            </w:pPr>
            <w:r w:rsidRPr="00E24D0D">
              <w:t>Documentation Match to life-cycle needs</w:t>
            </w:r>
            <w:r>
              <w:t xml:space="preserve"> </w:t>
            </w:r>
            <w:r w:rsidRPr="00E24D0D">
              <w:t>(DOCU)</w:t>
            </w:r>
          </w:p>
        </w:tc>
        <w:tc>
          <w:tcPr>
            <w:tcW w:w="1418" w:type="dxa"/>
            <w:noWrap/>
            <w:hideMark/>
          </w:tcPr>
          <w:p w14:paraId="1DF7B5DC" w14:textId="77777777" w:rsidR="005F36B0" w:rsidRPr="005B033C" w:rsidRDefault="005F36B0" w:rsidP="006A36EC">
            <w:pPr>
              <w:pStyle w:val="MyTable"/>
            </w:pPr>
            <w:r w:rsidRPr="0024540E">
              <w:t>0.0115</w:t>
            </w:r>
          </w:p>
        </w:tc>
      </w:tr>
      <w:tr w:rsidR="005F36B0" w:rsidRPr="00C03E1C" w14:paraId="339A7E50" w14:textId="77777777" w:rsidTr="006A36EC">
        <w:tc>
          <w:tcPr>
            <w:tcW w:w="5103" w:type="dxa"/>
          </w:tcPr>
          <w:p w14:paraId="381EB51A" w14:textId="77777777" w:rsidR="005F36B0" w:rsidRPr="00C03E1C" w:rsidRDefault="005F36B0" w:rsidP="006A36EC">
            <w:pPr>
              <w:pStyle w:val="MyTable"/>
            </w:pPr>
            <w:r>
              <w:t>Execution Time</w:t>
            </w:r>
            <w:r w:rsidRPr="00C03E1C">
              <w:t xml:space="preserve"> (</w:t>
            </w:r>
            <w:r w:rsidRPr="00407185">
              <w:t>TIME</w:t>
            </w:r>
            <w:r w:rsidRPr="00C03E1C">
              <w:t>)</w:t>
            </w:r>
          </w:p>
        </w:tc>
        <w:tc>
          <w:tcPr>
            <w:tcW w:w="1418" w:type="dxa"/>
            <w:noWrap/>
            <w:hideMark/>
          </w:tcPr>
          <w:p w14:paraId="0D168289" w14:textId="77777777" w:rsidR="005F36B0" w:rsidRPr="005B033C" w:rsidRDefault="005F36B0" w:rsidP="006A36EC">
            <w:pPr>
              <w:pStyle w:val="MyTable"/>
            </w:pPr>
            <w:r w:rsidRPr="0024540E">
              <w:t>0.0093</w:t>
            </w:r>
          </w:p>
        </w:tc>
      </w:tr>
      <w:tr w:rsidR="005F36B0" w:rsidRPr="00C03E1C" w14:paraId="29C9A65E" w14:textId="77777777" w:rsidTr="006A36EC">
        <w:tc>
          <w:tcPr>
            <w:tcW w:w="5103" w:type="dxa"/>
          </w:tcPr>
          <w:p w14:paraId="48EC93E9" w14:textId="77777777" w:rsidR="005F36B0" w:rsidRPr="00C03E1C" w:rsidRDefault="005F36B0" w:rsidP="006A36EC">
            <w:pPr>
              <w:pStyle w:val="MyTable"/>
            </w:pPr>
            <w:r w:rsidRPr="00407185">
              <w:t xml:space="preserve">Main Storage Constraint </w:t>
            </w:r>
            <w:r w:rsidRPr="00C03E1C">
              <w:t>(</w:t>
            </w:r>
            <w:r>
              <w:t>STOR</w:t>
            </w:r>
            <w:r w:rsidRPr="00C03E1C">
              <w:t>)</w:t>
            </w:r>
          </w:p>
        </w:tc>
        <w:tc>
          <w:tcPr>
            <w:tcW w:w="1418" w:type="dxa"/>
            <w:noWrap/>
            <w:hideMark/>
          </w:tcPr>
          <w:p w14:paraId="36F32B1C" w14:textId="77777777" w:rsidR="005F36B0" w:rsidRPr="005B033C" w:rsidRDefault="005F36B0" w:rsidP="006A36EC">
            <w:pPr>
              <w:pStyle w:val="MyTable"/>
            </w:pPr>
            <w:r w:rsidRPr="0024540E">
              <w:t>0.0115</w:t>
            </w:r>
          </w:p>
        </w:tc>
      </w:tr>
      <w:tr w:rsidR="005F36B0" w:rsidRPr="00C03E1C" w14:paraId="75C3412F" w14:textId="77777777" w:rsidTr="006A36EC">
        <w:trPr>
          <w:trHeight w:val="3116"/>
        </w:trPr>
        <w:tc>
          <w:tcPr>
            <w:tcW w:w="5103" w:type="dxa"/>
            <w:tcBorders>
              <w:bottom w:val="single" w:sz="4" w:space="0" w:color="auto"/>
            </w:tcBorders>
          </w:tcPr>
          <w:p w14:paraId="38002BC8" w14:textId="77777777" w:rsidR="005F36B0" w:rsidRDefault="005F36B0" w:rsidP="006A36EC">
            <w:pPr>
              <w:pStyle w:val="MyTable"/>
            </w:pPr>
            <w:r>
              <w:lastRenderedPageBreak/>
              <w:t>Platform Volatility (PVOL)</w:t>
            </w:r>
          </w:p>
          <w:p w14:paraId="799C6401" w14:textId="77777777" w:rsidR="005F36B0" w:rsidRDefault="005F36B0" w:rsidP="006A36EC">
            <w:pPr>
              <w:pStyle w:val="MyTable"/>
            </w:pPr>
            <w:r>
              <w:t>Analyst Capability (ACAP)</w:t>
            </w:r>
          </w:p>
          <w:p w14:paraId="7FB57E15" w14:textId="77777777" w:rsidR="005F36B0" w:rsidRDefault="005F36B0" w:rsidP="006A36EC">
            <w:pPr>
              <w:pStyle w:val="MyTable"/>
            </w:pPr>
            <w:r>
              <w:t>Programmer Capability (PCAP)</w:t>
            </w:r>
          </w:p>
          <w:p w14:paraId="70B2F86B" w14:textId="77777777" w:rsidR="005F36B0" w:rsidRDefault="005F36B0" w:rsidP="006A36EC">
            <w:pPr>
              <w:pStyle w:val="MyTable"/>
            </w:pPr>
            <w:r>
              <w:t>Personnel Continuity (PCON)</w:t>
            </w:r>
          </w:p>
          <w:p w14:paraId="1CF10667" w14:textId="77777777" w:rsidR="005F36B0" w:rsidRDefault="005F36B0" w:rsidP="006A36EC">
            <w:pPr>
              <w:pStyle w:val="MyTable"/>
            </w:pPr>
            <w:r>
              <w:t>Applications Experience (AEXP)</w:t>
            </w:r>
          </w:p>
          <w:p w14:paraId="658F55B0" w14:textId="77777777" w:rsidR="005F36B0" w:rsidRDefault="005F36B0" w:rsidP="006A36EC">
            <w:pPr>
              <w:pStyle w:val="MyTable"/>
            </w:pPr>
            <w:r>
              <w:t>Platform Experience (PEXP)</w:t>
            </w:r>
          </w:p>
          <w:p w14:paraId="46D72A96" w14:textId="77777777" w:rsidR="005F36B0" w:rsidRDefault="005F36B0" w:rsidP="006A36EC">
            <w:pPr>
              <w:pStyle w:val="MyTable"/>
            </w:pPr>
            <w:r w:rsidRPr="000C75DC">
              <w:t>Language</w:t>
            </w:r>
            <w:r>
              <w:t xml:space="preserve"> &amp; </w:t>
            </w:r>
            <w:r w:rsidRPr="000C75DC">
              <w:t>Tool Experience</w:t>
            </w:r>
            <w:r>
              <w:t xml:space="preserve"> </w:t>
            </w:r>
            <w:r w:rsidRPr="000C75DC">
              <w:t>(LTEX)</w:t>
            </w:r>
          </w:p>
          <w:p w14:paraId="47899AAD" w14:textId="77777777" w:rsidR="005F36B0" w:rsidRDefault="005F36B0" w:rsidP="006A36EC">
            <w:pPr>
              <w:pStyle w:val="MyTable"/>
            </w:pPr>
            <w:r>
              <w:t>Use of Software Tools (TOOL)</w:t>
            </w:r>
          </w:p>
          <w:p w14:paraId="04FFC50E" w14:textId="77777777" w:rsidR="005F36B0" w:rsidRDefault="005F36B0" w:rsidP="006A36EC">
            <w:pPr>
              <w:pStyle w:val="MyTable"/>
            </w:pPr>
            <w:r>
              <w:t>Multisite Development (SITE)</w:t>
            </w:r>
          </w:p>
          <w:p w14:paraId="63375445" w14:textId="77777777" w:rsidR="005F36B0" w:rsidRPr="00C03E1C" w:rsidRDefault="005F36B0" w:rsidP="006A36EC">
            <w:pPr>
              <w:pStyle w:val="MyTable"/>
            </w:pPr>
            <w:r>
              <w:t xml:space="preserve">Required Development Schedule (SCED) </w:t>
            </w:r>
          </w:p>
        </w:tc>
        <w:tc>
          <w:tcPr>
            <w:tcW w:w="1418" w:type="dxa"/>
            <w:tcBorders>
              <w:bottom w:val="single" w:sz="4" w:space="0" w:color="auto"/>
            </w:tcBorders>
            <w:noWrap/>
          </w:tcPr>
          <w:tbl>
            <w:tblPr>
              <w:tblW w:w="1720" w:type="dxa"/>
              <w:tblLayout w:type="fixed"/>
              <w:tblLook w:val="04A0" w:firstRow="1" w:lastRow="0" w:firstColumn="1" w:lastColumn="0" w:noHBand="0" w:noVBand="1"/>
            </w:tblPr>
            <w:tblGrid>
              <w:gridCol w:w="1720"/>
            </w:tblGrid>
            <w:tr w:rsidR="005F36B0" w:rsidRPr="005B033C" w14:paraId="50B5087E" w14:textId="77777777" w:rsidTr="006A36EC">
              <w:trPr>
                <w:trHeight w:val="300"/>
              </w:trPr>
              <w:tc>
                <w:tcPr>
                  <w:tcW w:w="1720" w:type="dxa"/>
                  <w:tcBorders>
                    <w:top w:val="nil"/>
                    <w:left w:val="nil"/>
                    <w:bottom w:val="nil"/>
                    <w:right w:val="nil"/>
                  </w:tcBorders>
                  <w:shd w:val="clear" w:color="auto" w:fill="auto"/>
                  <w:noWrap/>
                  <w:vAlign w:val="bottom"/>
                  <w:hideMark/>
                </w:tcPr>
                <w:p w14:paraId="5CA8BF05" w14:textId="77777777" w:rsidR="005F36B0" w:rsidRPr="005B033C" w:rsidRDefault="005F36B0" w:rsidP="006A36EC">
                  <w:pPr>
                    <w:spacing w:after="0" w:line="240" w:lineRule="auto"/>
                    <w:jc w:val="center"/>
                    <w:rPr>
                      <w:rFonts w:ascii="Times New Roman" w:eastAsia="Times New Roman" w:hAnsi="Times New Roman"/>
                      <w:color w:val="000000"/>
                      <w:sz w:val="24"/>
                      <w:szCs w:val="24"/>
                      <w:lang w:val="en-NG" w:eastAsia="en-NG"/>
                    </w:rPr>
                  </w:pPr>
                  <w:r w:rsidRPr="00C41036">
                    <w:rPr>
                      <w:rFonts w:ascii="Times New Roman" w:eastAsia="Times New Roman" w:hAnsi="Times New Roman"/>
                      <w:color w:val="000000"/>
                      <w:sz w:val="24"/>
                      <w:szCs w:val="24"/>
                      <w:lang w:val="en-NG" w:eastAsia="en-NG"/>
                    </w:rPr>
                    <w:t>0.0031</w:t>
                  </w:r>
                </w:p>
              </w:tc>
            </w:tr>
            <w:tr w:rsidR="005F36B0" w:rsidRPr="005B033C" w14:paraId="2B444F82" w14:textId="77777777" w:rsidTr="006A36EC">
              <w:trPr>
                <w:trHeight w:val="300"/>
              </w:trPr>
              <w:tc>
                <w:tcPr>
                  <w:tcW w:w="1720" w:type="dxa"/>
                  <w:tcBorders>
                    <w:top w:val="nil"/>
                    <w:left w:val="nil"/>
                    <w:bottom w:val="nil"/>
                    <w:right w:val="nil"/>
                  </w:tcBorders>
                  <w:shd w:val="clear" w:color="auto" w:fill="auto"/>
                  <w:noWrap/>
                  <w:vAlign w:val="bottom"/>
                  <w:hideMark/>
                </w:tcPr>
                <w:p w14:paraId="4C13B645" w14:textId="77777777" w:rsidR="005F36B0" w:rsidRPr="00C41036" w:rsidRDefault="005F36B0" w:rsidP="006A36EC">
                  <w:pPr>
                    <w:spacing w:after="0" w:line="240" w:lineRule="auto"/>
                    <w:jc w:val="center"/>
                    <w:rPr>
                      <w:rFonts w:ascii="Times New Roman" w:eastAsia="Times New Roman" w:hAnsi="Times New Roman"/>
                      <w:color w:val="000000"/>
                      <w:sz w:val="24"/>
                      <w:szCs w:val="24"/>
                      <w:lang w:val="en-NG" w:eastAsia="en-NG"/>
                    </w:rPr>
                  </w:pPr>
                  <w:r w:rsidRPr="00C41036">
                    <w:rPr>
                      <w:rFonts w:ascii="Times New Roman" w:hAnsi="Times New Roman"/>
                      <w:color w:val="000000"/>
                      <w:sz w:val="24"/>
                      <w:szCs w:val="24"/>
                    </w:rPr>
                    <w:t>0.0025</w:t>
                  </w:r>
                </w:p>
              </w:tc>
            </w:tr>
            <w:tr w:rsidR="005F36B0" w:rsidRPr="005B033C" w14:paraId="16031829" w14:textId="77777777" w:rsidTr="006A36EC">
              <w:trPr>
                <w:trHeight w:val="300"/>
              </w:trPr>
              <w:tc>
                <w:tcPr>
                  <w:tcW w:w="1720" w:type="dxa"/>
                  <w:tcBorders>
                    <w:top w:val="nil"/>
                    <w:left w:val="nil"/>
                    <w:bottom w:val="nil"/>
                    <w:right w:val="nil"/>
                  </w:tcBorders>
                  <w:shd w:val="clear" w:color="auto" w:fill="auto"/>
                  <w:noWrap/>
                  <w:vAlign w:val="bottom"/>
                  <w:hideMark/>
                </w:tcPr>
                <w:p w14:paraId="76AAEAEA" w14:textId="77777777" w:rsidR="005F36B0" w:rsidRPr="00C41036" w:rsidRDefault="005F36B0" w:rsidP="006A36EC">
                  <w:pPr>
                    <w:spacing w:after="0" w:line="240" w:lineRule="auto"/>
                    <w:jc w:val="center"/>
                    <w:rPr>
                      <w:rFonts w:ascii="Times New Roman" w:eastAsia="Times New Roman" w:hAnsi="Times New Roman"/>
                      <w:color w:val="000000"/>
                      <w:sz w:val="24"/>
                      <w:szCs w:val="24"/>
                      <w:lang w:val="en-NG" w:eastAsia="en-NG"/>
                    </w:rPr>
                  </w:pPr>
                  <w:r w:rsidRPr="00C41036">
                    <w:rPr>
                      <w:rFonts w:ascii="Times New Roman" w:hAnsi="Times New Roman"/>
                      <w:color w:val="000000"/>
                      <w:sz w:val="24"/>
                      <w:szCs w:val="24"/>
                    </w:rPr>
                    <w:t>0.0023</w:t>
                  </w:r>
                </w:p>
              </w:tc>
            </w:tr>
            <w:tr w:rsidR="005F36B0" w:rsidRPr="005B033C" w14:paraId="34E1ACED" w14:textId="77777777" w:rsidTr="006A36EC">
              <w:trPr>
                <w:trHeight w:val="300"/>
              </w:trPr>
              <w:tc>
                <w:tcPr>
                  <w:tcW w:w="1720" w:type="dxa"/>
                  <w:tcBorders>
                    <w:top w:val="nil"/>
                    <w:left w:val="nil"/>
                    <w:bottom w:val="nil"/>
                    <w:right w:val="nil"/>
                  </w:tcBorders>
                  <w:shd w:val="clear" w:color="auto" w:fill="auto"/>
                  <w:noWrap/>
                  <w:vAlign w:val="bottom"/>
                  <w:hideMark/>
                </w:tcPr>
                <w:p w14:paraId="0FC287D5" w14:textId="77777777" w:rsidR="005F36B0" w:rsidRPr="00C41036" w:rsidRDefault="005F36B0" w:rsidP="006A36EC">
                  <w:pPr>
                    <w:spacing w:after="0" w:line="240" w:lineRule="auto"/>
                    <w:jc w:val="center"/>
                    <w:rPr>
                      <w:rFonts w:ascii="Times New Roman" w:eastAsia="Times New Roman" w:hAnsi="Times New Roman"/>
                      <w:color w:val="000000"/>
                      <w:sz w:val="24"/>
                      <w:szCs w:val="24"/>
                      <w:lang w:val="en-NG" w:eastAsia="en-NG"/>
                    </w:rPr>
                  </w:pPr>
                  <w:r w:rsidRPr="00C41036">
                    <w:rPr>
                      <w:rFonts w:ascii="Times New Roman" w:hAnsi="Times New Roman"/>
                      <w:color w:val="000000"/>
                      <w:sz w:val="24"/>
                      <w:szCs w:val="24"/>
                    </w:rPr>
                    <w:t>0.0019</w:t>
                  </w:r>
                </w:p>
              </w:tc>
            </w:tr>
            <w:tr w:rsidR="005F36B0" w:rsidRPr="005B033C" w14:paraId="20158E58" w14:textId="77777777" w:rsidTr="006A36EC">
              <w:trPr>
                <w:trHeight w:val="300"/>
              </w:trPr>
              <w:tc>
                <w:tcPr>
                  <w:tcW w:w="1720" w:type="dxa"/>
                  <w:tcBorders>
                    <w:top w:val="nil"/>
                    <w:left w:val="nil"/>
                    <w:bottom w:val="nil"/>
                    <w:right w:val="nil"/>
                  </w:tcBorders>
                  <w:shd w:val="clear" w:color="auto" w:fill="auto"/>
                  <w:noWrap/>
                  <w:vAlign w:val="bottom"/>
                  <w:hideMark/>
                </w:tcPr>
                <w:p w14:paraId="50B3E2ED" w14:textId="77777777" w:rsidR="005F36B0" w:rsidRPr="00C41036" w:rsidRDefault="005F36B0" w:rsidP="006A36EC">
                  <w:pPr>
                    <w:spacing w:after="0" w:line="240" w:lineRule="auto"/>
                    <w:jc w:val="center"/>
                    <w:rPr>
                      <w:rFonts w:ascii="Times New Roman" w:eastAsia="Times New Roman" w:hAnsi="Times New Roman"/>
                      <w:color w:val="000000"/>
                      <w:sz w:val="24"/>
                      <w:szCs w:val="24"/>
                      <w:lang w:val="en-NG" w:eastAsia="en-NG"/>
                    </w:rPr>
                  </w:pPr>
                  <w:r w:rsidRPr="00C41036">
                    <w:rPr>
                      <w:rFonts w:ascii="Times New Roman" w:hAnsi="Times New Roman"/>
                      <w:color w:val="000000"/>
                      <w:sz w:val="24"/>
                      <w:szCs w:val="24"/>
                    </w:rPr>
                    <w:t>0.0012</w:t>
                  </w:r>
                </w:p>
              </w:tc>
            </w:tr>
            <w:tr w:rsidR="005F36B0" w:rsidRPr="005B033C" w14:paraId="5889959E" w14:textId="77777777" w:rsidTr="006A36EC">
              <w:trPr>
                <w:trHeight w:val="300"/>
              </w:trPr>
              <w:tc>
                <w:tcPr>
                  <w:tcW w:w="1720" w:type="dxa"/>
                  <w:tcBorders>
                    <w:top w:val="nil"/>
                    <w:left w:val="nil"/>
                    <w:bottom w:val="nil"/>
                    <w:right w:val="nil"/>
                  </w:tcBorders>
                  <w:shd w:val="clear" w:color="auto" w:fill="auto"/>
                  <w:noWrap/>
                  <w:vAlign w:val="bottom"/>
                  <w:hideMark/>
                </w:tcPr>
                <w:p w14:paraId="76027D30" w14:textId="77777777" w:rsidR="005F36B0" w:rsidRPr="00C41036" w:rsidRDefault="005F36B0" w:rsidP="006A36EC">
                  <w:pPr>
                    <w:spacing w:after="0" w:line="240" w:lineRule="auto"/>
                    <w:jc w:val="center"/>
                    <w:rPr>
                      <w:rFonts w:ascii="Times New Roman" w:eastAsia="Times New Roman" w:hAnsi="Times New Roman"/>
                      <w:color w:val="000000"/>
                      <w:sz w:val="24"/>
                      <w:szCs w:val="24"/>
                      <w:lang w:val="en-NG" w:eastAsia="en-NG"/>
                    </w:rPr>
                  </w:pPr>
                  <w:r w:rsidRPr="00C41036">
                    <w:rPr>
                      <w:rFonts w:ascii="Times New Roman" w:hAnsi="Times New Roman"/>
                      <w:color w:val="000000"/>
                      <w:sz w:val="24"/>
                      <w:szCs w:val="24"/>
                    </w:rPr>
                    <w:t>0.0006</w:t>
                  </w:r>
                </w:p>
              </w:tc>
            </w:tr>
            <w:tr w:rsidR="005F36B0" w:rsidRPr="005B033C" w14:paraId="28F854F7" w14:textId="77777777" w:rsidTr="006A36EC">
              <w:trPr>
                <w:trHeight w:val="300"/>
              </w:trPr>
              <w:tc>
                <w:tcPr>
                  <w:tcW w:w="1720" w:type="dxa"/>
                  <w:tcBorders>
                    <w:top w:val="nil"/>
                    <w:left w:val="nil"/>
                    <w:bottom w:val="nil"/>
                    <w:right w:val="nil"/>
                  </w:tcBorders>
                  <w:shd w:val="clear" w:color="auto" w:fill="auto"/>
                  <w:noWrap/>
                  <w:hideMark/>
                </w:tcPr>
                <w:p w14:paraId="313DBFEB" w14:textId="77777777" w:rsidR="005F36B0" w:rsidRPr="00C41036" w:rsidRDefault="005F36B0" w:rsidP="006A36EC">
                  <w:pPr>
                    <w:spacing w:after="0" w:line="240" w:lineRule="auto"/>
                    <w:jc w:val="center"/>
                    <w:rPr>
                      <w:rFonts w:ascii="Times New Roman" w:eastAsia="Times New Roman" w:hAnsi="Times New Roman"/>
                      <w:color w:val="000000"/>
                      <w:sz w:val="24"/>
                      <w:szCs w:val="24"/>
                      <w:lang w:val="en-NG" w:eastAsia="en-NG"/>
                    </w:rPr>
                  </w:pPr>
                  <w:r w:rsidRPr="00C41036">
                    <w:rPr>
                      <w:rFonts w:ascii="Times New Roman" w:hAnsi="Times New Roman"/>
                      <w:sz w:val="24"/>
                      <w:szCs w:val="24"/>
                    </w:rPr>
                    <w:t>2.4E-30</w:t>
                  </w:r>
                </w:p>
              </w:tc>
            </w:tr>
            <w:tr w:rsidR="005F36B0" w:rsidRPr="005B033C" w14:paraId="104B2CDE" w14:textId="77777777" w:rsidTr="006A36EC">
              <w:trPr>
                <w:trHeight w:val="300"/>
              </w:trPr>
              <w:tc>
                <w:tcPr>
                  <w:tcW w:w="1720" w:type="dxa"/>
                  <w:tcBorders>
                    <w:top w:val="nil"/>
                    <w:left w:val="nil"/>
                    <w:bottom w:val="nil"/>
                    <w:right w:val="nil"/>
                  </w:tcBorders>
                  <w:shd w:val="clear" w:color="auto" w:fill="auto"/>
                  <w:noWrap/>
                  <w:hideMark/>
                </w:tcPr>
                <w:p w14:paraId="59E06337" w14:textId="77777777" w:rsidR="005F36B0" w:rsidRPr="00C41036" w:rsidRDefault="005F36B0" w:rsidP="006A36EC">
                  <w:pPr>
                    <w:spacing w:after="0" w:line="240" w:lineRule="auto"/>
                    <w:jc w:val="center"/>
                    <w:rPr>
                      <w:rFonts w:ascii="Times New Roman" w:eastAsia="Times New Roman" w:hAnsi="Times New Roman"/>
                      <w:color w:val="000000"/>
                      <w:sz w:val="24"/>
                      <w:szCs w:val="24"/>
                      <w:lang w:val="en-NG" w:eastAsia="en-NG"/>
                    </w:rPr>
                  </w:pPr>
                  <w:r w:rsidRPr="00C41036">
                    <w:rPr>
                      <w:rFonts w:ascii="Times New Roman" w:hAnsi="Times New Roman"/>
                      <w:sz w:val="24"/>
                      <w:szCs w:val="24"/>
                    </w:rPr>
                    <w:t>1.0E-35</w:t>
                  </w:r>
                </w:p>
              </w:tc>
            </w:tr>
            <w:tr w:rsidR="005F36B0" w:rsidRPr="005B033C" w14:paraId="6FAE17E9" w14:textId="77777777" w:rsidTr="006A36EC">
              <w:trPr>
                <w:trHeight w:val="300"/>
              </w:trPr>
              <w:tc>
                <w:tcPr>
                  <w:tcW w:w="1720" w:type="dxa"/>
                  <w:tcBorders>
                    <w:top w:val="nil"/>
                    <w:left w:val="nil"/>
                    <w:bottom w:val="nil"/>
                    <w:right w:val="nil"/>
                  </w:tcBorders>
                  <w:shd w:val="clear" w:color="auto" w:fill="auto"/>
                  <w:noWrap/>
                  <w:hideMark/>
                </w:tcPr>
                <w:p w14:paraId="2F050C1A" w14:textId="77777777" w:rsidR="005F36B0" w:rsidRPr="00C41036" w:rsidRDefault="005F36B0" w:rsidP="006A36EC">
                  <w:pPr>
                    <w:spacing w:after="0" w:line="240" w:lineRule="auto"/>
                    <w:jc w:val="center"/>
                    <w:rPr>
                      <w:rFonts w:ascii="Times New Roman" w:eastAsia="Times New Roman" w:hAnsi="Times New Roman"/>
                      <w:color w:val="000000"/>
                      <w:sz w:val="24"/>
                      <w:szCs w:val="24"/>
                      <w:lang w:val="en-NG" w:eastAsia="en-NG"/>
                    </w:rPr>
                  </w:pPr>
                  <w:r w:rsidRPr="00C41036">
                    <w:rPr>
                      <w:rFonts w:ascii="Times New Roman" w:hAnsi="Times New Roman"/>
                      <w:sz w:val="24"/>
                      <w:szCs w:val="24"/>
                    </w:rPr>
                    <w:t>4.2E-37</w:t>
                  </w:r>
                </w:p>
              </w:tc>
            </w:tr>
          </w:tbl>
          <w:p w14:paraId="04D83704" w14:textId="77777777" w:rsidR="005F36B0" w:rsidRPr="00C03E1C" w:rsidRDefault="005F36B0" w:rsidP="006A36EC">
            <w:pPr>
              <w:pStyle w:val="MyTable"/>
            </w:pPr>
          </w:p>
        </w:tc>
      </w:tr>
    </w:tbl>
    <w:p w14:paraId="5EA892C5" w14:textId="77777777" w:rsidR="005F36B0" w:rsidRDefault="005F36B0" w:rsidP="005F36B0">
      <w:pPr>
        <w:shd w:val="clear" w:color="auto" w:fill="FFFFFF"/>
        <w:spacing w:before="100" w:beforeAutospacing="1" w:after="100" w:afterAutospacing="1" w:line="360" w:lineRule="auto"/>
        <w:rPr>
          <w:rFonts w:ascii="Times New Roman" w:hAnsi="Times New Roman"/>
          <w:sz w:val="24"/>
          <w:szCs w:val="24"/>
        </w:rPr>
      </w:pPr>
    </w:p>
    <w:p w14:paraId="04138296"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The eigenvalues in Table 4.4 can be vi</w:t>
      </w:r>
      <w:r>
        <w:rPr>
          <w:rFonts w:ascii="Times New Roman" w:hAnsi="Times New Roman"/>
          <w:bCs/>
          <w:color w:val="000000" w:themeColor="text1"/>
          <w:sz w:val="24"/>
          <w:szCs w:val="24"/>
        </w:rPr>
        <w:t>sua</w:t>
      </w:r>
      <w:r w:rsidRPr="00C03E1C">
        <w:rPr>
          <w:rFonts w:ascii="Times New Roman" w:hAnsi="Times New Roman"/>
          <w:bCs/>
          <w:color w:val="000000" w:themeColor="text1"/>
          <w:sz w:val="24"/>
          <w:szCs w:val="24"/>
        </w:rPr>
        <w:t>lized in Figure 4.2.</w:t>
      </w:r>
    </w:p>
    <w:p w14:paraId="7B8560FF"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Pr>
          <w:noProof/>
        </w:rPr>
        <w:drawing>
          <wp:inline distT="0" distB="0" distL="0" distR="0" wp14:anchorId="0EA43DB7" wp14:editId="4DE04B5A">
            <wp:extent cx="4762500" cy="36290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3629025"/>
                    </a:xfrm>
                    <a:prstGeom prst="rect">
                      <a:avLst/>
                    </a:prstGeom>
                    <a:noFill/>
                    <a:ln>
                      <a:noFill/>
                    </a:ln>
                  </pic:spPr>
                </pic:pic>
              </a:graphicData>
            </a:graphic>
          </wp:inline>
        </w:drawing>
      </w:r>
    </w:p>
    <w:p w14:paraId="46E712CB" w14:textId="77777777" w:rsidR="005F36B0" w:rsidRPr="00C03E1C"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Figure 4.2: PCA Eigenvalues</w:t>
      </w:r>
    </w:p>
    <w:p w14:paraId="29C8CED6" w14:textId="77777777" w:rsidR="005F36B0" w:rsidRDefault="005F36B0" w:rsidP="005F36B0">
      <w:pPr>
        <w:autoSpaceDE w:val="0"/>
        <w:autoSpaceDN w:val="0"/>
        <w:adjustRightInd w:val="0"/>
        <w:spacing w:after="0" w:line="480" w:lineRule="auto"/>
        <w:contextualSpacing/>
        <w:jc w:val="both"/>
        <w:rPr>
          <w:rFonts w:ascii="Times New Roman" w:eastAsia="Times New Roman" w:hAnsi="Times New Roman"/>
          <w:b/>
          <w:sz w:val="24"/>
          <w:szCs w:val="24"/>
        </w:rPr>
      </w:pPr>
      <w:r w:rsidRPr="00C03E1C">
        <w:rPr>
          <w:rFonts w:ascii="Times New Roman" w:hAnsi="Times New Roman"/>
          <w:bCs/>
          <w:color w:val="000000" w:themeColor="text1"/>
          <w:sz w:val="24"/>
          <w:szCs w:val="24"/>
        </w:rPr>
        <w:lastRenderedPageBreak/>
        <w:t xml:space="preserve">PCA feature selection is done by selecting components with the maximum eigenvalue. In this case </w:t>
      </w:r>
      <w:r>
        <w:rPr>
          <w:rFonts w:ascii="Times New Roman" w:hAnsi="Times New Roman"/>
          <w:bCs/>
          <w:color w:val="000000" w:themeColor="text1"/>
          <w:sz w:val="24"/>
          <w:szCs w:val="24"/>
        </w:rPr>
        <w:t>RELY</w:t>
      </w:r>
      <w:r w:rsidRPr="00C03E1C">
        <w:rPr>
          <w:rFonts w:ascii="Times New Roman" w:hAnsi="Times New Roman"/>
          <w:bCs/>
          <w:color w:val="000000" w:themeColor="text1"/>
          <w:sz w:val="24"/>
          <w:szCs w:val="24"/>
        </w:rPr>
        <w:t>, D</w:t>
      </w:r>
      <w:r>
        <w:rPr>
          <w:rFonts w:ascii="Times New Roman" w:hAnsi="Times New Roman"/>
          <w:bCs/>
          <w:color w:val="000000" w:themeColor="text1"/>
          <w:sz w:val="24"/>
          <w:szCs w:val="24"/>
        </w:rPr>
        <w:t>ATA</w:t>
      </w:r>
      <w:r w:rsidRPr="00C03E1C">
        <w:rPr>
          <w:rFonts w:ascii="Times New Roman" w:hAnsi="Times New Roman"/>
          <w:bCs/>
          <w:color w:val="000000" w:themeColor="text1"/>
          <w:sz w:val="24"/>
          <w:szCs w:val="24"/>
        </w:rPr>
        <w:t>,</w:t>
      </w:r>
      <w:r>
        <w:rPr>
          <w:rFonts w:ascii="Times New Roman" w:hAnsi="Times New Roman"/>
          <w:bCs/>
          <w:color w:val="000000" w:themeColor="text1"/>
          <w:sz w:val="24"/>
          <w:szCs w:val="24"/>
        </w:rPr>
        <w:t xml:space="preserve"> CPLX</w:t>
      </w:r>
      <w:r w:rsidRPr="00C03E1C">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RUSE,</w:t>
      </w:r>
      <w:r w:rsidRPr="00C03E1C">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 xml:space="preserve">DOCU and TIME </w:t>
      </w:r>
      <w:r w:rsidRPr="00C03E1C">
        <w:rPr>
          <w:rFonts w:ascii="Times New Roman" w:hAnsi="Times New Roman"/>
          <w:bCs/>
          <w:color w:val="000000" w:themeColor="text1"/>
          <w:sz w:val="24"/>
          <w:szCs w:val="24"/>
        </w:rPr>
        <w:t xml:space="preserve">are chosen. This implies that </w:t>
      </w:r>
      <w:r>
        <w:rPr>
          <w:rFonts w:ascii="Times New Roman" w:hAnsi="Times New Roman"/>
          <w:bCs/>
          <w:color w:val="000000" w:themeColor="text1"/>
          <w:sz w:val="24"/>
          <w:szCs w:val="24"/>
        </w:rPr>
        <w:t>RELY</w:t>
      </w:r>
      <w:r w:rsidRPr="00C03E1C">
        <w:rPr>
          <w:rFonts w:ascii="Times New Roman" w:hAnsi="Times New Roman"/>
          <w:bCs/>
          <w:color w:val="000000" w:themeColor="text1"/>
          <w:sz w:val="24"/>
          <w:szCs w:val="24"/>
        </w:rPr>
        <w:t xml:space="preserve"> is components 1, D</w:t>
      </w:r>
      <w:r>
        <w:rPr>
          <w:rFonts w:ascii="Times New Roman" w:hAnsi="Times New Roman"/>
          <w:bCs/>
          <w:color w:val="000000" w:themeColor="text1"/>
          <w:sz w:val="24"/>
          <w:szCs w:val="24"/>
        </w:rPr>
        <w:t>ATA</w:t>
      </w:r>
      <w:r w:rsidRPr="00C03E1C">
        <w:rPr>
          <w:rFonts w:ascii="Times New Roman" w:hAnsi="Times New Roman"/>
          <w:bCs/>
          <w:color w:val="000000" w:themeColor="text1"/>
          <w:sz w:val="24"/>
          <w:szCs w:val="24"/>
        </w:rPr>
        <w:t xml:space="preserve"> is component 2, </w:t>
      </w:r>
      <w:r>
        <w:rPr>
          <w:rFonts w:ascii="Times New Roman" w:hAnsi="Times New Roman"/>
          <w:bCs/>
          <w:color w:val="000000" w:themeColor="text1"/>
          <w:sz w:val="24"/>
          <w:szCs w:val="24"/>
        </w:rPr>
        <w:t xml:space="preserve">CPLX </w:t>
      </w:r>
      <w:r w:rsidRPr="00C03E1C">
        <w:rPr>
          <w:rFonts w:ascii="Times New Roman" w:hAnsi="Times New Roman"/>
          <w:bCs/>
          <w:color w:val="000000" w:themeColor="text1"/>
          <w:sz w:val="24"/>
          <w:szCs w:val="24"/>
        </w:rPr>
        <w:t xml:space="preserve">is component 3, </w:t>
      </w:r>
      <w:r>
        <w:rPr>
          <w:rFonts w:ascii="Times New Roman" w:hAnsi="Times New Roman"/>
          <w:bCs/>
          <w:color w:val="000000" w:themeColor="text1"/>
          <w:sz w:val="24"/>
          <w:szCs w:val="24"/>
        </w:rPr>
        <w:t>RUSE is component 4,</w:t>
      </w:r>
      <w:r w:rsidRPr="00C03E1C">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 xml:space="preserve">DOCU </w:t>
      </w:r>
      <w:r w:rsidRPr="00C03E1C">
        <w:rPr>
          <w:rFonts w:ascii="Times New Roman" w:hAnsi="Times New Roman"/>
          <w:bCs/>
          <w:color w:val="000000" w:themeColor="text1"/>
          <w:sz w:val="24"/>
          <w:szCs w:val="24"/>
        </w:rPr>
        <w:t xml:space="preserve">is component </w:t>
      </w:r>
      <w:r>
        <w:rPr>
          <w:rFonts w:ascii="Times New Roman" w:hAnsi="Times New Roman"/>
          <w:bCs/>
          <w:color w:val="000000" w:themeColor="text1"/>
          <w:sz w:val="24"/>
          <w:szCs w:val="24"/>
        </w:rPr>
        <w:t>5 and TIME is component 6</w:t>
      </w:r>
      <w:r w:rsidRPr="00C03E1C">
        <w:rPr>
          <w:rFonts w:ascii="Times New Roman" w:hAnsi="Times New Roman"/>
          <w:bCs/>
          <w:color w:val="000000" w:themeColor="text1"/>
          <w:sz w:val="24"/>
          <w:szCs w:val="24"/>
        </w:rPr>
        <w:t xml:space="preserve">. </w:t>
      </w:r>
    </w:p>
    <w:p w14:paraId="17B3C076" w14:textId="77777777" w:rsidR="005F36B0" w:rsidRPr="00C03E1C"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The amount of information in the original dataset retained by the reduced dataset is presented in Table</w:t>
      </w:r>
      <w:r>
        <w:rPr>
          <w:rFonts w:ascii="Times New Roman" w:hAnsi="Times New Roman"/>
          <w:bCs/>
          <w:color w:val="000000" w:themeColor="text1"/>
          <w:sz w:val="24"/>
          <w:szCs w:val="24"/>
        </w:rPr>
        <w:t xml:space="preserve"> </w:t>
      </w:r>
      <w:r w:rsidRPr="00C03E1C">
        <w:rPr>
          <w:rFonts w:ascii="Times New Roman" w:hAnsi="Times New Roman"/>
          <w:bCs/>
          <w:color w:val="000000" w:themeColor="text1"/>
          <w:sz w:val="24"/>
          <w:szCs w:val="24"/>
        </w:rPr>
        <w:t>4.5.</w:t>
      </w:r>
    </w:p>
    <w:p w14:paraId="65EB24BD" w14:textId="77777777" w:rsidR="005F36B0" w:rsidRPr="00C03E1C" w:rsidRDefault="005F36B0" w:rsidP="005F36B0">
      <w:pPr>
        <w:autoSpaceDE w:val="0"/>
        <w:autoSpaceDN w:val="0"/>
        <w:adjustRightInd w:val="0"/>
        <w:spacing w:after="0"/>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Table 4.5: Explained Variance</w:t>
      </w:r>
    </w:p>
    <w:tbl>
      <w:tblPr>
        <w:tblStyle w:val="TableGrid"/>
        <w:tblW w:w="60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2070"/>
      </w:tblGrid>
      <w:tr w:rsidR="005F36B0" w:rsidRPr="00C03E1C" w14:paraId="5EABADCE" w14:textId="77777777" w:rsidTr="006A36EC">
        <w:tc>
          <w:tcPr>
            <w:tcW w:w="3978" w:type="dxa"/>
            <w:tcBorders>
              <w:top w:val="single" w:sz="4" w:space="0" w:color="auto"/>
              <w:bottom w:val="single" w:sz="4" w:space="0" w:color="auto"/>
            </w:tcBorders>
          </w:tcPr>
          <w:p w14:paraId="08ED5781" w14:textId="77777777" w:rsidR="005F36B0" w:rsidRPr="00C03E1C" w:rsidRDefault="005F36B0" w:rsidP="006A36EC">
            <w:pPr>
              <w:pStyle w:val="MyTable"/>
              <w:rPr>
                <w:b/>
              </w:rPr>
            </w:pPr>
            <w:r w:rsidRPr="00C03E1C">
              <w:rPr>
                <w:b/>
              </w:rPr>
              <w:t>PCA component</w:t>
            </w:r>
          </w:p>
        </w:tc>
        <w:tc>
          <w:tcPr>
            <w:tcW w:w="2070" w:type="dxa"/>
            <w:tcBorders>
              <w:top w:val="single" w:sz="4" w:space="0" w:color="auto"/>
              <w:bottom w:val="single" w:sz="4" w:space="0" w:color="auto"/>
            </w:tcBorders>
            <w:noWrap/>
            <w:hideMark/>
          </w:tcPr>
          <w:p w14:paraId="1442B879" w14:textId="77777777" w:rsidR="005F36B0" w:rsidRPr="00C03E1C" w:rsidRDefault="005F36B0" w:rsidP="006A36EC">
            <w:pPr>
              <w:pStyle w:val="MyTable"/>
              <w:rPr>
                <w:b/>
              </w:rPr>
            </w:pPr>
            <w:r w:rsidRPr="00C03E1C">
              <w:rPr>
                <w:b/>
              </w:rPr>
              <w:t>Explained Variance</w:t>
            </w:r>
          </w:p>
        </w:tc>
      </w:tr>
      <w:tr w:rsidR="005F36B0" w:rsidRPr="00C03E1C" w14:paraId="0600E7F0" w14:textId="77777777" w:rsidTr="006A36EC">
        <w:tc>
          <w:tcPr>
            <w:tcW w:w="3978" w:type="dxa"/>
            <w:tcBorders>
              <w:top w:val="single" w:sz="4" w:space="0" w:color="auto"/>
            </w:tcBorders>
          </w:tcPr>
          <w:p w14:paraId="7B37AC59" w14:textId="77777777" w:rsidR="005F36B0" w:rsidRPr="00C03E1C" w:rsidRDefault="005F36B0" w:rsidP="006A36EC">
            <w:pPr>
              <w:pStyle w:val="MyTable"/>
            </w:pPr>
            <w:r w:rsidRPr="00407185">
              <w:t xml:space="preserve">Required Software Reliability </w:t>
            </w:r>
            <w:r w:rsidRPr="00C03E1C">
              <w:t>(</w:t>
            </w:r>
            <w:r>
              <w:t>RELY</w:t>
            </w:r>
            <w:r w:rsidRPr="00C03E1C">
              <w:t>)</w:t>
            </w:r>
          </w:p>
        </w:tc>
        <w:tc>
          <w:tcPr>
            <w:tcW w:w="2070" w:type="dxa"/>
            <w:tcBorders>
              <w:top w:val="single" w:sz="4" w:space="0" w:color="auto"/>
            </w:tcBorders>
            <w:noWrap/>
            <w:hideMark/>
          </w:tcPr>
          <w:p w14:paraId="21DBBD7B" w14:textId="77777777" w:rsidR="005F36B0" w:rsidRPr="00C03E1C" w:rsidRDefault="005F36B0" w:rsidP="006A36EC">
            <w:pPr>
              <w:pStyle w:val="MyTable"/>
            </w:pPr>
            <w:r w:rsidRPr="00FF5CF0">
              <w:t>63.3</w:t>
            </w:r>
            <w:r>
              <w:t>4</w:t>
            </w:r>
          </w:p>
        </w:tc>
      </w:tr>
      <w:tr w:rsidR="005F36B0" w:rsidRPr="00C03E1C" w14:paraId="642C8956" w14:textId="77777777" w:rsidTr="006A36EC">
        <w:tc>
          <w:tcPr>
            <w:tcW w:w="3978" w:type="dxa"/>
          </w:tcPr>
          <w:p w14:paraId="6BCE83E7" w14:textId="77777777" w:rsidR="005F36B0" w:rsidRPr="00C03E1C" w:rsidRDefault="005F36B0" w:rsidP="006A36EC">
            <w:pPr>
              <w:pStyle w:val="MyTable"/>
            </w:pPr>
            <w:r w:rsidRPr="00407185">
              <w:t xml:space="preserve">Database Size </w:t>
            </w:r>
            <w:r w:rsidRPr="00C03E1C">
              <w:t>(D</w:t>
            </w:r>
            <w:r>
              <w:t>A</w:t>
            </w:r>
            <w:r w:rsidRPr="00C03E1C">
              <w:t>T</w:t>
            </w:r>
            <w:r>
              <w:t>A</w:t>
            </w:r>
            <w:r w:rsidRPr="00C03E1C">
              <w:t>)</w:t>
            </w:r>
          </w:p>
        </w:tc>
        <w:tc>
          <w:tcPr>
            <w:tcW w:w="2070" w:type="dxa"/>
            <w:noWrap/>
            <w:hideMark/>
          </w:tcPr>
          <w:p w14:paraId="6CA72B14" w14:textId="77777777" w:rsidR="005F36B0" w:rsidRPr="00C03E1C" w:rsidRDefault="005F36B0" w:rsidP="006A36EC">
            <w:pPr>
              <w:pStyle w:val="MyTable"/>
            </w:pPr>
            <w:r w:rsidRPr="00FF5CF0">
              <w:t>16.48</w:t>
            </w:r>
          </w:p>
        </w:tc>
      </w:tr>
      <w:tr w:rsidR="005F36B0" w:rsidRPr="00C03E1C" w14:paraId="5A5A683B" w14:textId="77777777" w:rsidTr="006A36EC">
        <w:tc>
          <w:tcPr>
            <w:tcW w:w="3978" w:type="dxa"/>
            <w:tcBorders>
              <w:bottom w:val="single" w:sz="4" w:space="0" w:color="auto"/>
            </w:tcBorders>
          </w:tcPr>
          <w:p w14:paraId="1B9D97D0" w14:textId="77777777" w:rsidR="005F36B0" w:rsidRDefault="005F36B0" w:rsidP="006A36EC">
            <w:pPr>
              <w:pStyle w:val="MyTable"/>
            </w:pPr>
            <w:r w:rsidRPr="00407185">
              <w:t xml:space="preserve">Process </w:t>
            </w:r>
            <w:r>
              <w:t>C</w:t>
            </w:r>
            <w:r w:rsidRPr="00407185">
              <w:t xml:space="preserve">omplexity </w:t>
            </w:r>
            <w:r w:rsidRPr="00C03E1C">
              <w:t>(</w:t>
            </w:r>
            <w:r w:rsidRPr="00407185">
              <w:t>CPLX</w:t>
            </w:r>
            <w:r w:rsidRPr="00C03E1C">
              <w:t>)</w:t>
            </w:r>
          </w:p>
          <w:p w14:paraId="07D5CBCD" w14:textId="77777777" w:rsidR="005F36B0" w:rsidRDefault="005F36B0" w:rsidP="006A36EC">
            <w:pPr>
              <w:pStyle w:val="MyTable"/>
            </w:pPr>
            <w:r>
              <w:t>Require Reusability (RUSE)</w:t>
            </w:r>
          </w:p>
          <w:p w14:paraId="2FF824A8" w14:textId="77777777" w:rsidR="005F36B0" w:rsidRDefault="005F36B0" w:rsidP="006A36EC">
            <w:pPr>
              <w:pStyle w:val="MyTable"/>
            </w:pPr>
            <w:r w:rsidRPr="00CB79C0">
              <w:t>Documentation Match to life-cycle needs (DOCU)</w:t>
            </w:r>
          </w:p>
          <w:p w14:paraId="5DA308D0" w14:textId="77777777" w:rsidR="005F36B0" w:rsidRPr="00C03E1C" w:rsidRDefault="005F36B0" w:rsidP="006A36EC">
            <w:pPr>
              <w:pStyle w:val="MyTable"/>
            </w:pPr>
            <w:r>
              <w:t>Execution Time</w:t>
            </w:r>
            <w:r w:rsidRPr="00C03E1C">
              <w:t xml:space="preserve"> (</w:t>
            </w:r>
            <w:r w:rsidRPr="00407185">
              <w:t>TIME</w:t>
            </w:r>
            <w:r w:rsidRPr="00C03E1C">
              <w:t>)</w:t>
            </w:r>
            <w:r w:rsidRPr="00CB79C0">
              <w:tab/>
            </w:r>
          </w:p>
        </w:tc>
        <w:tc>
          <w:tcPr>
            <w:tcW w:w="2070" w:type="dxa"/>
            <w:tcBorders>
              <w:bottom w:val="single" w:sz="4" w:space="0" w:color="auto"/>
            </w:tcBorders>
            <w:noWrap/>
            <w:hideMark/>
          </w:tcPr>
          <w:p w14:paraId="5295EDDA" w14:textId="77777777" w:rsidR="005F36B0" w:rsidRDefault="005F36B0" w:rsidP="006A36EC">
            <w:pPr>
              <w:pStyle w:val="MyTable"/>
            </w:pPr>
            <w:r w:rsidRPr="00FF5CF0">
              <w:t>5.87</w:t>
            </w:r>
          </w:p>
          <w:p w14:paraId="5CD29950" w14:textId="77777777" w:rsidR="005F36B0" w:rsidRDefault="005F36B0" w:rsidP="006A36EC">
            <w:pPr>
              <w:pStyle w:val="MyTable"/>
            </w:pPr>
            <w:r>
              <w:t>3.41</w:t>
            </w:r>
          </w:p>
          <w:p w14:paraId="16507917" w14:textId="77777777" w:rsidR="005F36B0" w:rsidRDefault="005F36B0" w:rsidP="006A36EC">
            <w:pPr>
              <w:pStyle w:val="MyTable"/>
            </w:pPr>
            <w:r>
              <w:t>2.78</w:t>
            </w:r>
          </w:p>
          <w:p w14:paraId="284237D5" w14:textId="77777777" w:rsidR="005F36B0" w:rsidRDefault="005F36B0" w:rsidP="006A36EC">
            <w:pPr>
              <w:pStyle w:val="MyTable"/>
            </w:pPr>
          </w:p>
          <w:p w14:paraId="0F649D01" w14:textId="77777777" w:rsidR="005F36B0" w:rsidRDefault="005F36B0" w:rsidP="006A36EC">
            <w:pPr>
              <w:pStyle w:val="MyTable"/>
            </w:pPr>
            <w:r>
              <w:t>2.23</w:t>
            </w:r>
          </w:p>
          <w:p w14:paraId="21E7F2CD" w14:textId="77777777" w:rsidR="005F36B0" w:rsidRPr="00C03E1C" w:rsidRDefault="005F36B0" w:rsidP="006A36EC">
            <w:pPr>
              <w:pStyle w:val="MyTable"/>
            </w:pPr>
          </w:p>
        </w:tc>
      </w:tr>
    </w:tbl>
    <w:p w14:paraId="595D7D64" w14:textId="77777777" w:rsidR="005F36B0" w:rsidRDefault="005F36B0" w:rsidP="005F36B0">
      <w:pPr>
        <w:autoSpaceDE w:val="0"/>
        <w:autoSpaceDN w:val="0"/>
        <w:adjustRightInd w:val="0"/>
        <w:spacing w:before="100" w:beforeAutospacing="1" w:after="0"/>
        <w:jc w:val="center"/>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 xml:space="preserve">The variance explained by the </w:t>
      </w:r>
      <w:r>
        <w:rPr>
          <w:rFonts w:ascii="Times New Roman" w:hAnsi="Times New Roman"/>
          <w:bCs/>
          <w:color w:val="000000" w:themeColor="text1"/>
          <w:sz w:val="24"/>
          <w:szCs w:val="24"/>
        </w:rPr>
        <w:t>six (6)</w:t>
      </w:r>
      <w:r w:rsidRPr="00C03E1C">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PCs</w:t>
      </w:r>
      <w:r w:rsidRPr="00C03E1C">
        <w:rPr>
          <w:rFonts w:ascii="Times New Roman" w:hAnsi="Times New Roman"/>
          <w:bCs/>
          <w:color w:val="000000" w:themeColor="text1"/>
          <w:sz w:val="24"/>
          <w:szCs w:val="24"/>
        </w:rPr>
        <w:t xml:space="preserve"> presented in Table 4.5 can be visualized in</w:t>
      </w:r>
      <w:r>
        <w:rPr>
          <w:rFonts w:ascii="Times New Roman" w:hAnsi="Times New Roman"/>
          <w:bCs/>
          <w:color w:val="000000" w:themeColor="text1"/>
          <w:sz w:val="24"/>
          <w:szCs w:val="24"/>
        </w:rPr>
        <w:t xml:space="preserve"> Fig 4.3</w:t>
      </w:r>
      <w:r>
        <w:rPr>
          <w:noProof/>
        </w:rPr>
        <w:drawing>
          <wp:inline distT="0" distB="0" distL="0" distR="0" wp14:anchorId="30B7AC8A" wp14:editId="1162F2BE">
            <wp:extent cx="4762500" cy="27717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2771775"/>
                    </a:xfrm>
                    <a:prstGeom prst="rect">
                      <a:avLst/>
                    </a:prstGeom>
                    <a:noFill/>
                    <a:ln>
                      <a:noFill/>
                    </a:ln>
                  </pic:spPr>
                </pic:pic>
              </a:graphicData>
            </a:graphic>
          </wp:inline>
        </w:drawing>
      </w:r>
    </w:p>
    <w:p w14:paraId="72A05CFC" w14:textId="77777777" w:rsidR="005F36B0" w:rsidRPr="00C03E1C"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Figure 4.</w:t>
      </w:r>
      <w:r>
        <w:rPr>
          <w:rFonts w:ascii="Times New Roman" w:hAnsi="Times New Roman"/>
          <w:bCs/>
          <w:color w:val="000000" w:themeColor="text1"/>
          <w:sz w:val="24"/>
          <w:szCs w:val="24"/>
        </w:rPr>
        <w:t>3</w:t>
      </w:r>
      <w:r w:rsidRPr="00C03E1C">
        <w:rPr>
          <w:rFonts w:ascii="Times New Roman" w:hAnsi="Times New Roman"/>
          <w:bCs/>
          <w:color w:val="000000" w:themeColor="text1"/>
          <w:sz w:val="24"/>
          <w:szCs w:val="24"/>
        </w:rPr>
        <w:t xml:space="preserve">: Proportion of variance explained by </w:t>
      </w:r>
      <w:r>
        <w:rPr>
          <w:rFonts w:ascii="Times New Roman" w:hAnsi="Times New Roman"/>
          <w:bCs/>
          <w:color w:val="000000" w:themeColor="text1"/>
          <w:sz w:val="24"/>
          <w:szCs w:val="24"/>
        </w:rPr>
        <w:t>RELY</w:t>
      </w:r>
      <w:r w:rsidRPr="00C03E1C">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DATA</w:t>
      </w:r>
      <w:r w:rsidRPr="00C03E1C">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CPLX, RUSE, DOCU, and TIME</w:t>
      </w:r>
    </w:p>
    <w:p w14:paraId="0D1C32D3" w14:textId="77777777" w:rsidR="005F36B0" w:rsidRPr="00C03E1C"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lastRenderedPageBreak/>
        <w:t xml:space="preserve">The cumulative amount of information in the original dataset retained by the </w:t>
      </w:r>
      <w:r>
        <w:rPr>
          <w:rFonts w:ascii="Times New Roman" w:hAnsi="Times New Roman"/>
          <w:bCs/>
          <w:color w:val="000000" w:themeColor="text1"/>
          <w:sz w:val="24"/>
          <w:szCs w:val="24"/>
        </w:rPr>
        <w:t>six (6) P</w:t>
      </w:r>
      <w:r w:rsidRPr="00C03E1C">
        <w:rPr>
          <w:rFonts w:ascii="Times New Roman" w:hAnsi="Times New Roman"/>
          <w:bCs/>
          <w:color w:val="000000" w:themeColor="text1"/>
          <w:sz w:val="24"/>
          <w:szCs w:val="24"/>
        </w:rPr>
        <w:t xml:space="preserve">rincipal </w:t>
      </w:r>
      <w:r>
        <w:rPr>
          <w:rFonts w:ascii="Times New Roman" w:hAnsi="Times New Roman"/>
          <w:bCs/>
          <w:color w:val="000000" w:themeColor="text1"/>
          <w:sz w:val="24"/>
          <w:szCs w:val="24"/>
        </w:rPr>
        <w:t>C</w:t>
      </w:r>
      <w:r w:rsidRPr="00C03E1C">
        <w:rPr>
          <w:rFonts w:ascii="Times New Roman" w:hAnsi="Times New Roman"/>
          <w:bCs/>
          <w:color w:val="000000" w:themeColor="text1"/>
          <w:sz w:val="24"/>
          <w:szCs w:val="24"/>
        </w:rPr>
        <w:t xml:space="preserve">omponents </w:t>
      </w:r>
      <w:r>
        <w:rPr>
          <w:rFonts w:ascii="Times New Roman" w:hAnsi="Times New Roman"/>
          <w:bCs/>
          <w:color w:val="000000" w:themeColor="text1"/>
          <w:sz w:val="24"/>
          <w:szCs w:val="24"/>
        </w:rPr>
        <w:t>(</w:t>
      </w:r>
      <w:r w:rsidRPr="00C03E1C">
        <w:rPr>
          <w:rFonts w:ascii="Times New Roman" w:hAnsi="Times New Roman"/>
          <w:bCs/>
          <w:color w:val="000000" w:themeColor="text1"/>
          <w:sz w:val="24"/>
          <w:szCs w:val="24"/>
        </w:rPr>
        <w:t>PC</w:t>
      </w:r>
      <w:r>
        <w:rPr>
          <w:rFonts w:ascii="Times New Roman" w:hAnsi="Times New Roman"/>
          <w:bCs/>
          <w:color w:val="000000" w:themeColor="text1"/>
          <w:sz w:val="24"/>
          <w:szCs w:val="24"/>
        </w:rPr>
        <w:t>)</w:t>
      </w:r>
      <w:r w:rsidRPr="00C03E1C">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 xml:space="preserve">arranged in their ascending order </w:t>
      </w:r>
      <w:r w:rsidRPr="00C03E1C">
        <w:rPr>
          <w:rFonts w:ascii="Times New Roman" w:hAnsi="Times New Roman"/>
          <w:bCs/>
          <w:color w:val="000000" w:themeColor="text1"/>
          <w:sz w:val="24"/>
          <w:szCs w:val="24"/>
        </w:rPr>
        <w:t>is presented in Table 4.6.</w:t>
      </w:r>
    </w:p>
    <w:p w14:paraId="0DD6851F" w14:textId="77777777" w:rsidR="005F36B0" w:rsidRPr="00C03E1C" w:rsidRDefault="005F36B0" w:rsidP="005F36B0">
      <w:pPr>
        <w:autoSpaceDE w:val="0"/>
        <w:autoSpaceDN w:val="0"/>
        <w:adjustRightInd w:val="0"/>
        <w:spacing w:after="0"/>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Table 4.6: Cumulative explained variance</w:t>
      </w:r>
    </w:p>
    <w:tbl>
      <w:tblPr>
        <w:tblW w:w="8931" w:type="dxa"/>
        <w:tblLayout w:type="fixed"/>
        <w:tblLook w:val="04A0" w:firstRow="1" w:lastRow="0" w:firstColumn="1" w:lastColumn="0" w:noHBand="0" w:noVBand="1"/>
      </w:tblPr>
      <w:tblGrid>
        <w:gridCol w:w="5387"/>
        <w:gridCol w:w="3544"/>
      </w:tblGrid>
      <w:tr w:rsidR="005F36B0" w:rsidRPr="00C03E1C" w14:paraId="135008A8" w14:textId="77777777" w:rsidTr="006A36EC">
        <w:tc>
          <w:tcPr>
            <w:tcW w:w="5387" w:type="dxa"/>
            <w:tcBorders>
              <w:top w:val="single" w:sz="4" w:space="0" w:color="auto"/>
              <w:bottom w:val="single" w:sz="4" w:space="0" w:color="auto"/>
            </w:tcBorders>
          </w:tcPr>
          <w:p w14:paraId="79BDC023" w14:textId="77777777" w:rsidR="005F36B0" w:rsidRPr="00C03E1C" w:rsidRDefault="005F36B0" w:rsidP="006A36EC">
            <w:pPr>
              <w:pStyle w:val="MyTable"/>
              <w:rPr>
                <w:b/>
              </w:rPr>
            </w:pPr>
            <w:r w:rsidRPr="00C03E1C">
              <w:rPr>
                <w:b/>
              </w:rPr>
              <w:t>PCA Component Name</w:t>
            </w:r>
          </w:p>
        </w:tc>
        <w:tc>
          <w:tcPr>
            <w:tcW w:w="3544" w:type="dxa"/>
            <w:tcBorders>
              <w:top w:val="single" w:sz="4" w:space="0" w:color="auto"/>
              <w:bottom w:val="single" w:sz="4" w:space="0" w:color="auto"/>
            </w:tcBorders>
            <w:shd w:val="clear" w:color="auto" w:fill="auto"/>
            <w:noWrap/>
            <w:vAlign w:val="bottom"/>
            <w:hideMark/>
          </w:tcPr>
          <w:p w14:paraId="7F8102A9" w14:textId="77777777" w:rsidR="005F36B0" w:rsidRPr="00C03E1C" w:rsidRDefault="005F36B0" w:rsidP="006A36EC">
            <w:pPr>
              <w:pStyle w:val="MyTable"/>
              <w:rPr>
                <w:b/>
              </w:rPr>
            </w:pPr>
            <w:r w:rsidRPr="00C03E1C">
              <w:rPr>
                <w:b/>
              </w:rPr>
              <w:t>Cumulative Explained Variance</w:t>
            </w:r>
          </w:p>
        </w:tc>
      </w:tr>
      <w:tr w:rsidR="005F36B0" w:rsidRPr="00C03E1C" w14:paraId="5BCB5EC2" w14:textId="77777777" w:rsidTr="006A36EC">
        <w:tc>
          <w:tcPr>
            <w:tcW w:w="5387" w:type="dxa"/>
            <w:tcBorders>
              <w:top w:val="single" w:sz="4" w:space="0" w:color="auto"/>
            </w:tcBorders>
          </w:tcPr>
          <w:p w14:paraId="0068C0DE" w14:textId="77777777" w:rsidR="005F36B0" w:rsidRDefault="005F36B0" w:rsidP="006A36EC">
            <w:pPr>
              <w:pStyle w:val="MyTable"/>
            </w:pPr>
            <w:r>
              <w:t>Execution Time (TIME)</w:t>
            </w:r>
          </w:p>
          <w:p w14:paraId="4DBBC217" w14:textId="77777777" w:rsidR="005F36B0" w:rsidRDefault="005F36B0" w:rsidP="006A36EC">
            <w:pPr>
              <w:pStyle w:val="MyTable"/>
            </w:pPr>
            <w:r w:rsidRPr="00CB79C0">
              <w:t>Documentation Match to life-cycle needs (DOCU)</w:t>
            </w:r>
          </w:p>
          <w:p w14:paraId="3711C419" w14:textId="77777777" w:rsidR="005F36B0" w:rsidRPr="00C03E1C" w:rsidRDefault="005F36B0" w:rsidP="006A36EC">
            <w:pPr>
              <w:pStyle w:val="MyTable"/>
            </w:pPr>
            <w:r>
              <w:t>Required Reusability (RUSE)</w:t>
            </w:r>
            <w:r w:rsidRPr="00CB79C0">
              <w:tab/>
            </w:r>
          </w:p>
        </w:tc>
        <w:tc>
          <w:tcPr>
            <w:tcW w:w="3544" w:type="dxa"/>
            <w:tcBorders>
              <w:top w:val="single" w:sz="4" w:space="0" w:color="auto"/>
            </w:tcBorders>
            <w:shd w:val="clear" w:color="auto" w:fill="auto"/>
            <w:noWrap/>
            <w:vAlign w:val="bottom"/>
            <w:hideMark/>
          </w:tcPr>
          <w:p w14:paraId="3F9CCFD8" w14:textId="77777777" w:rsidR="005F36B0" w:rsidRDefault="005F36B0" w:rsidP="006A36EC">
            <w:pPr>
              <w:pStyle w:val="MyTable"/>
            </w:pPr>
            <w:r>
              <w:t>2.23</w:t>
            </w:r>
          </w:p>
          <w:p w14:paraId="7DDE665C" w14:textId="77777777" w:rsidR="005F36B0" w:rsidRDefault="005F36B0" w:rsidP="006A36EC">
            <w:pPr>
              <w:pStyle w:val="MyTable"/>
            </w:pPr>
            <w:r>
              <w:t>5.02</w:t>
            </w:r>
          </w:p>
          <w:p w14:paraId="5809CFE8" w14:textId="77777777" w:rsidR="005F36B0" w:rsidRDefault="005F36B0" w:rsidP="006A36EC">
            <w:pPr>
              <w:pStyle w:val="MyTable"/>
            </w:pPr>
            <w:r>
              <w:t>8.43</w:t>
            </w:r>
          </w:p>
          <w:p w14:paraId="0B79D41F" w14:textId="77777777" w:rsidR="005F36B0" w:rsidRPr="00C03E1C" w:rsidRDefault="005F36B0" w:rsidP="006A36EC">
            <w:pPr>
              <w:pStyle w:val="MyTable"/>
            </w:pPr>
          </w:p>
        </w:tc>
      </w:tr>
      <w:tr w:rsidR="005F36B0" w:rsidRPr="00C03E1C" w14:paraId="316458D6" w14:textId="77777777" w:rsidTr="006A36EC">
        <w:tc>
          <w:tcPr>
            <w:tcW w:w="5387" w:type="dxa"/>
          </w:tcPr>
          <w:p w14:paraId="23FF2CD8" w14:textId="77777777" w:rsidR="005F36B0" w:rsidRDefault="005F36B0" w:rsidP="006A36EC">
            <w:pPr>
              <w:pStyle w:val="MyTable"/>
            </w:pPr>
            <w:r w:rsidRPr="003C1346">
              <w:t>Process Complexity (CPLX)</w:t>
            </w:r>
          </w:p>
          <w:p w14:paraId="0F681152" w14:textId="77777777" w:rsidR="005F36B0" w:rsidRDefault="005F36B0" w:rsidP="006A36EC">
            <w:pPr>
              <w:pStyle w:val="MyTable"/>
            </w:pPr>
            <w:r w:rsidRPr="003C1346">
              <w:t>Database Size (DATA)</w:t>
            </w:r>
            <w:r>
              <w:t xml:space="preserve">                                                  </w:t>
            </w:r>
          </w:p>
          <w:p w14:paraId="266D28C5" w14:textId="77777777" w:rsidR="005F36B0" w:rsidRPr="00C03E1C" w:rsidRDefault="005F36B0" w:rsidP="006A36EC">
            <w:pPr>
              <w:pStyle w:val="MyTable"/>
            </w:pPr>
            <w:r w:rsidRPr="003C1346">
              <w:t>Required Software Reliability (RELY)</w:t>
            </w:r>
          </w:p>
        </w:tc>
        <w:tc>
          <w:tcPr>
            <w:tcW w:w="3544" w:type="dxa"/>
            <w:shd w:val="clear" w:color="auto" w:fill="auto"/>
            <w:noWrap/>
            <w:vAlign w:val="bottom"/>
            <w:hideMark/>
          </w:tcPr>
          <w:p w14:paraId="44C1C6F6" w14:textId="77777777" w:rsidR="005F36B0" w:rsidRDefault="005F36B0" w:rsidP="006A36EC">
            <w:pPr>
              <w:pStyle w:val="MyTable"/>
            </w:pPr>
            <w:r>
              <w:t>14.31</w:t>
            </w:r>
          </w:p>
          <w:p w14:paraId="58FAAA73" w14:textId="77777777" w:rsidR="005F36B0" w:rsidRDefault="005F36B0" w:rsidP="006A36EC">
            <w:pPr>
              <w:pStyle w:val="MyTable"/>
            </w:pPr>
            <w:r>
              <w:t>30.79</w:t>
            </w:r>
          </w:p>
          <w:p w14:paraId="2369EAE0" w14:textId="77777777" w:rsidR="005F36B0" w:rsidRPr="00C03E1C" w:rsidRDefault="005F36B0" w:rsidP="006A36EC">
            <w:pPr>
              <w:pStyle w:val="MyTable"/>
            </w:pPr>
            <w:r>
              <w:t>94</w:t>
            </w:r>
            <w:r w:rsidRPr="003C1346">
              <w:t>.</w:t>
            </w:r>
            <w:r>
              <w:t>13</w:t>
            </w:r>
          </w:p>
        </w:tc>
      </w:tr>
      <w:tr w:rsidR="005F36B0" w:rsidRPr="00C03E1C" w14:paraId="59B61E98" w14:textId="77777777" w:rsidTr="006A36EC">
        <w:tc>
          <w:tcPr>
            <w:tcW w:w="5387" w:type="dxa"/>
            <w:tcBorders>
              <w:bottom w:val="single" w:sz="4" w:space="0" w:color="auto"/>
            </w:tcBorders>
          </w:tcPr>
          <w:p w14:paraId="71B0CBD4" w14:textId="77777777" w:rsidR="005F36B0" w:rsidRPr="00C03E1C" w:rsidRDefault="005F36B0" w:rsidP="006A36EC">
            <w:pPr>
              <w:pStyle w:val="MyTable"/>
            </w:pPr>
          </w:p>
        </w:tc>
        <w:tc>
          <w:tcPr>
            <w:tcW w:w="3544" w:type="dxa"/>
            <w:tcBorders>
              <w:bottom w:val="single" w:sz="4" w:space="0" w:color="auto"/>
            </w:tcBorders>
            <w:shd w:val="clear" w:color="auto" w:fill="auto"/>
            <w:noWrap/>
            <w:vAlign w:val="bottom"/>
          </w:tcPr>
          <w:p w14:paraId="268865CD" w14:textId="77777777" w:rsidR="005F36B0" w:rsidRPr="00C03E1C" w:rsidRDefault="005F36B0" w:rsidP="006A36EC">
            <w:pPr>
              <w:pStyle w:val="MyTable"/>
            </w:pPr>
          </w:p>
        </w:tc>
      </w:tr>
    </w:tbl>
    <w:p w14:paraId="3AC0A51B" w14:textId="77777777" w:rsidR="005F36B0" w:rsidRPr="00C03E1C" w:rsidRDefault="005F36B0" w:rsidP="005F36B0">
      <w:pPr>
        <w:autoSpaceDE w:val="0"/>
        <w:autoSpaceDN w:val="0"/>
        <w:adjustRightInd w:val="0"/>
        <w:spacing w:before="100" w:beforeAutospacing="1" w:after="0" w:line="480" w:lineRule="auto"/>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The cumulative variance in Table 4.6 is presented graphically in Figure 4.</w:t>
      </w:r>
      <w:r>
        <w:rPr>
          <w:rFonts w:ascii="Times New Roman" w:hAnsi="Times New Roman"/>
          <w:bCs/>
          <w:color w:val="000000" w:themeColor="text1"/>
          <w:sz w:val="24"/>
          <w:szCs w:val="24"/>
        </w:rPr>
        <w:t>4</w:t>
      </w:r>
      <w:r w:rsidRPr="00C03E1C">
        <w:rPr>
          <w:rFonts w:ascii="Times New Roman" w:hAnsi="Times New Roman"/>
          <w:bCs/>
          <w:color w:val="000000" w:themeColor="text1"/>
          <w:sz w:val="24"/>
          <w:szCs w:val="24"/>
        </w:rPr>
        <w:t>.</w:t>
      </w:r>
    </w:p>
    <w:p w14:paraId="0B8AC844" w14:textId="77777777" w:rsidR="005F36B0" w:rsidRDefault="005F36B0" w:rsidP="005F36B0">
      <w:pPr>
        <w:autoSpaceDE w:val="0"/>
        <w:autoSpaceDN w:val="0"/>
        <w:adjustRightInd w:val="0"/>
        <w:spacing w:after="0" w:line="480" w:lineRule="auto"/>
        <w:ind w:firstLine="720"/>
        <w:contextualSpacing/>
        <w:jc w:val="both"/>
        <w:rPr>
          <w:rFonts w:ascii="Times New Roman" w:hAnsi="Times New Roman"/>
          <w:bCs/>
          <w:color w:val="000000" w:themeColor="text1"/>
          <w:sz w:val="24"/>
          <w:szCs w:val="24"/>
        </w:rPr>
      </w:pPr>
      <w:r>
        <w:rPr>
          <w:noProof/>
        </w:rPr>
        <w:drawing>
          <wp:inline distT="0" distB="0" distL="0" distR="0" wp14:anchorId="1C0716E0" wp14:editId="57055D86">
            <wp:extent cx="5238750" cy="40767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8750" cy="4076700"/>
                    </a:xfrm>
                    <a:prstGeom prst="rect">
                      <a:avLst/>
                    </a:prstGeom>
                    <a:noFill/>
                    <a:ln>
                      <a:noFill/>
                    </a:ln>
                  </pic:spPr>
                </pic:pic>
              </a:graphicData>
            </a:graphic>
          </wp:inline>
        </w:drawing>
      </w:r>
      <w:r w:rsidRPr="00C03E1C">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 xml:space="preserve"> </w:t>
      </w:r>
    </w:p>
    <w:p w14:paraId="663188CE" w14:textId="77777777" w:rsidR="005F36B0" w:rsidRDefault="005F36B0" w:rsidP="005F36B0">
      <w:pPr>
        <w:autoSpaceDE w:val="0"/>
        <w:autoSpaceDN w:val="0"/>
        <w:adjustRightInd w:val="0"/>
        <w:spacing w:after="0" w:line="480" w:lineRule="auto"/>
        <w:ind w:firstLine="720"/>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Figure 4.</w:t>
      </w:r>
      <w:r>
        <w:rPr>
          <w:rFonts w:ascii="Times New Roman" w:hAnsi="Times New Roman"/>
          <w:bCs/>
          <w:color w:val="000000" w:themeColor="text1"/>
          <w:sz w:val="24"/>
          <w:szCs w:val="24"/>
        </w:rPr>
        <w:t>4</w:t>
      </w:r>
      <w:r w:rsidRPr="00C03E1C">
        <w:rPr>
          <w:rFonts w:ascii="Times New Roman" w:hAnsi="Times New Roman"/>
          <w:bCs/>
          <w:color w:val="000000" w:themeColor="text1"/>
          <w:sz w:val="24"/>
          <w:szCs w:val="24"/>
        </w:rPr>
        <w:t>: Cumulative Explained Varianc</w:t>
      </w:r>
      <w:r>
        <w:rPr>
          <w:rFonts w:ascii="Times New Roman" w:hAnsi="Times New Roman"/>
          <w:bCs/>
          <w:color w:val="000000" w:themeColor="text1"/>
          <w:sz w:val="24"/>
          <w:szCs w:val="24"/>
        </w:rPr>
        <w:t>e</w:t>
      </w:r>
    </w:p>
    <w:p w14:paraId="155A3835" w14:textId="77777777" w:rsidR="005F36B0" w:rsidRPr="00C03E1C" w:rsidRDefault="005F36B0" w:rsidP="005F36B0">
      <w:pPr>
        <w:autoSpaceDE w:val="0"/>
        <w:autoSpaceDN w:val="0"/>
        <w:adjustRightInd w:val="0"/>
        <w:spacing w:before="100" w:beforeAutospacing="1" w:after="0" w:line="480" w:lineRule="auto"/>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lastRenderedPageBreak/>
        <w:t xml:space="preserve">A section of the reduced dataset </w:t>
      </w:r>
      <w:r>
        <w:rPr>
          <w:rFonts w:ascii="Times New Roman" w:hAnsi="Times New Roman"/>
          <w:bCs/>
          <w:color w:val="000000" w:themeColor="text1"/>
          <w:sz w:val="24"/>
          <w:szCs w:val="24"/>
        </w:rPr>
        <w:t>obtained</w:t>
      </w:r>
      <w:r w:rsidRPr="00C03E1C">
        <w:rPr>
          <w:rFonts w:ascii="Times New Roman" w:hAnsi="Times New Roman"/>
          <w:bCs/>
          <w:color w:val="000000" w:themeColor="text1"/>
          <w:sz w:val="24"/>
          <w:szCs w:val="24"/>
        </w:rPr>
        <w:t xml:space="preserve"> from the PCA algorithm is presented in Table 4.8.</w:t>
      </w:r>
    </w:p>
    <w:p w14:paraId="412AF5E9" w14:textId="77777777" w:rsidR="005F36B0" w:rsidRPr="00C03E1C" w:rsidRDefault="005F36B0" w:rsidP="005F36B0">
      <w:pPr>
        <w:autoSpaceDE w:val="0"/>
        <w:autoSpaceDN w:val="0"/>
        <w:adjustRightInd w:val="0"/>
        <w:spacing w:after="0"/>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Table 4.8: Reduced Dataset</w:t>
      </w:r>
    </w:p>
    <w:tbl>
      <w:tblPr>
        <w:tblW w:w="0" w:type="auto"/>
        <w:tblBorders>
          <w:bottom w:val="single" w:sz="4" w:space="0" w:color="auto"/>
        </w:tblBorders>
        <w:tblLook w:val="04A0" w:firstRow="1" w:lastRow="0" w:firstColumn="1" w:lastColumn="0" w:noHBand="0" w:noVBand="1"/>
      </w:tblPr>
      <w:tblGrid>
        <w:gridCol w:w="1415"/>
        <w:gridCol w:w="1561"/>
        <w:gridCol w:w="1702"/>
        <w:gridCol w:w="1478"/>
        <w:gridCol w:w="1099"/>
        <w:gridCol w:w="1041"/>
        <w:gridCol w:w="1676"/>
      </w:tblGrid>
      <w:tr w:rsidR="005F36B0" w:rsidRPr="00C03E1C" w14:paraId="084ECE6E" w14:textId="77777777" w:rsidTr="006A36EC">
        <w:tc>
          <w:tcPr>
            <w:tcW w:w="1415" w:type="dxa"/>
            <w:tcBorders>
              <w:top w:val="single" w:sz="4" w:space="0" w:color="auto"/>
              <w:bottom w:val="single" w:sz="4" w:space="0" w:color="auto"/>
            </w:tcBorders>
            <w:shd w:val="clear" w:color="auto" w:fill="auto"/>
            <w:noWrap/>
            <w:hideMark/>
          </w:tcPr>
          <w:p w14:paraId="2828CF60" w14:textId="77777777" w:rsidR="005F36B0" w:rsidRPr="00C03E1C" w:rsidRDefault="005F36B0" w:rsidP="006A36EC">
            <w:pPr>
              <w:pStyle w:val="MyTable"/>
              <w:jc w:val="left"/>
              <w:rPr>
                <w:b/>
              </w:rPr>
            </w:pPr>
            <w:r>
              <w:rPr>
                <w:b/>
              </w:rPr>
              <w:t>RELY</w:t>
            </w:r>
          </w:p>
        </w:tc>
        <w:tc>
          <w:tcPr>
            <w:tcW w:w="1561" w:type="dxa"/>
            <w:tcBorders>
              <w:top w:val="single" w:sz="4" w:space="0" w:color="auto"/>
              <w:bottom w:val="single" w:sz="4" w:space="0" w:color="auto"/>
            </w:tcBorders>
            <w:shd w:val="clear" w:color="auto" w:fill="auto"/>
            <w:noWrap/>
            <w:hideMark/>
          </w:tcPr>
          <w:p w14:paraId="40A866A6" w14:textId="77777777" w:rsidR="005F36B0" w:rsidRPr="00C03E1C" w:rsidRDefault="005F36B0" w:rsidP="006A36EC">
            <w:pPr>
              <w:pStyle w:val="MyTable"/>
              <w:jc w:val="left"/>
              <w:rPr>
                <w:b/>
              </w:rPr>
            </w:pPr>
            <w:r>
              <w:rPr>
                <w:b/>
              </w:rPr>
              <w:t>DATA</w:t>
            </w:r>
          </w:p>
        </w:tc>
        <w:tc>
          <w:tcPr>
            <w:tcW w:w="1702" w:type="dxa"/>
            <w:tcBorders>
              <w:top w:val="single" w:sz="4" w:space="0" w:color="auto"/>
              <w:bottom w:val="single" w:sz="4" w:space="0" w:color="auto"/>
            </w:tcBorders>
            <w:shd w:val="clear" w:color="auto" w:fill="auto"/>
            <w:noWrap/>
            <w:hideMark/>
          </w:tcPr>
          <w:p w14:paraId="1776C0CE" w14:textId="77777777" w:rsidR="005F36B0" w:rsidRPr="00C03E1C" w:rsidRDefault="005F36B0" w:rsidP="006A36EC">
            <w:pPr>
              <w:pStyle w:val="MyTable"/>
              <w:jc w:val="left"/>
              <w:rPr>
                <w:b/>
              </w:rPr>
            </w:pPr>
            <w:r>
              <w:rPr>
                <w:b/>
              </w:rPr>
              <w:t>CPLX</w:t>
            </w:r>
          </w:p>
        </w:tc>
        <w:tc>
          <w:tcPr>
            <w:tcW w:w="1645" w:type="dxa"/>
            <w:tcBorders>
              <w:top w:val="single" w:sz="4" w:space="0" w:color="auto"/>
              <w:bottom w:val="single" w:sz="4" w:space="0" w:color="auto"/>
            </w:tcBorders>
          </w:tcPr>
          <w:p w14:paraId="41CF51CA" w14:textId="77777777" w:rsidR="005F36B0" w:rsidRDefault="005F36B0" w:rsidP="006A36EC">
            <w:pPr>
              <w:pStyle w:val="MyTable"/>
              <w:jc w:val="left"/>
              <w:rPr>
                <w:b/>
              </w:rPr>
            </w:pPr>
            <w:r>
              <w:rPr>
                <w:b/>
              </w:rPr>
              <w:t>RUSE</w:t>
            </w:r>
          </w:p>
        </w:tc>
        <w:tc>
          <w:tcPr>
            <w:tcW w:w="1116" w:type="dxa"/>
            <w:tcBorders>
              <w:top w:val="single" w:sz="4" w:space="0" w:color="auto"/>
              <w:bottom w:val="single" w:sz="4" w:space="0" w:color="auto"/>
            </w:tcBorders>
          </w:tcPr>
          <w:p w14:paraId="498179A4" w14:textId="77777777" w:rsidR="005F36B0" w:rsidRDefault="005F36B0" w:rsidP="006A36EC">
            <w:pPr>
              <w:pStyle w:val="MyTable"/>
              <w:jc w:val="left"/>
              <w:rPr>
                <w:b/>
              </w:rPr>
            </w:pPr>
            <w:r>
              <w:rPr>
                <w:b/>
              </w:rPr>
              <w:t>DOCU</w:t>
            </w:r>
          </w:p>
        </w:tc>
        <w:tc>
          <w:tcPr>
            <w:tcW w:w="857" w:type="dxa"/>
            <w:tcBorders>
              <w:top w:val="single" w:sz="4" w:space="0" w:color="auto"/>
              <w:bottom w:val="single" w:sz="4" w:space="0" w:color="auto"/>
            </w:tcBorders>
          </w:tcPr>
          <w:p w14:paraId="07245875" w14:textId="77777777" w:rsidR="005F36B0" w:rsidRDefault="005F36B0" w:rsidP="006A36EC">
            <w:pPr>
              <w:pStyle w:val="MyTable"/>
              <w:jc w:val="left"/>
              <w:rPr>
                <w:b/>
              </w:rPr>
            </w:pPr>
            <w:r>
              <w:rPr>
                <w:b/>
              </w:rPr>
              <w:t>TIME</w:t>
            </w:r>
          </w:p>
        </w:tc>
        <w:tc>
          <w:tcPr>
            <w:tcW w:w="1676" w:type="dxa"/>
            <w:tcBorders>
              <w:top w:val="single" w:sz="4" w:space="0" w:color="auto"/>
              <w:bottom w:val="single" w:sz="4" w:space="0" w:color="auto"/>
            </w:tcBorders>
            <w:shd w:val="clear" w:color="auto" w:fill="auto"/>
            <w:noWrap/>
            <w:vAlign w:val="bottom"/>
            <w:hideMark/>
          </w:tcPr>
          <w:p w14:paraId="186225BF" w14:textId="77777777" w:rsidR="005F36B0" w:rsidRPr="00C03E1C" w:rsidRDefault="005F36B0" w:rsidP="006A36EC">
            <w:pPr>
              <w:pStyle w:val="MyTable"/>
              <w:jc w:val="left"/>
              <w:rPr>
                <w:b/>
              </w:rPr>
            </w:pPr>
            <w:r>
              <w:rPr>
                <w:b/>
              </w:rPr>
              <w:t>EFFORT</w:t>
            </w:r>
          </w:p>
        </w:tc>
      </w:tr>
      <w:tr w:rsidR="005F36B0" w:rsidRPr="00C03E1C" w14:paraId="62D5FBE8" w14:textId="77777777" w:rsidTr="006A36EC">
        <w:tc>
          <w:tcPr>
            <w:tcW w:w="1415" w:type="dxa"/>
            <w:tcBorders>
              <w:top w:val="single" w:sz="4" w:space="0" w:color="auto"/>
            </w:tcBorders>
            <w:shd w:val="clear" w:color="auto" w:fill="auto"/>
            <w:noWrap/>
            <w:vAlign w:val="bottom"/>
            <w:hideMark/>
          </w:tcPr>
          <w:p w14:paraId="525214B9" w14:textId="77777777" w:rsidR="005F36B0" w:rsidRPr="00CA2801" w:rsidRDefault="005F36B0" w:rsidP="006A36EC">
            <w:pPr>
              <w:pStyle w:val="MyTable"/>
              <w:rPr>
                <w:sz w:val="22"/>
                <w:szCs w:val="22"/>
              </w:rPr>
            </w:pPr>
            <w:r w:rsidRPr="00CA2801">
              <w:rPr>
                <w:color w:val="000000"/>
                <w:sz w:val="22"/>
                <w:szCs w:val="22"/>
              </w:rPr>
              <w:t>0.32563</w:t>
            </w:r>
          </w:p>
        </w:tc>
        <w:tc>
          <w:tcPr>
            <w:tcW w:w="1561" w:type="dxa"/>
            <w:tcBorders>
              <w:top w:val="single" w:sz="4" w:space="0" w:color="auto"/>
            </w:tcBorders>
            <w:shd w:val="clear" w:color="auto" w:fill="auto"/>
            <w:noWrap/>
            <w:vAlign w:val="bottom"/>
            <w:hideMark/>
          </w:tcPr>
          <w:p w14:paraId="31F1D0FA" w14:textId="77777777" w:rsidR="005F36B0" w:rsidRPr="00CA2801" w:rsidRDefault="005F36B0" w:rsidP="006A36EC">
            <w:pPr>
              <w:pStyle w:val="MyTable"/>
              <w:rPr>
                <w:sz w:val="22"/>
                <w:szCs w:val="22"/>
              </w:rPr>
            </w:pPr>
            <w:r w:rsidRPr="00CA2801">
              <w:rPr>
                <w:color w:val="000000"/>
                <w:sz w:val="22"/>
                <w:szCs w:val="22"/>
              </w:rPr>
              <w:t>-0.23076</w:t>
            </w:r>
          </w:p>
        </w:tc>
        <w:tc>
          <w:tcPr>
            <w:tcW w:w="1702" w:type="dxa"/>
            <w:tcBorders>
              <w:top w:val="single" w:sz="4" w:space="0" w:color="auto"/>
            </w:tcBorders>
            <w:shd w:val="clear" w:color="auto" w:fill="auto"/>
            <w:noWrap/>
            <w:vAlign w:val="bottom"/>
            <w:hideMark/>
          </w:tcPr>
          <w:p w14:paraId="24EAE382" w14:textId="77777777" w:rsidR="005F36B0" w:rsidRPr="00CA2801" w:rsidRDefault="005F36B0" w:rsidP="006A36EC">
            <w:pPr>
              <w:pStyle w:val="MyTable"/>
              <w:rPr>
                <w:sz w:val="22"/>
                <w:szCs w:val="22"/>
              </w:rPr>
            </w:pPr>
            <w:r w:rsidRPr="00CA2801">
              <w:rPr>
                <w:color w:val="000000"/>
                <w:sz w:val="22"/>
                <w:szCs w:val="22"/>
              </w:rPr>
              <w:t>0.09741</w:t>
            </w:r>
          </w:p>
        </w:tc>
        <w:tc>
          <w:tcPr>
            <w:tcW w:w="1645" w:type="dxa"/>
            <w:tcBorders>
              <w:top w:val="single" w:sz="4" w:space="0" w:color="auto"/>
            </w:tcBorders>
            <w:vAlign w:val="bottom"/>
          </w:tcPr>
          <w:p w14:paraId="6226C026" w14:textId="77777777" w:rsidR="005F36B0" w:rsidRPr="00CA2801" w:rsidRDefault="005F36B0" w:rsidP="006A36EC">
            <w:pPr>
              <w:pStyle w:val="MyTable"/>
              <w:rPr>
                <w:color w:val="000000"/>
                <w:sz w:val="22"/>
                <w:szCs w:val="22"/>
              </w:rPr>
            </w:pPr>
            <w:r w:rsidRPr="00CA2801">
              <w:rPr>
                <w:color w:val="000000"/>
                <w:sz w:val="22"/>
                <w:szCs w:val="22"/>
              </w:rPr>
              <w:t>-0.01397</w:t>
            </w:r>
          </w:p>
        </w:tc>
        <w:tc>
          <w:tcPr>
            <w:tcW w:w="1116" w:type="dxa"/>
            <w:tcBorders>
              <w:top w:val="single" w:sz="4" w:space="0" w:color="auto"/>
            </w:tcBorders>
            <w:vAlign w:val="bottom"/>
          </w:tcPr>
          <w:p w14:paraId="03A66E6A" w14:textId="77777777" w:rsidR="005F36B0" w:rsidRPr="00CA2801" w:rsidRDefault="005F36B0" w:rsidP="006A36EC">
            <w:pPr>
              <w:pStyle w:val="MyTable"/>
              <w:rPr>
                <w:sz w:val="22"/>
                <w:szCs w:val="22"/>
              </w:rPr>
            </w:pPr>
            <w:r w:rsidRPr="00CA2801">
              <w:rPr>
                <w:color w:val="000000"/>
                <w:sz w:val="22"/>
                <w:szCs w:val="22"/>
              </w:rPr>
              <w:t>-0.00464</w:t>
            </w:r>
          </w:p>
        </w:tc>
        <w:tc>
          <w:tcPr>
            <w:tcW w:w="857" w:type="dxa"/>
            <w:tcBorders>
              <w:top w:val="single" w:sz="4" w:space="0" w:color="auto"/>
            </w:tcBorders>
            <w:vAlign w:val="bottom"/>
          </w:tcPr>
          <w:p w14:paraId="22E68E9C" w14:textId="77777777" w:rsidR="005F36B0" w:rsidRPr="00CA2801" w:rsidRDefault="005F36B0" w:rsidP="006A36EC">
            <w:pPr>
              <w:pStyle w:val="MyTable"/>
              <w:rPr>
                <w:color w:val="000000"/>
                <w:sz w:val="22"/>
                <w:szCs w:val="22"/>
              </w:rPr>
            </w:pPr>
            <w:r w:rsidRPr="00CA2801">
              <w:rPr>
                <w:color w:val="000000"/>
                <w:sz w:val="22"/>
                <w:szCs w:val="22"/>
              </w:rPr>
              <w:t>0.12038</w:t>
            </w:r>
          </w:p>
        </w:tc>
        <w:tc>
          <w:tcPr>
            <w:tcW w:w="1676" w:type="dxa"/>
            <w:tcBorders>
              <w:top w:val="single" w:sz="4" w:space="0" w:color="auto"/>
            </w:tcBorders>
            <w:shd w:val="clear" w:color="auto" w:fill="auto"/>
            <w:noWrap/>
            <w:vAlign w:val="bottom"/>
            <w:hideMark/>
          </w:tcPr>
          <w:p w14:paraId="01F9AFB2" w14:textId="77777777" w:rsidR="005F36B0" w:rsidRPr="00CA2801" w:rsidRDefault="005F36B0" w:rsidP="006A36EC">
            <w:pPr>
              <w:pStyle w:val="MyTable"/>
              <w:rPr>
                <w:sz w:val="22"/>
                <w:szCs w:val="22"/>
              </w:rPr>
            </w:pPr>
            <w:r w:rsidRPr="00CA2801">
              <w:rPr>
                <w:color w:val="000000"/>
                <w:sz w:val="22"/>
                <w:szCs w:val="22"/>
              </w:rPr>
              <w:t>117.60</w:t>
            </w:r>
          </w:p>
        </w:tc>
      </w:tr>
      <w:tr w:rsidR="005F36B0" w:rsidRPr="00C03E1C" w14:paraId="3F0CFC20" w14:textId="77777777" w:rsidTr="006A36EC">
        <w:tc>
          <w:tcPr>
            <w:tcW w:w="1415" w:type="dxa"/>
            <w:shd w:val="clear" w:color="auto" w:fill="auto"/>
            <w:noWrap/>
            <w:vAlign w:val="bottom"/>
            <w:hideMark/>
          </w:tcPr>
          <w:p w14:paraId="462DCE9F" w14:textId="77777777" w:rsidR="005F36B0" w:rsidRPr="00CA2801" w:rsidRDefault="005F36B0" w:rsidP="006A36EC">
            <w:pPr>
              <w:pStyle w:val="MyTable"/>
              <w:rPr>
                <w:sz w:val="22"/>
                <w:szCs w:val="22"/>
              </w:rPr>
            </w:pPr>
            <w:r w:rsidRPr="00CA2801">
              <w:rPr>
                <w:color w:val="000000"/>
                <w:sz w:val="22"/>
                <w:szCs w:val="22"/>
              </w:rPr>
              <w:t>0.32563</w:t>
            </w:r>
          </w:p>
        </w:tc>
        <w:tc>
          <w:tcPr>
            <w:tcW w:w="1561" w:type="dxa"/>
            <w:shd w:val="clear" w:color="auto" w:fill="auto"/>
            <w:noWrap/>
            <w:vAlign w:val="bottom"/>
            <w:hideMark/>
          </w:tcPr>
          <w:p w14:paraId="665C8459" w14:textId="77777777" w:rsidR="005F36B0" w:rsidRPr="00CA2801" w:rsidRDefault="005F36B0" w:rsidP="006A36EC">
            <w:pPr>
              <w:pStyle w:val="MyTable"/>
              <w:rPr>
                <w:sz w:val="22"/>
                <w:szCs w:val="22"/>
              </w:rPr>
            </w:pPr>
            <w:r w:rsidRPr="00CA2801">
              <w:rPr>
                <w:color w:val="000000"/>
                <w:sz w:val="22"/>
                <w:szCs w:val="22"/>
              </w:rPr>
              <w:t>-0.23076</w:t>
            </w:r>
          </w:p>
        </w:tc>
        <w:tc>
          <w:tcPr>
            <w:tcW w:w="1702" w:type="dxa"/>
            <w:shd w:val="clear" w:color="auto" w:fill="auto"/>
            <w:noWrap/>
            <w:vAlign w:val="bottom"/>
            <w:hideMark/>
          </w:tcPr>
          <w:p w14:paraId="064E3B54" w14:textId="77777777" w:rsidR="005F36B0" w:rsidRPr="00CA2801" w:rsidRDefault="005F36B0" w:rsidP="006A36EC">
            <w:pPr>
              <w:pStyle w:val="MyTable"/>
              <w:rPr>
                <w:sz w:val="22"/>
                <w:szCs w:val="22"/>
              </w:rPr>
            </w:pPr>
            <w:r w:rsidRPr="00CA2801">
              <w:rPr>
                <w:color w:val="000000"/>
                <w:sz w:val="22"/>
                <w:szCs w:val="22"/>
              </w:rPr>
              <w:t>0.09741</w:t>
            </w:r>
          </w:p>
        </w:tc>
        <w:tc>
          <w:tcPr>
            <w:tcW w:w="1645" w:type="dxa"/>
            <w:vAlign w:val="bottom"/>
          </w:tcPr>
          <w:p w14:paraId="0246B5B3" w14:textId="77777777" w:rsidR="005F36B0" w:rsidRPr="00CA2801" w:rsidRDefault="005F36B0" w:rsidP="006A36EC">
            <w:pPr>
              <w:pStyle w:val="MyTable"/>
              <w:rPr>
                <w:color w:val="000000"/>
                <w:sz w:val="22"/>
                <w:szCs w:val="22"/>
              </w:rPr>
            </w:pPr>
            <w:r w:rsidRPr="00CA2801">
              <w:rPr>
                <w:color w:val="000000"/>
                <w:sz w:val="22"/>
                <w:szCs w:val="22"/>
              </w:rPr>
              <w:t>-0.01397</w:t>
            </w:r>
          </w:p>
        </w:tc>
        <w:tc>
          <w:tcPr>
            <w:tcW w:w="1116" w:type="dxa"/>
            <w:vAlign w:val="bottom"/>
          </w:tcPr>
          <w:p w14:paraId="6DB53FA2" w14:textId="77777777" w:rsidR="005F36B0" w:rsidRPr="00CA2801" w:rsidRDefault="005F36B0" w:rsidP="006A36EC">
            <w:pPr>
              <w:pStyle w:val="MyTable"/>
              <w:rPr>
                <w:sz w:val="22"/>
                <w:szCs w:val="22"/>
              </w:rPr>
            </w:pPr>
            <w:r w:rsidRPr="00CA2801">
              <w:rPr>
                <w:color w:val="000000"/>
                <w:sz w:val="22"/>
                <w:szCs w:val="22"/>
              </w:rPr>
              <w:t>-0.00464</w:t>
            </w:r>
          </w:p>
        </w:tc>
        <w:tc>
          <w:tcPr>
            <w:tcW w:w="857" w:type="dxa"/>
            <w:vAlign w:val="bottom"/>
          </w:tcPr>
          <w:p w14:paraId="5D571F1D" w14:textId="77777777" w:rsidR="005F36B0" w:rsidRPr="00CA2801" w:rsidRDefault="005F36B0" w:rsidP="006A36EC">
            <w:pPr>
              <w:pStyle w:val="MyTable"/>
              <w:rPr>
                <w:color w:val="000000"/>
                <w:sz w:val="22"/>
                <w:szCs w:val="22"/>
              </w:rPr>
            </w:pPr>
            <w:r w:rsidRPr="00CA2801">
              <w:rPr>
                <w:color w:val="000000"/>
                <w:sz w:val="22"/>
                <w:szCs w:val="22"/>
              </w:rPr>
              <w:t>0.12038</w:t>
            </w:r>
          </w:p>
        </w:tc>
        <w:tc>
          <w:tcPr>
            <w:tcW w:w="1676" w:type="dxa"/>
            <w:shd w:val="clear" w:color="auto" w:fill="auto"/>
            <w:noWrap/>
            <w:vAlign w:val="bottom"/>
            <w:hideMark/>
          </w:tcPr>
          <w:p w14:paraId="725196A4" w14:textId="77777777" w:rsidR="005F36B0" w:rsidRPr="00CA2801" w:rsidRDefault="005F36B0" w:rsidP="006A36EC">
            <w:pPr>
              <w:pStyle w:val="MyTable"/>
              <w:rPr>
                <w:sz w:val="22"/>
                <w:szCs w:val="22"/>
              </w:rPr>
            </w:pPr>
            <w:r w:rsidRPr="00CA2801">
              <w:rPr>
                <w:color w:val="000000"/>
                <w:sz w:val="22"/>
                <w:szCs w:val="22"/>
              </w:rPr>
              <w:t>117.60</w:t>
            </w:r>
          </w:p>
        </w:tc>
      </w:tr>
      <w:tr w:rsidR="005F36B0" w:rsidRPr="00C03E1C" w14:paraId="2F70C7B3" w14:textId="77777777" w:rsidTr="006A36EC">
        <w:tc>
          <w:tcPr>
            <w:tcW w:w="1415" w:type="dxa"/>
            <w:shd w:val="clear" w:color="auto" w:fill="auto"/>
            <w:noWrap/>
            <w:vAlign w:val="bottom"/>
            <w:hideMark/>
          </w:tcPr>
          <w:p w14:paraId="70313CDA" w14:textId="77777777" w:rsidR="005F36B0" w:rsidRPr="00CA2801" w:rsidRDefault="005F36B0" w:rsidP="006A36EC">
            <w:pPr>
              <w:pStyle w:val="MyTable"/>
              <w:rPr>
                <w:sz w:val="22"/>
                <w:szCs w:val="22"/>
              </w:rPr>
            </w:pPr>
            <w:r w:rsidRPr="00CA2801">
              <w:rPr>
                <w:color w:val="000000"/>
                <w:sz w:val="22"/>
                <w:szCs w:val="22"/>
              </w:rPr>
              <w:t>0.32563</w:t>
            </w:r>
          </w:p>
        </w:tc>
        <w:tc>
          <w:tcPr>
            <w:tcW w:w="1561" w:type="dxa"/>
            <w:shd w:val="clear" w:color="auto" w:fill="auto"/>
            <w:noWrap/>
            <w:vAlign w:val="bottom"/>
            <w:hideMark/>
          </w:tcPr>
          <w:p w14:paraId="2BF8603F" w14:textId="77777777" w:rsidR="005F36B0" w:rsidRPr="00CA2801" w:rsidRDefault="005F36B0" w:rsidP="006A36EC">
            <w:pPr>
              <w:pStyle w:val="MyTable"/>
              <w:rPr>
                <w:sz w:val="22"/>
                <w:szCs w:val="22"/>
              </w:rPr>
            </w:pPr>
            <w:r w:rsidRPr="00CA2801">
              <w:rPr>
                <w:color w:val="000000"/>
                <w:sz w:val="22"/>
                <w:szCs w:val="22"/>
              </w:rPr>
              <w:t>-0.23076</w:t>
            </w:r>
          </w:p>
        </w:tc>
        <w:tc>
          <w:tcPr>
            <w:tcW w:w="1702" w:type="dxa"/>
            <w:shd w:val="clear" w:color="auto" w:fill="auto"/>
            <w:noWrap/>
            <w:vAlign w:val="bottom"/>
            <w:hideMark/>
          </w:tcPr>
          <w:p w14:paraId="72911DD6" w14:textId="77777777" w:rsidR="005F36B0" w:rsidRPr="00CA2801" w:rsidRDefault="005F36B0" w:rsidP="006A36EC">
            <w:pPr>
              <w:pStyle w:val="MyTable"/>
              <w:rPr>
                <w:sz w:val="22"/>
                <w:szCs w:val="22"/>
              </w:rPr>
            </w:pPr>
            <w:r w:rsidRPr="00CA2801">
              <w:rPr>
                <w:color w:val="000000"/>
                <w:sz w:val="22"/>
                <w:szCs w:val="22"/>
              </w:rPr>
              <w:t>0.09741</w:t>
            </w:r>
          </w:p>
        </w:tc>
        <w:tc>
          <w:tcPr>
            <w:tcW w:w="1645" w:type="dxa"/>
            <w:vAlign w:val="bottom"/>
          </w:tcPr>
          <w:p w14:paraId="4432897C" w14:textId="77777777" w:rsidR="005F36B0" w:rsidRPr="00CA2801" w:rsidRDefault="005F36B0" w:rsidP="006A36EC">
            <w:pPr>
              <w:pStyle w:val="MyTable"/>
              <w:rPr>
                <w:color w:val="000000"/>
                <w:sz w:val="22"/>
                <w:szCs w:val="22"/>
              </w:rPr>
            </w:pPr>
            <w:r w:rsidRPr="00CA2801">
              <w:rPr>
                <w:color w:val="000000"/>
                <w:sz w:val="22"/>
                <w:szCs w:val="22"/>
              </w:rPr>
              <w:t>-0.01397</w:t>
            </w:r>
          </w:p>
        </w:tc>
        <w:tc>
          <w:tcPr>
            <w:tcW w:w="1116" w:type="dxa"/>
            <w:vAlign w:val="bottom"/>
          </w:tcPr>
          <w:p w14:paraId="61D145DE" w14:textId="77777777" w:rsidR="005F36B0" w:rsidRPr="00CA2801" w:rsidRDefault="005F36B0" w:rsidP="006A36EC">
            <w:pPr>
              <w:pStyle w:val="MyTable"/>
              <w:rPr>
                <w:sz w:val="22"/>
                <w:szCs w:val="22"/>
              </w:rPr>
            </w:pPr>
            <w:r w:rsidRPr="00CA2801">
              <w:rPr>
                <w:color w:val="000000"/>
                <w:sz w:val="22"/>
                <w:szCs w:val="22"/>
              </w:rPr>
              <w:t>-0.00464</w:t>
            </w:r>
          </w:p>
        </w:tc>
        <w:tc>
          <w:tcPr>
            <w:tcW w:w="857" w:type="dxa"/>
            <w:vAlign w:val="bottom"/>
          </w:tcPr>
          <w:p w14:paraId="34723E19" w14:textId="77777777" w:rsidR="005F36B0" w:rsidRPr="00CA2801" w:rsidRDefault="005F36B0" w:rsidP="006A36EC">
            <w:pPr>
              <w:pStyle w:val="MyTable"/>
              <w:rPr>
                <w:color w:val="000000"/>
                <w:sz w:val="22"/>
                <w:szCs w:val="22"/>
              </w:rPr>
            </w:pPr>
            <w:r w:rsidRPr="00CA2801">
              <w:rPr>
                <w:color w:val="000000"/>
                <w:sz w:val="22"/>
                <w:szCs w:val="22"/>
              </w:rPr>
              <w:t>0.12038</w:t>
            </w:r>
          </w:p>
        </w:tc>
        <w:tc>
          <w:tcPr>
            <w:tcW w:w="1676" w:type="dxa"/>
            <w:shd w:val="clear" w:color="auto" w:fill="auto"/>
            <w:noWrap/>
            <w:vAlign w:val="bottom"/>
            <w:hideMark/>
          </w:tcPr>
          <w:p w14:paraId="1DC526DE" w14:textId="77777777" w:rsidR="005F36B0" w:rsidRPr="00CA2801" w:rsidRDefault="005F36B0" w:rsidP="006A36EC">
            <w:pPr>
              <w:pStyle w:val="MyTable"/>
              <w:rPr>
                <w:sz w:val="22"/>
                <w:szCs w:val="22"/>
              </w:rPr>
            </w:pPr>
            <w:r w:rsidRPr="00CA2801">
              <w:rPr>
                <w:color w:val="000000"/>
                <w:sz w:val="22"/>
                <w:szCs w:val="22"/>
              </w:rPr>
              <w:t>31.20</w:t>
            </w:r>
          </w:p>
        </w:tc>
      </w:tr>
      <w:tr w:rsidR="005F36B0" w:rsidRPr="00C03E1C" w14:paraId="2BE13861" w14:textId="77777777" w:rsidTr="006A36EC">
        <w:tc>
          <w:tcPr>
            <w:tcW w:w="1415" w:type="dxa"/>
            <w:shd w:val="clear" w:color="auto" w:fill="auto"/>
            <w:noWrap/>
            <w:vAlign w:val="bottom"/>
            <w:hideMark/>
          </w:tcPr>
          <w:p w14:paraId="14A9E895" w14:textId="77777777" w:rsidR="005F36B0" w:rsidRPr="00CA2801" w:rsidRDefault="005F36B0" w:rsidP="006A36EC">
            <w:pPr>
              <w:pStyle w:val="MyTable"/>
              <w:rPr>
                <w:sz w:val="22"/>
                <w:szCs w:val="22"/>
              </w:rPr>
            </w:pPr>
            <w:r w:rsidRPr="00CA2801">
              <w:rPr>
                <w:color w:val="000000"/>
                <w:sz w:val="22"/>
                <w:szCs w:val="22"/>
              </w:rPr>
              <w:t>0.32563</w:t>
            </w:r>
          </w:p>
        </w:tc>
        <w:tc>
          <w:tcPr>
            <w:tcW w:w="1561" w:type="dxa"/>
            <w:shd w:val="clear" w:color="auto" w:fill="auto"/>
            <w:noWrap/>
            <w:vAlign w:val="bottom"/>
            <w:hideMark/>
          </w:tcPr>
          <w:p w14:paraId="554C6BB4" w14:textId="77777777" w:rsidR="005F36B0" w:rsidRPr="00CA2801" w:rsidRDefault="005F36B0" w:rsidP="006A36EC">
            <w:pPr>
              <w:pStyle w:val="MyTable"/>
              <w:rPr>
                <w:sz w:val="22"/>
                <w:szCs w:val="22"/>
              </w:rPr>
            </w:pPr>
            <w:r w:rsidRPr="00CA2801">
              <w:rPr>
                <w:color w:val="000000"/>
                <w:sz w:val="22"/>
                <w:szCs w:val="22"/>
              </w:rPr>
              <w:t>-0.23076</w:t>
            </w:r>
          </w:p>
        </w:tc>
        <w:tc>
          <w:tcPr>
            <w:tcW w:w="1702" w:type="dxa"/>
            <w:shd w:val="clear" w:color="auto" w:fill="auto"/>
            <w:noWrap/>
            <w:vAlign w:val="bottom"/>
            <w:hideMark/>
          </w:tcPr>
          <w:p w14:paraId="6FCCAE7B" w14:textId="77777777" w:rsidR="005F36B0" w:rsidRPr="00CA2801" w:rsidRDefault="005F36B0" w:rsidP="006A36EC">
            <w:pPr>
              <w:pStyle w:val="MyTable"/>
              <w:rPr>
                <w:sz w:val="22"/>
                <w:szCs w:val="22"/>
              </w:rPr>
            </w:pPr>
            <w:r w:rsidRPr="00CA2801">
              <w:rPr>
                <w:color w:val="000000"/>
                <w:sz w:val="22"/>
                <w:szCs w:val="22"/>
              </w:rPr>
              <w:t>0.09741</w:t>
            </w:r>
          </w:p>
        </w:tc>
        <w:tc>
          <w:tcPr>
            <w:tcW w:w="1645" w:type="dxa"/>
            <w:vAlign w:val="bottom"/>
          </w:tcPr>
          <w:p w14:paraId="1A4E9993" w14:textId="77777777" w:rsidR="005F36B0" w:rsidRPr="00CA2801" w:rsidRDefault="005F36B0" w:rsidP="006A36EC">
            <w:pPr>
              <w:pStyle w:val="MyTable"/>
              <w:rPr>
                <w:color w:val="000000"/>
                <w:sz w:val="22"/>
                <w:szCs w:val="22"/>
              </w:rPr>
            </w:pPr>
            <w:r w:rsidRPr="00CA2801">
              <w:rPr>
                <w:color w:val="000000"/>
                <w:sz w:val="22"/>
                <w:szCs w:val="22"/>
              </w:rPr>
              <w:t>-0.01397</w:t>
            </w:r>
          </w:p>
        </w:tc>
        <w:tc>
          <w:tcPr>
            <w:tcW w:w="1116" w:type="dxa"/>
            <w:vAlign w:val="bottom"/>
          </w:tcPr>
          <w:p w14:paraId="54665DAA" w14:textId="77777777" w:rsidR="005F36B0" w:rsidRPr="00CA2801" w:rsidRDefault="005F36B0" w:rsidP="006A36EC">
            <w:pPr>
              <w:pStyle w:val="MyTable"/>
              <w:rPr>
                <w:sz w:val="22"/>
                <w:szCs w:val="22"/>
              </w:rPr>
            </w:pPr>
            <w:r w:rsidRPr="00CA2801">
              <w:rPr>
                <w:color w:val="000000"/>
                <w:sz w:val="22"/>
                <w:szCs w:val="22"/>
              </w:rPr>
              <w:t>-0.00464</w:t>
            </w:r>
          </w:p>
        </w:tc>
        <w:tc>
          <w:tcPr>
            <w:tcW w:w="857" w:type="dxa"/>
            <w:vAlign w:val="bottom"/>
          </w:tcPr>
          <w:p w14:paraId="7624249C" w14:textId="77777777" w:rsidR="005F36B0" w:rsidRPr="00CA2801" w:rsidRDefault="005F36B0" w:rsidP="006A36EC">
            <w:pPr>
              <w:pStyle w:val="MyTable"/>
              <w:rPr>
                <w:color w:val="000000"/>
                <w:sz w:val="22"/>
                <w:szCs w:val="22"/>
              </w:rPr>
            </w:pPr>
            <w:r w:rsidRPr="00CA2801">
              <w:rPr>
                <w:color w:val="000000"/>
                <w:sz w:val="22"/>
                <w:szCs w:val="22"/>
              </w:rPr>
              <w:t>0.12038</w:t>
            </w:r>
          </w:p>
        </w:tc>
        <w:tc>
          <w:tcPr>
            <w:tcW w:w="1676" w:type="dxa"/>
            <w:shd w:val="clear" w:color="auto" w:fill="auto"/>
            <w:noWrap/>
            <w:vAlign w:val="bottom"/>
            <w:hideMark/>
          </w:tcPr>
          <w:p w14:paraId="639D7D6A" w14:textId="77777777" w:rsidR="005F36B0" w:rsidRPr="00CA2801" w:rsidRDefault="005F36B0" w:rsidP="006A36EC">
            <w:pPr>
              <w:pStyle w:val="MyTable"/>
              <w:rPr>
                <w:sz w:val="22"/>
                <w:szCs w:val="22"/>
              </w:rPr>
            </w:pPr>
            <w:r w:rsidRPr="00CA2801">
              <w:rPr>
                <w:color w:val="000000"/>
                <w:sz w:val="22"/>
                <w:szCs w:val="22"/>
              </w:rPr>
              <w:t>36.00</w:t>
            </w:r>
          </w:p>
        </w:tc>
      </w:tr>
      <w:tr w:rsidR="005F36B0" w:rsidRPr="00C03E1C" w14:paraId="35A99CF4" w14:textId="77777777" w:rsidTr="006A36EC">
        <w:tc>
          <w:tcPr>
            <w:tcW w:w="1415" w:type="dxa"/>
            <w:shd w:val="clear" w:color="auto" w:fill="auto"/>
            <w:noWrap/>
            <w:vAlign w:val="bottom"/>
            <w:hideMark/>
          </w:tcPr>
          <w:p w14:paraId="7A3CB827" w14:textId="77777777" w:rsidR="005F36B0" w:rsidRPr="00CA2801" w:rsidRDefault="005F36B0" w:rsidP="006A36EC">
            <w:pPr>
              <w:pStyle w:val="MyTable"/>
              <w:rPr>
                <w:sz w:val="22"/>
                <w:szCs w:val="22"/>
              </w:rPr>
            </w:pPr>
            <w:r w:rsidRPr="00CA2801">
              <w:rPr>
                <w:color w:val="000000"/>
                <w:sz w:val="22"/>
                <w:szCs w:val="22"/>
              </w:rPr>
              <w:t>0.32563</w:t>
            </w:r>
          </w:p>
        </w:tc>
        <w:tc>
          <w:tcPr>
            <w:tcW w:w="1561" w:type="dxa"/>
            <w:shd w:val="clear" w:color="auto" w:fill="auto"/>
            <w:noWrap/>
            <w:vAlign w:val="bottom"/>
            <w:hideMark/>
          </w:tcPr>
          <w:p w14:paraId="0671A4FC" w14:textId="77777777" w:rsidR="005F36B0" w:rsidRPr="00CA2801" w:rsidRDefault="005F36B0" w:rsidP="006A36EC">
            <w:pPr>
              <w:pStyle w:val="MyTable"/>
              <w:rPr>
                <w:sz w:val="22"/>
                <w:szCs w:val="22"/>
              </w:rPr>
            </w:pPr>
            <w:r w:rsidRPr="00CA2801">
              <w:rPr>
                <w:color w:val="000000"/>
                <w:sz w:val="22"/>
                <w:szCs w:val="22"/>
              </w:rPr>
              <w:t>-0.23076</w:t>
            </w:r>
          </w:p>
        </w:tc>
        <w:tc>
          <w:tcPr>
            <w:tcW w:w="1702" w:type="dxa"/>
            <w:shd w:val="clear" w:color="auto" w:fill="auto"/>
            <w:noWrap/>
            <w:vAlign w:val="bottom"/>
            <w:hideMark/>
          </w:tcPr>
          <w:p w14:paraId="50D311EA" w14:textId="77777777" w:rsidR="005F36B0" w:rsidRPr="00CA2801" w:rsidRDefault="005F36B0" w:rsidP="006A36EC">
            <w:pPr>
              <w:pStyle w:val="MyTable"/>
              <w:rPr>
                <w:sz w:val="22"/>
                <w:szCs w:val="22"/>
              </w:rPr>
            </w:pPr>
            <w:r w:rsidRPr="00CA2801">
              <w:rPr>
                <w:color w:val="000000"/>
                <w:sz w:val="22"/>
                <w:szCs w:val="22"/>
              </w:rPr>
              <w:t>0.09741</w:t>
            </w:r>
          </w:p>
        </w:tc>
        <w:tc>
          <w:tcPr>
            <w:tcW w:w="1645" w:type="dxa"/>
            <w:vAlign w:val="bottom"/>
          </w:tcPr>
          <w:p w14:paraId="4C632AF4" w14:textId="77777777" w:rsidR="005F36B0" w:rsidRPr="00CA2801" w:rsidRDefault="005F36B0" w:rsidP="006A36EC">
            <w:pPr>
              <w:pStyle w:val="MyTable"/>
              <w:rPr>
                <w:color w:val="000000"/>
                <w:sz w:val="22"/>
                <w:szCs w:val="22"/>
              </w:rPr>
            </w:pPr>
            <w:r w:rsidRPr="00CA2801">
              <w:rPr>
                <w:color w:val="000000"/>
                <w:sz w:val="22"/>
                <w:szCs w:val="22"/>
              </w:rPr>
              <w:t>-0.01397</w:t>
            </w:r>
          </w:p>
        </w:tc>
        <w:tc>
          <w:tcPr>
            <w:tcW w:w="1116" w:type="dxa"/>
            <w:vAlign w:val="bottom"/>
          </w:tcPr>
          <w:p w14:paraId="1373B087" w14:textId="77777777" w:rsidR="005F36B0" w:rsidRPr="00CA2801" w:rsidRDefault="005F36B0" w:rsidP="006A36EC">
            <w:pPr>
              <w:pStyle w:val="MyTable"/>
              <w:rPr>
                <w:sz w:val="22"/>
                <w:szCs w:val="22"/>
              </w:rPr>
            </w:pPr>
            <w:r w:rsidRPr="00CA2801">
              <w:rPr>
                <w:color w:val="000000"/>
                <w:sz w:val="22"/>
                <w:szCs w:val="22"/>
              </w:rPr>
              <w:t>-0.00464</w:t>
            </w:r>
          </w:p>
        </w:tc>
        <w:tc>
          <w:tcPr>
            <w:tcW w:w="857" w:type="dxa"/>
            <w:vAlign w:val="bottom"/>
          </w:tcPr>
          <w:p w14:paraId="5847F55F" w14:textId="77777777" w:rsidR="005F36B0" w:rsidRPr="00CA2801" w:rsidRDefault="005F36B0" w:rsidP="006A36EC">
            <w:pPr>
              <w:pStyle w:val="MyTable"/>
              <w:rPr>
                <w:color w:val="000000"/>
                <w:sz w:val="22"/>
                <w:szCs w:val="22"/>
              </w:rPr>
            </w:pPr>
            <w:r w:rsidRPr="00CA2801">
              <w:rPr>
                <w:color w:val="000000"/>
                <w:sz w:val="22"/>
                <w:szCs w:val="22"/>
              </w:rPr>
              <w:t>0.12038</w:t>
            </w:r>
          </w:p>
        </w:tc>
        <w:tc>
          <w:tcPr>
            <w:tcW w:w="1676" w:type="dxa"/>
            <w:shd w:val="clear" w:color="auto" w:fill="auto"/>
            <w:noWrap/>
            <w:vAlign w:val="bottom"/>
            <w:hideMark/>
          </w:tcPr>
          <w:p w14:paraId="5B9D1E8B" w14:textId="77777777" w:rsidR="005F36B0" w:rsidRPr="00CA2801" w:rsidRDefault="005F36B0" w:rsidP="006A36EC">
            <w:pPr>
              <w:pStyle w:val="MyTable"/>
              <w:rPr>
                <w:sz w:val="22"/>
                <w:szCs w:val="22"/>
              </w:rPr>
            </w:pPr>
            <w:r w:rsidRPr="00CA2801">
              <w:rPr>
                <w:color w:val="000000"/>
                <w:sz w:val="22"/>
                <w:szCs w:val="22"/>
              </w:rPr>
              <w:t>25.20</w:t>
            </w:r>
          </w:p>
        </w:tc>
      </w:tr>
      <w:tr w:rsidR="005F36B0" w:rsidRPr="00C03E1C" w14:paraId="307AD943" w14:textId="77777777" w:rsidTr="006A36EC">
        <w:tc>
          <w:tcPr>
            <w:tcW w:w="1415" w:type="dxa"/>
            <w:shd w:val="clear" w:color="auto" w:fill="auto"/>
            <w:noWrap/>
            <w:vAlign w:val="bottom"/>
            <w:hideMark/>
          </w:tcPr>
          <w:p w14:paraId="46F70A0B" w14:textId="77777777" w:rsidR="005F36B0" w:rsidRPr="00CA2801" w:rsidRDefault="005F36B0" w:rsidP="006A36EC">
            <w:pPr>
              <w:pStyle w:val="MyTable"/>
              <w:rPr>
                <w:sz w:val="22"/>
                <w:szCs w:val="22"/>
              </w:rPr>
            </w:pPr>
            <w:r w:rsidRPr="00CA2801">
              <w:rPr>
                <w:color w:val="000000"/>
                <w:sz w:val="22"/>
                <w:szCs w:val="22"/>
              </w:rPr>
              <w:t>0.32563</w:t>
            </w:r>
          </w:p>
        </w:tc>
        <w:tc>
          <w:tcPr>
            <w:tcW w:w="1561" w:type="dxa"/>
            <w:shd w:val="clear" w:color="auto" w:fill="auto"/>
            <w:noWrap/>
            <w:vAlign w:val="bottom"/>
            <w:hideMark/>
          </w:tcPr>
          <w:p w14:paraId="0E4913D4" w14:textId="77777777" w:rsidR="005F36B0" w:rsidRPr="00CA2801" w:rsidRDefault="005F36B0" w:rsidP="006A36EC">
            <w:pPr>
              <w:pStyle w:val="MyTable"/>
              <w:rPr>
                <w:sz w:val="22"/>
                <w:szCs w:val="22"/>
              </w:rPr>
            </w:pPr>
            <w:r w:rsidRPr="00CA2801">
              <w:rPr>
                <w:color w:val="000000"/>
                <w:sz w:val="22"/>
                <w:szCs w:val="22"/>
              </w:rPr>
              <w:t>-0.23076</w:t>
            </w:r>
          </w:p>
        </w:tc>
        <w:tc>
          <w:tcPr>
            <w:tcW w:w="1702" w:type="dxa"/>
            <w:shd w:val="clear" w:color="auto" w:fill="auto"/>
            <w:noWrap/>
            <w:vAlign w:val="bottom"/>
            <w:hideMark/>
          </w:tcPr>
          <w:p w14:paraId="248A589A" w14:textId="77777777" w:rsidR="005F36B0" w:rsidRPr="00CA2801" w:rsidRDefault="005F36B0" w:rsidP="006A36EC">
            <w:pPr>
              <w:pStyle w:val="MyTable"/>
              <w:rPr>
                <w:sz w:val="22"/>
                <w:szCs w:val="22"/>
              </w:rPr>
            </w:pPr>
            <w:r w:rsidRPr="00CA2801">
              <w:rPr>
                <w:color w:val="000000"/>
                <w:sz w:val="22"/>
                <w:szCs w:val="22"/>
              </w:rPr>
              <w:t>0.09741</w:t>
            </w:r>
          </w:p>
        </w:tc>
        <w:tc>
          <w:tcPr>
            <w:tcW w:w="1645" w:type="dxa"/>
            <w:vAlign w:val="bottom"/>
          </w:tcPr>
          <w:p w14:paraId="6A75C257" w14:textId="77777777" w:rsidR="005F36B0" w:rsidRPr="00CA2801" w:rsidRDefault="005F36B0" w:rsidP="006A36EC">
            <w:pPr>
              <w:pStyle w:val="MyTable"/>
              <w:rPr>
                <w:color w:val="000000"/>
                <w:sz w:val="22"/>
                <w:szCs w:val="22"/>
              </w:rPr>
            </w:pPr>
            <w:r w:rsidRPr="00CA2801">
              <w:rPr>
                <w:color w:val="000000"/>
                <w:sz w:val="22"/>
                <w:szCs w:val="22"/>
              </w:rPr>
              <w:t>-0.01397</w:t>
            </w:r>
          </w:p>
        </w:tc>
        <w:tc>
          <w:tcPr>
            <w:tcW w:w="1116" w:type="dxa"/>
            <w:vAlign w:val="bottom"/>
          </w:tcPr>
          <w:p w14:paraId="42AD7EDD" w14:textId="77777777" w:rsidR="005F36B0" w:rsidRPr="00CA2801" w:rsidRDefault="005F36B0" w:rsidP="006A36EC">
            <w:pPr>
              <w:pStyle w:val="MyTable"/>
              <w:rPr>
                <w:sz w:val="22"/>
                <w:szCs w:val="22"/>
              </w:rPr>
            </w:pPr>
            <w:r w:rsidRPr="00CA2801">
              <w:rPr>
                <w:color w:val="000000"/>
                <w:sz w:val="22"/>
                <w:szCs w:val="22"/>
              </w:rPr>
              <w:t>-0.00464</w:t>
            </w:r>
          </w:p>
        </w:tc>
        <w:tc>
          <w:tcPr>
            <w:tcW w:w="857" w:type="dxa"/>
            <w:vAlign w:val="bottom"/>
          </w:tcPr>
          <w:p w14:paraId="14E8B669" w14:textId="77777777" w:rsidR="005F36B0" w:rsidRPr="00CA2801" w:rsidRDefault="005F36B0" w:rsidP="006A36EC">
            <w:pPr>
              <w:pStyle w:val="MyTable"/>
              <w:rPr>
                <w:color w:val="000000"/>
                <w:sz w:val="22"/>
                <w:szCs w:val="22"/>
              </w:rPr>
            </w:pPr>
            <w:r w:rsidRPr="00CA2801">
              <w:rPr>
                <w:color w:val="000000"/>
                <w:sz w:val="22"/>
                <w:szCs w:val="22"/>
              </w:rPr>
              <w:t>0.12038</w:t>
            </w:r>
          </w:p>
        </w:tc>
        <w:tc>
          <w:tcPr>
            <w:tcW w:w="1676" w:type="dxa"/>
            <w:shd w:val="clear" w:color="auto" w:fill="auto"/>
            <w:noWrap/>
            <w:vAlign w:val="bottom"/>
            <w:hideMark/>
          </w:tcPr>
          <w:p w14:paraId="3EAA909E" w14:textId="77777777" w:rsidR="005F36B0" w:rsidRPr="00CA2801" w:rsidRDefault="005F36B0" w:rsidP="006A36EC">
            <w:pPr>
              <w:pStyle w:val="MyTable"/>
              <w:rPr>
                <w:sz w:val="22"/>
                <w:szCs w:val="22"/>
              </w:rPr>
            </w:pPr>
            <w:r w:rsidRPr="00CA2801">
              <w:rPr>
                <w:color w:val="000000"/>
                <w:sz w:val="22"/>
                <w:szCs w:val="22"/>
              </w:rPr>
              <w:t>8.40</w:t>
            </w:r>
          </w:p>
        </w:tc>
      </w:tr>
      <w:tr w:rsidR="005F36B0" w:rsidRPr="00C03E1C" w14:paraId="5324FD42" w14:textId="77777777" w:rsidTr="006A36EC">
        <w:tc>
          <w:tcPr>
            <w:tcW w:w="1415" w:type="dxa"/>
            <w:shd w:val="clear" w:color="auto" w:fill="auto"/>
            <w:noWrap/>
            <w:vAlign w:val="bottom"/>
            <w:hideMark/>
          </w:tcPr>
          <w:p w14:paraId="73EDAD56" w14:textId="77777777" w:rsidR="005F36B0" w:rsidRPr="00CA2801" w:rsidRDefault="005F36B0" w:rsidP="006A36EC">
            <w:pPr>
              <w:pStyle w:val="MyTable"/>
              <w:rPr>
                <w:sz w:val="22"/>
                <w:szCs w:val="22"/>
              </w:rPr>
            </w:pPr>
            <w:r w:rsidRPr="00CA2801">
              <w:rPr>
                <w:color w:val="000000"/>
                <w:sz w:val="22"/>
                <w:szCs w:val="22"/>
              </w:rPr>
              <w:t>0.32563</w:t>
            </w:r>
          </w:p>
        </w:tc>
        <w:tc>
          <w:tcPr>
            <w:tcW w:w="1561" w:type="dxa"/>
            <w:shd w:val="clear" w:color="auto" w:fill="auto"/>
            <w:noWrap/>
            <w:vAlign w:val="bottom"/>
            <w:hideMark/>
          </w:tcPr>
          <w:p w14:paraId="001FBFD2" w14:textId="77777777" w:rsidR="005F36B0" w:rsidRPr="00CA2801" w:rsidRDefault="005F36B0" w:rsidP="006A36EC">
            <w:pPr>
              <w:pStyle w:val="MyTable"/>
              <w:rPr>
                <w:sz w:val="22"/>
                <w:szCs w:val="22"/>
              </w:rPr>
            </w:pPr>
            <w:r w:rsidRPr="00CA2801">
              <w:rPr>
                <w:color w:val="000000"/>
                <w:sz w:val="22"/>
                <w:szCs w:val="22"/>
              </w:rPr>
              <w:t>-0.23076</w:t>
            </w:r>
          </w:p>
        </w:tc>
        <w:tc>
          <w:tcPr>
            <w:tcW w:w="1702" w:type="dxa"/>
            <w:shd w:val="clear" w:color="auto" w:fill="auto"/>
            <w:noWrap/>
            <w:vAlign w:val="bottom"/>
            <w:hideMark/>
          </w:tcPr>
          <w:p w14:paraId="5D0E8D44" w14:textId="77777777" w:rsidR="005F36B0" w:rsidRPr="00CA2801" w:rsidRDefault="005F36B0" w:rsidP="006A36EC">
            <w:pPr>
              <w:pStyle w:val="MyTable"/>
              <w:rPr>
                <w:sz w:val="22"/>
                <w:szCs w:val="22"/>
              </w:rPr>
            </w:pPr>
            <w:r w:rsidRPr="00CA2801">
              <w:rPr>
                <w:color w:val="000000"/>
                <w:sz w:val="22"/>
                <w:szCs w:val="22"/>
              </w:rPr>
              <w:t>0.09741</w:t>
            </w:r>
          </w:p>
        </w:tc>
        <w:tc>
          <w:tcPr>
            <w:tcW w:w="1645" w:type="dxa"/>
            <w:vAlign w:val="bottom"/>
          </w:tcPr>
          <w:p w14:paraId="124E4977" w14:textId="77777777" w:rsidR="005F36B0" w:rsidRPr="00CA2801" w:rsidRDefault="005F36B0" w:rsidP="006A36EC">
            <w:pPr>
              <w:pStyle w:val="MyTable"/>
              <w:rPr>
                <w:color w:val="000000"/>
                <w:sz w:val="22"/>
                <w:szCs w:val="22"/>
              </w:rPr>
            </w:pPr>
            <w:r w:rsidRPr="00CA2801">
              <w:rPr>
                <w:color w:val="000000"/>
                <w:sz w:val="22"/>
                <w:szCs w:val="22"/>
              </w:rPr>
              <w:t>-0.01397</w:t>
            </w:r>
          </w:p>
        </w:tc>
        <w:tc>
          <w:tcPr>
            <w:tcW w:w="1116" w:type="dxa"/>
            <w:vAlign w:val="bottom"/>
          </w:tcPr>
          <w:p w14:paraId="60652156" w14:textId="77777777" w:rsidR="005F36B0" w:rsidRPr="00CA2801" w:rsidRDefault="005F36B0" w:rsidP="006A36EC">
            <w:pPr>
              <w:pStyle w:val="MyTable"/>
              <w:rPr>
                <w:sz w:val="22"/>
                <w:szCs w:val="22"/>
              </w:rPr>
            </w:pPr>
            <w:r w:rsidRPr="00CA2801">
              <w:rPr>
                <w:color w:val="000000"/>
                <w:sz w:val="22"/>
                <w:szCs w:val="22"/>
              </w:rPr>
              <w:t>-0.00464</w:t>
            </w:r>
          </w:p>
        </w:tc>
        <w:tc>
          <w:tcPr>
            <w:tcW w:w="857" w:type="dxa"/>
            <w:vAlign w:val="bottom"/>
          </w:tcPr>
          <w:p w14:paraId="22BCC88B" w14:textId="77777777" w:rsidR="005F36B0" w:rsidRPr="00CA2801" w:rsidRDefault="005F36B0" w:rsidP="006A36EC">
            <w:pPr>
              <w:pStyle w:val="MyTable"/>
              <w:rPr>
                <w:color w:val="000000"/>
                <w:sz w:val="22"/>
                <w:szCs w:val="22"/>
              </w:rPr>
            </w:pPr>
            <w:r w:rsidRPr="00CA2801">
              <w:rPr>
                <w:color w:val="000000"/>
                <w:sz w:val="22"/>
                <w:szCs w:val="22"/>
              </w:rPr>
              <w:t>0.12038</w:t>
            </w:r>
          </w:p>
        </w:tc>
        <w:tc>
          <w:tcPr>
            <w:tcW w:w="1676" w:type="dxa"/>
            <w:shd w:val="clear" w:color="auto" w:fill="auto"/>
            <w:noWrap/>
            <w:vAlign w:val="bottom"/>
            <w:hideMark/>
          </w:tcPr>
          <w:p w14:paraId="3F665057" w14:textId="77777777" w:rsidR="005F36B0" w:rsidRPr="00CA2801" w:rsidRDefault="005F36B0" w:rsidP="006A36EC">
            <w:pPr>
              <w:pStyle w:val="MyTable"/>
              <w:rPr>
                <w:sz w:val="22"/>
                <w:szCs w:val="22"/>
              </w:rPr>
            </w:pPr>
            <w:r w:rsidRPr="00CA2801">
              <w:rPr>
                <w:color w:val="000000"/>
                <w:sz w:val="22"/>
                <w:szCs w:val="22"/>
              </w:rPr>
              <w:t>10.80</w:t>
            </w:r>
          </w:p>
        </w:tc>
      </w:tr>
      <w:tr w:rsidR="005F36B0" w:rsidRPr="00C03E1C" w14:paraId="0C4F82F1" w14:textId="77777777" w:rsidTr="006A36EC">
        <w:tc>
          <w:tcPr>
            <w:tcW w:w="1415" w:type="dxa"/>
            <w:shd w:val="clear" w:color="auto" w:fill="auto"/>
            <w:noWrap/>
            <w:vAlign w:val="bottom"/>
            <w:hideMark/>
          </w:tcPr>
          <w:p w14:paraId="4D14BD25" w14:textId="77777777" w:rsidR="005F36B0" w:rsidRPr="00CA2801" w:rsidRDefault="005F36B0" w:rsidP="006A36EC">
            <w:pPr>
              <w:pStyle w:val="MyTable"/>
              <w:rPr>
                <w:sz w:val="22"/>
                <w:szCs w:val="22"/>
              </w:rPr>
            </w:pPr>
            <w:r w:rsidRPr="00CA2801">
              <w:rPr>
                <w:color w:val="000000"/>
                <w:sz w:val="22"/>
                <w:szCs w:val="22"/>
              </w:rPr>
              <w:t>0.32563</w:t>
            </w:r>
          </w:p>
        </w:tc>
        <w:tc>
          <w:tcPr>
            <w:tcW w:w="1561" w:type="dxa"/>
            <w:shd w:val="clear" w:color="auto" w:fill="auto"/>
            <w:noWrap/>
            <w:vAlign w:val="bottom"/>
            <w:hideMark/>
          </w:tcPr>
          <w:p w14:paraId="2FA90B0F" w14:textId="77777777" w:rsidR="005F36B0" w:rsidRPr="00CA2801" w:rsidRDefault="005F36B0" w:rsidP="006A36EC">
            <w:pPr>
              <w:pStyle w:val="MyTable"/>
              <w:rPr>
                <w:sz w:val="22"/>
                <w:szCs w:val="22"/>
              </w:rPr>
            </w:pPr>
            <w:r w:rsidRPr="00CA2801">
              <w:rPr>
                <w:color w:val="000000"/>
                <w:sz w:val="22"/>
                <w:szCs w:val="22"/>
              </w:rPr>
              <w:t>-0.23076</w:t>
            </w:r>
          </w:p>
        </w:tc>
        <w:tc>
          <w:tcPr>
            <w:tcW w:w="1702" w:type="dxa"/>
            <w:shd w:val="clear" w:color="auto" w:fill="auto"/>
            <w:noWrap/>
            <w:vAlign w:val="bottom"/>
            <w:hideMark/>
          </w:tcPr>
          <w:p w14:paraId="031A1765" w14:textId="77777777" w:rsidR="005F36B0" w:rsidRPr="00CA2801" w:rsidRDefault="005F36B0" w:rsidP="006A36EC">
            <w:pPr>
              <w:pStyle w:val="MyTable"/>
              <w:rPr>
                <w:sz w:val="22"/>
                <w:szCs w:val="22"/>
              </w:rPr>
            </w:pPr>
            <w:r w:rsidRPr="00CA2801">
              <w:rPr>
                <w:color w:val="000000"/>
                <w:sz w:val="22"/>
                <w:szCs w:val="22"/>
              </w:rPr>
              <w:t>0.09741</w:t>
            </w:r>
          </w:p>
        </w:tc>
        <w:tc>
          <w:tcPr>
            <w:tcW w:w="1645" w:type="dxa"/>
            <w:vAlign w:val="bottom"/>
          </w:tcPr>
          <w:p w14:paraId="1B00221C" w14:textId="77777777" w:rsidR="005F36B0" w:rsidRPr="00CA2801" w:rsidRDefault="005F36B0" w:rsidP="006A36EC">
            <w:pPr>
              <w:pStyle w:val="MyTable"/>
              <w:rPr>
                <w:color w:val="000000"/>
                <w:sz w:val="22"/>
                <w:szCs w:val="22"/>
              </w:rPr>
            </w:pPr>
            <w:r w:rsidRPr="00CA2801">
              <w:rPr>
                <w:color w:val="000000"/>
                <w:sz w:val="22"/>
                <w:szCs w:val="22"/>
              </w:rPr>
              <w:t>-0.01397</w:t>
            </w:r>
          </w:p>
        </w:tc>
        <w:tc>
          <w:tcPr>
            <w:tcW w:w="1116" w:type="dxa"/>
            <w:vAlign w:val="bottom"/>
          </w:tcPr>
          <w:p w14:paraId="6F294A4A" w14:textId="77777777" w:rsidR="005F36B0" w:rsidRPr="00CA2801" w:rsidRDefault="005F36B0" w:rsidP="006A36EC">
            <w:pPr>
              <w:pStyle w:val="MyTable"/>
              <w:rPr>
                <w:sz w:val="22"/>
                <w:szCs w:val="22"/>
              </w:rPr>
            </w:pPr>
            <w:r w:rsidRPr="00CA2801">
              <w:rPr>
                <w:color w:val="000000"/>
                <w:sz w:val="22"/>
                <w:szCs w:val="22"/>
              </w:rPr>
              <w:t>-0.00464</w:t>
            </w:r>
          </w:p>
        </w:tc>
        <w:tc>
          <w:tcPr>
            <w:tcW w:w="857" w:type="dxa"/>
            <w:vAlign w:val="bottom"/>
          </w:tcPr>
          <w:p w14:paraId="1E13D99E" w14:textId="77777777" w:rsidR="005F36B0" w:rsidRPr="00CA2801" w:rsidRDefault="005F36B0" w:rsidP="006A36EC">
            <w:pPr>
              <w:pStyle w:val="MyTable"/>
              <w:rPr>
                <w:color w:val="000000"/>
                <w:sz w:val="22"/>
                <w:szCs w:val="22"/>
              </w:rPr>
            </w:pPr>
            <w:r w:rsidRPr="00CA2801">
              <w:rPr>
                <w:color w:val="000000"/>
                <w:sz w:val="22"/>
                <w:szCs w:val="22"/>
              </w:rPr>
              <w:t>0.12038</w:t>
            </w:r>
          </w:p>
        </w:tc>
        <w:tc>
          <w:tcPr>
            <w:tcW w:w="1676" w:type="dxa"/>
            <w:shd w:val="clear" w:color="auto" w:fill="auto"/>
            <w:noWrap/>
            <w:vAlign w:val="bottom"/>
            <w:hideMark/>
          </w:tcPr>
          <w:p w14:paraId="7A90490D" w14:textId="77777777" w:rsidR="005F36B0" w:rsidRPr="00CA2801" w:rsidRDefault="005F36B0" w:rsidP="006A36EC">
            <w:pPr>
              <w:pStyle w:val="MyTable"/>
              <w:rPr>
                <w:sz w:val="22"/>
                <w:szCs w:val="22"/>
              </w:rPr>
            </w:pPr>
            <w:r w:rsidRPr="00CA2801">
              <w:rPr>
                <w:color w:val="000000"/>
                <w:sz w:val="22"/>
                <w:szCs w:val="22"/>
              </w:rPr>
              <w:t>352.80</w:t>
            </w:r>
          </w:p>
        </w:tc>
      </w:tr>
      <w:tr w:rsidR="005F36B0" w:rsidRPr="00C03E1C" w14:paraId="31173658" w14:textId="77777777" w:rsidTr="006A36EC">
        <w:tc>
          <w:tcPr>
            <w:tcW w:w="1415" w:type="dxa"/>
            <w:shd w:val="clear" w:color="auto" w:fill="auto"/>
            <w:noWrap/>
            <w:vAlign w:val="bottom"/>
            <w:hideMark/>
          </w:tcPr>
          <w:p w14:paraId="615F1DE8" w14:textId="77777777" w:rsidR="005F36B0" w:rsidRPr="00CA2801" w:rsidRDefault="005F36B0" w:rsidP="006A36EC">
            <w:pPr>
              <w:pStyle w:val="MyTable"/>
              <w:rPr>
                <w:sz w:val="22"/>
                <w:szCs w:val="22"/>
              </w:rPr>
            </w:pPr>
            <w:r w:rsidRPr="00CA2801">
              <w:rPr>
                <w:color w:val="000000"/>
                <w:sz w:val="22"/>
                <w:szCs w:val="22"/>
              </w:rPr>
              <w:t>0.20292</w:t>
            </w:r>
          </w:p>
        </w:tc>
        <w:tc>
          <w:tcPr>
            <w:tcW w:w="1561" w:type="dxa"/>
            <w:shd w:val="clear" w:color="auto" w:fill="auto"/>
            <w:noWrap/>
            <w:vAlign w:val="bottom"/>
            <w:hideMark/>
          </w:tcPr>
          <w:p w14:paraId="190B3CA1" w14:textId="77777777" w:rsidR="005F36B0" w:rsidRPr="00CA2801" w:rsidRDefault="005F36B0" w:rsidP="006A36EC">
            <w:pPr>
              <w:pStyle w:val="MyTable"/>
              <w:rPr>
                <w:sz w:val="22"/>
                <w:szCs w:val="22"/>
              </w:rPr>
            </w:pPr>
            <w:r w:rsidRPr="00CA2801">
              <w:rPr>
                <w:color w:val="000000"/>
                <w:sz w:val="22"/>
                <w:szCs w:val="22"/>
              </w:rPr>
              <w:t>0.48064</w:t>
            </w:r>
          </w:p>
        </w:tc>
        <w:tc>
          <w:tcPr>
            <w:tcW w:w="1702" w:type="dxa"/>
            <w:shd w:val="clear" w:color="auto" w:fill="auto"/>
            <w:noWrap/>
            <w:vAlign w:val="bottom"/>
            <w:hideMark/>
          </w:tcPr>
          <w:p w14:paraId="5F219CD1" w14:textId="77777777" w:rsidR="005F36B0" w:rsidRPr="00CA2801" w:rsidRDefault="005F36B0" w:rsidP="006A36EC">
            <w:pPr>
              <w:pStyle w:val="MyTable"/>
              <w:rPr>
                <w:sz w:val="22"/>
                <w:szCs w:val="22"/>
              </w:rPr>
            </w:pPr>
            <w:r w:rsidRPr="00CA2801">
              <w:rPr>
                <w:color w:val="000000"/>
                <w:sz w:val="22"/>
                <w:szCs w:val="22"/>
              </w:rPr>
              <w:t>-0.14989</w:t>
            </w:r>
          </w:p>
        </w:tc>
        <w:tc>
          <w:tcPr>
            <w:tcW w:w="1645" w:type="dxa"/>
            <w:vAlign w:val="bottom"/>
          </w:tcPr>
          <w:p w14:paraId="2789DDD6" w14:textId="77777777" w:rsidR="005F36B0" w:rsidRPr="00CA2801" w:rsidRDefault="005F36B0" w:rsidP="006A36EC">
            <w:pPr>
              <w:pStyle w:val="MyTable"/>
              <w:rPr>
                <w:color w:val="000000"/>
                <w:sz w:val="22"/>
                <w:szCs w:val="22"/>
              </w:rPr>
            </w:pPr>
            <w:r w:rsidRPr="00CA2801">
              <w:rPr>
                <w:color w:val="000000"/>
                <w:sz w:val="22"/>
                <w:szCs w:val="22"/>
              </w:rPr>
              <w:t>0.20560</w:t>
            </w:r>
          </w:p>
        </w:tc>
        <w:tc>
          <w:tcPr>
            <w:tcW w:w="1116" w:type="dxa"/>
            <w:vAlign w:val="bottom"/>
          </w:tcPr>
          <w:p w14:paraId="6F102166" w14:textId="77777777" w:rsidR="005F36B0" w:rsidRPr="00CA2801" w:rsidRDefault="005F36B0" w:rsidP="006A36EC">
            <w:pPr>
              <w:pStyle w:val="MyTable"/>
              <w:rPr>
                <w:sz w:val="22"/>
                <w:szCs w:val="22"/>
              </w:rPr>
            </w:pPr>
            <w:r w:rsidRPr="00CA2801">
              <w:rPr>
                <w:color w:val="000000"/>
                <w:sz w:val="22"/>
                <w:szCs w:val="22"/>
              </w:rPr>
              <w:t>0.07411</w:t>
            </w:r>
          </w:p>
        </w:tc>
        <w:tc>
          <w:tcPr>
            <w:tcW w:w="857" w:type="dxa"/>
            <w:vAlign w:val="bottom"/>
          </w:tcPr>
          <w:p w14:paraId="58DE2AE8" w14:textId="77777777" w:rsidR="005F36B0" w:rsidRPr="00CA2801" w:rsidRDefault="005F36B0" w:rsidP="006A36EC">
            <w:pPr>
              <w:pStyle w:val="MyTable"/>
              <w:rPr>
                <w:color w:val="000000"/>
                <w:sz w:val="22"/>
                <w:szCs w:val="22"/>
              </w:rPr>
            </w:pPr>
            <w:r w:rsidRPr="00CA2801">
              <w:rPr>
                <w:color w:val="000000"/>
                <w:sz w:val="22"/>
                <w:szCs w:val="22"/>
              </w:rPr>
              <w:t>0.13506</w:t>
            </w:r>
          </w:p>
        </w:tc>
        <w:tc>
          <w:tcPr>
            <w:tcW w:w="1676" w:type="dxa"/>
            <w:shd w:val="clear" w:color="auto" w:fill="auto"/>
            <w:noWrap/>
            <w:vAlign w:val="bottom"/>
            <w:hideMark/>
          </w:tcPr>
          <w:p w14:paraId="5E20F300" w14:textId="77777777" w:rsidR="005F36B0" w:rsidRPr="00CA2801" w:rsidRDefault="005F36B0" w:rsidP="006A36EC">
            <w:pPr>
              <w:pStyle w:val="MyTable"/>
              <w:rPr>
                <w:sz w:val="22"/>
                <w:szCs w:val="22"/>
              </w:rPr>
            </w:pPr>
            <w:r w:rsidRPr="00CA2801">
              <w:rPr>
                <w:color w:val="000000"/>
                <w:sz w:val="22"/>
                <w:szCs w:val="22"/>
              </w:rPr>
              <w:t>72.00</w:t>
            </w:r>
          </w:p>
        </w:tc>
      </w:tr>
      <w:tr w:rsidR="005F36B0" w:rsidRPr="00C03E1C" w14:paraId="1530739E" w14:textId="77777777" w:rsidTr="006A36EC">
        <w:tc>
          <w:tcPr>
            <w:tcW w:w="1415" w:type="dxa"/>
            <w:shd w:val="clear" w:color="auto" w:fill="auto"/>
            <w:noWrap/>
            <w:vAlign w:val="bottom"/>
            <w:hideMark/>
          </w:tcPr>
          <w:p w14:paraId="628CA4A9" w14:textId="77777777" w:rsidR="005F36B0" w:rsidRPr="00CA2801" w:rsidRDefault="005F36B0" w:rsidP="006A36EC">
            <w:pPr>
              <w:pStyle w:val="MyTable"/>
              <w:rPr>
                <w:sz w:val="22"/>
                <w:szCs w:val="22"/>
              </w:rPr>
            </w:pPr>
            <w:r w:rsidRPr="00CA2801">
              <w:rPr>
                <w:color w:val="000000"/>
                <w:sz w:val="22"/>
                <w:szCs w:val="22"/>
              </w:rPr>
              <w:t>0.29609</w:t>
            </w:r>
          </w:p>
        </w:tc>
        <w:tc>
          <w:tcPr>
            <w:tcW w:w="1561" w:type="dxa"/>
            <w:shd w:val="clear" w:color="auto" w:fill="auto"/>
            <w:noWrap/>
            <w:vAlign w:val="bottom"/>
            <w:hideMark/>
          </w:tcPr>
          <w:p w14:paraId="4895C74D" w14:textId="77777777" w:rsidR="005F36B0" w:rsidRPr="00CA2801" w:rsidRDefault="005F36B0" w:rsidP="006A36EC">
            <w:pPr>
              <w:pStyle w:val="MyTable"/>
              <w:rPr>
                <w:sz w:val="22"/>
                <w:szCs w:val="22"/>
              </w:rPr>
            </w:pPr>
            <w:r w:rsidRPr="00CA2801">
              <w:rPr>
                <w:color w:val="000000"/>
                <w:sz w:val="22"/>
                <w:szCs w:val="22"/>
              </w:rPr>
              <w:t>-0.19916</w:t>
            </w:r>
          </w:p>
        </w:tc>
        <w:tc>
          <w:tcPr>
            <w:tcW w:w="1702" w:type="dxa"/>
            <w:shd w:val="clear" w:color="auto" w:fill="auto"/>
            <w:noWrap/>
            <w:vAlign w:val="bottom"/>
            <w:hideMark/>
          </w:tcPr>
          <w:p w14:paraId="350BC1FF" w14:textId="77777777" w:rsidR="005F36B0" w:rsidRPr="00CA2801" w:rsidRDefault="005F36B0" w:rsidP="006A36EC">
            <w:pPr>
              <w:pStyle w:val="MyTable"/>
              <w:rPr>
                <w:sz w:val="22"/>
                <w:szCs w:val="22"/>
              </w:rPr>
            </w:pPr>
            <w:r w:rsidRPr="00CA2801">
              <w:rPr>
                <w:color w:val="000000"/>
                <w:sz w:val="22"/>
                <w:szCs w:val="22"/>
              </w:rPr>
              <w:t>-0.01736</w:t>
            </w:r>
          </w:p>
        </w:tc>
        <w:tc>
          <w:tcPr>
            <w:tcW w:w="1645" w:type="dxa"/>
            <w:vAlign w:val="bottom"/>
          </w:tcPr>
          <w:p w14:paraId="1F1E1221" w14:textId="77777777" w:rsidR="005F36B0" w:rsidRPr="00CA2801" w:rsidRDefault="005F36B0" w:rsidP="006A36EC">
            <w:pPr>
              <w:pStyle w:val="MyTable"/>
              <w:rPr>
                <w:color w:val="000000"/>
                <w:sz w:val="22"/>
                <w:szCs w:val="22"/>
              </w:rPr>
            </w:pPr>
            <w:r w:rsidRPr="00CA2801">
              <w:rPr>
                <w:color w:val="000000"/>
                <w:sz w:val="22"/>
                <w:szCs w:val="22"/>
              </w:rPr>
              <w:t>0.14423</w:t>
            </w:r>
          </w:p>
        </w:tc>
        <w:tc>
          <w:tcPr>
            <w:tcW w:w="1116" w:type="dxa"/>
            <w:vAlign w:val="bottom"/>
          </w:tcPr>
          <w:p w14:paraId="5FAA4232" w14:textId="77777777" w:rsidR="005F36B0" w:rsidRPr="00CA2801" w:rsidRDefault="005F36B0" w:rsidP="006A36EC">
            <w:pPr>
              <w:pStyle w:val="MyTable"/>
              <w:rPr>
                <w:sz w:val="22"/>
                <w:szCs w:val="22"/>
              </w:rPr>
            </w:pPr>
            <w:r w:rsidRPr="00CA2801">
              <w:rPr>
                <w:color w:val="000000"/>
                <w:sz w:val="22"/>
                <w:szCs w:val="22"/>
              </w:rPr>
              <w:t>-0.07429</w:t>
            </w:r>
          </w:p>
        </w:tc>
        <w:tc>
          <w:tcPr>
            <w:tcW w:w="857" w:type="dxa"/>
            <w:vAlign w:val="bottom"/>
          </w:tcPr>
          <w:p w14:paraId="21BA5993" w14:textId="77777777" w:rsidR="005F36B0" w:rsidRPr="00CA2801" w:rsidRDefault="005F36B0" w:rsidP="006A36EC">
            <w:pPr>
              <w:pStyle w:val="MyTable"/>
              <w:rPr>
                <w:color w:val="000000"/>
                <w:sz w:val="22"/>
                <w:szCs w:val="22"/>
              </w:rPr>
            </w:pPr>
            <w:r w:rsidRPr="00CA2801">
              <w:rPr>
                <w:color w:val="000000"/>
                <w:sz w:val="22"/>
                <w:szCs w:val="22"/>
              </w:rPr>
              <w:t>-0.15543</w:t>
            </w:r>
          </w:p>
        </w:tc>
        <w:tc>
          <w:tcPr>
            <w:tcW w:w="1676" w:type="dxa"/>
            <w:shd w:val="clear" w:color="auto" w:fill="auto"/>
            <w:noWrap/>
            <w:vAlign w:val="bottom"/>
            <w:hideMark/>
          </w:tcPr>
          <w:p w14:paraId="050B14FA" w14:textId="77777777" w:rsidR="005F36B0" w:rsidRPr="00CA2801" w:rsidRDefault="005F36B0" w:rsidP="006A36EC">
            <w:pPr>
              <w:pStyle w:val="MyTable"/>
              <w:rPr>
                <w:sz w:val="22"/>
                <w:szCs w:val="22"/>
              </w:rPr>
            </w:pPr>
            <w:r w:rsidRPr="00CA2801">
              <w:rPr>
                <w:color w:val="000000"/>
                <w:sz w:val="22"/>
                <w:szCs w:val="22"/>
              </w:rPr>
              <w:t>72.00</w:t>
            </w:r>
          </w:p>
        </w:tc>
      </w:tr>
      <w:tr w:rsidR="005F36B0" w:rsidRPr="00C03E1C" w14:paraId="73589E45" w14:textId="77777777" w:rsidTr="006A36EC">
        <w:tc>
          <w:tcPr>
            <w:tcW w:w="1415" w:type="dxa"/>
            <w:shd w:val="clear" w:color="auto" w:fill="auto"/>
            <w:noWrap/>
            <w:vAlign w:val="bottom"/>
            <w:hideMark/>
          </w:tcPr>
          <w:p w14:paraId="7ED04218" w14:textId="77777777" w:rsidR="005F36B0" w:rsidRPr="00CA2801" w:rsidRDefault="005F36B0" w:rsidP="006A36EC">
            <w:pPr>
              <w:pStyle w:val="MyTable"/>
              <w:rPr>
                <w:sz w:val="22"/>
                <w:szCs w:val="22"/>
              </w:rPr>
            </w:pPr>
            <w:r w:rsidRPr="00CA2801">
              <w:rPr>
                <w:color w:val="000000"/>
                <w:sz w:val="22"/>
                <w:szCs w:val="22"/>
              </w:rPr>
              <w:t>0.30265</w:t>
            </w:r>
          </w:p>
        </w:tc>
        <w:tc>
          <w:tcPr>
            <w:tcW w:w="1561" w:type="dxa"/>
            <w:shd w:val="clear" w:color="auto" w:fill="auto"/>
            <w:noWrap/>
            <w:vAlign w:val="bottom"/>
            <w:hideMark/>
          </w:tcPr>
          <w:p w14:paraId="1684A0C9" w14:textId="77777777" w:rsidR="005F36B0" w:rsidRPr="00CA2801" w:rsidRDefault="005F36B0" w:rsidP="006A36EC">
            <w:pPr>
              <w:pStyle w:val="MyTable"/>
              <w:rPr>
                <w:sz w:val="22"/>
                <w:szCs w:val="22"/>
              </w:rPr>
            </w:pPr>
            <w:r w:rsidRPr="00CA2801">
              <w:rPr>
                <w:color w:val="000000"/>
                <w:sz w:val="22"/>
                <w:szCs w:val="22"/>
              </w:rPr>
              <w:t>-0.20419</w:t>
            </w:r>
          </w:p>
        </w:tc>
        <w:tc>
          <w:tcPr>
            <w:tcW w:w="1702" w:type="dxa"/>
            <w:shd w:val="clear" w:color="auto" w:fill="auto"/>
            <w:noWrap/>
            <w:vAlign w:val="bottom"/>
            <w:hideMark/>
          </w:tcPr>
          <w:p w14:paraId="7919017A" w14:textId="77777777" w:rsidR="005F36B0" w:rsidRPr="00CA2801" w:rsidRDefault="005F36B0" w:rsidP="006A36EC">
            <w:pPr>
              <w:pStyle w:val="MyTable"/>
              <w:rPr>
                <w:sz w:val="22"/>
                <w:szCs w:val="22"/>
              </w:rPr>
            </w:pPr>
            <w:r w:rsidRPr="00CA2801">
              <w:rPr>
                <w:color w:val="000000"/>
                <w:sz w:val="22"/>
                <w:szCs w:val="22"/>
              </w:rPr>
              <w:t>-0.00412</w:t>
            </w:r>
          </w:p>
        </w:tc>
        <w:tc>
          <w:tcPr>
            <w:tcW w:w="1645" w:type="dxa"/>
            <w:vAlign w:val="bottom"/>
          </w:tcPr>
          <w:p w14:paraId="4F5AA9F1" w14:textId="77777777" w:rsidR="005F36B0" w:rsidRPr="00CA2801" w:rsidRDefault="005F36B0" w:rsidP="006A36EC">
            <w:pPr>
              <w:pStyle w:val="MyTable"/>
              <w:rPr>
                <w:color w:val="000000"/>
                <w:sz w:val="22"/>
                <w:szCs w:val="22"/>
              </w:rPr>
            </w:pPr>
            <w:r w:rsidRPr="00CA2801">
              <w:rPr>
                <w:color w:val="000000"/>
                <w:sz w:val="22"/>
                <w:szCs w:val="22"/>
              </w:rPr>
              <w:t>0.10326</w:t>
            </w:r>
          </w:p>
        </w:tc>
        <w:tc>
          <w:tcPr>
            <w:tcW w:w="1116" w:type="dxa"/>
            <w:vAlign w:val="bottom"/>
          </w:tcPr>
          <w:p w14:paraId="64366FDF" w14:textId="77777777" w:rsidR="005F36B0" w:rsidRPr="00CA2801" w:rsidRDefault="005F36B0" w:rsidP="006A36EC">
            <w:pPr>
              <w:pStyle w:val="MyTable"/>
              <w:rPr>
                <w:sz w:val="22"/>
                <w:szCs w:val="22"/>
              </w:rPr>
            </w:pPr>
            <w:r w:rsidRPr="00CA2801">
              <w:rPr>
                <w:color w:val="000000"/>
                <w:sz w:val="22"/>
                <w:szCs w:val="22"/>
              </w:rPr>
              <w:t>-0.07164</w:t>
            </w:r>
          </w:p>
        </w:tc>
        <w:tc>
          <w:tcPr>
            <w:tcW w:w="857" w:type="dxa"/>
            <w:vAlign w:val="bottom"/>
          </w:tcPr>
          <w:p w14:paraId="176E9861" w14:textId="77777777" w:rsidR="005F36B0" w:rsidRPr="00CA2801" w:rsidRDefault="005F36B0" w:rsidP="006A36EC">
            <w:pPr>
              <w:pStyle w:val="MyTable"/>
              <w:rPr>
                <w:color w:val="000000"/>
                <w:sz w:val="22"/>
                <w:szCs w:val="22"/>
              </w:rPr>
            </w:pPr>
            <w:r w:rsidRPr="00CA2801">
              <w:rPr>
                <w:color w:val="000000"/>
                <w:sz w:val="22"/>
                <w:szCs w:val="22"/>
              </w:rPr>
              <w:t>-0.11354</w:t>
            </w:r>
          </w:p>
        </w:tc>
        <w:tc>
          <w:tcPr>
            <w:tcW w:w="1676" w:type="dxa"/>
            <w:shd w:val="clear" w:color="auto" w:fill="auto"/>
            <w:noWrap/>
            <w:vAlign w:val="bottom"/>
            <w:hideMark/>
          </w:tcPr>
          <w:p w14:paraId="08D876F7" w14:textId="77777777" w:rsidR="005F36B0" w:rsidRPr="00CA2801" w:rsidRDefault="005F36B0" w:rsidP="006A36EC">
            <w:pPr>
              <w:pStyle w:val="MyTable"/>
              <w:rPr>
                <w:sz w:val="22"/>
                <w:szCs w:val="22"/>
              </w:rPr>
            </w:pPr>
            <w:r w:rsidRPr="00CA2801">
              <w:rPr>
                <w:color w:val="000000"/>
                <w:sz w:val="22"/>
                <w:szCs w:val="22"/>
              </w:rPr>
              <w:t>24.00</w:t>
            </w:r>
          </w:p>
        </w:tc>
      </w:tr>
      <w:tr w:rsidR="005F36B0" w:rsidRPr="00C03E1C" w14:paraId="000FB074" w14:textId="77777777" w:rsidTr="006A36EC">
        <w:tc>
          <w:tcPr>
            <w:tcW w:w="1415" w:type="dxa"/>
            <w:shd w:val="clear" w:color="auto" w:fill="auto"/>
            <w:noWrap/>
            <w:vAlign w:val="bottom"/>
            <w:hideMark/>
          </w:tcPr>
          <w:p w14:paraId="29BCB447" w14:textId="77777777" w:rsidR="005F36B0" w:rsidRPr="00CA2801" w:rsidRDefault="005F36B0" w:rsidP="006A36EC">
            <w:pPr>
              <w:pStyle w:val="MyTable"/>
              <w:rPr>
                <w:sz w:val="22"/>
                <w:szCs w:val="22"/>
              </w:rPr>
            </w:pPr>
            <w:r w:rsidRPr="00CA2801">
              <w:rPr>
                <w:color w:val="000000"/>
                <w:sz w:val="22"/>
                <w:szCs w:val="22"/>
              </w:rPr>
              <w:t>0.29609</w:t>
            </w:r>
          </w:p>
        </w:tc>
        <w:tc>
          <w:tcPr>
            <w:tcW w:w="1561" w:type="dxa"/>
            <w:shd w:val="clear" w:color="auto" w:fill="auto"/>
            <w:noWrap/>
            <w:vAlign w:val="bottom"/>
            <w:hideMark/>
          </w:tcPr>
          <w:p w14:paraId="475CE155" w14:textId="77777777" w:rsidR="005F36B0" w:rsidRPr="00CA2801" w:rsidRDefault="005F36B0" w:rsidP="006A36EC">
            <w:pPr>
              <w:pStyle w:val="MyTable"/>
              <w:rPr>
                <w:sz w:val="22"/>
                <w:szCs w:val="22"/>
              </w:rPr>
            </w:pPr>
            <w:r w:rsidRPr="00CA2801">
              <w:rPr>
                <w:color w:val="000000"/>
                <w:sz w:val="22"/>
                <w:szCs w:val="22"/>
              </w:rPr>
              <w:t>-0.19916</w:t>
            </w:r>
          </w:p>
        </w:tc>
        <w:tc>
          <w:tcPr>
            <w:tcW w:w="1702" w:type="dxa"/>
            <w:shd w:val="clear" w:color="auto" w:fill="auto"/>
            <w:noWrap/>
            <w:vAlign w:val="bottom"/>
            <w:hideMark/>
          </w:tcPr>
          <w:p w14:paraId="513D560A" w14:textId="77777777" w:rsidR="005F36B0" w:rsidRPr="00CA2801" w:rsidRDefault="005F36B0" w:rsidP="006A36EC">
            <w:pPr>
              <w:pStyle w:val="MyTable"/>
              <w:rPr>
                <w:sz w:val="22"/>
                <w:szCs w:val="22"/>
              </w:rPr>
            </w:pPr>
            <w:r w:rsidRPr="00CA2801">
              <w:rPr>
                <w:color w:val="000000"/>
                <w:sz w:val="22"/>
                <w:szCs w:val="22"/>
              </w:rPr>
              <w:t>-0.01736</w:t>
            </w:r>
          </w:p>
        </w:tc>
        <w:tc>
          <w:tcPr>
            <w:tcW w:w="1645" w:type="dxa"/>
            <w:vAlign w:val="bottom"/>
          </w:tcPr>
          <w:p w14:paraId="391AA782" w14:textId="77777777" w:rsidR="005F36B0" w:rsidRPr="00CA2801" w:rsidRDefault="005F36B0" w:rsidP="006A36EC">
            <w:pPr>
              <w:pStyle w:val="MyTable"/>
              <w:rPr>
                <w:color w:val="000000"/>
                <w:sz w:val="22"/>
                <w:szCs w:val="22"/>
              </w:rPr>
            </w:pPr>
            <w:r w:rsidRPr="00CA2801">
              <w:rPr>
                <w:color w:val="000000"/>
                <w:sz w:val="22"/>
                <w:szCs w:val="22"/>
              </w:rPr>
              <w:t>0.14423</w:t>
            </w:r>
          </w:p>
        </w:tc>
        <w:tc>
          <w:tcPr>
            <w:tcW w:w="1116" w:type="dxa"/>
            <w:vAlign w:val="bottom"/>
          </w:tcPr>
          <w:p w14:paraId="4E98F2F4" w14:textId="77777777" w:rsidR="005F36B0" w:rsidRPr="00CA2801" w:rsidRDefault="005F36B0" w:rsidP="006A36EC">
            <w:pPr>
              <w:pStyle w:val="MyTable"/>
              <w:rPr>
                <w:sz w:val="22"/>
                <w:szCs w:val="22"/>
              </w:rPr>
            </w:pPr>
            <w:r w:rsidRPr="00CA2801">
              <w:rPr>
                <w:color w:val="000000"/>
                <w:sz w:val="22"/>
                <w:szCs w:val="22"/>
              </w:rPr>
              <w:t>-0.07429</w:t>
            </w:r>
          </w:p>
        </w:tc>
        <w:tc>
          <w:tcPr>
            <w:tcW w:w="857" w:type="dxa"/>
            <w:vAlign w:val="bottom"/>
          </w:tcPr>
          <w:p w14:paraId="5CAD547A" w14:textId="77777777" w:rsidR="005F36B0" w:rsidRPr="00CA2801" w:rsidRDefault="005F36B0" w:rsidP="006A36EC">
            <w:pPr>
              <w:pStyle w:val="MyTable"/>
              <w:rPr>
                <w:color w:val="000000"/>
                <w:sz w:val="22"/>
                <w:szCs w:val="22"/>
              </w:rPr>
            </w:pPr>
            <w:r w:rsidRPr="00CA2801">
              <w:rPr>
                <w:color w:val="000000"/>
                <w:sz w:val="22"/>
                <w:szCs w:val="22"/>
              </w:rPr>
              <w:t>-0.15543</w:t>
            </w:r>
          </w:p>
        </w:tc>
        <w:tc>
          <w:tcPr>
            <w:tcW w:w="1676" w:type="dxa"/>
            <w:shd w:val="clear" w:color="auto" w:fill="auto"/>
            <w:noWrap/>
            <w:vAlign w:val="bottom"/>
            <w:hideMark/>
          </w:tcPr>
          <w:p w14:paraId="008EC45C" w14:textId="77777777" w:rsidR="005F36B0" w:rsidRPr="00CA2801" w:rsidRDefault="005F36B0" w:rsidP="006A36EC">
            <w:pPr>
              <w:pStyle w:val="MyTable"/>
              <w:rPr>
                <w:sz w:val="22"/>
                <w:szCs w:val="22"/>
              </w:rPr>
            </w:pPr>
            <w:r w:rsidRPr="00CA2801">
              <w:rPr>
                <w:color w:val="000000"/>
                <w:sz w:val="22"/>
                <w:szCs w:val="22"/>
              </w:rPr>
              <w:t>360.00</w:t>
            </w:r>
          </w:p>
        </w:tc>
      </w:tr>
      <w:tr w:rsidR="005F36B0" w:rsidRPr="00C03E1C" w14:paraId="1771B1D5" w14:textId="77777777" w:rsidTr="006A36EC">
        <w:tc>
          <w:tcPr>
            <w:tcW w:w="1415" w:type="dxa"/>
            <w:shd w:val="clear" w:color="auto" w:fill="auto"/>
            <w:noWrap/>
            <w:vAlign w:val="bottom"/>
            <w:hideMark/>
          </w:tcPr>
          <w:p w14:paraId="74F0FA00" w14:textId="77777777" w:rsidR="005F36B0" w:rsidRPr="00CA2801" w:rsidRDefault="005F36B0" w:rsidP="006A36EC">
            <w:pPr>
              <w:pStyle w:val="MyTable"/>
              <w:rPr>
                <w:sz w:val="22"/>
                <w:szCs w:val="22"/>
              </w:rPr>
            </w:pPr>
            <w:r w:rsidRPr="00CA2801">
              <w:rPr>
                <w:color w:val="000000"/>
                <w:sz w:val="22"/>
                <w:szCs w:val="22"/>
              </w:rPr>
              <w:t>0.31592</w:t>
            </w:r>
          </w:p>
        </w:tc>
        <w:tc>
          <w:tcPr>
            <w:tcW w:w="1561" w:type="dxa"/>
            <w:shd w:val="clear" w:color="auto" w:fill="auto"/>
            <w:noWrap/>
            <w:vAlign w:val="bottom"/>
            <w:hideMark/>
          </w:tcPr>
          <w:p w14:paraId="5BB3CF9D" w14:textId="77777777" w:rsidR="005F36B0" w:rsidRPr="00CA2801" w:rsidRDefault="005F36B0" w:rsidP="006A36EC">
            <w:pPr>
              <w:pStyle w:val="MyTable"/>
              <w:rPr>
                <w:sz w:val="22"/>
                <w:szCs w:val="22"/>
              </w:rPr>
            </w:pPr>
            <w:r w:rsidRPr="00CA2801">
              <w:rPr>
                <w:color w:val="000000"/>
                <w:sz w:val="22"/>
                <w:szCs w:val="22"/>
              </w:rPr>
              <w:t>-0.20464</w:t>
            </w:r>
          </w:p>
        </w:tc>
        <w:tc>
          <w:tcPr>
            <w:tcW w:w="1702" w:type="dxa"/>
            <w:shd w:val="clear" w:color="auto" w:fill="auto"/>
            <w:noWrap/>
            <w:vAlign w:val="bottom"/>
            <w:hideMark/>
          </w:tcPr>
          <w:p w14:paraId="1C30A64F" w14:textId="77777777" w:rsidR="005F36B0" w:rsidRPr="00CA2801" w:rsidRDefault="005F36B0" w:rsidP="006A36EC">
            <w:pPr>
              <w:pStyle w:val="MyTable"/>
              <w:rPr>
                <w:sz w:val="22"/>
                <w:szCs w:val="22"/>
              </w:rPr>
            </w:pPr>
            <w:r w:rsidRPr="00CA2801">
              <w:rPr>
                <w:color w:val="000000"/>
                <w:sz w:val="22"/>
                <w:szCs w:val="22"/>
              </w:rPr>
              <w:t>0.00893</w:t>
            </w:r>
          </w:p>
        </w:tc>
        <w:tc>
          <w:tcPr>
            <w:tcW w:w="1645" w:type="dxa"/>
            <w:vAlign w:val="bottom"/>
          </w:tcPr>
          <w:p w14:paraId="1168EA3C" w14:textId="77777777" w:rsidR="005F36B0" w:rsidRPr="00CA2801" w:rsidRDefault="005F36B0" w:rsidP="006A36EC">
            <w:pPr>
              <w:pStyle w:val="MyTable"/>
              <w:rPr>
                <w:color w:val="000000"/>
                <w:sz w:val="22"/>
                <w:szCs w:val="22"/>
              </w:rPr>
            </w:pPr>
            <w:r w:rsidRPr="00CA2801">
              <w:rPr>
                <w:color w:val="000000"/>
                <w:sz w:val="22"/>
                <w:szCs w:val="22"/>
              </w:rPr>
              <w:t>0.07567</w:t>
            </w:r>
          </w:p>
        </w:tc>
        <w:tc>
          <w:tcPr>
            <w:tcW w:w="1116" w:type="dxa"/>
            <w:vAlign w:val="bottom"/>
          </w:tcPr>
          <w:p w14:paraId="00EEC8DB" w14:textId="77777777" w:rsidR="005F36B0" w:rsidRPr="00CA2801" w:rsidRDefault="005F36B0" w:rsidP="006A36EC">
            <w:pPr>
              <w:pStyle w:val="MyTable"/>
              <w:rPr>
                <w:sz w:val="22"/>
                <w:szCs w:val="22"/>
              </w:rPr>
            </w:pPr>
            <w:r w:rsidRPr="00CA2801">
              <w:rPr>
                <w:color w:val="000000"/>
                <w:sz w:val="22"/>
                <w:szCs w:val="22"/>
              </w:rPr>
              <w:t>-0.00225</w:t>
            </w:r>
          </w:p>
        </w:tc>
        <w:tc>
          <w:tcPr>
            <w:tcW w:w="857" w:type="dxa"/>
            <w:vAlign w:val="bottom"/>
          </w:tcPr>
          <w:p w14:paraId="639C30DB" w14:textId="77777777" w:rsidR="005F36B0" w:rsidRPr="00CA2801" w:rsidRDefault="005F36B0" w:rsidP="006A36EC">
            <w:pPr>
              <w:pStyle w:val="MyTable"/>
              <w:rPr>
                <w:color w:val="000000"/>
                <w:sz w:val="22"/>
                <w:szCs w:val="22"/>
              </w:rPr>
            </w:pPr>
            <w:r w:rsidRPr="00CA2801">
              <w:rPr>
                <w:color w:val="000000"/>
                <w:sz w:val="22"/>
                <w:szCs w:val="22"/>
              </w:rPr>
              <w:t>-0.13245</w:t>
            </w:r>
          </w:p>
        </w:tc>
        <w:tc>
          <w:tcPr>
            <w:tcW w:w="1676" w:type="dxa"/>
            <w:shd w:val="clear" w:color="auto" w:fill="auto"/>
            <w:noWrap/>
            <w:vAlign w:val="bottom"/>
            <w:hideMark/>
          </w:tcPr>
          <w:p w14:paraId="7A0B1D58" w14:textId="77777777" w:rsidR="005F36B0" w:rsidRPr="00CA2801" w:rsidRDefault="005F36B0" w:rsidP="006A36EC">
            <w:pPr>
              <w:pStyle w:val="MyTable"/>
              <w:rPr>
                <w:sz w:val="22"/>
                <w:szCs w:val="22"/>
              </w:rPr>
            </w:pPr>
            <w:r w:rsidRPr="00CA2801">
              <w:rPr>
                <w:color w:val="000000"/>
                <w:sz w:val="22"/>
                <w:szCs w:val="22"/>
              </w:rPr>
              <w:t>36.00</w:t>
            </w:r>
          </w:p>
        </w:tc>
      </w:tr>
      <w:tr w:rsidR="005F36B0" w:rsidRPr="00C03E1C" w14:paraId="48870CCD" w14:textId="77777777" w:rsidTr="006A36EC">
        <w:tc>
          <w:tcPr>
            <w:tcW w:w="1415" w:type="dxa"/>
            <w:shd w:val="clear" w:color="auto" w:fill="auto"/>
            <w:noWrap/>
            <w:vAlign w:val="bottom"/>
            <w:hideMark/>
          </w:tcPr>
          <w:p w14:paraId="7FBFEB67" w14:textId="77777777" w:rsidR="005F36B0" w:rsidRPr="00CA2801" w:rsidRDefault="005F36B0" w:rsidP="006A36EC">
            <w:pPr>
              <w:pStyle w:val="MyTable"/>
              <w:rPr>
                <w:sz w:val="22"/>
                <w:szCs w:val="22"/>
              </w:rPr>
            </w:pPr>
            <w:r w:rsidRPr="00CA2801">
              <w:rPr>
                <w:color w:val="000000"/>
                <w:sz w:val="22"/>
                <w:szCs w:val="22"/>
              </w:rPr>
              <w:t>0.32419</w:t>
            </w:r>
          </w:p>
        </w:tc>
        <w:tc>
          <w:tcPr>
            <w:tcW w:w="1561" w:type="dxa"/>
            <w:shd w:val="clear" w:color="auto" w:fill="auto"/>
            <w:noWrap/>
            <w:vAlign w:val="bottom"/>
            <w:hideMark/>
          </w:tcPr>
          <w:p w14:paraId="00B6C303" w14:textId="77777777" w:rsidR="005F36B0" w:rsidRPr="00CA2801" w:rsidRDefault="005F36B0" w:rsidP="006A36EC">
            <w:pPr>
              <w:pStyle w:val="MyTable"/>
              <w:rPr>
                <w:sz w:val="22"/>
                <w:szCs w:val="22"/>
              </w:rPr>
            </w:pPr>
            <w:r w:rsidRPr="00CA2801">
              <w:rPr>
                <w:color w:val="000000"/>
                <w:sz w:val="22"/>
                <w:szCs w:val="22"/>
              </w:rPr>
              <w:t>-0.17448</w:t>
            </w:r>
          </w:p>
        </w:tc>
        <w:tc>
          <w:tcPr>
            <w:tcW w:w="1702" w:type="dxa"/>
            <w:shd w:val="clear" w:color="auto" w:fill="auto"/>
            <w:noWrap/>
            <w:vAlign w:val="bottom"/>
            <w:hideMark/>
          </w:tcPr>
          <w:p w14:paraId="7E63EF7A" w14:textId="77777777" w:rsidR="005F36B0" w:rsidRPr="00CA2801" w:rsidRDefault="005F36B0" w:rsidP="006A36EC">
            <w:pPr>
              <w:pStyle w:val="MyTable"/>
              <w:rPr>
                <w:sz w:val="22"/>
                <w:szCs w:val="22"/>
              </w:rPr>
            </w:pPr>
            <w:r w:rsidRPr="00CA2801">
              <w:rPr>
                <w:color w:val="000000"/>
                <w:sz w:val="22"/>
                <w:szCs w:val="22"/>
              </w:rPr>
              <w:t>-0.04938</w:t>
            </w:r>
          </w:p>
        </w:tc>
        <w:tc>
          <w:tcPr>
            <w:tcW w:w="1645" w:type="dxa"/>
            <w:vAlign w:val="bottom"/>
          </w:tcPr>
          <w:p w14:paraId="5AE70DA9" w14:textId="77777777" w:rsidR="005F36B0" w:rsidRPr="00CA2801" w:rsidRDefault="005F36B0" w:rsidP="006A36EC">
            <w:pPr>
              <w:pStyle w:val="MyTable"/>
              <w:rPr>
                <w:color w:val="000000"/>
                <w:sz w:val="22"/>
                <w:szCs w:val="22"/>
              </w:rPr>
            </w:pPr>
            <w:r w:rsidRPr="00CA2801">
              <w:rPr>
                <w:color w:val="000000"/>
                <w:sz w:val="22"/>
                <w:szCs w:val="22"/>
              </w:rPr>
              <w:t>0.02493</w:t>
            </w:r>
          </w:p>
        </w:tc>
        <w:tc>
          <w:tcPr>
            <w:tcW w:w="1116" w:type="dxa"/>
            <w:vAlign w:val="bottom"/>
          </w:tcPr>
          <w:p w14:paraId="6D03F8D0" w14:textId="77777777" w:rsidR="005F36B0" w:rsidRPr="00CA2801" w:rsidRDefault="005F36B0" w:rsidP="006A36EC">
            <w:pPr>
              <w:pStyle w:val="MyTable"/>
              <w:rPr>
                <w:sz w:val="22"/>
                <w:szCs w:val="22"/>
              </w:rPr>
            </w:pPr>
            <w:r w:rsidRPr="00CA2801">
              <w:rPr>
                <w:color w:val="000000"/>
                <w:sz w:val="22"/>
                <w:szCs w:val="22"/>
              </w:rPr>
              <w:t>0.21014</w:t>
            </w:r>
          </w:p>
        </w:tc>
        <w:tc>
          <w:tcPr>
            <w:tcW w:w="857" w:type="dxa"/>
            <w:vAlign w:val="bottom"/>
          </w:tcPr>
          <w:p w14:paraId="4C6D3D65" w14:textId="77777777" w:rsidR="005F36B0" w:rsidRPr="00CA2801" w:rsidRDefault="005F36B0" w:rsidP="006A36EC">
            <w:pPr>
              <w:pStyle w:val="MyTable"/>
              <w:rPr>
                <w:color w:val="000000"/>
                <w:sz w:val="22"/>
                <w:szCs w:val="22"/>
              </w:rPr>
            </w:pPr>
            <w:r w:rsidRPr="00CA2801">
              <w:rPr>
                <w:color w:val="000000"/>
                <w:sz w:val="22"/>
                <w:szCs w:val="22"/>
              </w:rPr>
              <w:t>-0.26430</w:t>
            </w:r>
          </w:p>
        </w:tc>
        <w:tc>
          <w:tcPr>
            <w:tcW w:w="1676" w:type="dxa"/>
            <w:shd w:val="clear" w:color="auto" w:fill="auto"/>
            <w:noWrap/>
            <w:vAlign w:val="bottom"/>
            <w:hideMark/>
          </w:tcPr>
          <w:p w14:paraId="15D93305" w14:textId="77777777" w:rsidR="005F36B0" w:rsidRPr="00CA2801" w:rsidRDefault="005F36B0" w:rsidP="006A36EC">
            <w:pPr>
              <w:pStyle w:val="MyTable"/>
              <w:rPr>
                <w:sz w:val="22"/>
                <w:szCs w:val="22"/>
              </w:rPr>
            </w:pPr>
            <w:r w:rsidRPr="00CA2801">
              <w:rPr>
                <w:color w:val="000000"/>
                <w:sz w:val="22"/>
                <w:szCs w:val="22"/>
              </w:rPr>
              <w:t>215.00</w:t>
            </w:r>
          </w:p>
        </w:tc>
      </w:tr>
      <w:tr w:rsidR="005F36B0" w:rsidRPr="00C03E1C" w14:paraId="61E13248" w14:textId="77777777" w:rsidTr="006A36EC">
        <w:tc>
          <w:tcPr>
            <w:tcW w:w="1415" w:type="dxa"/>
            <w:shd w:val="clear" w:color="auto" w:fill="auto"/>
            <w:noWrap/>
            <w:vAlign w:val="bottom"/>
            <w:hideMark/>
          </w:tcPr>
          <w:p w14:paraId="0002E0FB" w14:textId="77777777" w:rsidR="005F36B0" w:rsidRPr="00CA2801" w:rsidRDefault="005F36B0" w:rsidP="006A36EC">
            <w:pPr>
              <w:pStyle w:val="MyTable"/>
              <w:rPr>
                <w:sz w:val="22"/>
                <w:szCs w:val="22"/>
              </w:rPr>
            </w:pPr>
            <w:r w:rsidRPr="00CA2801">
              <w:rPr>
                <w:color w:val="000000"/>
                <w:sz w:val="22"/>
                <w:szCs w:val="22"/>
              </w:rPr>
              <w:t>0.30265</w:t>
            </w:r>
          </w:p>
        </w:tc>
        <w:tc>
          <w:tcPr>
            <w:tcW w:w="1561" w:type="dxa"/>
            <w:shd w:val="clear" w:color="auto" w:fill="auto"/>
            <w:noWrap/>
            <w:vAlign w:val="bottom"/>
            <w:hideMark/>
          </w:tcPr>
          <w:p w14:paraId="097D9BC2" w14:textId="77777777" w:rsidR="005F36B0" w:rsidRPr="00CA2801" w:rsidRDefault="005F36B0" w:rsidP="006A36EC">
            <w:pPr>
              <w:pStyle w:val="MyTable"/>
              <w:rPr>
                <w:sz w:val="22"/>
                <w:szCs w:val="22"/>
              </w:rPr>
            </w:pPr>
            <w:r w:rsidRPr="00CA2801">
              <w:rPr>
                <w:color w:val="000000"/>
                <w:sz w:val="22"/>
                <w:szCs w:val="22"/>
              </w:rPr>
              <w:t>-0.20419</w:t>
            </w:r>
          </w:p>
        </w:tc>
        <w:tc>
          <w:tcPr>
            <w:tcW w:w="1702" w:type="dxa"/>
            <w:shd w:val="clear" w:color="auto" w:fill="auto"/>
            <w:noWrap/>
            <w:vAlign w:val="bottom"/>
            <w:hideMark/>
          </w:tcPr>
          <w:p w14:paraId="32CD1927" w14:textId="77777777" w:rsidR="005F36B0" w:rsidRPr="00CA2801" w:rsidRDefault="005F36B0" w:rsidP="006A36EC">
            <w:pPr>
              <w:pStyle w:val="MyTable"/>
              <w:rPr>
                <w:sz w:val="22"/>
                <w:szCs w:val="22"/>
              </w:rPr>
            </w:pPr>
            <w:r w:rsidRPr="00CA2801">
              <w:rPr>
                <w:color w:val="000000"/>
                <w:sz w:val="22"/>
                <w:szCs w:val="22"/>
              </w:rPr>
              <w:t>-0.00412</w:t>
            </w:r>
          </w:p>
        </w:tc>
        <w:tc>
          <w:tcPr>
            <w:tcW w:w="1645" w:type="dxa"/>
            <w:vAlign w:val="bottom"/>
          </w:tcPr>
          <w:p w14:paraId="014AACE8" w14:textId="77777777" w:rsidR="005F36B0" w:rsidRPr="00CA2801" w:rsidRDefault="005F36B0" w:rsidP="006A36EC">
            <w:pPr>
              <w:pStyle w:val="MyTable"/>
              <w:rPr>
                <w:color w:val="000000"/>
                <w:sz w:val="22"/>
                <w:szCs w:val="22"/>
              </w:rPr>
            </w:pPr>
            <w:r w:rsidRPr="00CA2801">
              <w:rPr>
                <w:color w:val="000000"/>
                <w:sz w:val="22"/>
                <w:szCs w:val="22"/>
              </w:rPr>
              <w:t>0.10326</w:t>
            </w:r>
          </w:p>
        </w:tc>
        <w:tc>
          <w:tcPr>
            <w:tcW w:w="1116" w:type="dxa"/>
            <w:vAlign w:val="bottom"/>
          </w:tcPr>
          <w:p w14:paraId="28D80272" w14:textId="77777777" w:rsidR="005F36B0" w:rsidRPr="00CA2801" w:rsidRDefault="005F36B0" w:rsidP="006A36EC">
            <w:pPr>
              <w:pStyle w:val="MyTable"/>
              <w:rPr>
                <w:sz w:val="22"/>
                <w:szCs w:val="22"/>
              </w:rPr>
            </w:pPr>
            <w:r w:rsidRPr="00CA2801">
              <w:rPr>
                <w:color w:val="000000"/>
                <w:sz w:val="22"/>
                <w:szCs w:val="22"/>
              </w:rPr>
              <w:t>-0.07164</w:t>
            </w:r>
          </w:p>
        </w:tc>
        <w:tc>
          <w:tcPr>
            <w:tcW w:w="857" w:type="dxa"/>
            <w:vAlign w:val="bottom"/>
          </w:tcPr>
          <w:p w14:paraId="01E291CE" w14:textId="77777777" w:rsidR="005F36B0" w:rsidRPr="00CA2801" w:rsidRDefault="005F36B0" w:rsidP="006A36EC">
            <w:pPr>
              <w:pStyle w:val="MyTable"/>
              <w:rPr>
                <w:color w:val="000000"/>
                <w:sz w:val="22"/>
                <w:szCs w:val="22"/>
              </w:rPr>
            </w:pPr>
            <w:r w:rsidRPr="00CA2801">
              <w:rPr>
                <w:color w:val="000000"/>
                <w:sz w:val="22"/>
                <w:szCs w:val="22"/>
              </w:rPr>
              <w:t>-0.11354</w:t>
            </w:r>
          </w:p>
        </w:tc>
        <w:tc>
          <w:tcPr>
            <w:tcW w:w="1676" w:type="dxa"/>
            <w:shd w:val="clear" w:color="auto" w:fill="auto"/>
            <w:noWrap/>
            <w:vAlign w:val="bottom"/>
            <w:hideMark/>
          </w:tcPr>
          <w:p w14:paraId="6C004843" w14:textId="77777777" w:rsidR="005F36B0" w:rsidRPr="00CA2801" w:rsidRDefault="005F36B0" w:rsidP="006A36EC">
            <w:pPr>
              <w:pStyle w:val="MyTable"/>
              <w:rPr>
                <w:sz w:val="22"/>
                <w:szCs w:val="22"/>
              </w:rPr>
            </w:pPr>
            <w:r w:rsidRPr="00CA2801">
              <w:rPr>
                <w:color w:val="000000"/>
                <w:sz w:val="22"/>
                <w:szCs w:val="22"/>
              </w:rPr>
              <w:t>48.00</w:t>
            </w:r>
          </w:p>
        </w:tc>
      </w:tr>
      <w:tr w:rsidR="005F36B0" w:rsidRPr="00C03E1C" w14:paraId="4C5B4032" w14:textId="77777777" w:rsidTr="006A36EC">
        <w:tc>
          <w:tcPr>
            <w:tcW w:w="1415" w:type="dxa"/>
            <w:shd w:val="clear" w:color="auto" w:fill="auto"/>
            <w:noWrap/>
            <w:vAlign w:val="bottom"/>
            <w:hideMark/>
          </w:tcPr>
          <w:p w14:paraId="1752D7BD" w14:textId="77777777" w:rsidR="005F36B0" w:rsidRPr="00CA2801" w:rsidRDefault="005F36B0" w:rsidP="006A36EC">
            <w:pPr>
              <w:pStyle w:val="MyTable"/>
              <w:rPr>
                <w:sz w:val="22"/>
                <w:szCs w:val="22"/>
              </w:rPr>
            </w:pPr>
            <w:r w:rsidRPr="00CA2801">
              <w:rPr>
                <w:color w:val="000000"/>
                <w:sz w:val="22"/>
                <w:szCs w:val="22"/>
              </w:rPr>
              <w:t>0.32649</w:t>
            </w:r>
          </w:p>
        </w:tc>
        <w:tc>
          <w:tcPr>
            <w:tcW w:w="1561" w:type="dxa"/>
            <w:shd w:val="clear" w:color="auto" w:fill="auto"/>
            <w:noWrap/>
            <w:vAlign w:val="bottom"/>
            <w:hideMark/>
          </w:tcPr>
          <w:p w14:paraId="602B307F" w14:textId="77777777" w:rsidR="005F36B0" w:rsidRPr="00CA2801" w:rsidRDefault="005F36B0" w:rsidP="006A36EC">
            <w:pPr>
              <w:pStyle w:val="MyTable"/>
              <w:rPr>
                <w:sz w:val="22"/>
                <w:szCs w:val="22"/>
              </w:rPr>
            </w:pPr>
            <w:r w:rsidRPr="00CA2801">
              <w:rPr>
                <w:color w:val="000000"/>
                <w:sz w:val="22"/>
                <w:szCs w:val="22"/>
              </w:rPr>
              <w:t>-0.21192</w:t>
            </w:r>
          </w:p>
        </w:tc>
        <w:tc>
          <w:tcPr>
            <w:tcW w:w="1702" w:type="dxa"/>
            <w:shd w:val="clear" w:color="auto" w:fill="auto"/>
            <w:noWrap/>
            <w:vAlign w:val="bottom"/>
            <w:hideMark/>
          </w:tcPr>
          <w:p w14:paraId="73F052DF" w14:textId="77777777" w:rsidR="005F36B0" w:rsidRPr="00CA2801" w:rsidRDefault="005F36B0" w:rsidP="006A36EC">
            <w:pPr>
              <w:pStyle w:val="MyTable"/>
              <w:rPr>
                <w:sz w:val="22"/>
                <w:szCs w:val="22"/>
              </w:rPr>
            </w:pPr>
            <w:r w:rsidRPr="00CA2801">
              <w:rPr>
                <w:color w:val="000000"/>
                <w:sz w:val="22"/>
                <w:szCs w:val="22"/>
              </w:rPr>
              <w:t>0.04413</w:t>
            </w:r>
          </w:p>
        </w:tc>
        <w:tc>
          <w:tcPr>
            <w:tcW w:w="1645" w:type="dxa"/>
            <w:vAlign w:val="bottom"/>
          </w:tcPr>
          <w:p w14:paraId="65A833F0" w14:textId="77777777" w:rsidR="005F36B0" w:rsidRPr="00CA2801" w:rsidRDefault="005F36B0" w:rsidP="006A36EC">
            <w:pPr>
              <w:pStyle w:val="MyTable"/>
              <w:rPr>
                <w:color w:val="000000"/>
                <w:sz w:val="22"/>
                <w:szCs w:val="22"/>
              </w:rPr>
            </w:pPr>
            <w:r w:rsidRPr="00CA2801">
              <w:rPr>
                <w:color w:val="000000"/>
                <w:sz w:val="22"/>
                <w:szCs w:val="22"/>
              </w:rPr>
              <w:t>0.04151</w:t>
            </w:r>
          </w:p>
        </w:tc>
        <w:tc>
          <w:tcPr>
            <w:tcW w:w="1116" w:type="dxa"/>
            <w:vAlign w:val="bottom"/>
          </w:tcPr>
          <w:p w14:paraId="00DD7301" w14:textId="77777777" w:rsidR="005F36B0" w:rsidRPr="00CA2801" w:rsidRDefault="005F36B0" w:rsidP="006A36EC">
            <w:pPr>
              <w:pStyle w:val="MyTable"/>
              <w:rPr>
                <w:sz w:val="22"/>
                <w:szCs w:val="22"/>
              </w:rPr>
            </w:pPr>
            <w:r w:rsidRPr="00CA2801">
              <w:rPr>
                <w:color w:val="000000"/>
                <w:sz w:val="22"/>
                <w:szCs w:val="22"/>
              </w:rPr>
              <w:t>0.06658</w:t>
            </w:r>
          </w:p>
        </w:tc>
        <w:tc>
          <w:tcPr>
            <w:tcW w:w="857" w:type="dxa"/>
            <w:vAlign w:val="bottom"/>
          </w:tcPr>
          <w:p w14:paraId="4A91A7A8" w14:textId="77777777" w:rsidR="005F36B0" w:rsidRPr="00CA2801" w:rsidRDefault="005F36B0" w:rsidP="006A36EC">
            <w:pPr>
              <w:pStyle w:val="MyTable"/>
              <w:rPr>
                <w:color w:val="000000"/>
                <w:sz w:val="22"/>
                <w:szCs w:val="22"/>
              </w:rPr>
            </w:pPr>
            <w:r w:rsidRPr="00CA2801">
              <w:rPr>
                <w:color w:val="000000"/>
                <w:sz w:val="22"/>
                <w:szCs w:val="22"/>
              </w:rPr>
              <w:t>-0.11177</w:t>
            </w:r>
          </w:p>
        </w:tc>
        <w:tc>
          <w:tcPr>
            <w:tcW w:w="1676" w:type="dxa"/>
            <w:shd w:val="clear" w:color="auto" w:fill="auto"/>
            <w:noWrap/>
            <w:vAlign w:val="bottom"/>
            <w:hideMark/>
          </w:tcPr>
          <w:p w14:paraId="50D9BE02" w14:textId="77777777" w:rsidR="005F36B0" w:rsidRPr="00CA2801" w:rsidRDefault="005F36B0" w:rsidP="006A36EC">
            <w:pPr>
              <w:pStyle w:val="MyTable"/>
              <w:rPr>
                <w:sz w:val="22"/>
                <w:szCs w:val="22"/>
              </w:rPr>
            </w:pPr>
            <w:r w:rsidRPr="00CA2801">
              <w:rPr>
                <w:color w:val="000000"/>
                <w:sz w:val="22"/>
                <w:szCs w:val="22"/>
              </w:rPr>
              <w:t>360.00</w:t>
            </w:r>
          </w:p>
        </w:tc>
      </w:tr>
      <w:tr w:rsidR="005F36B0" w:rsidRPr="00C03E1C" w14:paraId="60C4A2D9" w14:textId="77777777" w:rsidTr="006A36EC">
        <w:tc>
          <w:tcPr>
            <w:tcW w:w="1415" w:type="dxa"/>
            <w:shd w:val="clear" w:color="auto" w:fill="auto"/>
            <w:noWrap/>
            <w:vAlign w:val="bottom"/>
            <w:hideMark/>
          </w:tcPr>
          <w:p w14:paraId="63BAA676" w14:textId="77777777" w:rsidR="005F36B0" w:rsidRPr="00CA2801" w:rsidRDefault="005F36B0" w:rsidP="006A36EC">
            <w:pPr>
              <w:pStyle w:val="MyTable"/>
              <w:rPr>
                <w:sz w:val="22"/>
                <w:szCs w:val="22"/>
              </w:rPr>
            </w:pPr>
            <w:r w:rsidRPr="00CA2801">
              <w:rPr>
                <w:color w:val="000000"/>
                <w:sz w:val="22"/>
                <w:szCs w:val="22"/>
              </w:rPr>
              <w:t>0.30561</w:t>
            </w:r>
          </w:p>
        </w:tc>
        <w:tc>
          <w:tcPr>
            <w:tcW w:w="1561" w:type="dxa"/>
            <w:shd w:val="clear" w:color="auto" w:fill="auto"/>
            <w:noWrap/>
            <w:vAlign w:val="bottom"/>
            <w:hideMark/>
          </w:tcPr>
          <w:p w14:paraId="0A90F714" w14:textId="77777777" w:rsidR="005F36B0" w:rsidRPr="00CA2801" w:rsidRDefault="005F36B0" w:rsidP="006A36EC">
            <w:pPr>
              <w:pStyle w:val="MyTable"/>
              <w:rPr>
                <w:sz w:val="22"/>
                <w:szCs w:val="22"/>
              </w:rPr>
            </w:pPr>
            <w:r w:rsidRPr="00CA2801">
              <w:rPr>
                <w:color w:val="000000"/>
                <w:sz w:val="22"/>
                <w:szCs w:val="22"/>
              </w:rPr>
              <w:t>0.02908</w:t>
            </w:r>
          </w:p>
        </w:tc>
        <w:tc>
          <w:tcPr>
            <w:tcW w:w="1702" w:type="dxa"/>
            <w:shd w:val="clear" w:color="auto" w:fill="auto"/>
            <w:noWrap/>
            <w:vAlign w:val="bottom"/>
            <w:hideMark/>
          </w:tcPr>
          <w:p w14:paraId="7663778E" w14:textId="77777777" w:rsidR="005F36B0" w:rsidRPr="00CA2801" w:rsidRDefault="005F36B0" w:rsidP="006A36EC">
            <w:pPr>
              <w:pStyle w:val="MyTable"/>
              <w:rPr>
                <w:sz w:val="22"/>
                <w:szCs w:val="22"/>
              </w:rPr>
            </w:pPr>
            <w:r w:rsidRPr="00CA2801">
              <w:rPr>
                <w:color w:val="000000"/>
                <w:sz w:val="22"/>
                <w:szCs w:val="22"/>
              </w:rPr>
              <w:t>-0.09809</w:t>
            </w:r>
          </w:p>
        </w:tc>
        <w:tc>
          <w:tcPr>
            <w:tcW w:w="1645" w:type="dxa"/>
            <w:vAlign w:val="bottom"/>
          </w:tcPr>
          <w:p w14:paraId="60EE72C0" w14:textId="77777777" w:rsidR="005F36B0" w:rsidRPr="00CA2801" w:rsidRDefault="005F36B0" w:rsidP="006A36EC">
            <w:pPr>
              <w:pStyle w:val="MyTable"/>
              <w:rPr>
                <w:color w:val="000000"/>
                <w:sz w:val="22"/>
                <w:szCs w:val="22"/>
              </w:rPr>
            </w:pPr>
            <w:r w:rsidRPr="00CA2801">
              <w:rPr>
                <w:color w:val="000000"/>
                <w:sz w:val="22"/>
                <w:szCs w:val="22"/>
              </w:rPr>
              <w:t>0.40753</w:t>
            </w:r>
          </w:p>
        </w:tc>
        <w:tc>
          <w:tcPr>
            <w:tcW w:w="1116" w:type="dxa"/>
            <w:vAlign w:val="bottom"/>
          </w:tcPr>
          <w:p w14:paraId="36B52CCE" w14:textId="77777777" w:rsidR="005F36B0" w:rsidRPr="00CA2801" w:rsidRDefault="005F36B0" w:rsidP="006A36EC">
            <w:pPr>
              <w:pStyle w:val="MyTable"/>
              <w:rPr>
                <w:sz w:val="22"/>
                <w:szCs w:val="22"/>
              </w:rPr>
            </w:pPr>
            <w:r w:rsidRPr="00CA2801">
              <w:rPr>
                <w:color w:val="000000"/>
                <w:sz w:val="22"/>
                <w:szCs w:val="22"/>
              </w:rPr>
              <w:t>-0.02801</w:t>
            </w:r>
          </w:p>
        </w:tc>
        <w:tc>
          <w:tcPr>
            <w:tcW w:w="857" w:type="dxa"/>
            <w:vAlign w:val="bottom"/>
          </w:tcPr>
          <w:p w14:paraId="5F84BABE" w14:textId="77777777" w:rsidR="005F36B0" w:rsidRPr="00CA2801" w:rsidRDefault="005F36B0" w:rsidP="006A36EC">
            <w:pPr>
              <w:pStyle w:val="MyTable"/>
              <w:rPr>
                <w:color w:val="000000"/>
                <w:sz w:val="22"/>
                <w:szCs w:val="22"/>
              </w:rPr>
            </w:pPr>
            <w:r w:rsidRPr="00CA2801">
              <w:rPr>
                <w:color w:val="000000"/>
                <w:sz w:val="22"/>
                <w:szCs w:val="22"/>
              </w:rPr>
              <w:t>0.00539</w:t>
            </w:r>
          </w:p>
        </w:tc>
        <w:tc>
          <w:tcPr>
            <w:tcW w:w="1676" w:type="dxa"/>
            <w:shd w:val="clear" w:color="auto" w:fill="auto"/>
            <w:noWrap/>
            <w:vAlign w:val="bottom"/>
            <w:hideMark/>
          </w:tcPr>
          <w:p w14:paraId="01FCF80C" w14:textId="77777777" w:rsidR="005F36B0" w:rsidRPr="00CA2801" w:rsidRDefault="005F36B0" w:rsidP="006A36EC">
            <w:pPr>
              <w:pStyle w:val="MyTable"/>
              <w:rPr>
                <w:sz w:val="22"/>
                <w:szCs w:val="22"/>
              </w:rPr>
            </w:pPr>
            <w:r w:rsidRPr="00CA2801">
              <w:rPr>
                <w:color w:val="000000"/>
                <w:sz w:val="22"/>
                <w:szCs w:val="22"/>
              </w:rPr>
              <w:t>324.00</w:t>
            </w:r>
          </w:p>
        </w:tc>
      </w:tr>
      <w:tr w:rsidR="005F36B0" w:rsidRPr="00C03E1C" w14:paraId="3CD1789E" w14:textId="77777777" w:rsidTr="006A36EC">
        <w:tc>
          <w:tcPr>
            <w:tcW w:w="1415" w:type="dxa"/>
            <w:shd w:val="clear" w:color="auto" w:fill="auto"/>
            <w:noWrap/>
            <w:vAlign w:val="bottom"/>
            <w:hideMark/>
          </w:tcPr>
          <w:p w14:paraId="72A84B67" w14:textId="77777777" w:rsidR="005F36B0" w:rsidRPr="00CA2801" w:rsidRDefault="005F36B0" w:rsidP="006A36EC">
            <w:pPr>
              <w:pStyle w:val="MyTable"/>
              <w:rPr>
                <w:sz w:val="22"/>
                <w:szCs w:val="22"/>
              </w:rPr>
            </w:pPr>
            <w:r w:rsidRPr="00CA2801">
              <w:rPr>
                <w:color w:val="000000"/>
                <w:sz w:val="22"/>
                <w:szCs w:val="22"/>
              </w:rPr>
              <w:t>0.30503</w:t>
            </w:r>
          </w:p>
        </w:tc>
        <w:tc>
          <w:tcPr>
            <w:tcW w:w="1561" w:type="dxa"/>
            <w:shd w:val="clear" w:color="auto" w:fill="auto"/>
            <w:noWrap/>
            <w:vAlign w:val="bottom"/>
            <w:hideMark/>
          </w:tcPr>
          <w:p w14:paraId="3D61A6D4" w14:textId="77777777" w:rsidR="005F36B0" w:rsidRPr="00CA2801" w:rsidRDefault="005F36B0" w:rsidP="006A36EC">
            <w:pPr>
              <w:pStyle w:val="MyTable"/>
              <w:rPr>
                <w:sz w:val="22"/>
                <w:szCs w:val="22"/>
              </w:rPr>
            </w:pPr>
            <w:r w:rsidRPr="00CA2801">
              <w:rPr>
                <w:color w:val="000000"/>
                <w:sz w:val="22"/>
                <w:szCs w:val="22"/>
              </w:rPr>
              <w:t>-0.20790</w:t>
            </w:r>
          </w:p>
        </w:tc>
        <w:tc>
          <w:tcPr>
            <w:tcW w:w="1702" w:type="dxa"/>
            <w:shd w:val="clear" w:color="auto" w:fill="auto"/>
            <w:noWrap/>
            <w:vAlign w:val="bottom"/>
            <w:hideMark/>
          </w:tcPr>
          <w:p w14:paraId="6649E8F5" w14:textId="77777777" w:rsidR="005F36B0" w:rsidRPr="00CA2801" w:rsidRDefault="005F36B0" w:rsidP="006A36EC">
            <w:pPr>
              <w:pStyle w:val="MyTable"/>
              <w:rPr>
                <w:sz w:val="22"/>
                <w:szCs w:val="22"/>
              </w:rPr>
            </w:pPr>
            <w:r w:rsidRPr="00CA2801">
              <w:rPr>
                <w:color w:val="000000"/>
                <w:sz w:val="22"/>
                <w:szCs w:val="22"/>
              </w:rPr>
              <w:t>0.00889</w:t>
            </w:r>
          </w:p>
        </w:tc>
        <w:tc>
          <w:tcPr>
            <w:tcW w:w="1645" w:type="dxa"/>
            <w:vAlign w:val="bottom"/>
          </w:tcPr>
          <w:p w14:paraId="3C7AE5F5" w14:textId="77777777" w:rsidR="005F36B0" w:rsidRPr="00CA2801" w:rsidRDefault="005F36B0" w:rsidP="006A36EC">
            <w:pPr>
              <w:pStyle w:val="MyTable"/>
              <w:rPr>
                <w:color w:val="000000"/>
                <w:sz w:val="22"/>
                <w:szCs w:val="22"/>
              </w:rPr>
            </w:pPr>
            <w:r w:rsidRPr="00CA2801">
              <w:rPr>
                <w:color w:val="000000"/>
                <w:sz w:val="22"/>
                <w:szCs w:val="22"/>
              </w:rPr>
              <w:t>0.08767</w:t>
            </w:r>
          </w:p>
        </w:tc>
        <w:tc>
          <w:tcPr>
            <w:tcW w:w="1116" w:type="dxa"/>
            <w:vAlign w:val="bottom"/>
          </w:tcPr>
          <w:p w14:paraId="51D4B182" w14:textId="77777777" w:rsidR="005F36B0" w:rsidRPr="00CA2801" w:rsidRDefault="005F36B0" w:rsidP="006A36EC">
            <w:pPr>
              <w:pStyle w:val="MyTable"/>
              <w:rPr>
                <w:sz w:val="22"/>
                <w:szCs w:val="22"/>
              </w:rPr>
            </w:pPr>
            <w:r w:rsidRPr="00CA2801">
              <w:rPr>
                <w:color w:val="000000"/>
                <w:sz w:val="22"/>
                <w:szCs w:val="22"/>
              </w:rPr>
              <w:t>-0.06131</w:t>
            </w:r>
          </w:p>
        </w:tc>
        <w:tc>
          <w:tcPr>
            <w:tcW w:w="857" w:type="dxa"/>
            <w:vAlign w:val="bottom"/>
          </w:tcPr>
          <w:p w14:paraId="67AAA955" w14:textId="77777777" w:rsidR="005F36B0" w:rsidRPr="00CA2801" w:rsidRDefault="005F36B0" w:rsidP="006A36EC">
            <w:pPr>
              <w:pStyle w:val="MyTable"/>
              <w:rPr>
                <w:color w:val="000000"/>
                <w:sz w:val="22"/>
                <w:szCs w:val="22"/>
              </w:rPr>
            </w:pPr>
            <w:r w:rsidRPr="00CA2801">
              <w:rPr>
                <w:color w:val="000000"/>
                <w:sz w:val="22"/>
                <w:szCs w:val="22"/>
              </w:rPr>
              <w:t>-0.09223</w:t>
            </w:r>
          </w:p>
        </w:tc>
        <w:tc>
          <w:tcPr>
            <w:tcW w:w="1676" w:type="dxa"/>
            <w:shd w:val="clear" w:color="auto" w:fill="auto"/>
            <w:noWrap/>
            <w:vAlign w:val="bottom"/>
            <w:hideMark/>
          </w:tcPr>
          <w:p w14:paraId="192F0B4E" w14:textId="77777777" w:rsidR="005F36B0" w:rsidRPr="00CA2801" w:rsidRDefault="005F36B0" w:rsidP="006A36EC">
            <w:pPr>
              <w:pStyle w:val="MyTable"/>
              <w:rPr>
                <w:sz w:val="22"/>
                <w:szCs w:val="22"/>
              </w:rPr>
            </w:pPr>
            <w:r w:rsidRPr="00CA2801">
              <w:rPr>
                <w:color w:val="000000"/>
                <w:sz w:val="22"/>
                <w:szCs w:val="22"/>
              </w:rPr>
              <w:t>60.00</w:t>
            </w:r>
          </w:p>
        </w:tc>
      </w:tr>
      <w:tr w:rsidR="005F36B0" w:rsidRPr="00C03E1C" w14:paraId="1502A068" w14:textId="77777777" w:rsidTr="006A36EC">
        <w:tc>
          <w:tcPr>
            <w:tcW w:w="1415" w:type="dxa"/>
            <w:shd w:val="clear" w:color="auto" w:fill="auto"/>
            <w:noWrap/>
            <w:vAlign w:val="bottom"/>
            <w:hideMark/>
          </w:tcPr>
          <w:p w14:paraId="4B0D119A" w14:textId="77777777" w:rsidR="005F36B0" w:rsidRPr="00CA2801" w:rsidRDefault="005F36B0" w:rsidP="006A36EC">
            <w:pPr>
              <w:pStyle w:val="MyTable"/>
              <w:rPr>
                <w:sz w:val="22"/>
                <w:szCs w:val="22"/>
              </w:rPr>
            </w:pPr>
            <w:r w:rsidRPr="00CA2801">
              <w:rPr>
                <w:color w:val="000000"/>
                <w:sz w:val="22"/>
                <w:szCs w:val="22"/>
              </w:rPr>
              <w:t>0.30265</w:t>
            </w:r>
          </w:p>
        </w:tc>
        <w:tc>
          <w:tcPr>
            <w:tcW w:w="1561" w:type="dxa"/>
            <w:shd w:val="clear" w:color="auto" w:fill="auto"/>
            <w:noWrap/>
            <w:vAlign w:val="bottom"/>
            <w:hideMark/>
          </w:tcPr>
          <w:p w14:paraId="4F69105E" w14:textId="77777777" w:rsidR="005F36B0" w:rsidRPr="00CA2801" w:rsidRDefault="005F36B0" w:rsidP="006A36EC">
            <w:pPr>
              <w:pStyle w:val="MyTable"/>
              <w:rPr>
                <w:sz w:val="22"/>
                <w:szCs w:val="22"/>
              </w:rPr>
            </w:pPr>
            <w:r w:rsidRPr="00CA2801">
              <w:rPr>
                <w:color w:val="000000"/>
                <w:sz w:val="22"/>
                <w:szCs w:val="22"/>
              </w:rPr>
              <w:t>-0.20419</w:t>
            </w:r>
          </w:p>
        </w:tc>
        <w:tc>
          <w:tcPr>
            <w:tcW w:w="1702" w:type="dxa"/>
            <w:shd w:val="clear" w:color="auto" w:fill="auto"/>
            <w:noWrap/>
            <w:vAlign w:val="bottom"/>
            <w:hideMark/>
          </w:tcPr>
          <w:p w14:paraId="0CA5D4AC" w14:textId="77777777" w:rsidR="005F36B0" w:rsidRPr="00CA2801" w:rsidRDefault="005F36B0" w:rsidP="006A36EC">
            <w:pPr>
              <w:pStyle w:val="MyTable"/>
              <w:rPr>
                <w:sz w:val="22"/>
                <w:szCs w:val="22"/>
              </w:rPr>
            </w:pPr>
            <w:r w:rsidRPr="00CA2801">
              <w:rPr>
                <w:color w:val="000000"/>
                <w:sz w:val="22"/>
                <w:szCs w:val="22"/>
              </w:rPr>
              <w:t>-0.00412</w:t>
            </w:r>
          </w:p>
        </w:tc>
        <w:tc>
          <w:tcPr>
            <w:tcW w:w="1645" w:type="dxa"/>
            <w:vAlign w:val="bottom"/>
          </w:tcPr>
          <w:p w14:paraId="50DC7AE3" w14:textId="77777777" w:rsidR="005F36B0" w:rsidRPr="00CA2801" w:rsidRDefault="005F36B0" w:rsidP="006A36EC">
            <w:pPr>
              <w:pStyle w:val="MyTable"/>
              <w:rPr>
                <w:color w:val="000000"/>
                <w:sz w:val="22"/>
                <w:szCs w:val="22"/>
              </w:rPr>
            </w:pPr>
            <w:r w:rsidRPr="00CA2801">
              <w:rPr>
                <w:color w:val="000000"/>
                <w:sz w:val="22"/>
                <w:szCs w:val="22"/>
              </w:rPr>
              <w:t>0.10326</w:t>
            </w:r>
          </w:p>
        </w:tc>
        <w:tc>
          <w:tcPr>
            <w:tcW w:w="1116" w:type="dxa"/>
            <w:vAlign w:val="bottom"/>
          </w:tcPr>
          <w:p w14:paraId="35633D58" w14:textId="77777777" w:rsidR="005F36B0" w:rsidRPr="00CA2801" w:rsidRDefault="005F36B0" w:rsidP="006A36EC">
            <w:pPr>
              <w:pStyle w:val="MyTable"/>
              <w:rPr>
                <w:sz w:val="22"/>
                <w:szCs w:val="22"/>
              </w:rPr>
            </w:pPr>
            <w:r w:rsidRPr="00CA2801">
              <w:rPr>
                <w:color w:val="000000"/>
                <w:sz w:val="22"/>
                <w:szCs w:val="22"/>
              </w:rPr>
              <w:t>-0.07164</w:t>
            </w:r>
          </w:p>
        </w:tc>
        <w:tc>
          <w:tcPr>
            <w:tcW w:w="857" w:type="dxa"/>
            <w:vAlign w:val="bottom"/>
          </w:tcPr>
          <w:p w14:paraId="3B351B81" w14:textId="77777777" w:rsidR="005F36B0" w:rsidRPr="00CA2801" w:rsidRDefault="005F36B0" w:rsidP="006A36EC">
            <w:pPr>
              <w:pStyle w:val="MyTable"/>
              <w:rPr>
                <w:color w:val="000000"/>
                <w:sz w:val="22"/>
                <w:szCs w:val="22"/>
              </w:rPr>
            </w:pPr>
            <w:r w:rsidRPr="00CA2801">
              <w:rPr>
                <w:color w:val="000000"/>
                <w:sz w:val="22"/>
                <w:szCs w:val="22"/>
              </w:rPr>
              <w:t>-0.11354</w:t>
            </w:r>
          </w:p>
        </w:tc>
        <w:tc>
          <w:tcPr>
            <w:tcW w:w="1676" w:type="dxa"/>
            <w:shd w:val="clear" w:color="auto" w:fill="auto"/>
            <w:noWrap/>
            <w:vAlign w:val="bottom"/>
            <w:hideMark/>
          </w:tcPr>
          <w:p w14:paraId="7F6D0916" w14:textId="77777777" w:rsidR="005F36B0" w:rsidRPr="00CA2801" w:rsidRDefault="005F36B0" w:rsidP="006A36EC">
            <w:pPr>
              <w:pStyle w:val="MyTable"/>
              <w:rPr>
                <w:sz w:val="22"/>
                <w:szCs w:val="22"/>
              </w:rPr>
            </w:pPr>
            <w:r w:rsidRPr="00CA2801">
              <w:rPr>
                <w:color w:val="000000"/>
                <w:sz w:val="22"/>
                <w:szCs w:val="22"/>
              </w:rPr>
              <w:t>48.00</w:t>
            </w:r>
          </w:p>
        </w:tc>
      </w:tr>
      <w:tr w:rsidR="005F36B0" w:rsidRPr="00C03E1C" w14:paraId="45F6AF0B" w14:textId="77777777" w:rsidTr="006A36EC">
        <w:tc>
          <w:tcPr>
            <w:tcW w:w="1415" w:type="dxa"/>
            <w:shd w:val="clear" w:color="auto" w:fill="auto"/>
            <w:noWrap/>
            <w:vAlign w:val="bottom"/>
            <w:hideMark/>
          </w:tcPr>
          <w:p w14:paraId="20D082BC" w14:textId="77777777" w:rsidR="005F36B0" w:rsidRPr="00CA2801" w:rsidRDefault="005F36B0" w:rsidP="006A36EC">
            <w:pPr>
              <w:pStyle w:val="MyTable"/>
              <w:rPr>
                <w:sz w:val="22"/>
                <w:szCs w:val="22"/>
              </w:rPr>
            </w:pPr>
            <w:r w:rsidRPr="00CA2801">
              <w:rPr>
                <w:color w:val="000000"/>
                <w:sz w:val="22"/>
                <w:szCs w:val="22"/>
              </w:rPr>
              <w:t>0.32110</w:t>
            </w:r>
          </w:p>
        </w:tc>
        <w:tc>
          <w:tcPr>
            <w:tcW w:w="1561" w:type="dxa"/>
            <w:shd w:val="clear" w:color="auto" w:fill="auto"/>
            <w:noWrap/>
            <w:vAlign w:val="bottom"/>
            <w:hideMark/>
          </w:tcPr>
          <w:p w14:paraId="7A342EAD" w14:textId="77777777" w:rsidR="005F36B0" w:rsidRPr="00CA2801" w:rsidRDefault="005F36B0" w:rsidP="006A36EC">
            <w:pPr>
              <w:pStyle w:val="MyTable"/>
              <w:rPr>
                <w:sz w:val="22"/>
                <w:szCs w:val="22"/>
              </w:rPr>
            </w:pPr>
            <w:r w:rsidRPr="00CA2801">
              <w:rPr>
                <w:color w:val="000000"/>
                <w:sz w:val="22"/>
                <w:szCs w:val="22"/>
              </w:rPr>
              <w:t>0.01532</w:t>
            </w:r>
          </w:p>
        </w:tc>
        <w:tc>
          <w:tcPr>
            <w:tcW w:w="1702" w:type="dxa"/>
            <w:shd w:val="clear" w:color="auto" w:fill="auto"/>
            <w:noWrap/>
            <w:vAlign w:val="bottom"/>
            <w:hideMark/>
          </w:tcPr>
          <w:p w14:paraId="3EEF8E85" w14:textId="77777777" w:rsidR="005F36B0" w:rsidRPr="00CA2801" w:rsidRDefault="005F36B0" w:rsidP="006A36EC">
            <w:pPr>
              <w:pStyle w:val="MyTable"/>
              <w:rPr>
                <w:sz w:val="22"/>
                <w:szCs w:val="22"/>
              </w:rPr>
            </w:pPr>
            <w:r w:rsidRPr="00CA2801">
              <w:rPr>
                <w:color w:val="000000"/>
                <w:sz w:val="22"/>
                <w:szCs w:val="22"/>
              </w:rPr>
              <w:t>-0.05861</w:t>
            </w:r>
          </w:p>
        </w:tc>
        <w:tc>
          <w:tcPr>
            <w:tcW w:w="1645" w:type="dxa"/>
            <w:vAlign w:val="bottom"/>
          </w:tcPr>
          <w:p w14:paraId="073B5EE9" w14:textId="77777777" w:rsidR="005F36B0" w:rsidRPr="00CA2801" w:rsidRDefault="005F36B0" w:rsidP="006A36EC">
            <w:pPr>
              <w:pStyle w:val="MyTable"/>
              <w:rPr>
                <w:color w:val="000000"/>
                <w:sz w:val="22"/>
                <w:szCs w:val="22"/>
              </w:rPr>
            </w:pPr>
            <w:r w:rsidRPr="00CA2801">
              <w:rPr>
                <w:color w:val="000000"/>
                <w:sz w:val="22"/>
                <w:szCs w:val="22"/>
              </w:rPr>
              <w:t>0.31000</w:t>
            </w:r>
          </w:p>
        </w:tc>
        <w:tc>
          <w:tcPr>
            <w:tcW w:w="1116" w:type="dxa"/>
            <w:vAlign w:val="bottom"/>
          </w:tcPr>
          <w:p w14:paraId="0BB4B4EA" w14:textId="77777777" w:rsidR="005F36B0" w:rsidRPr="00CA2801" w:rsidRDefault="005F36B0" w:rsidP="006A36EC">
            <w:pPr>
              <w:pStyle w:val="MyTable"/>
              <w:rPr>
                <w:sz w:val="22"/>
                <w:szCs w:val="22"/>
              </w:rPr>
            </w:pPr>
            <w:r w:rsidRPr="00CA2801">
              <w:rPr>
                <w:color w:val="000000"/>
                <w:sz w:val="22"/>
                <w:szCs w:val="22"/>
              </w:rPr>
              <w:t>-0.01238</w:t>
            </w:r>
          </w:p>
        </w:tc>
        <w:tc>
          <w:tcPr>
            <w:tcW w:w="857" w:type="dxa"/>
            <w:vAlign w:val="bottom"/>
          </w:tcPr>
          <w:p w14:paraId="2E8D2530" w14:textId="77777777" w:rsidR="005F36B0" w:rsidRPr="00CA2801" w:rsidRDefault="005F36B0" w:rsidP="006A36EC">
            <w:pPr>
              <w:pStyle w:val="MyTable"/>
              <w:rPr>
                <w:color w:val="000000"/>
                <w:sz w:val="22"/>
                <w:szCs w:val="22"/>
              </w:rPr>
            </w:pPr>
            <w:r w:rsidRPr="00CA2801">
              <w:rPr>
                <w:color w:val="000000"/>
                <w:sz w:val="22"/>
                <w:szCs w:val="22"/>
              </w:rPr>
              <w:t>0.11049</w:t>
            </w:r>
          </w:p>
        </w:tc>
        <w:tc>
          <w:tcPr>
            <w:tcW w:w="1676" w:type="dxa"/>
            <w:shd w:val="clear" w:color="auto" w:fill="auto"/>
            <w:noWrap/>
            <w:vAlign w:val="bottom"/>
            <w:hideMark/>
          </w:tcPr>
          <w:p w14:paraId="77D87468" w14:textId="77777777" w:rsidR="005F36B0" w:rsidRPr="00CA2801" w:rsidRDefault="005F36B0" w:rsidP="006A36EC">
            <w:pPr>
              <w:pStyle w:val="MyTable"/>
              <w:rPr>
                <w:sz w:val="22"/>
                <w:szCs w:val="22"/>
              </w:rPr>
            </w:pPr>
            <w:r w:rsidRPr="00CA2801">
              <w:rPr>
                <w:color w:val="000000"/>
                <w:sz w:val="22"/>
                <w:szCs w:val="22"/>
              </w:rPr>
              <w:t>60.00</w:t>
            </w:r>
          </w:p>
        </w:tc>
      </w:tr>
      <w:tr w:rsidR="005F36B0" w:rsidRPr="00C03E1C" w14:paraId="2DD2FA6D" w14:textId="77777777" w:rsidTr="006A36EC">
        <w:tc>
          <w:tcPr>
            <w:tcW w:w="1415" w:type="dxa"/>
            <w:shd w:val="clear" w:color="auto" w:fill="auto"/>
            <w:noWrap/>
            <w:vAlign w:val="bottom"/>
            <w:hideMark/>
          </w:tcPr>
          <w:p w14:paraId="23A61D2D" w14:textId="77777777" w:rsidR="005F36B0" w:rsidRPr="00CA2801" w:rsidRDefault="005F36B0" w:rsidP="006A36EC">
            <w:pPr>
              <w:pStyle w:val="MyTable"/>
              <w:rPr>
                <w:sz w:val="22"/>
                <w:szCs w:val="22"/>
              </w:rPr>
            </w:pPr>
            <w:r w:rsidRPr="00CA2801">
              <w:rPr>
                <w:color w:val="000000"/>
                <w:sz w:val="22"/>
                <w:szCs w:val="22"/>
              </w:rPr>
              <w:t>0.32563</w:t>
            </w:r>
          </w:p>
        </w:tc>
        <w:tc>
          <w:tcPr>
            <w:tcW w:w="1561" w:type="dxa"/>
            <w:shd w:val="clear" w:color="auto" w:fill="auto"/>
            <w:noWrap/>
            <w:vAlign w:val="bottom"/>
            <w:hideMark/>
          </w:tcPr>
          <w:p w14:paraId="36BA1B91" w14:textId="77777777" w:rsidR="005F36B0" w:rsidRPr="00CA2801" w:rsidRDefault="005F36B0" w:rsidP="006A36EC">
            <w:pPr>
              <w:pStyle w:val="MyTable"/>
              <w:rPr>
                <w:sz w:val="22"/>
                <w:szCs w:val="22"/>
              </w:rPr>
            </w:pPr>
            <w:r w:rsidRPr="00CA2801">
              <w:rPr>
                <w:color w:val="000000"/>
                <w:sz w:val="22"/>
                <w:szCs w:val="22"/>
              </w:rPr>
              <w:t>-0.23076</w:t>
            </w:r>
          </w:p>
        </w:tc>
        <w:tc>
          <w:tcPr>
            <w:tcW w:w="1702" w:type="dxa"/>
            <w:shd w:val="clear" w:color="auto" w:fill="auto"/>
            <w:noWrap/>
            <w:vAlign w:val="bottom"/>
            <w:hideMark/>
          </w:tcPr>
          <w:p w14:paraId="1CC069D0" w14:textId="77777777" w:rsidR="005F36B0" w:rsidRPr="00CA2801" w:rsidRDefault="005F36B0" w:rsidP="006A36EC">
            <w:pPr>
              <w:pStyle w:val="MyTable"/>
              <w:rPr>
                <w:sz w:val="22"/>
                <w:szCs w:val="22"/>
              </w:rPr>
            </w:pPr>
            <w:r w:rsidRPr="00CA2801">
              <w:rPr>
                <w:color w:val="000000"/>
                <w:sz w:val="22"/>
                <w:szCs w:val="22"/>
              </w:rPr>
              <w:t>0.09741</w:t>
            </w:r>
          </w:p>
        </w:tc>
        <w:tc>
          <w:tcPr>
            <w:tcW w:w="1645" w:type="dxa"/>
            <w:vAlign w:val="bottom"/>
          </w:tcPr>
          <w:p w14:paraId="1CA805C4" w14:textId="77777777" w:rsidR="005F36B0" w:rsidRPr="00CA2801" w:rsidRDefault="005F36B0" w:rsidP="006A36EC">
            <w:pPr>
              <w:pStyle w:val="MyTable"/>
              <w:rPr>
                <w:color w:val="000000"/>
                <w:sz w:val="22"/>
                <w:szCs w:val="22"/>
              </w:rPr>
            </w:pPr>
            <w:r w:rsidRPr="00CA2801">
              <w:rPr>
                <w:color w:val="000000"/>
                <w:sz w:val="22"/>
                <w:szCs w:val="22"/>
              </w:rPr>
              <w:t>-0.01397</w:t>
            </w:r>
          </w:p>
        </w:tc>
        <w:tc>
          <w:tcPr>
            <w:tcW w:w="1116" w:type="dxa"/>
            <w:vAlign w:val="bottom"/>
          </w:tcPr>
          <w:p w14:paraId="74F1E254" w14:textId="77777777" w:rsidR="005F36B0" w:rsidRPr="00CA2801" w:rsidRDefault="005F36B0" w:rsidP="006A36EC">
            <w:pPr>
              <w:pStyle w:val="MyTable"/>
              <w:rPr>
                <w:sz w:val="22"/>
                <w:szCs w:val="22"/>
              </w:rPr>
            </w:pPr>
            <w:r w:rsidRPr="00CA2801">
              <w:rPr>
                <w:color w:val="000000"/>
                <w:sz w:val="22"/>
                <w:szCs w:val="22"/>
              </w:rPr>
              <w:t>-0.00464</w:t>
            </w:r>
          </w:p>
        </w:tc>
        <w:tc>
          <w:tcPr>
            <w:tcW w:w="857" w:type="dxa"/>
            <w:vAlign w:val="bottom"/>
          </w:tcPr>
          <w:p w14:paraId="7E849E35" w14:textId="77777777" w:rsidR="005F36B0" w:rsidRPr="00CA2801" w:rsidRDefault="005F36B0" w:rsidP="006A36EC">
            <w:pPr>
              <w:pStyle w:val="MyTable"/>
              <w:rPr>
                <w:color w:val="000000"/>
                <w:sz w:val="22"/>
                <w:szCs w:val="22"/>
              </w:rPr>
            </w:pPr>
            <w:r w:rsidRPr="00CA2801">
              <w:rPr>
                <w:color w:val="000000"/>
                <w:sz w:val="22"/>
                <w:szCs w:val="22"/>
              </w:rPr>
              <w:t>0.12038</w:t>
            </w:r>
          </w:p>
        </w:tc>
        <w:tc>
          <w:tcPr>
            <w:tcW w:w="1676" w:type="dxa"/>
            <w:shd w:val="clear" w:color="auto" w:fill="auto"/>
            <w:noWrap/>
            <w:vAlign w:val="bottom"/>
            <w:hideMark/>
          </w:tcPr>
          <w:p w14:paraId="40B65476" w14:textId="77777777" w:rsidR="005F36B0" w:rsidRPr="00CA2801" w:rsidRDefault="005F36B0" w:rsidP="006A36EC">
            <w:pPr>
              <w:pStyle w:val="MyTable"/>
              <w:rPr>
                <w:sz w:val="22"/>
                <w:szCs w:val="22"/>
              </w:rPr>
            </w:pPr>
            <w:r w:rsidRPr="00CA2801">
              <w:rPr>
                <w:color w:val="000000"/>
                <w:sz w:val="22"/>
                <w:szCs w:val="22"/>
              </w:rPr>
              <w:t>60.00</w:t>
            </w:r>
          </w:p>
        </w:tc>
      </w:tr>
      <w:tr w:rsidR="005F36B0" w:rsidRPr="00C03E1C" w14:paraId="732CC3C9" w14:textId="77777777" w:rsidTr="006A36EC">
        <w:tc>
          <w:tcPr>
            <w:tcW w:w="1415" w:type="dxa"/>
            <w:shd w:val="clear" w:color="auto" w:fill="auto"/>
            <w:noWrap/>
            <w:vAlign w:val="bottom"/>
            <w:hideMark/>
          </w:tcPr>
          <w:p w14:paraId="11DDECFC" w14:textId="77777777" w:rsidR="005F36B0" w:rsidRPr="00CA2801" w:rsidRDefault="005F36B0" w:rsidP="006A36EC">
            <w:pPr>
              <w:pStyle w:val="MyTable"/>
              <w:rPr>
                <w:sz w:val="22"/>
                <w:szCs w:val="22"/>
              </w:rPr>
            </w:pPr>
            <w:r w:rsidRPr="00CA2801">
              <w:rPr>
                <w:color w:val="000000"/>
                <w:sz w:val="22"/>
                <w:szCs w:val="22"/>
              </w:rPr>
              <w:t>0.32563</w:t>
            </w:r>
          </w:p>
        </w:tc>
        <w:tc>
          <w:tcPr>
            <w:tcW w:w="1561" w:type="dxa"/>
            <w:shd w:val="clear" w:color="auto" w:fill="auto"/>
            <w:noWrap/>
            <w:vAlign w:val="bottom"/>
            <w:hideMark/>
          </w:tcPr>
          <w:p w14:paraId="09D93AAB" w14:textId="77777777" w:rsidR="005F36B0" w:rsidRPr="00CA2801" w:rsidRDefault="005F36B0" w:rsidP="006A36EC">
            <w:pPr>
              <w:pStyle w:val="MyTable"/>
              <w:rPr>
                <w:sz w:val="22"/>
                <w:szCs w:val="22"/>
              </w:rPr>
            </w:pPr>
            <w:r w:rsidRPr="00CA2801">
              <w:rPr>
                <w:color w:val="000000"/>
                <w:sz w:val="22"/>
                <w:szCs w:val="22"/>
              </w:rPr>
              <w:t>-0.23076</w:t>
            </w:r>
          </w:p>
        </w:tc>
        <w:tc>
          <w:tcPr>
            <w:tcW w:w="1702" w:type="dxa"/>
            <w:shd w:val="clear" w:color="auto" w:fill="auto"/>
            <w:noWrap/>
            <w:vAlign w:val="bottom"/>
            <w:hideMark/>
          </w:tcPr>
          <w:p w14:paraId="6DAC71A8" w14:textId="77777777" w:rsidR="005F36B0" w:rsidRPr="00CA2801" w:rsidRDefault="005F36B0" w:rsidP="006A36EC">
            <w:pPr>
              <w:pStyle w:val="MyTable"/>
              <w:rPr>
                <w:sz w:val="22"/>
                <w:szCs w:val="22"/>
              </w:rPr>
            </w:pPr>
            <w:r w:rsidRPr="00CA2801">
              <w:rPr>
                <w:color w:val="000000"/>
                <w:sz w:val="22"/>
                <w:szCs w:val="22"/>
              </w:rPr>
              <w:t>0.09741</w:t>
            </w:r>
          </w:p>
        </w:tc>
        <w:tc>
          <w:tcPr>
            <w:tcW w:w="1645" w:type="dxa"/>
            <w:vAlign w:val="bottom"/>
          </w:tcPr>
          <w:p w14:paraId="0B913B70" w14:textId="77777777" w:rsidR="005F36B0" w:rsidRPr="00CA2801" w:rsidRDefault="005F36B0" w:rsidP="006A36EC">
            <w:pPr>
              <w:pStyle w:val="MyTable"/>
              <w:rPr>
                <w:color w:val="000000"/>
                <w:sz w:val="22"/>
                <w:szCs w:val="22"/>
              </w:rPr>
            </w:pPr>
            <w:r w:rsidRPr="00CA2801">
              <w:rPr>
                <w:color w:val="000000"/>
                <w:sz w:val="22"/>
                <w:szCs w:val="22"/>
              </w:rPr>
              <w:t>-0.01397</w:t>
            </w:r>
          </w:p>
        </w:tc>
        <w:tc>
          <w:tcPr>
            <w:tcW w:w="1116" w:type="dxa"/>
            <w:vAlign w:val="bottom"/>
          </w:tcPr>
          <w:p w14:paraId="5DA1DF79" w14:textId="77777777" w:rsidR="005F36B0" w:rsidRPr="00CA2801" w:rsidRDefault="005F36B0" w:rsidP="006A36EC">
            <w:pPr>
              <w:pStyle w:val="MyTable"/>
              <w:rPr>
                <w:sz w:val="22"/>
                <w:szCs w:val="22"/>
              </w:rPr>
            </w:pPr>
            <w:r w:rsidRPr="00CA2801">
              <w:rPr>
                <w:color w:val="000000"/>
                <w:sz w:val="22"/>
                <w:szCs w:val="22"/>
              </w:rPr>
              <w:t>-0.00464</w:t>
            </w:r>
          </w:p>
        </w:tc>
        <w:tc>
          <w:tcPr>
            <w:tcW w:w="857" w:type="dxa"/>
            <w:vAlign w:val="bottom"/>
          </w:tcPr>
          <w:p w14:paraId="2607101B" w14:textId="77777777" w:rsidR="005F36B0" w:rsidRPr="00CA2801" w:rsidRDefault="005F36B0" w:rsidP="006A36EC">
            <w:pPr>
              <w:pStyle w:val="MyTable"/>
              <w:rPr>
                <w:color w:val="000000"/>
                <w:sz w:val="22"/>
                <w:szCs w:val="22"/>
              </w:rPr>
            </w:pPr>
            <w:r w:rsidRPr="00CA2801">
              <w:rPr>
                <w:color w:val="000000"/>
                <w:sz w:val="22"/>
                <w:szCs w:val="22"/>
              </w:rPr>
              <w:t>0.12038</w:t>
            </w:r>
          </w:p>
        </w:tc>
        <w:tc>
          <w:tcPr>
            <w:tcW w:w="1676" w:type="dxa"/>
            <w:shd w:val="clear" w:color="auto" w:fill="auto"/>
            <w:noWrap/>
            <w:vAlign w:val="bottom"/>
            <w:hideMark/>
          </w:tcPr>
          <w:p w14:paraId="7801ABE7" w14:textId="77777777" w:rsidR="005F36B0" w:rsidRPr="00CA2801" w:rsidRDefault="005F36B0" w:rsidP="006A36EC">
            <w:pPr>
              <w:pStyle w:val="MyTable"/>
              <w:rPr>
                <w:sz w:val="22"/>
                <w:szCs w:val="22"/>
              </w:rPr>
            </w:pPr>
            <w:r w:rsidRPr="00CA2801">
              <w:rPr>
                <w:color w:val="000000"/>
                <w:sz w:val="22"/>
                <w:szCs w:val="22"/>
              </w:rPr>
              <w:t>300.00</w:t>
            </w:r>
          </w:p>
        </w:tc>
      </w:tr>
      <w:tr w:rsidR="005F36B0" w:rsidRPr="00C03E1C" w14:paraId="10EA60F5" w14:textId="77777777" w:rsidTr="006A36EC">
        <w:tc>
          <w:tcPr>
            <w:tcW w:w="1415" w:type="dxa"/>
            <w:shd w:val="clear" w:color="auto" w:fill="auto"/>
            <w:noWrap/>
            <w:vAlign w:val="bottom"/>
            <w:hideMark/>
          </w:tcPr>
          <w:p w14:paraId="175FF46D" w14:textId="77777777" w:rsidR="005F36B0" w:rsidRPr="00CA2801" w:rsidRDefault="005F36B0" w:rsidP="006A36EC">
            <w:pPr>
              <w:pStyle w:val="MyTable"/>
              <w:rPr>
                <w:sz w:val="22"/>
                <w:szCs w:val="22"/>
              </w:rPr>
            </w:pPr>
            <w:r w:rsidRPr="00CA2801">
              <w:rPr>
                <w:color w:val="000000"/>
                <w:sz w:val="22"/>
                <w:szCs w:val="22"/>
              </w:rPr>
              <w:t>0.32563</w:t>
            </w:r>
          </w:p>
        </w:tc>
        <w:tc>
          <w:tcPr>
            <w:tcW w:w="1561" w:type="dxa"/>
            <w:shd w:val="clear" w:color="auto" w:fill="auto"/>
            <w:noWrap/>
            <w:vAlign w:val="bottom"/>
            <w:hideMark/>
          </w:tcPr>
          <w:p w14:paraId="5730BD8E" w14:textId="77777777" w:rsidR="005F36B0" w:rsidRPr="00CA2801" w:rsidRDefault="005F36B0" w:rsidP="006A36EC">
            <w:pPr>
              <w:pStyle w:val="MyTable"/>
              <w:rPr>
                <w:sz w:val="22"/>
                <w:szCs w:val="22"/>
              </w:rPr>
            </w:pPr>
            <w:r w:rsidRPr="00CA2801">
              <w:rPr>
                <w:color w:val="000000"/>
                <w:sz w:val="22"/>
                <w:szCs w:val="22"/>
              </w:rPr>
              <w:t>-0.23076</w:t>
            </w:r>
          </w:p>
        </w:tc>
        <w:tc>
          <w:tcPr>
            <w:tcW w:w="1702" w:type="dxa"/>
            <w:shd w:val="clear" w:color="auto" w:fill="auto"/>
            <w:noWrap/>
            <w:vAlign w:val="bottom"/>
            <w:hideMark/>
          </w:tcPr>
          <w:p w14:paraId="03E4E720" w14:textId="77777777" w:rsidR="005F36B0" w:rsidRPr="00CA2801" w:rsidRDefault="005F36B0" w:rsidP="006A36EC">
            <w:pPr>
              <w:pStyle w:val="MyTable"/>
              <w:rPr>
                <w:sz w:val="22"/>
                <w:szCs w:val="22"/>
              </w:rPr>
            </w:pPr>
            <w:r w:rsidRPr="00CA2801">
              <w:rPr>
                <w:color w:val="000000"/>
                <w:sz w:val="22"/>
                <w:szCs w:val="22"/>
              </w:rPr>
              <w:t>0.09741</w:t>
            </w:r>
          </w:p>
        </w:tc>
        <w:tc>
          <w:tcPr>
            <w:tcW w:w="1645" w:type="dxa"/>
            <w:vAlign w:val="bottom"/>
          </w:tcPr>
          <w:p w14:paraId="7F8377BC" w14:textId="77777777" w:rsidR="005F36B0" w:rsidRPr="00CA2801" w:rsidRDefault="005F36B0" w:rsidP="006A36EC">
            <w:pPr>
              <w:pStyle w:val="MyTable"/>
              <w:rPr>
                <w:color w:val="000000"/>
                <w:sz w:val="22"/>
                <w:szCs w:val="22"/>
              </w:rPr>
            </w:pPr>
            <w:r w:rsidRPr="00CA2801">
              <w:rPr>
                <w:color w:val="000000"/>
                <w:sz w:val="22"/>
                <w:szCs w:val="22"/>
              </w:rPr>
              <w:t>-0.01397</w:t>
            </w:r>
          </w:p>
        </w:tc>
        <w:tc>
          <w:tcPr>
            <w:tcW w:w="1116" w:type="dxa"/>
            <w:vAlign w:val="bottom"/>
          </w:tcPr>
          <w:p w14:paraId="71956194" w14:textId="77777777" w:rsidR="005F36B0" w:rsidRPr="00CA2801" w:rsidRDefault="005F36B0" w:rsidP="006A36EC">
            <w:pPr>
              <w:pStyle w:val="MyTable"/>
              <w:rPr>
                <w:sz w:val="22"/>
                <w:szCs w:val="22"/>
              </w:rPr>
            </w:pPr>
            <w:r w:rsidRPr="00CA2801">
              <w:rPr>
                <w:color w:val="000000"/>
                <w:sz w:val="22"/>
                <w:szCs w:val="22"/>
              </w:rPr>
              <w:t>-0.00464</w:t>
            </w:r>
          </w:p>
        </w:tc>
        <w:tc>
          <w:tcPr>
            <w:tcW w:w="857" w:type="dxa"/>
            <w:vAlign w:val="bottom"/>
          </w:tcPr>
          <w:p w14:paraId="0ACD5564" w14:textId="77777777" w:rsidR="005F36B0" w:rsidRPr="00CA2801" w:rsidRDefault="005F36B0" w:rsidP="006A36EC">
            <w:pPr>
              <w:pStyle w:val="MyTable"/>
              <w:rPr>
                <w:color w:val="000000"/>
                <w:sz w:val="22"/>
                <w:szCs w:val="22"/>
              </w:rPr>
            </w:pPr>
            <w:r w:rsidRPr="00CA2801">
              <w:rPr>
                <w:color w:val="000000"/>
                <w:sz w:val="22"/>
                <w:szCs w:val="22"/>
              </w:rPr>
              <w:t>0.12038</w:t>
            </w:r>
          </w:p>
        </w:tc>
        <w:tc>
          <w:tcPr>
            <w:tcW w:w="1676" w:type="dxa"/>
            <w:shd w:val="clear" w:color="auto" w:fill="auto"/>
            <w:noWrap/>
            <w:vAlign w:val="bottom"/>
            <w:hideMark/>
          </w:tcPr>
          <w:p w14:paraId="0251A317" w14:textId="77777777" w:rsidR="005F36B0" w:rsidRPr="00CA2801" w:rsidRDefault="005F36B0" w:rsidP="006A36EC">
            <w:pPr>
              <w:pStyle w:val="MyTable"/>
              <w:rPr>
                <w:sz w:val="22"/>
                <w:szCs w:val="22"/>
              </w:rPr>
            </w:pPr>
            <w:r w:rsidRPr="00CA2801">
              <w:rPr>
                <w:color w:val="000000"/>
                <w:sz w:val="22"/>
                <w:szCs w:val="22"/>
              </w:rPr>
              <w:t>120.00</w:t>
            </w:r>
          </w:p>
        </w:tc>
      </w:tr>
      <w:tr w:rsidR="005F36B0" w:rsidRPr="00C03E1C" w14:paraId="39F3FCE2" w14:textId="77777777" w:rsidTr="006A36EC">
        <w:tc>
          <w:tcPr>
            <w:tcW w:w="1415" w:type="dxa"/>
            <w:shd w:val="clear" w:color="auto" w:fill="auto"/>
            <w:noWrap/>
            <w:vAlign w:val="bottom"/>
            <w:hideMark/>
          </w:tcPr>
          <w:p w14:paraId="0A9641F2" w14:textId="77777777" w:rsidR="005F36B0" w:rsidRPr="00CA2801" w:rsidRDefault="005F36B0" w:rsidP="006A36EC">
            <w:pPr>
              <w:pStyle w:val="MyTable"/>
              <w:rPr>
                <w:sz w:val="22"/>
                <w:szCs w:val="22"/>
              </w:rPr>
            </w:pPr>
            <w:r w:rsidRPr="00CA2801">
              <w:rPr>
                <w:color w:val="000000"/>
                <w:sz w:val="22"/>
                <w:szCs w:val="22"/>
              </w:rPr>
              <w:t>0.31719</w:t>
            </w:r>
          </w:p>
        </w:tc>
        <w:tc>
          <w:tcPr>
            <w:tcW w:w="1561" w:type="dxa"/>
            <w:shd w:val="clear" w:color="auto" w:fill="auto"/>
            <w:noWrap/>
            <w:vAlign w:val="bottom"/>
            <w:hideMark/>
          </w:tcPr>
          <w:p w14:paraId="416C881A" w14:textId="77777777" w:rsidR="005F36B0" w:rsidRPr="00CA2801" w:rsidRDefault="005F36B0" w:rsidP="006A36EC">
            <w:pPr>
              <w:pStyle w:val="MyTable"/>
              <w:rPr>
                <w:sz w:val="22"/>
                <w:szCs w:val="22"/>
              </w:rPr>
            </w:pPr>
            <w:r w:rsidRPr="00CA2801">
              <w:rPr>
                <w:color w:val="000000"/>
                <w:sz w:val="22"/>
                <w:szCs w:val="22"/>
              </w:rPr>
              <w:t>-0.16810</w:t>
            </w:r>
          </w:p>
        </w:tc>
        <w:tc>
          <w:tcPr>
            <w:tcW w:w="1702" w:type="dxa"/>
            <w:shd w:val="clear" w:color="auto" w:fill="auto"/>
            <w:noWrap/>
            <w:vAlign w:val="bottom"/>
            <w:hideMark/>
          </w:tcPr>
          <w:p w14:paraId="7BAE2735" w14:textId="77777777" w:rsidR="005F36B0" w:rsidRPr="00CA2801" w:rsidRDefault="005F36B0" w:rsidP="006A36EC">
            <w:pPr>
              <w:pStyle w:val="MyTable"/>
              <w:rPr>
                <w:sz w:val="22"/>
                <w:szCs w:val="22"/>
              </w:rPr>
            </w:pPr>
            <w:r w:rsidRPr="00CA2801">
              <w:rPr>
                <w:color w:val="000000"/>
                <w:sz w:val="22"/>
                <w:szCs w:val="22"/>
              </w:rPr>
              <w:t>-0.15346</w:t>
            </w:r>
          </w:p>
        </w:tc>
        <w:tc>
          <w:tcPr>
            <w:tcW w:w="1645" w:type="dxa"/>
            <w:vAlign w:val="bottom"/>
          </w:tcPr>
          <w:p w14:paraId="63230D52" w14:textId="77777777" w:rsidR="005F36B0" w:rsidRPr="00CA2801" w:rsidRDefault="005F36B0" w:rsidP="006A36EC">
            <w:pPr>
              <w:pStyle w:val="MyTable"/>
              <w:rPr>
                <w:color w:val="000000"/>
                <w:sz w:val="22"/>
                <w:szCs w:val="22"/>
              </w:rPr>
            </w:pPr>
            <w:r w:rsidRPr="00CA2801">
              <w:rPr>
                <w:color w:val="000000"/>
                <w:sz w:val="22"/>
                <w:szCs w:val="22"/>
              </w:rPr>
              <w:t>-0.03586</w:t>
            </w:r>
          </w:p>
        </w:tc>
        <w:tc>
          <w:tcPr>
            <w:tcW w:w="1116" w:type="dxa"/>
            <w:vAlign w:val="bottom"/>
          </w:tcPr>
          <w:p w14:paraId="52C2E060" w14:textId="77777777" w:rsidR="005F36B0" w:rsidRPr="00CA2801" w:rsidRDefault="005F36B0" w:rsidP="006A36EC">
            <w:pPr>
              <w:pStyle w:val="MyTable"/>
              <w:rPr>
                <w:sz w:val="22"/>
                <w:szCs w:val="22"/>
              </w:rPr>
            </w:pPr>
            <w:r w:rsidRPr="00CA2801">
              <w:rPr>
                <w:color w:val="000000"/>
                <w:sz w:val="22"/>
                <w:szCs w:val="22"/>
              </w:rPr>
              <w:t>0.13152</w:t>
            </w:r>
          </w:p>
        </w:tc>
        <w:tc>
          <w:tcPr>
            <w:tcW w:w="857" w:type="dxa"/>
            <w:vAlign w:val="bottom"/>
          </w:tcPr>
          <w:p w14:paraId="192697B2" w14:textId="77777777" w:rsidR="005F36B0" w:rsidRPr="00CA2801" w:rsidRDefault="005F36B0" w:rsidP="006A36EC">
            <w:pPr>
              <w:pStyle w:val="MyTable"/>
              <w:rPr>
                <w:color w:val="000000"/>
                <w:sz w:val="22"/>
                <w:szCs w:val="22"/>
              </w:rPr>
            </w:pPr>
            <w:r w:rsidRPr="00CA2801">
              <w:rPr>
                <w:color w:val="000000"/>
                <w:sz w:val="22"/>
                <w:szCs w:val="22"/>
              </w:rPr>
              <w:t>-0.01484</w:t>
            </w:r>
          </w:p>
        </w:tc>
        <w:tc>
          <w:tcPr>
            <w:tcW w:w="1676" w:type="dxa"/>
            <w:shd w:val="clear" w:color="auto" w:fill="auto"/>
            <w:noWrap/>
            <w:vAlign w:val="bottom"/>
            <w:hideMark/>
          </w:tcPr>
          <w:p w14:paraId="789652D0" w14:textId="77777777" w:rsidR="005F36B0" w:rsidRPr="00CA2801" w:rsidRDefault="005F36B0" w:rsidP="006A36EC">
            <w:pPr>
              <w:pStyle w:val="MyTable"/>
              <w:rPr>
                <w:sz w:val="22"/>
                <w:szCs w:val="22"/>
              </w:rPr>
            </w:pPr>
            <w:r w:rsidRPr="00CA2801">
              <w:rPr>
                <w:color w:val="000000"/>
                <w:sz w:val="22"/>
                <w:szCs w:val="22"/>
              </w:rPr>
              <w:t>90.00</w:t>
            </w:r>
          </w:p>
        </w:tc>
      </w:tr>
      <w:tr w:rsidR="005F36B0" w:rsidRPr="00C03E1C" w14:paraId="05925555" w14:textId="77777777" w:rsidTr="006A36EC">
        <w:tc>
          <w:tcPr>
            <w:tcW w:w="1415" w:type="dxa"/>
            <w:shd w:val="clear" w:color="auto" w:fill="auto"/>
            <w:noWrap/>
            <w:vAlign w:val="bottom"/>
            <w:hideMark/>
          </w:tcPr>
          <w:p w14:paraId="603945BD" w14:textId="77777777" w:rsidR="005F36B0" w:rsidRPr="00CA2801" w:rsidRDefault="005F36B0" w:rsidP="006A36EC">
            <w:pPr>
              <w:pStyle w:val="MyTable"/>
              <w:rPr>
                <w:sz w:val="22"/>
                <w:szCs w:val="22"/>
              </w:rPr>
            </w:pPr>
            <w:r w:rsidRPr="00CA2801">
              <w:rPr>
                <w:color w:val="000000"/>
                <w:sz w:val="22"/>
                <w:szCs w:val="22"/>
              </w:rPr>
              <w:t>0.32151</w:t>
            </w:r>
          </w:p>
        </w:tc>
        <w:tc>
          <w:tcPr>
            <w:tcW w:w="1561" w:type="dxa"/>
            <w:shd w:val="clear" w:color="auto" w:fill="auto"/>
            <w:noWrap/>
            <w:vAlign w:val="bottom"/>
            <w:hideMark/>
          </w:tcPr>
          <w:p w14:paraId="1035431F" w14:textId="77777777" w:rsidR="005F36B0" w:rsidRPr="00CA2801" w:rsidRDefault="005F36B0" w:rsidP="006A36EC">
            <w:pPr>
              <w:pStyle w:val="MyTable"/>
              <w:rPr>
                <w:sz w:val="22"/>
                <w:szCs w:val="22"/>
              </w:rPr>
            </w:pPr>
            <w:r w:rsidRPr="00CA2801">
              <w:rPr>
                <w:color w:val="000000"/>
                <w:sz w:val="22"/>
                <w:szCs w:val="22"/>
              </w:rPr>
              <w:t>-0.17720</w:t>
            </w:r>
          </w:p>
        </w:tc>
        <w:tc>
          <w:tcPr>
            <w:tcW w:w="1702" w:type="dxa"/>
            <w:shd w:val="clear" w:color="auto" w:fill="auto"/>
            <w:noWrap/>
            <w:vAlign w:val="bottom"/>
            <w:hideMark/>
          </w:tcPr>
          <w:p w14:paraId="665CBF78" w14:textId="77777777" w:rsidR="005F36B0" w:rsidRPr="00CA2801" w:rsidRDefault="005F36B0" w:rsidP="006A36EC">
            <w:pPr>
              <w:pStyle w:val="MyTable"/>
              <w:rPr>
                <w:sz w:val="22"/>
                <w:szCs w:val="22"/>
              </w:rPr>
            </w:pPr>
            <w:r w:rsidRPr="00CA2801">
              <w:rPr>
                <w:color w:val="000000"/>
                <w:sz w:val="22"/>
                <w:szCs w:val="22"/>
              </w:rPr>
              <w:t>-0.00229</w:t>
            </w:r>
          </w:p>
        </w:tc>
        <w:tc>
          <w:tcPr>
            <w:tcW w:w="1645" w:type="dxa"/>
            <w:vAlign w:val="bottom"/>
          </w:tcPr>
          <w:p w14:paraId="0F2A5C2D" w14:textId="77777777" w:rsidR="005F36B0" w:rsidRPr="00CA2801" w:rsidRDefault="005F36B0" w:rsidP="006A36EC">
            <w:pPr>
              <w:pStyle w:val="MyTable"/>
              <w:rPr>
                <w:color w:val="000000"/>
                <w:sz w:val="22"/>
                <w:szCs w:val="22"/>
              </w:rPr>
            </w:pPr>
            <w:r w:rsidRPr="00CA2801">
              <w:rPr>
                <w:color w:val="000000"/>
                <w:sz w:val="22"/>
                <w:szCs w:val="22"/>
              </w:rPr>
              <w:t>-0.03064</w:t>
            </w:r>
          </w:p>
        </w:tc>
        <w:tc>
          <w:tcPr>
            <w:tcW w:w="1116" w:type="dxa"/>
            <w:vAlign w:val="bottom"/>
          </w:tcPr>
          <w:p w14:paraId="671EEE4E" w14:textId="77777777" w:rsidR="005F36B0" w:rsidRPr="00CA2801" w:rsidRDefault="005F36B0" w:rsidP="006A36EC">
            <w:pPr>
              <w:pStyle w:val="MyTable"/>
              <w:rPr>
                <w:sz w:val="22"/>
                <w:szCs w:val="22"/>
              </w:rPr>
            </w:pPr>
            <w:r w:rsidRPr="00CA2801">
              <w:rPr>
                <w:color w:val="000000"/>
                <w:sz w:val="22"/>
                <w:szCs w:val="22"/>
              </w:rPr>
              <w:t>0.08536</w:t>
            </w:r>
          </w:p>
        </w:tc>
        <w:tc>
          <w:tcPr>
            <w:tcW w:w="857" w:type="dxa"/>
            <w:vAlign w:val="bottom"/>
          </w:tcPr>
          <w:p w14:paraId="28A91CE0" w14:textId="77777777" w:rsidR="005F36B0" w:rsidRPr="00CA2801" w:rsidRDefault="005F36B0" w:rsidP="006A36EC">
            <w:pPr>
              <w:pStyle w:val="MyTable"/>
              <w:rPr>
                <w:color w:val="000000"/>
                <w:sz w:val="22"/>
                <w:szCs w:val="22"/>
              </w:rPr>
            </w:pPr>
            <w:r w:rsidRPr="00CA2801">
              <w:rPr>
                <w:color w:val="000000"/>
                <w:sz w:val="22"/>
                <w:szCs w:val="22"/>
              </w:rPr>
              <w:t>-0.07036</w:t>
            </w:r>
          </w:p>
        </w:tc>
        <w:tc>
          <w:tcPr>
            <w:tcW w:w="1676" w:type="dxa"/>
            <w:shd w:val="clear" w:color="auto" w:fill="auto"/>
            <w:noWrap/>
            <w:vAlign w:val="bottom"/>
            <w:hideMark/>
          </w:tcPr>
          <w:p w14:paraId="7AC57E7C" w14:textId="77777777" w:rsidR="005F36B0" w:rsidRPr="00CA2801" w:rsidRDefault="005F36B0" w:rsidP="006A36EC">
            <w:pPr>
              <w:pStyle w:val="MyTable"/>
              <w:rPr>
                <w:sz w:val="22"/>
                <w:szCs w:val="22"/>
              </w:rPr>
            </w:pPr>
            <w:r w:rsidRPr="00CA2801">
              <w:rPr>
                <w:color w:val="000000"/>
                <w:sz w:val="22"/>
                <w:szCs w:val="22"/>
              </w:rPr>
              <w:t>210.00</w:t>
            </w:r>
          </w:p>
        </w:tc>
      </w:tr>
      <w:tr w:rsidR="005F36B0" w:rsidRPr="00C03E1C" w14:paraId="60AEFD63" w14:textId="77777777" w:rsidTr="006A36EC">
        <w:tc>
          <w:tcPr>
            <w:tcW w:w="1415" w:type="dxa"/>
            <w:shd w:val="clear" w:color="auto" w:fill="auto"/>
            <w:noWrap/>
            <w:vAlign w:val="bottom"/>
            <w:hideMark/>
          </w:tcPr>
          <w:p w14:paraId="59E06223" w14:textId="77777777" w:rsidR="005F36B0" w:rsidRPr="00CA2801" w:rsidRDefault="005F36B0" w:rsidP="006A36EC">
            <w:pPr>
              <w:pStyle w:val="MyTable"/>
              <w:rPr>
                <w:sz w:val="22"/>
                <w:szCs w:val="22"/>
              </w:rPr>
            </w:pPr>
            <w:r w:rsidRPr="00CA2801">
              <w:rPr>
                <w:color w:val="000000"/>
                <w:sz w:val="22"/>
                <w:szCs w:val="22"/>
              </w:rPr>
              <w:t>0.30694</w:t>
            </w:r>
          </w:p>
        </w:tc>
        <w:tc>
          <w:tcPr>
            <w:tcW w:w="1561" w:type="dxa"/>
            <w:shd w:val="clear" w:color="auto" w:fill="auto"/>
            <w:noWrap/>
            <w:vAlign w:val="bottom"/>
            <w:hideMark/>
          </w:tcPr>
          <w:p w14:paraId="1021C4C4" w14:textId="77777777" w:rsidR="005F36B0" w:rsidRPr="00CA2801" w:rsidRDefault="005F36B0" w:rsidP="006A36EC">
            <w:pPr>
              <w:pStyle w:val="MyTable"/>
              <w:rPr>
                <w:sz w:val="22"/>
                <w:szCs w:val="22"/>
              </w:rPr>
            </w:pPr>
            <w:r w:rsidRPr="00CA2801">
              <w:rPr>
                <w:color w:val="000000"/>
                <w:sz w:val="22"/>
                <w:szCs w:val="22"/>
              </w:rPr>
              <w:t>-0.26105</w:t>
            </w:r>
          </w:p>
        </w:tc>
        <w:tc>
          <w:tcPr>
            <w:tcW w:w="1702" w:type="dxa"/>
            <w:shd w:val="clear" w:color="auto" w:fill="auto"/>
            <w:noWrap/>
            <w:vAlign w:val="bottom"/>
            <w:hideMark/>
          </w:tcPr>
          <w:p w14:paraId="7A8643D4" w14:textId="77777777" w:rsidR="005F36B0" w:rsidRPr="00CA2801" w:rsidRDefault="005F36B0" w:rsidP="006A36EC">
            <w:pPr>
              <w:pStyle w:val="MyTable"/>
              <w:rPr>
                <w:sz w:val="22"/>
                <w:szCs w:val="22"/>
              </w:rPr>
            </w:pPr>
            <w:r w:rsidRPr="00CA2801">
              <w:rPr>
                <w:color w:val="000000"/>
                <w:sz w:val="22"/>
                <w:szCs w:val="22"/>
              </w:rPr>
              <w:t>-0.15454</w:t>
            </w:r>
          </w:p>
        </w:tc>
        <w:tc>
          <w:tcPr>
            <w:tcW w:w="1645" w:type="dxa"/>
            <w:vAlign w:val="bottom"/>
          </w:tcPr>
          <w:p w14:paraId="0BE517CD" w14:textId="77777777" w:rsidR="005F36B0" w:rsidRPr="00CA2801" w:rsidRDefault="005F36B0" w:rsidP="006A36EC">
            <w:pPr>
              <w:pStyle w:val="MyTable"/>
              <w:rPr>
                <w:color w:val="000000"/>
                <w:sz w:val="22"/>
                <w:szCs w:val="22"/>
              </w:rPr>
            </w:pPr>
            <w:r w:rsidRPr="00CA2801">
              <w:rPr>
                <w:color w:val="000000"/>
                <w:sz w:val="22"/>
                <w:szCs w:val="22"/>
              </w:rPr>
              <w:t>-0.01028</w:t>
            </w:r>
          </w:p>
        </w:tc>
        <w:tc>
          <w:tcPr>
            <w:tcW w:w="1116" w:type="dxa"/>
            <w:vAlign w:val="bottom"/>
          </w:tcPr>
          <w:p w14:paraId="6ECEC9A5" w14:textId="77777777" w:rsidR="005F36B0" w:rsidRPr="00CA2801" w:rsidRDefault="005F36B0" w:rsidP="006A36EC">
            <w:pPr>
              <w:pStyle w:val="MyTable"/>
              <w:rPr>
                <w:sz w:val="22"/>
                <w:szCs w:val="22"/>
              </w:rPr>
            </w:pPr>
            <w:r w:rsidRPr="00CA2801">
              <w:rPr>
                <w:color w:val="000000"/>
                <w:sz w:val="22"/>
                <w:szCs w:val="22"/>
              </w:rPr>
              <w:t>0.11024</w:t>
            </w:r>
          </w:p>
        </w:tc>
        <w:tc>
          <w:tcPr>
            <w:tcW w:w="857" w:type="dxa"/>
            <w:vAlign w:val="bottom"/>
          </w:tcPr>
          <w:p w14:paraId="0E1AA54C" w14:textId="77777777" w:rsidR="005F36B0" w:rsidRPr="00CA2801" w:rsidRDefault="005F36B0" w:rsidP="006A36EC">
            <w:pPr>
              <w:pStyle w:val="MyTable"/>
              <w:rPr>
                <w:color w:val="000000"/>
                <w:sz w:val="22"/>
                <w:szCs w:val="22"/>
              </w:rPr>
            </w:pPr>
            <w:r w:rsidRPr="00CA2801">
              <w:rPr>
                <w:color w:val="000000"/>
                <w:sz w:val="22"/>
                <w:szCs w:val="22"/>
              </w:rPr>
              <w:t>-0.04643</w:t>
            </w:r>
          </w:p>
        </w:tc>
        <w:tc>
          <w:tcPr>
            <w:tcW w:w="1676" w:type="dxa"/>
            <w:shd w:val="clear" w:color="auto" w:fill="auto"/>
            <w:noWrap/>
            <w:vAlign w:val="bottom"/>
            <w:hideMark/>
          </w:tcPr>
          <w:p w14:paraId="2F440CE2" w14:textId="77777777" w:rsidR="005F36B0" w:rsidRPr="00CA2801" w:rsidRDefault="005F36B0" w:rsidP="006A36EC">
            <w:pPr>
              <w:pStyle w:val="MyTable"/>
              <w:rPr>
                <w:sz w:val="22"/>
                <w:szCs w:val="22"/>
              </w:rPr>
            </w:pPr>
            <w:r w:rsidRPr="00CA2801">
              <w:rPr>
                <w:color w:val="000000"/>
                <w:sz w:val="22"/>
                <w:szCs w:val="22"/>
              </w:rPr>
              <w:t>48.00</w:t>
            </w:r>
          </w:p>
        </w:tc>
      </w:tr>
      <w:tr w:rsidR="005F36B0" w:rsidRPr="00C03E1C" w14:paraId="74294D36" w14:textId="77777777" w:rsidTr="006A36EC">
        <w:tc>
          <w:tcPr>
            <w:tcW w:w="1415" w:type="dxa"/>
            <w:shd w:val="clear" w:color="auto" w:fill="auto"/>
            <w:noWrap/>
            <w:vAlign w:val="bottom"/>
            <w:hideMark/>
          </w:tcPr>
          <w:p w14:paraId="343B9D27" w14:textId="77777777" w:rsidR="005F36B0" w:rsidRPr="00CA2801" w:rsidRDefault="005F36B0" w:rsidP="006A36EC">
            <w:pPr>
              <w:pStyle w:val="MyTable"/>
              <w:rPr>
                <w:sz w:val="22"/>
                <w:szCs w:val="22"/>
              </w:rPr>
            </w:pPr>
            <w:r w:rsidRPr="00CA2801">
              <w:rPr>
                <w:color w:val="000000"/>
                <w:sz w:val="22"/>
                <w:szCs w:val="22"/>
              </w:rPr>
              <w:t>0.06905</w:t>
            </w:r>
          </w:p>
        </w:tc>
        <w:tc>
          <w:tcPr>
            <w:tcW w:w="1561" w:type="dxa"/>
            <w:shd w:val="clear" w:color="auto" w:fill="auto"/>
            <w:noWrap/>
            <w:vAlign w:val="bottom"/>
            <w:hideMark/>
          </w:tcPr>
          <w:p w14:paraId="6E08A101" w14:textId="77777777" w:rsidR="005F36B0" w:rsidRPr="00CA2801" w:rsidRDefault="005F36B0" w:rsidP="006A36EC">
            <w:pPr>
              <w:pStyle w:val="MyTable"/>
              <w:rPr>
                <w:sz w:val="22"/>
                <w:szCs w:val="22"/>
              </w:rPr>
            </w:pPr>
            <w:r w:rsidRPr="00CA2801">
              <w:rPr>
                <w:color w:val="000000"/>
                <w:sz w:val="22"/>
                <w:szCs w:val="22"/>
              </w:rPr>
              <w:t>0.18354</w:t>
            </w:r>
          </w:p>
        </w:tc>
        <w:tc>
          <w:tcPr>
            <w:tcW w:w="1702" w:type="dxa"/>
            <w:shd w:val="clear" w:color="auto" w:fill="auto"/>
            <w:noWrap/>
            <w:vAlign w:val="bottom"/>
            <w:hideMark/>
          </w:tcPr>
          <w:p w14:paraId="5C159A46" w14:textId="77777777" w:rsidR="005F36B0" w:rsidRPr="00CA2801" w:rsidRDefault="005F36B0" w:rsidP="006A36EC">
            <w:pPr>
              <w:pStyle w:val="MyTable"/>
              <w:rPr>
                <w:sz w:val="22"/>
                <w:szCs w:val="22"/>
              </w:rPr>
            </w:pPr>
            <w:r w:rsidRPr="00CA2801">
              <w:rPr>
                <w:color w:val="000000"/>
                <w:sz w:val="22"/>
                <w:szCs w:val="22"/>
              </w:rPr>
              <w:t>-0.22508</w:t>
            </w:r>
          </w:p>
        </w:tc>
        <w:tc>
          <w:tcPr>
            <w:tcW w:w="1645" w:type="dxa"/>
            <w:vAlign w:val="bottom"/>
          </w:tcPr>
          <w:p w14:paraId="43CC5376" w14:textId="77777777" w:rsidR="005F36B0" w:rsidRPr="00CA2801" w:rsidRDefault="005F36B0" w:rsidP="006A36EC">
            <w:pPr>
              <w:pStyle w:val="MyTable"/>
              <w:rPr>
                <w:color w:val="000000"/>
                <w:sz w:val="22"/>
                <w:szCs w:val="22"/>
              </w:rPr>
            </w:pPr>
            <w:r w:rsidRPr="00CA2801">
              <w:rPr>
                <w:color w:val="000000"/>
                <w:sz w:val="22"/>
                <w:szCs w:val="22"/>
              </w:rPr>
              <w:t>-0.11729</w:t>
            </w:r>
          </w:p>
        </w:tc>
        <w:tc>
          <w:tcPr>
            <w:tcW w:w="1116" w:type="dxa"/>
            <w:vAlign w:val="bottom"/>
          </w:tcPr>
          <w:p w14:paraId="10AA9C27" w14:textId="77777777" w:rsidR="005F36B0" w:rsidRPr="00CA2801" w:rsidRDefault="005F36B0" w:rsidP="006A36EC">
            <w:pPr>
              <w:pStyle w:val="MyTable"/>
              <w:rPr>
                <w:sz w:val="22"/>
                <w:szCs w:val="22"/>
              </w:rPr>
            </w:pPr>
            <w:r w:rsidRPr="00CA2801">
              <w:rPr>
                <w:color w:val="000000"/>
                <w:sz w:val="22"/>
                <w:szCs w:val="22"/>
              </w:rPr>
              <w:t>-0.23380</w:t>
            </w:r>
          </w:p>
        </w:tc>
        <w:tc>
          <w:tcPr>
            <w:tcW w:w="857" w:type="dxa"/>
            <w:vAlign w:val="bottom"/>
          </w:tcPr>
          <w:p w14:paraId="7C35462D" w14:textId="77777777" w:rsidR="005F36B0" w:rsidRPr="00CA2801" w:rsidRDefault="005F36B0" w:rsidP="006A36EC">
            <w:pPr>
              <w:pStyle w:val="MyTable"/>
              <w:rPr>
                <w:color w:val="000000"/>
                <w:sz w:val="22"/>
                <w:szCs w:val="22"/>
              </w:rPr>
            </w:pPr>
            <w:r w:rsidRPr="00CA2801">
              <w:rPr>
                <w:color w:val="000000"/>
                <w:sz w:val="22"/>
                <w:szCs w:val="22"/>
              </w:rPr>
              <w:t>-0.00623</w:t>
            </w:r>
          </w:p>
        </w:tc>
        <w:tc>
          <w:tcPr>
            <w:tcW w:w="1676" w:type="dxa"/>
            <w:shd w:val="clear" w:color="auto" w:fill="auto"/>
            <w:noWrap/>
            <w:vAlign w:val="bottom"/>
            <w:hideMark/>
          </w:tcPr>
          <w:p w14:paraId="22D22D87" w14:textId="77777777" w:rsidR="005F36B0" w:rsidRPr="00CA2801" w:rsidRDefault="005F36B0" w:rsidP="006A36EC">
            <w:pPr>
              <w:pStyle w:val="MyTable"/>
              <w:rPr>
                <w:sz w:val="22"/>
                <w:szCs w:val="22"/>
              </w:rPr>
            </w:pPr>
            <w:r w:rsidRPr="00CA2801">
              <w:rPr>
                <w:color w:val="000000"/>
                <w:sz w:val="22"/>
                <w:szCs w:val="22"/>
              </w:rPr>
              <w:t>70.00</w:t>
            </w:r>
          </w:p>
        </w:tc>
      </w:tr>
      <w:tr w:rsidR="005F36B0" w:rsidRPr="00C03E1C" w14:paraId="42B9F2EB" w14:textId="77777777" w:rsidTr="006A36EC">
        <w:tc>
          <w:tcPr>
            <w:tcW w:w="1415" w:type="dxa"/>
            <w:shd w:val="clear" w:color="auto" w:fill="auto"/>
            <w:noWrap/>
            <w:vAlign w:val="bottom"/>
            <w:hideMark/>
          </w:tcPr>
          <w:p w14:paraId="6F840128" w14:textId="77777777" w:rsidR="005F36B0" w:rsidRPr="00CA2801" w:rsidRDefault="005F36B0" w:rsidP="006A36EC">
            <w:pPr>
              <w:pStyle w:val="MyTable"/>
              <w:rPr>
                <w:sz w:val="22"/>
                <w:szCs w:val="22"/>
              </w:rPr>
            </w:pPr>
            <w:r w:rsidRPr="00CA2801">
              <w:rPr>
                <w:color w:val="000000"/>
                <w:sz w:val="22"/>
                <w:szCs w:val="22"/>
              </w:rPr>
              <w:t>0.06905</w:t>
            </w:r>
          </w:p>
        </w:tc>
        <w:tc>
          <w:tcPr>
            <w:tcW w:w="1561" w:type="dxa"/>
            <w:shd w:val="clear" w:color="auto" w:fill="auto"/>
            <w:noWrap/>
            <w:vAlign w:val="bottom"/>
            <w:hideMark/>
          </w:tcPr>
          <w:p w14:paraId="362D5524" w14:textId="77777777" w:rsidR="005F36B0" w:rsidRPr="00CA2801" w:rsidRDefault="005F36B0" w:rsidP="006A36EC">
            <w:pPr>
              <w:pStyle w:val="MyTable"/>
              <w:rPr>
                <w:sz w:val="22"/>
                <w:szCs w:val="22"/>
              </w:rPr>
            </w:pPr>
            <w:r w:rsidRPr="00CA2801">
              <w:rPr>
                <w:color w:val="000000"/>
                <w:sz w:val="22"/>
                <w:szCs w:val="22"/>
              </w:rPr>
              <w:t>0.18354</w:t>
            </w:r>
          </w:p>
        </w:tc>
        <w:tc>
          <w:tcPr>
            <w:tcW w:w="1702" w:type="dxa"/>
            <w:shd w:val="clear" w:color="auto" w:fill="auto"/>
            <w:noWrap/>
            <w:vAlign w:val="bottom"/>
            <w:hideMark/>
          </w:tcPr>
          <w:p w14:paraId="0428186E" w14:textId="77777777" w:rsidR="005F36B0" w:rsidRPr="00CA2801" w:rsidRDefault="005F36B0" w:rsidP="006A36EC">
            <w:pPr>
              <w:pStyle w:val="MyTable"/>
              <w:rPr>
                <w:sz w:val="22"/>
                <w:szCs w:val="22"/>
              </w:rPr>
            </w:pPr>
            <w:r w:rsidRPr="00CA2801">
              <w:rPr>
                <w:color w:val="000000"/>
                <w:sz w:val="22"/>
                <w:szCs w:val="22"/>
              </w:rPr>
              <w:t>-0.22508</w:t>
            </w:r>
          </w:p>
        </w:tc>
        <w:tc>
          <w:tcPr>
            <w:tcW w:w="1645" w:type="dxa"/>
            <w:vAlign w:val="bottom"/>
          </w:tcPr>
          <w:p w14:paraId="113DD8FB" w14:textId="77777777" w:rsidR="005F36B0" w:rsidRPr="00CA2801" w:rsidRDefault="005F36B0" w:rsidP="006A36EC">
            <w:pPr>
              <w:pStyle w:val="MyTable"/>
              <w:rPr>
                <w:color w:val="000000"/>
                <w:sz w:val="22"/>
                <w:szCs w:val="22"/>
              </w:rPr>
            </w:pPr>
            <w:r w:rsidRPr="00CA2801">
              <w:rPr>
                <w:color w:val="000000"/>
                <w:sz w:val="22"/>
                <w:szCs w:val="22"/>
              </w:rPr>
              <w:t>-0.11729</w:t>
            </w:r>
          </w:p>
        </w:tc>
        <w:tc>
          <w:tcPr>
            <w:tcW w:w="1116" w:type="dxa"/>
            <w:vAlign w:val="bottom"/>
          </w:tcPr>
          <w:p w14:paraId="0CB9BE53" w14:textId="77777777" w:rsidR="005F36B0" w:rsidRPr="00CA2801" w:rsidRDefault="005F36B0" w:rsidP="006A36EC">
            <w:pPr>
              <w:pStyle w:val="MyTable"/>
              <w:rPr>
                <w:sz w:val="22"/>
                <w:szCs w:val="22"/>
              </w:rPr>
            </w:pPr>
            <w:r w:rsidRPr="00CA2801">
              <w:rPr>
                <w:color w:val="000000"/>
                <w:sz w:val="22"/>
                <w:szCs w:val="22"/>
              </w:rPr>
              <w:t>-0.23380</w:t>
            </w:r>
          </w:p>
        </w:tc>
        <w:tc>
          <w:tcPr>
            <w:tcW w:w="857" w:type="dxa"/>
            <w:vAlign w:val="bottom"/>
          </w:tcPr>
          <w:p w14:paraId="4CC71EEA" w14:textId="77777777" w:rsidR="005F36B0" w:rsidRPr="00CA2801" w:rsidRDefault="005F36B0" w:rsidP="006A36EC">
            <w:pPr>
              <w:pStyle w:val="MyTable"/>
              <w:rPr>
                <w:color w:val="000000"/>
                <w:sz w:val="22"/>
                <w:szCs w:val="22"/>
              </w:rPr>
            </w:pPr>
            <w:r w:rsidRPr="00CA2801">
              <w:rPr>
                <w:color w:val="000000"/>
                <w:sz w:val="22"/>
                <w:szCs w:val="22"/>
              </w:rPr>
              <w:t>-0.00623</w:t>
            </w:r>
          </w:p>
        </w:tc>
        <w:tc>
          <w:tcPr>
            <w:tcW w:w="1676" w:type="dxa"/>
            <w:shd w:val="clear" w:color="auto" w:fill="auto"/>
            <w:noWrap/>
            <w:vAlign w:val="bottom"/>
            <w:hideMark/>
          </w:tcPr>
          <w:p w14:paraId="0DF9C9A8" w14:textId="77777777" w:rsidR="005F36B0" w:rsidRPr="00CA2801" w:rsidRDefault="005F36B0" w:rsidP="006A36EC">
            <w:pPr>
              <w:pStyle w:val="MyTable"/>
              <w:rPr>
                <w:sz w:val="22"/>
                <w:szCs w:val="22"/>
              </w:rPr>
            </w:pPr>
            <w:r w:rsidRPr="00CA2801">
              <w:rPr>
                <w:color w:val="000000"/>
                <w:sz w:val="22"/>
                <w:szCs w:val="22"/>
              </w:rPr>
              <w:t>239.00</w:t>
            </w:r>
          </w:p>
        </w:tc>
      </w:tr>
      <w:tr w:rsidR="005F36B0" w:rsidRPr="00C03E1C" w14:paraId="56591966" w14:textId="77777777" w:rsidTr="006A36EC">
        <w:tc>
          <w:tcPr>
            <w:tcW w:w="1415" w:type="dxa"/>
            <w:shd w:val="clear" w:color="auto" w:fill="auto"/>
            <w:noWrap/>
            <w:vAlign w:val="bottom"/>
            <w:hideMark/>
          </w:tcPr>
          <w:p w14:paraId="72A906BF" w14:textId="77777777" w:rsidR="005F36B0" w:rsidRPr="00CA2801" w:rsidRDefault="005F36B0" w:rsidP="006A36EC">
            <w:pPr>
              <w:pStyle w:val="MyTable"/>
              <w:rPr>
                <w:sz w:val="22"/>
                <w:szCs w:val="22"/>
              </w:rPr>
            </w:pPr>
            <w:r w:rsidRPr="00CA2801">
              <w:rPr>
                <w:color w:val="000000"/>
                <w:sz w:val="22"/>
                <w:szCs w:val="22"/>
              </w:rPr>
              <w:t>0.06905</w:t>
            </w:r>
          </w:p>
        </w:tc>
        <w:tc>
          <w:tcPr>
            <w:tcW w:w="1561" w:type="dxa"/>
            <w:shd w:val="clear" w:color="auto" w:fill="auto"/>
            <w:noWrap/>
            <w:vAlign w:val="bottom"/>
            <w:hideMark/>
          </w:tcPr>
          <w:p w14:paraId="5974C45F" w14:textId="77777777" w:rsidR="005F36B0" w:rsidRPr="00CA2801" w:rsidRDefault="005F36B0" w:rsidP="006A36EC">
            <w:pPr>
              <w:pStyle w:val="MyTable"/>
              <w:rPr>
                <w:sz w:val="22"/>
                <w:szCs w:val="22"/>
              </w:rPr>
            </w:pPr>
            <w:r w:rsidRPr="00CA2801">
              <w:rPr>
                <w:color w:val="000000"/>
                <w:sz w:val="22"/>
                <w:szCs w:val="22"/>
              </w:rPr>
              <w:t>0.18354</w:t>
            </w:r>
          </w:p>
        </w:tc>
        <w:tc>
          <w:tcPr>
            <w:tcW w:w="1702" w:type="dxa"/>
            <w:shd w:val="clear" w:color="auto" w:fill="auto"/>
            <w:noWrap/>
            <w:vAlign w:val="bottom"/>
            <w:hideMark/>
          </w:tcPr>
          <w:p w14:paraId="6F9E5B6F" w14:textId="77777777" w:rsidR="005F36B0" w:rsidRPr="00CA2801" w:rsidRDefault="005F36B0" w:rsidP="006A36EC">
            <w:pPr>
              <w:pStyle w:val="MyTable"/>
              <w:rPr>
                <w:sz w:val="22"/>
                <w:szCs w:val="22"/>
              </w:rPr>
            </w:pPr>
            <w:r w:rsidRPr="00CA2801">
              <w:rPr>
                <w:color w:val="000000"/>
                <w:sz w:val="22"/>
                <w:szCs w:val="22"/>
              </w:rPr>
              <w:t>-0.22508</w:t>
            </w:r>
          </w:p>
        </w:tc>
        <w:tc>
          <w:tcPr>
            <w:tcW w:w="1645" w:type="dxa"/>
            <w:vAlign w:val="bottom"/>
          </w:tcPr>
          <w:p w14:paraId="292692E2" w14:textId="77777777" w:rsidR="005F36B0" w:rsidRPr="00CA2801" w:rsidRDefault="005F36B0" w:rsidP="006A36EC">
            <w:pPr>
              <w:pStyle w:val="MyTable"/>
              <w:rPr>
                <w:color w:val="000000"/>
                <w:sz w:val="22"/>
                <w:szCs w:val="22"/>
              </w:rPr>
            </w:pPr>
            <w:r w:rsidRPr="00CA2801">
              <w:rPr>
                <w:color w:val="000000"/>
                <w:sz w:val="22"/>
                <w:szCs w:val="22"/>
              </w:rPr>
              <w:t>-0.11729</w:t>
            </w:r>
          </w:p>
        </w:tc>
        <w:tc>
          <w:tcPr>
            <w:tcW w:w="1116" w:type="dxa"/>
            <w:vAlign w:val="bottom"/>
          </w:tcPr>
          <w:p w14:paraId="47DDAEC2" w14:textId="77777777" w:rsidR="005F36B0" w:rsidRPr="00CA2801" w:rsidRDefault="005F36B0" w:rsidP="006A36EC">
            <w:pPr>
              <w:pStyle w:val="MyTable"/>
              <w:rPr>
                <w:sz w:val="22"/>
                <w:szCs w:val="22"/>
              </w:rPr>
            </w:pPr>
            <w:r w:rsidRPr="00CA2801">
              <w:rPr>
                <w:color w:val="000000"/>
                <w:sz w:val="22"/>
                <w:szCs w:val="22"/>
              </w:rPr>
              <w:t>-0.23380</w:t>
            </w:r>
          </w:p>
        </w:tc>
        <w:tc>
          <w:tcPr>
            <w:tcW w:w="857" w:type="dxa"/>
            <w:vAlign w:val="bottom"/>
          </w:tcPr>
          <w:p w14:paraId="1E862D55" w14:textId="77777777" w:rsidR="005F36B0" w:rsidRPr="00CA2801" w:rsidRDefault="005F36B0" w:rsidP="006A36EC">
            <w:pPr>
              <w:pStyle w:val="MyTable"/>
              <w:rPr>
                <w:color w:val="000000"/>
                <w:sz w:val="22"/>
                <w:szCs w:val="22"/>
              </w:rPr>
            </w:pPr>
            <w:r w:rsidRPr="00CA2801">
              <w:rPr>
                <w:color w:val="000000"/>
                <w:sz w:val="22"/>
                <w:szCs w:val="22"/>
              </w:rPr>
              <w:t>-0.00623</w:t>
            </w:r>
          </w:p>
        </w:tc>
        <w:tc>
          <w:tcPr>
            <w:tcW w:w="1676" w:type="dxa"/>
            <w:shd w:val="clear" w:color="auto" w:fill="auto"/>
            <w:noWrap/>
            <w:vAlign w:val="bottom"/>
            <w:hideMark/>
          </w:tcPr>
          <w:p w14:paraId="1C85DC17" w14:textId="77777777" w:rsidR="005F36B0" w:rsidRPr="00CA2801" w:rsidRDefault="005F36B0" w:rsidP="006A36EC">
            <w:pPr>
              <w:pStyle w:val="MyTable"/>
              <w:rPr>
                <w:sz w:val="22"/>
                <w:szCs w:val="22"/>
              </w:rPr>
            </w:pPr>
            <w:r w:rsidRPr="00CA2801">
              <w:rPr>
                <w:color w:val="000000"/>
                <w:sz w:val="22"/>
                <w:szCs w:val="22"/>
              </w:rPr>
              <w:t>82.00</w:t>
            </w:r>
          </w:p>
        </w:tc>
      </w:tr>
      <w:tr w:rsidR="005F36B0" w:rsidRPr="00C03E1C" w14:paraId="7DD41CB3" w14:textId="77777777" w:rsidTr="006A36EC">
        <w:tc>
          <w:tcPr>
            <w:tcW w:w="1415" w:type="dxa"/>
            <w:shd w:val="clear" w:color="auto" w:fill="auto"/>
            <w:noWrap/>
            <w:vAlign w:val="bottom"/>
            <w:hideMark/>
          </w:tcPr>
          <w:p w14:paraId="33303CFD" w14:textId="77777777" w:rsidR="005F36B0" w:rsidRPr="00CA2801" w:rsidRDefault="005F36B0" w:rsidP="006A36EC">
            <w:pPr>
              <w:pStyle w:val="MyTable"/>
              <w:rPr>
                <w:sz w:val="22"/>
                <w:szCs w:val="22"/>
              </w:rPr>
            </w:pPr>
            <w:r w:rsidRPr="00CA2801">
              <w:rPr>
                <w:color w:val="000000"/>
                <w:sz w:val="22"/>
                <w:szCs w:val="22"/>
              </w:rPr>
              <w:t>0.06905</w:t>
            </w:r>
          </w:p>
        </w:tc>
        <w:tc>
          <w:tcPr>
            <w:tcW w:w="1561" w:type="dxa"/>
            <w:shd w:val="clear" w:color="auto" w:fill="auto"/>
            <w:noWrap/>
            <w:vAlign w:val="bottom"/>
            <w:hideMark/>
          </w:tcPr>
          <w:p w14:paraId="5CA09511" w14:textId="77777777" w:rsidR="005F36B0" w:rsidRPr="00CA2801" w:rsidRDefault="005F36B0" w:rsidP="006A36EC">
            <w:pPr>
              <w:pStyle w:val="MyTable"/>
              <w:rPr>
                <w:sz w:val="22"/>
                <w:szCs w:val="22"/>
              </w:rPr>
            </w:pPr>
            <w:r w:rsidRPr="00CA2801">
              <w:rPr>
                <w:color w:val="000000"/>
                <w:sz w:val="22"/>
                <w:szCs w:val="22"/>
              </w:rPr>
              <w:t>0.18354</w:t>
            </w:r>
          </w:p>
        </w:tc>
        <w:tc>
          <w:tcPr>
            <w:tcW w:w="1702" w:type="dxa"/>
            <w:shd w:val="clear" w:color="auto" w:fill="auto"/>
            <w:noWrap/>
            <w:vAlign w:val="bottom"/>
            <w:hideMark/>
          </w:tcPr>
          <w:p w14:paraId="1783A13E" w14:textId="77777777" w:rsidR="005F36B0" w:rsidRPr="00CA2801" w:rsidRDefault="005F36B0" w:rsidP="006A36EC">
            <w:pPr>
              <w:pStyle w:val="MyTable"/>
              <w:rPr>
                <w:sz w:val="22"/>
                <w:szCs w:val="22"/>
              </w:rPr>
            </w:pPr>
            <w:r w:rsidRPr="00CA2801">
              <w:rPr>
                <w:color w:val="000000"/>
                <w:sz w:val="22"/>
                <w:szCs w:val="22"/>
              </w:rPr>
              <w:t>-0.22508</w:t>
            </w:r>
          </w:p>
        </w:tc>
        <w:tc>
          <w:tcPr>
            <w:tcW w:w="1645" w:type="dxa"/>
            <w:vAlign w:val="bottom"/>
          </w:tcPr>
          <w:p w14:paraId="2FCD88DD" w14:textId="77777777" w:rsidR="005F36B0" w:rsidRPr="00CA2801" w:rsidRDefault="005F36B0" w:rsidP="006A36EC">
            <w:pPr>
              <w:pStyle w:val="MyTable"/>
              <w:rPr>
                <w:color w:val="000000"/>
                <w:sz w:val="22"/>
                <w:szCs w:val="22"/>
              </w:rPr>
            </w:pPr>
            <w:r w:rsidRPr="00CA2801">
              <w:rPr>
                <w:color w:val="000000"/>
                <w:sz w:val="22"/>
                <w:szCs w:val="22"/>
              </w:rPr>
              <w:t>-0.11729</w:t>
            </w:r>
          </w:p>
        </w:tc>
        <w:tc>
          <w:tcPr>
            <w:tcW w:w="1116" w:type="dxa"/>
            <w:vAlign w:val="bottom"/>
          </w:tcPr>
          <w:p w14:paraId="7B0848BE" w14:textId="77777777" w:rsidR="005F36B0" w:rsidRPr="00CA2801" w:rsidRDefault="005F36B0" w:rsidP="006A36EC">
            <w:pPr>
              <w:pStyle w:val="MyTable"/>
              <w:rPr>
                <w:sz w:val="22"/>
                <w:szCs w:val="22"/>
              </w:rPr>
            </w:pPr>
            <w:r w:rsidRPr="00CA2801">
              <w:rPr>
                <w:color w:val="000000"/>
                <w:sz w:val="22"/>
                <w:szCs w:val="22"/>
              </w:rPr>
              <w:t>-0.23380</w:t>
            </w:r>
          </w:p>
        </w:tc>
        <w:tc>
          <w:tcPr>
            <w:tcW w:w="857" w:type="dxa"/>
            <w:vAlign w:val="bottom"/>
          </w:tcPr>
          <w:p w14:paraId="07DBA5A6" w14:textId="77777777" w:rsidR="005F36B0" w:rsidRPr="00CA2801" w:rsidRDefault="005F36B0" w:rsidP="006A36EC">
            <w:pPr>
              <w:pStyle w:val="MyTable"/>
              <w:rPr>
                <w:color w:val="000000"/>
                <w:sz w:val="22"/>
                <w:szCs w:val="22"/>
              </w:rPr>
            </w:pPr>
            <w:r w:rsidRPr="00CA2801">
              <w:rPr>
                <w:color w:val="000000"/>
                <w:sz w:val="22"/>
                <w:szCs w:val="22"/>
              </w:rPr>
              <w:t>-0.00623</w:t>
            </w:r>
          </w:p>
        </w:tc>
        <w:tc>
          <w:tcPr>
            <w:tcW w:w="1676" w:type="dxa"/>
            <w:shd w:val="clear" w:color="auto" w:fill="auto"/>
            <w:noWrap/>
            <w:vAlign w:val="bottom"/>
            <w:hideMark/>
          </w:tcPr>
          <w:p w14:paraId="106E9844" w14:textId="77777777" w:rsidR="005F36B0" w:rsidRPr="00CA2801" w:rsidRDefault="005F36B0" w:rsidP="006A36EC">
            <w:pPr>
              <w:pStyle w:val="MyTable"/>
              <w:rPr>
                <w:sz w:val="22"/>
                <w:szCs w:val="22"/>
              </w:rPr>
            </w:pPr>
            <w:r w:rsidRPr="00CA2801">
              <w:rPr>
                <w:color w:val="000000"/>
                <w:sz w:val="22"/>
                <w:szCs w:val="22"/>
              </w:rPr>
              <w:t>62.00</w:t>
            </w:r>
          </w:p>
        </w:tc>
      </w:tr>
      <w:tr w:rsidR="005F36B0" w:rsidRPr="00C03E1C" w14:paraId="0F26661E" w14:textId="77777777" w:rsidTr="006A36EC">
        <w:tc>
          <w:tcPr>
            <w:tcW w:w="1415" w:type="dxa"/>
            <w:shd w:val="clear" w:color="auto" w:fill="auto"/>
            <w:noWrap/>
            <w:vAlign w:val="bottom"/>
            <w:hideMark/>
          </w:tcPr>
          <w:p w14:paraId="4D5E017A" w14:textId="77777777" w:rsidR="005F36B0" w:rsidRPr="00CA2801" w:rsidRDefault="005F36B0" w:rsidP="006A36EC">
            <w:pPr>
              <w:pStyle w:val="MyTable"/>
              <w:rPr>
                <w:sz w:val="22"/>
                <w:szCs w:val="22"/>
              </w:rPr>
            </w:pPr>
            <w:r w:rsidRPr="00CA2801">
              <w:rPr>
                <w:color w:val="000000"/>
                <w:sz w:val="22"/>
                <w:szCs w:val="22"/>
              </w:rPr>
              <w:t>0.06905</w:t>
            </w:r>
          </w:p>
        </w:tc>
        <w:tc>
          <w:tcPr>
            <w:tcW w:w="1561" w:type="dxa"/>
            <w:shd w:val="clear" w:color="auto" w:fill="auto"/>
            <w:noWrap/>
            <w:vAlign w:val="bottom"/>
            <w:hideMark/>
          </w:tcPr>
          <w:p w14:paraId="2A6B884D" w14:textId="77777777" w:rsidR="005F36B0" w:rsidRPr="00CA2801" w:rsidRDefault="005F36B0" w:rsidP="006A36EC">
            <w:pPr>
              <w:pStyle w:val="MyTable"/>
              <w:rPr>
                <w:sz w:val="22"/>
                <w:szCs w:val="22"/>
              </w:rPr>
            </w:pPr>
            <w:r w:rsidRPr="00CA2801">
              <w:rPr>
                <w:color w:val="000000"/>
                <w:sz w:val="22"/>
                <w:szCs w:val="22"/>
              </w:rPr>
              <w:t>0.18354</w:t>
            </w:r>
          </w:p>
        </w:tc>
        <w:tc>
          <w:tcPr>
            <w:tcW w:w="1702" w:type="dxa"/>
            <w:shd w:val="clear" w:color="auto" w:fill="auto"/>
            <w:noWrap/>
            <w:vAlign w:val="bottom"/>
            <w:hideMark/>
          </w:tcPr>
          <w:p w14:paraId="7A58C9C9" w14:textId="77777777" w:rsidR="005F36B0" w:rsidRPr="00CA2801" w:rsidRDefault="005F36B0" w:rsidP="006A36EC">
            <w:pPr>
              <w:pStyle w:val="MyTable"/>
              <w:rPr>
                <w:sz w:val="22"/>
                <w:szCs w:val="22"/>
              </w:rPr>
            </w:pPr>
            <w:r w:rsidRPr="00CA2801">
              <w:rPr>
                <w:color w:val="000000"/>
                <w:sz w:val="22"/>
                <w:szCs w:val="22"/>
              </w:rPr>
              <w:t>-0.22508</w:t>
            </w:r>
          </w:p>
        </w:tc>
        <w:tc>
          <w:tcPr>
            <w:tcW w:w="1645" w:type="dxa"/>
            <w:vAlign w:val="bottom"/>
          </w:tcPr>
          <w:p w14:paraId="3B421FBA" w14:textId="77777777" w:rsidR="005F36B0" w:rsidRPr="00CA2801" w:rsidRDefault="005F36B0" w:rsidP="006A36EC">
            <w:pPr>
              <w:pStyle w:val="MyTable"/>
              <w:rPr>
                <w:color w:val="000000"/>
                <w:sz w:val="22"/>
                <w:szCs w:val="22"/>
              </w:rPr>
            </w:pPr>
            <w:r w:rsidRPr="00CA2801">
              <w:rPr>
                <w:color w:val="000000"/>
                <w:sz w:val="22"/>
                <w:szCs w:val="22"/>
              </w:rPr>
              <w:t>-0.11729</w:t>
            </w:r>
          </w:p>
        </w:tc>
        <w:tc>
          <w:tcPr>
            <w:tcW w:w="1116" w:type="dxa"/>
            <w:vAlign w:val="bottom"/>
          </w:tcPr>
          <w:p w14:paraId="72C7F836" w14:textId="77777777" w:rsidR="005F36B0" w:rsidRPr="00CA2801" w:rsidRDefault="005F36B0" w:rsidP="006A36EC">
            <w:pPr>
              <w:pStyle w:val="MyTable"/>
              <w:rPr>
                <w:sz w:val="22"/>
                <w:szCs w:val="22"/>
              </w:rPr>
            </w:pPr>
            <w:r w:rsidRPr="00CA2801">
              <w:rPr>
                <w:color w:val="000000"/>
                <w:sz w:val="22"/>
                <w:szCs w:val="22"/>
              </w:rPr>
              <w:t>-0.23380</w:t>
            </w:r>
          </w:p>
        </w:tc>
        <w:tc>
          <w:tcPr>
            <w:tcW w:w="857" w:type="dxa"/>
            <w:vAlign w:val="bottom"/>
          </w:tcPr>
          <w:p w14:paraId="7C8A210E" w14:textId="77777777" w:rsidR="005F36B0" w:rsidRPr="00CA2801" w:rsidRDefault="005F36B0" w:rsidP="006A36EC">
            <w:pPr>
              <w:pStyle w:val="MyTable"/>
              <w:rPr>
                <w:color w:val="000000"/>
                <w:sz w:val="22"/>
                <w:szCs w:val="22"/>
              </w:rPr>
            </w:pPr>
            <w:r w:rsidRPr="00CA2801">
              <w:rPr>
                <w:color w:val="000000"/>
                <w:sz w:val="22"/>
                <w:szCs w:val="22"/>
              </w:rPr>
              <w:t>-0.00623</w:t>
            </w:r>
          </w:p>
        </w:tc>
        <w:tc>
          <w:tcPr>
            <w:tcW w:w="1676" w:type="dxa"/>
            <w:shd w:val="clear" w:color="auto" w:fill="auto"/>
            <w:noWrap/>
            <w:vAlign w:val="bottom"/>
            <w:hideMark/>
          </w:tcPr>
          <w:p w14:paraId="5A231696" w14:textId="77777777" w:rsidR="005F36B0" w:rsidRPr="00CA2801" w:rsidRDefault="005F36B0" w:rsidP="006A36EC">
            <w:pPr>
              <w:pStyle w:val="MyTable"/>
              <w:rPr>
                <w:sz w:val="22"/>
                <w:szCs w:val="22"/>
              </w:rPr>
            </w:pPr>
            <w:r w:rsidRPr="00CA2801">
              <w:rPr>
                <w:color w:val="000000"/>
                <w:sz w:val="22"/>
                <w:szCs w:val="22"/>
              </w:rPr>
              <w:t>170.00</w:t>
            </w:r>
          </w:p>
        </w:tc>
      </w:tr>
      <w:tr w:rsidR="005F36B0" w:rsidRPr="00C03E1C" w14:paraId="54F63E82" w14:textId="77777777" w:rsidTr="006A36EC">
        <w:tc>
          <w:tcPr>
            <w:tcW w:w="1415" w:type="dxa"/>
            <w:shd w:val="clear" w:color="auto" w:fill="auto"/>
            <w:noWrap/>
            <w:vAlign w:val="bottom"/>
            <w:hideMark/>
          </w:tcPr>
          <w:p w14:paraId="4F283668" w14:textId="77777777" w:rsidR="005F36B0" w:rsidRPr="00CA2801" w:rsidRDefault="005F36B0" w:rsidP="006A36EC">
            <w:pPr>
              <w:pStyle w:val="MyTable"/>
              <w:rPr>
                <w:sz w:val="22"/>
                <w:szCs w:val="22"/>
              </w:rPr>
            </w:pPr>
            <w:r w:rsidRPr="00CA2801">
              <w:rPr>
                <w:color w:val="000000"/>
                <w:sz w:val="22"/>
                <w:szCs w:val="22"/>
              </w:rPr>
              <w:t>0.06905</w:t>
            </w:r>
          </w:p>
        </w:tc>
        <w:tc>
          <w:tcPr>
            <w:tcW w:w="1561" w:type="dxa"/>
            <w:shd w:val="clear" w:color="auto" w:fill="auto"/>
            <w:noWrap/>
            <w:vAlign w:val="bottom"/>
            <w:hideMark/>
          </w:tcPr>
          <w:p w14:paraId="54BC25BF" w14:textId="77777777" w:rsidR="005F36B0" w:rsidRPr="00CA2801" w:rsidRDefault="005F36B0" w:rsidP="006A36EC">
            <w:pPr>
              <w:pStyle w:val="MyTable"/>
              <w:rPr>
                <w:sz w:val="22"/>
                <w:szCs w:val="22"/>
              </w:rPr>
            </w:pPr>
            <w:r w:rsidRPr="00CA2801">
              <w:rPr>
                <w:color w:val="000000"/>
                <w:sz w:val="22"/>
                <w:szCs w:val="22"/>
              </w:rPr>
              <w:t>0.18354</w:t>
            </w:r>
          </w:p>
        </w:tc>
        <w:tc>
          <w:tcPr>
            <w:tcW w:w="1702" w:type="dxa"/>
            <w:shd w:val="clear" w:color="auto" w:fill="auto"/>
            <w:noWrap/>
            <w:vAlign w:val="bottom"/>
            <w:hideMark/>
          </w:tcPr>
          <w:p w14:paraId="5100F4CA" w14:textId="77777777" w:rsidR="005F36B0" w:rsidRPr="00CA2801" w:rsidRDefault="005F36B0" w:rsidP="006A36EC">
            <w:pPr>
              <w:pStyle w:val="MyTable"/>
              <w:rPr>
                <w:sz w:val="22"/>
                <w:szCs w:val="22"/>
              </w:rPr>
            </w:pPr>
            <w:r w:rsidRPr="00CA2801">
              <w:rPr>
                <w:color w:val="000000"/>
                <w:sz w:val="22"/>
                <w:szCs w:val="22"/>
              </w:rPr>
              <w:t>-0.22508</w:t>
            </w:r>
          </w:p>
        </w:tc>
        <w:tc>
          <w:tcPr>
            <w:tcW w:w="1645" w:type="dxa"/>
            <w:vAlign w:val="bottom"/>
          </w:tcPr>
          <w:p w14:paraId="2CBBD282" w14:textId="77777777" w:rsidR="005F36B0" w:rsidRPr="00CA2801" w:rsidRDefault="005F36B0" w:rsidP="006A36EC">
            <w:pPr>
              <w:pStyle w:val="MyTable"/>
              <w:rPr>
                <w:color w:val="000000"/>
                <w:sz w:val="22"/>
                <w:szCs w:val="22"/>
              </w:rPr>
            </w:pPr>
            <w:r w:rsidRPr="00CA2801">
              <w:rPr>
                <w:color w:val="000000"/>
                <w:sz w:val="22"/>
                <w:szCs w:val="22"/>
              </w:rPr>
              <w:t>-0.11729</w:t>
            </w:r>
          </w:p>
        </w:tc>
        <w:tc>
          <w:tcPr>
            <w:tcW w:w="1116" w:type="dxa"/>
            <w:vAlign w:val="bottom"/>
          </w:tcPr>
          <w:p w14:paraId="3C8798FF" w14:textId="77777777" w:rsidR="005F36B0" w:rsidRPr="00CA2801" w:rsidRDefault="005F36B0" w:rsidP="006A36EC">
            <w:pPr>
              <w:pStyle w:val="MyTable"/>
              <w:rPr>
                <w:sz w:val="22"/>
                <w:szCs w:val="22"/>
              </w:rPr>
            </w:pPr>
            <w:r w:rsidRPr="00CA2801">
              <w:rPr>
                <w:color w:val="000000"/>
                <w:sz w:val="22"/>
                <w:szCs w:val="22"/>
              </w:rPr>
              <w:t>-0.23380</w:t>
            </w:r>
          </w:p>
        </w:tc>
        <w:tc>
          <w:tcPr>
            <w:tcW w:w="857" w:type="dxa"/>
            <w:vAlign w:val="bottom"/>
          </w:tcPr>
          <w:p w14:paraId="39054B53" w14:textId="77777777" w:rsidR="005F36B0" w:rsidRPr="00CA2801" w:rsidRDefault="005F36B0" w:rsidP="006A36EC">
            <w:pPr>
              <w:pStyle w:val="MyTable"/>
              <w:rPr>
                <w:color w:val="000000"/>
                <w:sz w:val="22"/>
                <w:szCs w:val="22"/>
              </w:rPr>
            </w:pPr>
            <w:r w:rsidRPr="00CA2801">
              <w:rPr>
                <w:color w:val="000000"/>
                <w:sz w:val="22"/>
                <w:szCs w:val="22"/>
              </w:rPr>
              <w:t>-0.00623</w:t>
            </w:r>
          </w:p>
        </w:tc>
        <w:tc>
          <w:tcPr>
            <w:tcW w:w="1676" w:type="dxa"/>
            <w:shd w:val="clear" w:color="auto" w:fill="auto"/>
            <w:noWrap/>
            <w:vAlign w:val="bottom"/>
            <w:hideMark/>
          </w:tcPr>
          <w:p w14:paraId="1B277D15" w14:textId="77777777" w:rsidR="005F36B0" w:rsidRPr="00CA2801" w:rsidRDefault="005F36B0" w:rsidP="006A36EC">
            <w:pPr>
              <w:pStyle w:val="MyTable"/>
              <w:rPr>
                <w:sz w:val="22"/>
                <w:szCs w:val="22"/>
              </w:rPr>
            </w:pPr>
            <w:r w:rsidRPr="00CA2801">
              <w:rPr>
                <w:color w:val="000000"/>
                <w:sz w:val="22"/>
                <w:szCs w:val="22"/>
              </w:rPr>
              <w:t>192.00</w:t>
            </w:r>
          </w:p>
        </w:tc>
      </w:tr>
      <w:tr w:rsidR="005F36B0" w:rsidRPr="00C03E1C" w14:paraId="53A9091C" w14:textId="77777777" w:rsidTr="006A36EC">
        <w:tc>
          <w:tcPr>
            <w:tcW w:w="1415" w:type="dxa"/>
            <w:shd w:val="clear" w:color="auto" w:fill="auto"/>
            <w:noWrap/>
            <w:vAlign w:val="bottom"/>
            <w:hideMark/>
          </w:tcPr>
          <w:p w14:paraId="05C8DDB1" w14:textId="77777777" w:rsidR="005F36B0" w:rsidRPr="00CA2801" w:rsidRDefault="005F36B0" w:rsidP="006A36EC">
            <w:pPr>
              <w:pStyle w:val="MyTable"/>
              <w:rPr>
                <w:sz w:val="22"/>
                <w:szCs w:val="22"/>
              </w:rPr>
            </w:pPr>
            <w:r w:rsidRPr="00CA2801">
              <w:rPr>
                <w:color w:val="000000"/>
                <w:sz w:val="22"/>
                <w:szCs w:val="22"/>
              </w:rPr>
              <w:t>0.32563</w:t>
            </w:r>
          </w:p>
        </w:tc>
        <w:tc>
          <w:tcPr>
            <w:tcW w:w="1561" w:type="dxa"/>
            <w:shd w:val="clear" w:color="auto" w:fill="auto"/>
            <w:noWrap/>
            <w:vAlign w:val="bottom"/>
            <w:hideMark/>
          </w:tcPr>
          <w:p w14:paraId="05ED8853" w14:textId="77777777" w:rsidR="005F36B0" w:rsidRPr="00CA2801" w:rsidRDefault="005F36B0" w:rsidP="006A36EC">
            <w:pPr>
              <w:pStyle w:val="MyTable"/>
              <w:rPr>
                <w:sz w:val="22"/>
                <w:szCs w:val="22"/>
              </w:rPr>
            </w:pPr>
            <w:r w:rsidRPr="00CA2801">
              <w:rPr>
                <w:color w:val="000000"/>
                <w:sz w:val="22"/>
                <w:szCs w:val="22"/>
              </w:rPr>
              <w:t>-0.23076</w:t>
            </w:r>
          </w:p>
        </w:tc>
        <w:tc>
          <w:tcPr>
            <w:tcW w:w="1702" w:type="dxa"/>
            <w:shd w:val="clear" w:color="auto" w:fill="auto"/>
            <w:noWrap/>
            <w:vAlign w:val="bottom"/>
            <w:hideMark/>
          </w:tcPr>
          <w:p w14:paraId="04939466" w14:textId="77777777" w:rsidR="005F36B0" w:rsidRPr="00CA2801" w:rsidRDefault="005F36B0" w:rsidP="006A36EC">
            <w:pPr>
              <w:pStyle w:val="MyTable"/>
              <w:rPr>
                <w:sz w:val="22"/>
                <w:szCs w:val="22"/>
              </w:rPr>
            </w:pPr>
            <w:r w:rsidRPr="00CA2801">
              <w:rPr>
                <w:color w:val="000000"/>
                <w:sz w:val="22"/>
                <w:szCs w:val="22"/>
              </w:rPr>
              <w:t>0.09741</w:t>
            </w:r>
          </w:p>
        </w:tc>
        <w:tc>
          <w:tcPr>
            <w:tcW w:w="1645" w:type="dxa"/>
            <w:vAlign w:val="bottom"/>
          </w:tcPr>
          <w:p w14:paraId="2CB0C208" w14:textId="77777777" w:rsidR="005F36B0" w:rsidRPr="00CA2801" w:rsidRDefault="005F36B0" w:rsidP="006A36EC">
            <w:pPr>
              <w:pStyle w:val="MyTable"/>
              <w:rPr>
                <w:color w:val="000000"/>
                <w:sz w:val="22"/>
                <w:szCs w:val="22"/>
              </w:rPr>
            </w:pPr>
            <w:r w:rsidRPr="00CA2801">
              <w:rPr>
                <w:color w:val="000000"/>
                <w:sz w:val="22"/>
                <w:szCs w:val="22"/>
              </w:rPr>
              <w:t>-0.01397</w:t>
            </w:r>
          </w:p>
        </w:tc>
        <w:tc>
          <w:tcPr>
            <w:tcW w:w="1116" w:type="dxa"/>
            <w:vAlign w:val="bottom"/>
          </w:tcPr>
          <w:p w14:paraId="1410707F" w14:textId="77777777" w:rsidR="005F36B0" w:rsidRPr="00CA2801" w:rsidRDefault="005F36B0" w:rsidP="006A36EC">
            <w:pPr>
              <w:pStyle w:val="MyTable"/>
              <w:rPr>
                <w:sz w:val="22"/>
                <w:szCs w:val="22"/>
              </w:rPr>
            </w:pPr>
            <w:r w:rsidRPr="00CA2801">
              <w:rPr>
                <w:color w:val="000000"/>
                <w:sz w:val="22"/>
                <w:szCs w:val="22"/>
              </w:rPr>
              <w:t>-0.00464</w:t>
            </w:r>
          </w:p>
        </w:tc>
        <w:tc>
          <w:tcPr>
            <w:tcW w:w="857" w:type="dxa"/>
            <w:vAlign w:val="bottom"/>
          </w:tcPr>
          <w:p w14:paraId="55B86578" w14:textId="77777777" w:rsidR="005F36B0" w:rsidRPr="00CA2801" w:rsidRDefault="005F36B0" w:rsidP="006A36EC">
            <w:pPr>
              <w:pStyle w:val="MyTable"/>
              <w:rPr>
                <w:color w:val="000000"/>
                <w:sz w:val="22"/>
                <w:szCs w:val="22"/>
              </w:rPr>
            </w:pPr>
            <w:r w:rsidRPr="00CA2801">
              <w:rPr>
                <w:color w:val="000000"/>
                <w:sz w:val="22"/>
                <w:szCs w:val="22"/>
              </w:rPr>
              <w:t>0.12038</w:t>
            </w:r>
          </w:p>
        </w:tc>
        <w:tc>
          <w:tcPr>
            <w:tcW w:w="1676" w:type="dxa"/>
            <w:shd w:val="clear" w:color="auto" w:fill="auto"/>
            <w:noWrap/>
            <w:vAlign w:val="bottom"/>
            <w:hideMark/>
          </w:tcPr>
          <w:p w14:paraId="1E198250" w14:textId="77777777" w:rsidR="005F36B0" w:rsidRPr="00CA2801" w:rsidRDefault="005F36B0" w:rsidP="006A36EC">
            <w:pPr>
              <w:pStyle w:val="MyTable"/>
              <w:rPr>
                <w:sz w:val="22"/>
                <w:szCs w:val="22"/>
              </w:rPr>
            </w:pPr>
            <w:r w:rsidRPr="00CA2801">
              <w:rPr>
                <w:color w:val="000000"/>
                <w:sz w:val="22"/>
                <w:szCs w:val="22"/>
              </w:rPr>
              <w:t>18.00</w:t>
            </w:r>
          </w:p>
        </w:tc>
      </w:tr>
      <w:tr w:rsidR="005F36B0" w:rsidRPr="00C03E1C" w14:paraId="16C5ACD3" w14:textId="77777777" w:rsidTr="006A36EC">
        <w:tc>
          <w:tcPr>
            <w:tcW w:w="1415" w:type="dxa"/>
            <w:shd w:val="clear" w:color="auto" w:fill="auto"/>
            <w:noWrap/>
            <w:vAlign w:val="bottom"/>
            <w:hideMark/>
          </w:tcPr>
          <w:p w14:paraId="16CF4D0B" w14:textId="77777777" w:rsidR="005F36B0" w:rsidRPr="00CA2801" w:rsidRDefault="005F36B0" w:rsidP="006A36EC">
            <w:pPr>
              <w:pStyle w:val="MyTable"/>
              <w:rPr>
                <w:sz w:val="22"/>
                <w:szCs w:val="22"/>
              </w:rPr>
            </w:pPr>
            <w:r w:rsidRPr="00CA2801">
              <w:rPr>
                <w:color w:val="000000"/>
                <w:sz w:val="22"/>
                <w:szCs w:val="22"/>
              </w:rPr>
              <w:t>0.32563</w:t>
            </w:r>
          </w:p>
        </w:tc>
        <w:tc>
          <w:tcPr>
            <w:tcW w:w="1561" w:type="dxa"/>
            <w:shd w:val="clear" w:color="auto" w:fill="auto"/>
            <w:noWrap/>
            <w:vAlign w:val="bottom"/>
            <w:hideMark/>
          </w:tcPr>
          <w:p w14:paraId="29CB589E" w14:textId="77777777" w:rsidR="005F36B0" w:rsidRPr="00CA2801" w:rsidRDefault="005F36B0" w:rsidP="006A36EC">
            <w:pPr>
              <w:pStyle w:val="MyTable"/>
              <w:rPr>
                <w:sz w:val="22"/>
                <w:szCs w:val="22"/>
              </w:rPr>
            </w:pPr>
            <w:r w:rsidRPr="00CA2801">
              <w:rPr>
                <w:color w:val="000000"/>
                <w:sz w:val="22"/>
                <w:szCs w:val="22"/>
              </w:rPr>
              <w:t>-0.23076</w:t>
            </w:r>
          </w:p>
        </w:tc>
        <w:tc>
          <w:tcPr>
            <w:tcW w:w="1702" w:type="dxa"/>
            <w:shd w:val="clear" w:color="auto" w:fill="auto"/>
            <w:noWrap/>
            <w:vAlign w:val="bottom"/>
            <w:hideMark/>
          </w:tcPr>
          <w:p w14:paraId="79137305" w14:textId="77777777" w:rsidR="005F36B0" w:rsidRPr="00CA2801" w:rsidRDefault="005F36B0" w:rsidP="006A36EC">
            <w:pPr>
              <w:pStyle w:val="MyTable"/>
              <w:rPr>
                <w:sz w:val="22"/>
                <w:szCs w:val="22"/>
              </w:rPr>
            </w:pPr>
            <w:r w:rsidRPr="00CA2801">
              <w:rPr>
                <w:color w:val="000000"/>
                <w:sz w:val="22"/>
                <w:szCs w:val="22"/>
              </w:rPr>
              <w:t>0.09741</w:t>
            </w:r>
          </w:p>
        </w:tc>
        <w:tc>
          <w:tcPr>
            <w:tcW w:w="1645" w:type="dxa"/>
            <w:vAlign w:val="bottom"/>
          </w:tcPr>
          <w:p w14:paraId="7A308DE9" w14:textId="77777777" w:rsidR="005F36B0" w:rsidRPr="00CA2801" w:rsidRDefault="005F36B0" w:rsidP="006A36EC">
            <w:pPr>
              <w:pStyle w:val="MyTable"/>
              <w:rPr>
                <w:color w:val="000000"/>
                <w:sz w:val="22"/>
                <w:szCs w:val="22"/>
              </w:rPr>
            </w:pPr>
            <w:r w:rsidRPr="00CA2801">
              <w:rPr>
                <w:color w:val="000000"/>
                <w:sz w:val="22"/>
                <w:szCs w:val="22"/>
              </w:rPr>
              <w:t>-0.01397</w:t>
            </w:r>
          </w:p>
        </w:tc>
        <w:tc>
          <w:tcPr>
            <w:tcW w:w="1116" w:type="dxa"/>
            <w:vAlign w:val="bottom"/>
          </w:tcPr>
          <w:p w14:paraId="33C110AB" w14:textId="77777777" w:rsidR="005F36B0" w:rsidRPr="00CA2801" w:rsidRDefault="005F36B0" w:rsidP="006A36EC">
            <w:pPr>
              <w:pStyle w:val="MyTable"/>
              <w:rPr>
                <w:sz w:val="22"/>
                <w:szCs w:val="22"/>
              </w:rPr>
            </w:pPr>
            <w:r w:rsidRPr="00CA2801">
              <w:rPr>
                <w:color w:val="000000"/>
                <w:sz w:val="22"/>
                <w:szCs w:val="22"/>
              </w:rPr>
              <w:t>-0.00464</w:t>
            </w:r>
          </w:p>
        </w:tc>
        <w:tc>
          <w:tcPr>
            <w:tcW w:w="857" w:type="dxa"/>
            <w:vAlign w:val="bottom"/>
          </w:tcPr>
          <w:p w14:paraId="10A92EB0" w14:textId="77777777" w:rsidR="005F36B0" w:rsidRPr="00CA2801" w:rsidRDefault="005F36B0" w:rsidP="006A36EC">
            <w:pPr>
              <w:pStyle w:val="MyTable"/>
              <w:rPr>
                <w:color w:val="000000"/>
                <w:sz w:val="22"/>
                <w:szCs w:val="22"/>
              </w:rPr>
            </w:pPr>
            <w:r w:rsidRPr="00CA2801">
              <w:rPr>
                <w:color w:val="000000"/>
                <w:sz w:val="22"/>
                <w:szCs w:val="22"/>
              </w:rPr>
              <w:t>0.12038</w:t>
            </w:r>
          </w:p>
        </w:tc>
        <w:tc>
          <w:tcPr>
            <w:tcW w:w="1676" w:type="dxa"/>
            <w:shd w:val="clear" w:color="auto" w:fill="auto"/>
            <w:noWrap/>
            <w:vAlign w:val="bottom"/>
            <w:hideMark/>
          </w:tcPr>
          <w:p w14:paraId="4570E31D" w14:textId="77777777" w:rsidR="005F36B0" w:rsidRPr="00CA2801" w:rsidRDefault="005F36B0" w:rsidP="006A36EC">
            <w:pPr>
              <w:pStyle w:val="MyTable"/>
              <w:rPr>
                <w:sz w:val="22"/>
                <w:szCs w:val="22"/>
              </w:rPr>
            </w:pPr>
            <w:r w:rsidRPr="00CA2801">
              <w:rPr>
                <w:color w:val="000000"/>
                <w:sz w:val="22"/>
                <w:szCs w:val="22"/>
              </w:rPr>
              <w:t>50.00</w:t>
            </w:r>
          </w:p>
        </w:tc>
      </w:tr>
      <w:tr w:rsidR="005F36B0" w:rsidRPr="00C03E1C" w14:paraId="6A54947F" w14:textId="77777777" w:rsidTr="006A36EC">
        <w:tc>
          <w:tcPr>
            <w:tcW w:w="1415" w:type="dxa"/>
            <w:shd w:val="clear" w:color="auto" w:fill="auto"/>
            <w:noWrap/>
            <w:vAlign w:val="bottom"/>
            <w:hideMark/>
          </w:tcPr>
          <w:p w14:paraId="3883D399" w14:textId="77777777" w:rsidR="005F36B0" w:rsidRPr="00CA2801" w:rsidRDefault="005F36B0" w:rsidP="006A36EC">
            <w:pPr>
              <w:pStyle w:val="MyTable"/>
              <w:rPr>
                <w:sz w:val="22"/>
                <w:szCs w:val="22"/>
              </w:rPr>
            </w:pPr>
            <w:r w:rsidRPr="00CA2801">
              <w:rPr>
                <w:color w:val="000000"/>
                <w:sz w:val="22"/>
                <w:szCs w:val="22"/>
              </w:rPr>
              <w:t>0.32563</w:t>
            </w:r>
          </w:p>
        </w:tc>
        <w:tc>
          <w:tcPr>
            <w:tcW w:w="1561" w:type="dxa"/>
            <w:shd w:val="clear" w:color="auto" w:fill="auto"/>
            <w:noWrap/>
            <w:vAlign w:val="bottom"/>
            <w:hideMark/>
          </w:tcPr>
          <w:p w14:paraId="34597038" w14:textId="77777777" w:rsidR="005F36B0" w:rsidRPr="00CA2801" w:rsidRDefault="005F36B0" w:rsidP="006A36EC">
            <w:pPr>
              <w:pStyle w:val="MyTable"/>
              <w:rPr>
                <w:sz w:val="22"/>
                <w:szCs w:val="22"/>
              </w:rPr>
            </w:pPr>
            <w:r w:rsidRPr="00CA2801">
              <w:rPr>
                <w:color w:val="000000"/>
                <w:sz w:val="22"/>
                <w:szCs w:val="22"/>
              </w:rPr>
              <w:t>-0.23076</w:t>
            </w:r>
          </w:p>
        </w:tc>
        <w:tc>
          <w:tcPr>
            <w:tcW w:w="1702" w:type="dxa"/>
            <w:shd w:val="clear" w:color="auto" w:fill="auto"/>
            <w:noWrap/>
            <w:vAlign w:val="bottom"/>
            <w:hideMark/>
          </w:tcPr>
          <w:p w14:paraId="6632F3CD" w14:textId="77777777" w:rsidR="005F36B0" w:rsidRPr="00CA2801" w:rsidRDefault="005F36B0" w:rsidP="006A36EC">
            <w:pPr>
              <w:pStyle w:val="MyTable"/>
              <w:rPr>
                <w:sz w:val="22"/>
                <w:szCs w:val="22"/>
              </w:rPr>
            </w:pPr>
            <w:r w:rsidRPr="00CA2801">
              <w:rPr>
                <w:color w:val="000000"/>
                <w:sz w:val="22"/>
                <w:szCs w:val="22"/>
              </w:rPr>
              <w:t>0.09741</w:t>
            </w:r>
          </w:p>
        </w:tc>
        <w:tc>
          <w:tcPr>
            <w:tcW w:w="1645" w:type="dxa"/>
            <w:vAlign w:val="bottom"/>
          </w:tcPr>
          <w:p w14:paraId="4BBFE90C" w14:textId="77777777" w:rsidR="005F36B0" w:rsidRPr="00CA2801" w:rsidRDefault="005F36B0" w:rsidP="006A36EC">
            <w:pPr>
              <w:pStyle w:val="MyTable"/>
              <w:rPr>
                <w:color w:val="000000"/>
                <w:sz w:val="22"/>
                <w:szCs w:val="22"/>
              </w:rPr>
            </w:pPr>
            <w:r w:rsidRPr="00CA2801">
              <w:rPr>
                <w:color w:val="000000"/>
                <w:sz w:val="22"/>
                <w:szCs w:val="22"/>
              </w:rPr>
              <w:t>-0.01397</w:t>
            </w:r>
          </w:p>
        </w:tc>
        <w:tc>
          <w:tcPr>
            <w:tcW w:w="1116" w:type="dxa"/>
            <w:vAlign w:val="bottom"/>
          </w:tcPr>
          <w:p w14:paraId="1C5C4894" w14:textId="77777777" w:rsidR="005F36B0" w:rsidRPr="00CA2801" w:rsidRDefault="005F36B0" w:rsidP="006A36EC">
            <w:pPr>
              <w:pStyle w:val="MyTable"/>
              <w:rPr>
                <w:sz w:val="22"/>
                <w:szCs w:val="22"/>
              </w:rPr>
            </w:pPr>
            <w:r w:rsidRPr="00CA2801">
              <w:rPr>
                <w:color w:val="000000"/>
                <w:sz w:val="22"/>
                <w:szCs w:val="22"/>
              </w:rPr>
              <w:t>-0.00464</w:t>
            </w:r>
          </w:p>
        </w:tc>
        <w:tc>
          <w:tcPr>
            <w:tcW w:w="857" w:type="dxa"/>
            <w:vAlign w:val="bottom"/>
          </w:tcPr>
          <w:p w14:paraId="1B5919BA" w14:textId="77777777" w:rsidR="005F36B0" w:rsidRPr="00CA2801" w:rsidRDefault="005F36B0" w:rsidP="006A36EC">
            <w:pPr>
              <w:pStyle w:val="MyTable"/>
              <w:rPr>
                <w:color w:val="000000"/>
                <w:sz w:val="22"/>
                <w:szCs w:val="22"/>
              </w:rPr>
            </w:pPr>
            <w:r w:rsidRPr="00CA2801">
              <w:rPr>
                <w:color w:val="000000"/>
                <w:sz w:val="22"/>
                <w:szCs w:val="22"/>
              </w:rPr>
              <w:t>0.12038</w:t>
            </w:r>
          </w:p>
        </w:tc>
        <w:tc>
          <w:tcPr>
            <w:tcW w:w="1676" w:type="dxa"/>
            <w:shd w:val="clear" w:color="auto" w:fill="auto"/>
            <w:noWrap/>
            <w:vAlign w:val="bottom"/>
            <w:hideMark/>
          </w:tcPr>
          <w:p w14:paraId="443CC4BE" w14:textId="77777777" w:rsidR="005F36B0" w:rsidRPr="00CA2801" w:rsidRDefault="005F36B0" w:rsidP="006A36EC">
            <w:pPr>
              <w:pStyle w:val="MyTable"/>
              <w:rPr>
                <w:sz w:val="22"/>
                <w:szCs w:val="22"/>
              </w:rPr>
            </w:pPr>
            <w:r w:rsidRPr="00CA2801">
              <w:rPr>
                <w:color w:val="000000"/>
                <w:sz w:val="22"/>
                <w:szCs w:val="22"/>
              </w:rPr>
              <w:t>60.00</w:t>
            </w:r>
          </w:p>
        </w:tc>
      </w:tr>
      <w:tr w:rsidR="005F36B0" w:rsidRPr="00C03E1C" w14:paraId="16DE6C9F" w14:textId="77777777" w:rsidTr="006A36EC">
        <w:tc>
          <w:tcPr>
            <w:tcW w:w="1415" w:type="dxa"/>
            <w:shd w:val="clear" w:color="auto" w:fill="auto"/>
            <w:noWrap/>
            <w:vAlign w:val="bottom"/>
            <w:hideMark/>
          </w:tcPr>
          <w:p w14:paraId="49D1C66B" w14:textId="77777777" w:rsidR="005F36B0" w:rsidRPr="00CA2801" w:rsidRDefault="005F36B0" w:rsidP="006A36EC">
            <w:pPr>
              <w:pStyle w:val="MyTable"/>
              <w:rPr>
                <w:sz w:val="22"/>
                <w:szCs w:val="22"/>
              </w:rPr>
            </w:pPr>
            <w:r w:rsidRPr="00CA2801">
              <w:rPr>
                <w:color w:val="000000"/>
                <w:sz w:val="22"/>
                <w:szCs w:val="22"/>
              </w:rPr>
              <w:t>0.33215</w:t>
            </w:r>
          </w:p>
        </w:tc>
        <w:tc>
          <w:tcPr>
            <w:tcW w:w="1561" w:type="dxa"/>
            <w:shd w:val="clear" w:color="auto" w:fill="auto"/>
            <w:noWrap/>
            <w:vAlign w:val="bottom"/>
            <w:hideMark/>
          </w:tcPr>
          <w:p w14:paraId="0FB5E17F" w14:textId="77777777" w:rsidR="005F36B0" w:rsidRPr="00CA2801" w:rsidRDefault="005F36B0" w:rsidP="006A36EC">
            <w:pPr>
              <w:pStyle w:val="MyTable"/>
              <w:rPr>
                <w:sz w:val="22"/>
                <w:szCs w:val="22"/>
              </w:rPr>
            </w:pPr>
            <w:r w:rsidRPr="00CA2801">
              <w:rPr>
                <w:color w:val="000000"/>
                <w:sz w:val="22"/>
                <w:szCs w:val="22"/>
              </w:rPr>
              <w:t>-0.18859</w:t>
            </w:r>
          </w:p>
        </w:tc>
        <w:tc>
          <w:tcPr>
            <w:tcW w:w="1702" w:type="dxa"/>
            <w:shd w:val="clear" w:color="auto" w:fill="auto"/>
            <w:noWrap/>
            <w:vAlign w:val="bottom"/>
            <w:hideMark/>
          </w:tcPr>
          <w:p w14:paraId="4F988AD2" w14:textId="77777777" w:rsidR="005F36B0" w:rsidRPr="00CA2801" w:rsidRDefault="005F36B0" w:rsidP="006A36EC">
            <w:pPr>
              <w:pStyle w:val="MyTable"/>
              <w:rPr>
                <w:sz w:val="22"/>
                <w:szCs w:val="22"/>
              </w:rPr>
            </w:pPr>
            <w:r w:rsidRPr="00CA2801">
              <w:rPr>
                <w:color w:val="000000"/>
                <w:sz w:val="22"/>
                <w:szCs w:val="22"/>
              </w:rPr>
              <w:t>0.03325</w:t>
            </w:r>
          </w:p>
        </w:tc>
        <w:tc>
          <w:tcPr>
            <w:tcW w:w="1645" w:type="dxa"/>
            <w:vAlign w:val="bottom"/>
          </w:tcPr>
          <w:p w14:paraId="2A127148" w14:textId="77777777" w:rsidR="005F36B0" w:rsidRPr="00CA2801" w:rsidRDefault="005F36B0" w:rsidP="006A36EC">
            <w:pPr>
              <w:pStyle w:val="MyTable"/>
              <w:rPr>
                <w:color w:val="000000"/>
                <w:sz w:val="22"/>
                <w:szCs w:val="22"/>
              </w:rPr>
            </w:pPr>
            <w:r w:rsidRPr="00CA2801">
              <w:rPr>
                <w:color w:val="000000"/>
                <w:sz w:val="22"/>
                <w:szCs w:val="22"/>
              </w:rPr>
              <w:t>-0.09834</w:t>
            </w:r>
          </w:p>
        </w:tc>
        <w:tc>
          <w:tcPr>
            <w:tcW w:w="1116" w:type="dxa"/>
            <w:vAlign w:val="bottom"/>
          </w:tcPr>
          <w:p w14:paraId="2090AC94" w14:textId="77777777" w:rsidR="005F36B0" w:rsidRPr="00CA2801" w:rsidRDefault="005F36B0" w:rsidP="006A36EC">
            <w:pPr>
              <w:pStyle w:val="MyTable"/>
              <w:rPr>
                <w:sz w:val="22"/>
                <w:szCs w:val="22"/>
              </w:rPr>
            </w:pPr>
            <w:r w:rsidRPr="00CA2801">
              <w:rPr>
                <w:color w:val="000000"/>
                <w:sz w:val="22"/>
                <w:szCs w:val="22"/>
              </w:rPr>
              <w:t>0.10572</w:t>
            </w:r>
          </w:p>
        </w:tc>
        <w:tc>
          <w:tcPr>
            <w:tcW w:w="857" w:type="dxa"/>
            <w:vAlign w:val="bottom"/>
          </w:tcPr>
          <w:p w14:paraId="69395FF0" w14:textId="77777777" w:rsidR="005F36B0" w:rsidRPr="00CA2801" w:rsidRDefault="005F36B0" w:rsidP="006A36EC">
            <w:pPr>
              <w:pStyle w:val="MyTable"/>
              <w:rPr>
                <w:color w:val="000000"/>
                <w:sz w:val="22"/>
                <w:szCs w:val="22"/>
              </w:rPr>
            </w:pPr>
            <w:r w:rsidRPr="00CA2801">
              <w:rPr>
                <w:color w:val="000000"/>
                <w:sz w:val="22"/>
                <w:szCs w:val="22"/>
              </w:rPr>
              <w:t>0.00806</w:t>
            </w:r>
          </w:p>
        </w:tc>
        <w:tc>
          <w:tcPr>
            <w:tcW w:w="1676" w:type="dxa"/>
            <w:shd w:val="clear" w:color="auto" w:fill="auto"/>
            <w:noWrap/>
            <w:vAlign w:val="bottom"/>
            <w:hideMark/>
          </w:tcPr>
          <w:p w14:paraId="5922608A" w14:textId="77777777" w:rsidR="005F36B0" w:rsidRPr="00CA2801" w:rsidRDefault="005F36B0" w:rsidP="006A36EC">
            <w:pPr>
              <w:pStyle w:val="MyTable"/>
              <w:rPr>
                <w:sz w:val="22"/>
                <w:szCs w:val="22"/>
              </w:rPr>
            </w:pPr>
            <w:r w:rsidRPr="00CA2801">
              <w:rPr>
                <w:color w:val="000000"/>
                <w:sz w:val="22"/>
                <w:szCs w:val="22"/>
              </w:rPr>
              <w:t>42.00</w:t>
            </w:r>
          </w:p>
        </w:tc>
      </w:tr>
      <w:tr w:rsidR="005F36B0" w:rsidRPr="00C03E1C" w14:paraId="731B2A64" w14:textId="77777777" w:rsidTr="006A36EC">
        <w:tc>
          <w:tcPr>
            <w:tcW w:w="1415" w:type="dxa"/>
            <w:shd w:val="clear" w:color="auto" w:fill="auto"/>
            <w:noWrap/>
            <w:vAlign w:val="bottom"/>
            <w:hideMark/>
          </w:tcPr>
          <w:p w14:paraId="6DF9C51C" w14:textId="77777777" w:rsidR="005F36B0" w:rsidRPr="00CA2801" w:rsidRDefault="005F36B0" w:rsidP="006A36EC">
            <w:pPr>
              <w:pStyle w:val="MyTable"/>
              <w:rPr>
                <w:sz w:val="22"/>
                <w:szCs w:val="22"/>
              </w:rPr>
            </w:pPr>
            <w:r w:rsidRPr="00CA2801">
              <w:rPr>
                <w:color w:val="000000"/>
                <w:sz w:val="22"/>
                <w:szCs w:val="22"/>
              </w:rPr>
              <w:t>0.32754</w:t>
            </w:r>
          </w:p>
        </w:tc>
        <w:tc>
          <w:tcPr>
            <w:tcW w:w="1561" w:type="dxa"/>
            <w:shd w:val="clear" w:color="auto" w:fill="auto"/>
            <w:noWrap/>
            <w:vAlign w:val="bottom"/>
            <w:hideMark/>
          </w:tcPr>
          <w:p w14:paraId="220BA99A" w14:textId="77777777" w:rsidR="005F36B0" w:rsidRPr="00CA2801" w:rsidRDefault="005F36B0" w:rsidP="006A36EC">
            <w:pPr>
              <w:pStyle w:val="MyTable"/>
              <w:rPr>
                <w:sz w:val="22"/>
                <w:szCs w:val="22"/>
              </w:rPr>
            </w:pPr>
            <w:r w:rsidRPr="00CA2801">
              <w:rPr>
                <w:color w:val="000000"/>
                <w:sz w:val="22"/>
                <w:szCs w:val="22"/>
              </w:rPr>
              <w:t>-0.20603</w:t>
            </w:r>
          </w:p>
        </w:tc>
        <w:tc>
          <w:tcPr>
            <w:tcW w:w="1702" w:type="dxa"/>
            <w:shd w:val="clear" w:color="auto" w:fill="auto"/>
            <w:noWrap/>
            <w:vAlign w:val="bottom"/>
            <w:hideMark/>
          </w:tcPr>
          <w:p w14:paraId="3476381C" w14:textId="77777777" w:rsidR="005F36B0" w:rsidRPr="00CA2801" w:rsidRDefault="005F36B0" w:rsidP="006A36EC">
            <w:pPr>
              <w:pStyle w:val="MyTable"/>
              <w:rPr>
                <w:sz w:val="22"/>
                <w:szCs w:val="22"/>
              </w:rPr>
            </w:pPr>
            <w:r w:rsidRPr="00CA2801">
              <w:rPr>
                <w:color w:val="000000"/>
                <w:sz w:val="22"/>
                <w:szCs w:val="22"/>
              </w:rPr>
              <w:t>0.01323</w:t>
            </w:r>
          </w:p>
        </w:tc>
        <w:tc>
          <w:tcPr>
            <w:tcW w:w="1645" w:type="dxa"/>
            <w:vAlign w:val="bottom"/>
          </w:tcPr>
          <w:p w14:paraId="365368BB" w14:textId="77777777" w:rsidR="005F36B0" w:rsidRPr="00CA2801" w:rsidRDefault="005F36B0" w:rsidP="006A36EC">
            <w:pPr>
              <w:pStyle w:val="MyTable"/>
              <w:rPr>
                <w:color w:val="000000"/>
                <w:sz w:val="22"/>
                <w:szCs w:val="22"/>
              </w:rPr>
            </w:pPr>
            <w:r w:rsidRPr="00CA2801">
              <w:rPr>
                <w:color w:val="000000"/>
                <w:sz w:val="22"/>
                <w:szCs w:val="22"/>
              </w:rPr>
              <w:t>-0.09698</w:t>
            </w:r>
          </w:p>
        </w:tc>
        <w:tc>
          <w:tcPr>
            <w:tcW w:w="1116" w:type="dxa"/>
            <w:vAlign w:val="bottom"/>
          </w:tcPr>
          <w:p w14:paraId="38E5B09D" w14:textId="77777777" w:rsidR="005F36B0" w:rsidRPr="00CA2801" w:rsidRDefault="005F36B0" w:rsidP="006A36EC">
            <w:pPr>
              <w:pStyle w:val="MyTable"/>
              <w:rPr>
                <w:sz w:val="22"/>
                <w:szCs w:val="22"/>
              </w:rPr>
            </w:pPr>
            <w:r w:rsidRPr="00CA2801">
              <w:rPr>
                <w:color w:val="000000"/>
                <w:sz w:val="22"/>
                <w:szCs w:val="22"/>
              </w:rPr>
              <w:t>0.09652</w:t>
            </w:r>
          </w:p>
        </w:tc>
        <w:tc>
          <w:tcPr>
            <w:tcW w:w="857" w:type="dxa"/>
            <w:vAlign w:val="bottom"/>
          </w:tcPr>
          <w:p w14:paraId="5EB55957" w14:textId="77777777" w:rsidR="005F36B0" w:rsidRPr="00CA2801" w:rsidRDefault="005F36B0" w:rsidP="006A36EC">
            <w:pPr>
              <w:pStyle w:val="MyTable"/>
              <w:rPr>
                <w:color w:val="000000"/>
                <w:sz w:val="22"/>
                <w:szCs w:val="22"/>
              </w:rPr>
            </w:pPr>
            <w:r w:rsidRPr="00CA2801">
              <w:rPr>
                <w:color w:val="000000"/>
                <w:sz w:val="22"/>
                <w:szCs w:val="22"/>
              </w:rPr>
              <w:t>-0.01679</w:t>
            </w:r>
          </w:p>
        </w:tc>
        <w:tc>
          <w:tcPr>
            <w:tcW w:w="1676" w:type="dxa"/>
            <w:shd w:val="clear" w:color="auto" w:fill="auto"/>
            <w:noWrap/>
            <w:vAlign w:val="bottom"/>
            <w:hideMark/>
          </w:tcPr>
          <w:p w14:paraId="6E31446E" w14:textId="77777777" w:rsidR="005F36B0" w:rsidRPr="00CA2801" w:rsidRDefault="005F36B0" w:rsidP="006A36EC">
            <w:pPr>
              <w:pStyle w:val="MyTable"/>
              <w:rPr>
                <w:sz w:val="22"/>
                <w:szCs w:val="22"/>
              </w:rPr>
            </w:pPr>
            <w:r w:rsidRPr="00CA2801">
              <w:rPr>
                <w:color w:val="000000"/>
                <w:sz w:val="22"/>
                <w:szCs w:val="22"/>
              </w:rPr>
              <w:t>60.00</w:t>
            </w:r>
          </w:p>
        </w:tc>
      </w:tr>
      <w:tr w:rsidR="005F36B0" w:rsidRPr="00C03E1C" w14:paraId="1D0ABD51" w14:textId="77777777" w:rsidTr="006A36EC">
        <w:tc>
          <w:tcPr>
            <w:tcW w:w="1415" w:type="dxa"/>
            <w:shd w:val="clear" w:color="auto" w:fill="auto"/>
            <w:noWrap/>
            <w:vAlign w:val="bottom"/>
            <w:hideMark/>
          </w:tcPr>
          <w:p w14:paraId="74363709" w14:textId="77777777" w:rsidR="005F36B0" w:rsidRPr="00CA2801" w:rsidRDefault="005F36B0" w:rsidP="006A36EC">
            <w:pPr>
              <w:pStyle w:val="MyTable"/>
              <w:rPr>
                <w:sz w:val="22"/>
                <w:szCs w:val="22"/>
              </w:rPr>
            </w:pPr>
            <w:r w:rsidRPr="00CA2801">
              <w:rPr>
                <w:color w:val="000000"/>
                <w:sz w:val="22"/>
                <w:szCs w:val="22"/>
              </w:rPr>
              <w:t>0.16915</w:t>
            </w:r>
          </w:p>
        </w:tc>
        <w:tc>
          <w:tcPr>
            <w:tcW w:w="1561" w:type="dxa"/>
            <w:shd w:val="clear" w:color="auto" w:fill="auto"/>
            <w:noWrap/>
            <w:vAlign w:val="bottom"/>
            <w:hideMark/>
          </w:tcPr>
          <w:p w14:paraId="5EEA4616" w14:textId="77777777" w:rsidR="005F36B0" w:rsidRPr="00CA2801" w:rsidRDefault="005F36B0" w:rsidP="006A36EC">
            <w:pPr>
              <w:pStyle w:val="MyTable"/>
              <w:rPr>
                <w:sz w:val="22"/>
                <w:szCs w:val="22"/>
              </w:rPr>
            </w:pPr>
            <w:r w:rsidRPr="00CA2801">
              <w:rPr>
                <w:color w:val="000000"/>
                <w:sz w:val="22"/>
                <w:szCs w:val="22"/>
              </w:rPr>
              <w:t>-0.19291</w:t>
            </w:r>
          </w:p>
        </w:tc>
        <w:tc>
          <w:tcPr>
            <w:tcW w:w="1702" w:type="dxa"/>
            <w:shd w:val="clear" w:color="auto" w:fill="auto"/>
            <w:noWrap/>
            <w:vAlign w:val="bottom"/>
            <w:hideMark/>
          </w:tcPr>
          <w:p w14:paraId="5C8F9088" w14:textId="77777777" w:rsidR="005F36B0" w:rsidRPr="00CA2801" w:rsidRDefault="005F36B0" w:rsidP="006A36EC">
            <w:pPr>
              <w:pStyle w:val="MyTable"/>
              <w:rPr>
                <w:sz w:val="22"/>
                <w:szCs w:val="22"/>
              </w:rPr>
            </w:pPr>
            <w:r w:rsidRPr="00CA2801">
              <w:rPr>
                <w:color w:val="000000"/>
                <w:sz w:val="22"/>
                <w:szCs w:val="22"/>
              </w:rPr>
              <w:t>0.01045</w:t>
            </w:r>
          </w:p>
        </w:tc>
        <w:tc>
          <w:tcPr>
            <w:tcW w:w="1645" w:type="dxa"/>
            <w:vAlign w:val="bottom"/>
          </w:tcPr>
          <w:p w14:paraId="0AA8A9BF" w14:textId="77777777" w:rsidR="005F36B0" w:rsidRPr="00CA2801" w:rsidRDefault="005F36B0" w:rsidP="006A36EC">
            <w:pPr>
              <w:pStyle w:val="MyTable"/>
              <w:rPr>
                <w:color w:val="000000"/>
                <w:sz w:val="22"/>
                <w:szCs w:val="22"/>
              </w:rPr>
            </w:pPr>
            <w:r w:rsidRPr="00CA2801">
              <w:rPr>
                <w:color w:val="000000"/>
                <w:sz w:val="22"/>
                <w:szCs w:val="22"/>
              </w:rPr>
              <w:t>-0.06801</w:t>
            </w:r>
          </w:p>
        </w:tc>
        <w:tc>
          <w:tcPr>
            <w:tcW w:w="1116" w:type="dxa"/>
            <w:vAlign w:val="bottom"/>
          </w:tcPr>
          <w:p w14:paraId="0384ACED" w14:textId="77777777" w:rsidR="005F36B0" w:rsidRPr="00CA2801" w:rsidRDefault="005F36B0" w:rsidP="006A36EC">
            <w:pPr>
              <w:pStyle w:val="MyTable"/>
              <w:rPr>
                <w:sz w:val="22"/>
                <w:szCs w:val="22"/>
              </w:rPr>
            </w:pPr>
            <w:r w:rsidRPr="00CA2801">
              <w:rPr>
                <w:color w:val="000000"/>
                <w:sz w:val="22"/>
                <w:szCs w:val="22"/>
              </w:rPr>
              <w:t>0.07126</w:t>
            </w:r>
          </w:p>
        </w:tc>
        <w:tc>
          <w:tcPr>
            <w:tcW w:w="857" w:type="dxa"/>
            <w:vAlign w:val="bottom"/>
          </w:tcPr>
          <w:p w14:paraId="13EABDD7" w14:textId="77777777" w:rsidR="005F36B0" w:rsidRPr="00CA2801" w:rsidRDefault="005F36B0" w:rsidP="006A36EC">
            <w:pPr>
              <w:pStyle w:val="MyTable"/>
              <w:rPr>
                <w:color w:val="000000"/>
                <w:sz w:val="22"/>
                <w:szCs w:val="22"/>
              </w:rPr>
            </w:pPr>
            <w:r w:rsidRPr="00CA2801">
              <w:rPr>
                <w:color w:val="000000"/>
                <w:sz w:val="22"/>
                <w:szCs w:val="22"/>
              </w:rPr>
              <w:t>-0.02532</w:t>
            </w:r>
          </w:p>
        </w:tc>
        <w:tc>
          <w:tcPr>
            <w:tcW w:w="1676" w:type="dxa"/>
            <w:shd w:val="clear" w:color="auto" w:fill="auto"/>
            <w:noWrap/>
            <w:vAlign w:val="bottom"/>
            <w:hideMark/>
          </w:tcPr>
          <w:p w14:paraId="2F81AE5C" w14:textId="77777777" w:rsidR="005F36B0" w:rsidRPr="00CA2801" w:rsidRDefault="005F36B0" w:rsidP="006A36EC">
            <w:pPr>
              <w:pStyle w:val="MyTable"/>
              <w:rPr>
                <w:sz w:val="22"/>
                <w:szCs w:val="22"/>
              </w:rPr>
            </w:pPr>
            <w:r w:rsidRPr="00CA2801">
              <w:rPr>
                <w:color w:val="000000"/>
                <w:sz w:val="22"/>
                <w:szCs w:val="22"/>
              </w:rPr>
              <w:t>444.00</w:t>
            </w:r>
          </w:p>
        </w:tc>
      </w:tr>
      <w:tr w:rsidR="005F36B0" w:rsidRPr="00C03E1C" w14:paraId="7F1E1CF8" w14:textId="77777777" w:rsidTr="006A36EC">
        <w:tc>
          <w:tcPr>
            <w:tcW w:w="1415" w:type="dxa"/>
            <w:shd w:val="clear" w:color="auto" w:fill="auto"/>
            <w:noWrap/>
            <w:vAlign w:val="bottom"/>
            <w:hideMark/>
          </w:tcPr>
          <w:p w14:paraId="400D8140" w14:textId="77777777" w:rsidR="005F36B0" w:rsidRPr="00CA2801" w:rsidRDefault="005F36B0" w:rsidP="006A36EC">
            <w:pPr>
              <w:pStyle w:val="MyTable"/>
              <w:rPr>
                <w:sz w:val="22"/>
                <w:szCs w:val="22"/>
              </w:rPr>
            </w:pPr>
            <w:r w:rsidRPr="00CA2801">
              <w:rPr>
                <w:color w:val="000000"/>
                <w:sz w:val="22"/>
                <w:szCs w:val="22"/>
              </w:rPr>
              <w:t>0.32754</w:t>
            </w:r>
          </w:p>
        </w:tc>
        <w:tc>
          <w:tcPr>
            <w:tcW w:w="1561" w:type="dxa"/>
            <w:shd w:val="clear" w:color="auto" w:fill="auto"/>
            <w:noWrap/>
            <w:vAlign w:val="bottom"/>
            <w:hideMark/>
          </w:tcPr>
          <w:p w14:paraId="61245043" w14:textId="77777777" w:rsidR="005F36B0" w:rsidRPr="00CA2801" w:rsidRDefault="005F36B0" w:rsidP="006A36EC">
            <w:pPr>
              <w:pStyle w:val="MyTable"/>
              <w:rPr>
                <w:sz w:val="22"/>
                <w:szCs w:val="22"/>
              </w:rPr>
            </w:pPr>
            <w:r w:rsidRPr="00CA2801">
              <w:rPr>
                <w:color w:val="000000"/>
                <w:sz w:val="22"/>
                <w:szCs w:val="22"/>
              </w:rPr>
              <w:t>-0.20603</w:t>
            </w:r>
          </w:p>
        </w:tc>
        <w:tc>
          <w:tcPr>
            <w:tcW w:w="1702" w:type="dxa"/>
            <w:shd w:val="clear" w:color="auto" w:fill="auto"/>
            <w:noWrap/>
            <w:vAlign w:val="bottom"/>
            <w:hideMark/>
          </w:tcPr>
          <w:p w14:paraId="4927F647" w14:textId="77777777" w:rsidR="005F36B0" w:rsidRPr="00CA2801" w:rsidRDefault="005F36B0" w:rsidP="006A36EC">
            <w:pPr>
              <w:pStyle w:val="MyTable"/>
              <w:rPr>
                <w:sz w:val="22"/>
                <w:szCs w:val="22"/>
              </w:rPr>
            </w:pPr>
            <w:r w:rsidRPr="00CA2801">
              <w:rPr>
                <w:color w:val="000000"/>
                <w:sz w:val="22"/>
                <w:szCs w:val="22"/>
              </w:rPr>
              <w:t>0.01323</w:t>
            </w:r>
          </w:p>
        </w:tc>
        <w:tc>
          <w:tcPr>
            <w:tcW w:w="1645" w:type="dxa"/>
            <w:vAlign w:val="bottom"/>
          </w:tcPr>
          <w:p w14:paraId="1D1FD6C4" w14:textId="77777777" w:rsidR="005F36B0" w:rsidRPr="00CA2801" w:rsidRDefault="005F36B0" w:rsidP="006A36EC">
            <w:pPr>
              <w:pStyle w:val="MyTable"/>
              <w:rPr>
                <w:color w:val="000000"/>
                <w:sz w:val="22"/>
                <w:szCs w:val="22"/>
              </w:rPr>
            </w:pPr>
            <w:r w:rsidRPr="00CA2801">
              <w:rPr>
                <w:color w:val="000000"/>
                <w:sz w:val="22"/>
                <w:szCs w:val="22"/>
              </w:rPr>
              <w:t>-0.09698</w:t>
            </w:r>
          </w:p>
        </w:tc>
        <w:tc>
          <w:tcPr>
            <w:tcW w:w="1116" w:type="dxa"/>
            <w:vAlign w:val="bottom"/>
          </w:tcPr>
          <w:p w14:paraId="697ECFED" w14:textId="77777777" w:rsidR="005F36B0" w:rsidRPr="00CA2801" w:rsidRDefault="005F36B0" w:rsidP="006A36EC">
            <w:pPr>
              <w:pStyle w:val="MyTable"/>
              <w:rPr>
                <w:sz w:val="22"/>
                <w:szCs w:val="22"/>
              </w:rPr>
            </w:pPr>
            <w:r w:rsidRPr="00CA2801">
              <w:rPr>
                <w:color w:val="000000"/>
                <w:sz w:val="22"/>
                <w:szCs w:val="22"/>
              </w:rPr>
              <w:t>0.09652</w:t>
            </w:r>
          </w:p>
        </w:tc>
        <w:tc>
          <w:tcPr>
            <w:tcW w:w="857" w:type="dxa"/>
            <w:vAlign w:val="bottom"/>
          </w:tcPr>
          <w:p w14:paraId="40FBB62D" w14:textId="77777777" w:rsidR="005F36B0" w:rsidRPr="00CA2801" w:rsidRDefault="005F36B0" w:rsidP="006A36EC">
            <w:pPr>
              <w:pStyle w:val="MyTable"/>
              <w:rPr>
                <w:color w:val="000000"/>
                <w:sz w:val="22"/>
                <w:szCs w:val="22"/>
              </w:rPr>
            </w:pPr>
            <w:r w:rsidRPr="00CA2801">
              <w:rPr>
                <w:color w:val="000000"/>
                <w:sz w:val="22"/>
                <w:szCs w:val="22"/>
              </w:rPr>
              <w:t>-0.01679</w:t>
            </w:r>
          </w:p>
        </w:tc>
        <w:tc>
          <w:tcPr>
            <w:tcW w:w="1676" w:type="dxa"/>
            <w:shd w:val="clear" w:color="auto" w:fill="auto"/>
            <w:noWrap/>
            <w:vAlign w:val="bottom"/>
            <w:hideMark/>
          </w:tcPr>
          <w:p w14:paraId="1388B896" w14:textId="77777777" w:rsidR="005F36B0" w:rsidRPr="00CA2801" w:rsidRDefault="005F36B0" w:rsidP="006A36EC">
            <w:pPr>
              <w:pStyle w:val="MyTable"/>
              <w:rPr>
                <w:sz w:val="22"/>
                <w:szCs w:val="22"/>
              </w:rPr>
            </w:pPr>
            <w:r w:rsidRPr="00CA2801">
              <w:rPr>
                <w:color w:val="000000"/>
                <w:sz w:val="22"/>
                <w:szCs w:val="22"/>
              </w:rPr>
              <w:t>42.00</w:t>
            </w:r>
          </w:p>
        </w:tc>
      </w:tr>
      <w:tr w:rsidR="005F36B0" w:rsidRPr="00C03E1C" w14:paraId="02ACF95B" w14:textId="77777777" w:rsidTr="006A36EC">
        <w:tc>
          <w:tcPr>
            <w:tcW w:w="1415" w:type="dxa"/>
            <w:shd w:val="clear" w:color="auto" w:fill="auto"/>
            <w:noWrap/>
            <w:vAlign w:val="bottom"/>
            <w:hideMark/>
          </w:tcPr>
          <w:p w14:paraId="414A4510" w14:textId="77777777" w:rsidR="005F36B0" w:rsidRPr="00CA2801" w:rsidRDefault="005F36B0" w:rsidP="006A36EC">
            <w:pPr>
              <w:pStyle w:val="MyTable"/>
              <w:rPr>
                <w:sz w:val="22"/>
                <w:szCs w:val="22"/>
              </w:rPr>
            </w:pPr>
            <w:r w:rsidRPr="00CA2801">
              <w:rPr>
                <w:color w:val="000000"/>
                <w:sz w:val="22"/>
                <w:szCs w:val="22"/>
              </w:rPr>
              <w:t>0.33317</w:t>
            </w:r>
          </w:p>
        </w:tc>
        <w:tc>
          <w:tcPr>
            <w:tcW w:w="1561" w:type="dxa"/>
            <w:shd w:val="clear" w:color="auto" w:fill="auto"/>
            <w:noWrap/>
            <w:vAlign w:val="bottom"/>
            <w:hideMark/>
          </w:tcPr>
          <w:p w14:paraId="5948511A" w14:textId="77777777" w:rsidR="005F36B0" w:rsidRPr="00CA2801" w:rsidRDefault="005F36B0" w:rsidP="006A36EC">
            <w:pPr>
              <w:pStyle w:val="MyTable"/>
              <w:rPr>
                <w:sz w:val="22"/>
                <w:szCs w:val="22"/>
              </w:rPr>
            </w:pPr>
            <w:r w:rsidRPr="00CA2801">
              <w:rPr>
                <w:color w:val="000000"/>
                <w:sz w:val="22"/>
                <w:szCs w:val="22"/>
              </w:rPr>
              <w:t>-0.13052</w:t>
            </w:r>
          </w:p>
        </w:tc>
        <w:tc>
          <w:tcPr>
            <w:tcW w:w="1702" w:type="dxa"/>
            <w:shd w:val="clear" w:color="auto" w:fill="auto"/>
            <w:noWrap/>
            <w:vAlign w:val="bottom"/>
            <w:hideMark/>
          </w:tcPr>
          <w:p w14:paraId="465C2790" w14:textId="77777777" w:rsidR="005F36B0" w:rsidRPr="00CA2801" w:rsidRDefault="005F36B0" w:rsidP="006A36EC">
            <w:pPr>
              <w:pStyle w:val="MyTable"/>
              <w:rPr>
                <w:sz w:val="22"/>
                <w:szCs w:val="22"/>
              </w:rPr>
            </w:pPr>
            <w:r w:rsidRPr="00CA2801">
              <w:rPr>
                <w:color w:val="000000"/>
                <w:sz w:val="22"/>
                <w:szCs w:val="22"/>
              </w:rPr>
              <w:t>-0.00570</w:t>
            </w:r>
          </w:p>
        </w:tc>
        <w:tc>
          <w:tcPr>
            <w:tcW w:w="1645" w:type="dxa"/>
            <w:vAlign w:val="bottom"/>
          </w:tcPr>
          <w:p w14:paraId="5866A656" w14:textId="77777777" w:rsidR="005F36B0" w:rsidRPr="00CA2801" w:rsidRDefault="005F36B0" w:rsidP="006A36EC">
            <w:pPr>
              <w:pStyle w:val="MyTable"/>
              <w:rPr>
                <w:color w:val="000000"/>
                <w:sz w:val="22"/>
                <w:szCs w:val="22"/>
              </w:rPr>
            </w:pPr>
            <w:r w:rsidRPr="00CA2801">
              <w:rPr>
                <w:color w:val="000000"/>
                <w:sz w:val="22"/>
                <w:szCs w:val="22"/>
              </w:rPr>
              <w:t>-0.12120</w:t>
            </w:r>
          </w:p>
        </w:tc>
        <w:tc>
          <w:tcPr>
            <w:tcW w:w="1116" w:type="dxa"/>
            <w:vAlign w:val="bottom"/>
          </w:tcPr>
          <w:p w14:paraId="75082813" w14:textId="77777777" w:rsidR="005F36B0" w:rsidRPr="00CA2801" w:rsidRDefault="005F36B0" w:rsidP="006A36EC">
            <w:pPr>
              <w:pStyle w:val="MyTable"/>
              <w:rPr>
                <w:sz w:val="22"/>
                <w:szCs w:val="22"/>
              </w:rPr>
            </w:pPr>
            <w:r w:rsidRPr="00CA2801">
              <w:rPr>
                <w:color w:val="000000"/>
                <w:sz w:val="22"/>
                <w:szCs w:val="22"/>
              </w:rPr>
              <w:t>0.10860</w:t>
            </w:r>
          </w:p>
        </w:tc>
        <w:tc>
          <w:tcPr>
            <w:tcW w:w="857" w:type="dxa"/>
            <w:vAlign w:val="bottom"/>
          </w:tcPr>
          <w:p w14:paraId="54F66440" w14:textId="77777777" w:rsidR="005F36B0" w:rsidRPr="00CA2801" w:rsidRDefault="005F36B0" w:rsidP="006A36EC">
            <w:pPr>
              <w:pStyle w:val="MyTable"/>
              <w:rPr>
                <w:color w:val="000000"/>
                <w:sz w:val="22"/>
                <w:szCs w:val="22"/>
              </w:rPr>
            </w:pPr>
            <w:r w:rsidRPr="00CA2801">
              <w:rPr>
                <w:color w:val="000000"/>
                <w:sz w:val="22"/>
                <w:szCs w:val="22"/>
              </w:rPr>
              <w:t>-0.01004</w:t>
            </w:r>
          </w:p>
        </w:tc>
        <w:tc>
          <w:tcPr>
            <w:tcW w:w="1676" w:type="dxa"/>
            <w:shd w:val="clear" w:color="auto" w:fill="auto"/>
            <w:noWrap/>
            <w:vAlign w:val="bottom"/>
            <w:hideMark/>
          </w:tcPr>
          <w:p w14:paraId="0B70D521" w14:textId="77777777" w:rsidR="005F36B0" w:rsidRPr="00CA2801" w:rsidRDefault="005F36B0" w:rsidP="006A36EC">
            <w:pPr>
              <w:pStyle w:val="MyTable"/>
              <w:rPr>
                <w:sz w:val="22"/>
                <w:szCs w:val="22"/>
              </w:rPr>
            </w:pPr>
            <w:r w:rsidRPr="00CA2801">
              <w:rPr>
                <w:color w:val="000000"/>
                <w:sz w:val="22"/>
                <w:szCs w:val="22"/>
              </w:rPr>
              <w:t>114.00</w:t>
            </w:r>
          </w:p>
        </w:tc>
      </w:tr>
      <w:tr w:rsidR="005F36B0" w:rsidRPr="00C03E1C" w14:paraId="6DD062EB" w14:textId="77777777" w:rsidTr="006A36EC">
        <w:tc>
          <w:tcPr>
            <w:tcW w:w="1415" w:type="dxa"/>
            <w:shd w:val="clear" w:color="auto" w:fill="auto"/>
            <w:noWrap/>
            <w:vAlign w:val="bottom"/>
            <w:hideMark/>
          </w:tcPr>
          <w:p w14:paraId="40E6CB89" w14:textId="77777777" w:rsidR="005F36B0" w:rsidRPr="00CA2801" w:rsidRDefault="005F36B0" w:rsidP="006A36EC">
            <w:pPr>
              <w:pStyle w:val="MyTable"/>
              <w:rPr>
                <w:sz w:val="22"/>
                <w:szCs w:val="22"/>
              </w:rPr>
            </w:pPr>
            <w:r w:rsidRPr="00CA2801">
              <w:rPr>
                <w:color w:val="000000"/>
                <w:sz w:val="22"/>
                <w:szCs w:val="22"/>
              </w:rPr>
              <w:t>0.32151</w:t>
            </w:r>
          </w:p>
        </w:tc>
        <w:tc>
          <w:tcPr>
            <w:tcW w:w="1561" w:type="dxa"/>
            <w:shd w:val="clear" w:color="auto" w:fill="auto"/>
            <w:noWrap/>
            <w:vAlign w:val="bottom"/>
            <w:hideMark/>
          </w:tcPr>
          <w:p w14:paraId="711B1871" w14:textId="77777777" w:rsidR="005F36B0" w:rsidRPr="00CA2801" w:rsidRDefault="005F36B0" w:rsidP="006A36EC">
            <w:pPr>
              <w:pStyle w:val="MyTable"/>
              <w:rPr>
                <w:sz w:val="22"/>
                <w:szCs w:val="22"/>
              </w:rPr>
            </w:pPr>
            <w:r w:rsidRPr="00CA2801">
              <w:rPr>
                <w:color w:val="000000"/>
                <w:sz w:val="22"/>
                <w:szCs w:val="22"/>
              </w:rPr>
              <w:t>0.05562</w:t>
            </w:r>
          </w:p>
        </w:tc>
        <w:tc>
          <w:tcPr>
            <w:tcW w:w="1702" w:type="dxa"/>
            <w:shd w:val="clear" w:color="auto" w:fill="auto"/>
            <w:noWrap/>
            <w:vAlign w:val="bottom"/>
            <w:hideMark/>
          </w:tcPr>
          <w:p w14:paraId="37859772" w14:textId="77777777" w:rsidR="005F36B0" w:rsidRPr="00CA2801" w:rsidRDefault="005F36B0" w:rsidP="006A36EC">
            <w:pPr>
              <w:pStyle w:val="MyTable"/>
              <w:rPr>
                <w:sz w:val="22"/>
                <w:szCs w:val="22"/>
              </w:rPr>
            </w:pPr>
            <w:r w:rsidRPr="00CA2801">
              <w:rPr>
                <w:color w:val="000000"/>
                <w:sz w:val="22"/>
                <w:szCs w:val="22"/>
              </w:rPr>
              <w:t>-0.12764</w:t>
            </w:r>
          </w:p>
        </w:tc>
        <w:tc>
          <w:tcPr>
            <w:tcW w:w="1645" w:type="dxa"/>
            <w:vAlign w:val="bottom"/>
          </w:tcPr>
          <w:p w14:paraId="1B0FB593" w14:textId="77777777" w:rsidR="005F36B0" w:rsidRPr="00CA2801" w:rsidRDefault="005F36B0" w:rsidP="006A36EC">
            <w:pPr>
              <w:pStyle w:val="MyTable"/>
              <w:rPr>
                <w:color w:val="000000"/>
                <w:sz w:val="22"/>
                <w:szCs w:val="22"/>
              </w:rPr>
            </w:pPr>
            <w:r w:rsidRPr="00CA2801">
              <w:rPr>
                <w:color w:val="000000"/>
                <w:sz w:val="22"/>
                <w:szCs w:val="22"/>
              </w:rPr>
              <w:t>-0.11214</w:t>
            </w:r>
          </w:p>
        </w:tc>
        <w:tc>
          <w:tcPr>
            <w:tcW w:w="1116" w:type="dxa"/>
            <w:vAlign w:val="bottom"/>
          </w:tcPr>
          <w:p w14:paraId="44B594FB" w14:textId="77777777" w:rsidR="005F36B0" w:rsidRPr="00CA2801" w:rsidRDefault="005F36B0" w:rsidP="006A36EC">
            <w:pPr>
              <w:pStyle w:val="MyTable"/>
              <w:rPr>
                <w:sz w:val="22"/>
                <w:szCs w:val="22"/>
              </w:rPr>
            </w:pPr>
            <w:r w:rsidRPr="00CA2801">
              <w:rPr>
                <w:color w:val="000000"/>
                <w:sz w:val="22"/>
                <w:szCs w:val="22"/>
              </w:rPr>
              <w:t>-0.13286</w:t>
            </w:r>
          </w:p>
        </w:tc>
        <w:tc>
          <w:tcPr>
            <w:tcW w:w="857" w:type="dxa"/>
            <w:vAlign w:val="bottom"/>
          </w:tcPr>
          <w:p w14:paraId="05212D17" w14:textId="77777777" w:rsidR="005F36B0" w:rsidRPr="00CA2801" w:rsidRDefault="005F36B0" w:rsidP="006A36EC">
            <w:pPr>
              <w:pStyle w:val="MyTable"/>
              <w:rPr>
                <w:color w:val="000000"/>
                <w:sz w:val="22"/>
                <w:szCs w:val="22"/>
              </w:rPr>
            </w:pPr>
            <w:r w:rsidRPr="00CA2801">
              <w:rPr>
                <w:color w:val="000000"/>
                <w:sz w:val="22"/>
                <w:szCs w:val="22"/>
              </w:rPr>
              <w:t>-0.00168</w:t>
            </w:r>
          </w:p>
        </w:tc>
        <w:tc>
          <w:tcPr>
            <w:tcW w:w="1676" w:type="dxa"/>
            <w:shd w:val="clear" w:color="auto" w:fill="auto"/>
            <w:noWrap/>
            <w:vAlign w:val="bottom"/>
            <w:hideMark/>
          </w:tcPr>
          <w:p w14:paraId="64CB7EE7" w14:textId="77777777" w:rsidR="005F36B0" w:rsidRPr="00CA2801" w:rsidRDefault="005F36B0" w:rsidP="006A36EC">
            <w:pPr>
              <w:pStyle w:val="MyTable"/>
              <w:rPr>
                <w:sz w:val="22"/>
                <w:szCs w:val="22"/>
              </w:rPr>
            </w:pPr>
            <w:r w:rsidRPr="00CA2801">
              <w:rPr>
                <w:color w:val="000000"/>
                <w:sz w:val="22"/>
                <w:szCs w:val="22"/>
              </w:rPr>
              <w:t>1248.00</w:t>
            </w:r>
          </w:p>
        </w:tc>
      </w:tr>
      <w:tr w:rsidR="005F36B0" w:rsidRPr="00C03E1C" w14:paraId="1B1C4A60" w14:textId="77777777" w:rsidTr="006A36EC">
        <w:tc>
          <w:tcPr>
            <w:tcW w:w="1415" w:type="dxa"/>
            <w:shd w:val="clear" w:color="auto" w:fill="auto"/>
            <w:noWrap/>
            <w:vAlign w:val="bottom"/>
            <w:hideMark/>
          </w:tcPr>
          <w:p w14:paraId="6E6FCD00" w14:textId="77777777" w:rsidR="005F36B0" w:rsidRPr="00CA2801" w:rsidRDefault="005F36B0" w:rsidP="006A36EC">
            <w:pPr>
              <w:pStyle w:val="MyTable"/>
              <w:rPr>
                <w:sz w:val="22"/>
                <w:szCs w:val="22"/>
              </w:rPr>
            </w:pPr>
            <w:r w:rsidRPr="00CA2801">
              <w:rPr>
                <w:color w:val="000000"/>
                <w:sz w:val="22"/>
                <w:szCs w:val="22"/>
              </w:rPr>
              <w:lastRenderedPageBreak/>
              <w:t>-0.91227</w:t>
            </w:r>
          </w:p>
        </w:tc>
        <w:tc>
          <w:tcPr>
            <w:tcW w:w="1561" w:type="dxa"/>
            <w:shd w:val="clear" w:color="auto" w:fill="auto"/>
            <w:noWrap/>
            <w:vAlign w:val="bottom"/>
            <w:hideMark/>
          </w:tcPr>
          <w:p w14:paraId="52186E1D" w14:textId="77777777" w:rsidR="005F36B0" w:rsidRPr="00CA2801" w:rsidRDefault="005F36B0" w:rsidP="006A36EC">
            <w:pPr>
              <w:pStyle w:val="MyTable"/>
              <w:rPr>
                <w:sz w:val="22"/>
                <w:szCs w:val="22"/>
              </w:rPr>
            </w:pPr>
            <w:r w:rsidRPr="00CA2801">
              <w:rPr>
                <w:color w:val="000000"/>
                <w:sz w:val="22"/>
                <w:szCs w:val="22"/>
              </w:rPr>
              <w:t>-0.12935</w:t>
            </w:r>
          </w:p>
        </w:tc>
        <w:tc>
          <w:tcPr>
            <w:tcW w:w="1702" w:type="dxa"/>
            <w:shd w:val="clear" w:color="auto" w:fill="auto"/>
            <w:noWrap/>
            <w:vAlign w:val="bottom"/>
            <w:hideMark/>
          </w:tcPr>
          <w:p w14:paraId="0E4524C8" w14:textId="77777777" w:rsidR="005F36B0" w:rsidRPr="00CA2801" w:rsidRDefault="005F36B0" w:rsidP="006A36EC">
            <w:pPr>
              <w:pStyle w:val="MyTable"/>
              <w:rPr>
                <w:sz w:val="22"/>
                <w:szCs w:val="22"/>
              </w:rPr>
            </w:pPr>
            <w:r w:rsidRPr="00CA2801">
              <w:rPr>
                <w:color w:val="000000"/>
                <w:sz w:val="22"/>
                <w:szCs w:val="22"/>
              </w:rPr>
              <w:t>0.169262</w:t>
            </w:r>
          </w:p>
        </w:tc>
        <w:tc>
          <w:tcPr>
            <w:tcW w:w="1645" w:type="dxa"/>
            <w:vAlign w:val="bottom"/>
          </w:tcPr>
          <w:p w14:paraId="0DA0C2C2" w14:textId="77777777" w:rsidR="005F36B0" w:rsidRPr="00CA2801" w:rsidRDefault="005F36B0" w:rsidP="006A36EC">
            <w:pPr>
              <w:pStyle w:val="MyTable"/>
              <w:rPr>
                <w:color w:val="000000"/>
                <w:sz w:val="22"/>
                <w:szCs w:val="22"/>
              </w:rPr>
            </w:pPr>
            <w:r w:rsidRPr="00CA2801">
              <w:rPr>
                <w:color w:val="000000"/>
                <w:sz w:val="22"/>
                <w:szCs w:val="22"/>
              </w:rPr>
              <w:t>-0.00707</w:t>
            </w:r>
          </w:p>
        </w:tc>
        <w:tc>
          <w:tcPr>
            <w:tcW w:w="1116" w:type="dxa"/>
            <w:vAlign w:val="bottom"/>
          </w:tcPr>
          <w:p w14:paraId="6B5C457F" w14:textId="77777777" w:rsidR="005F36B0" w:rsidRPr="00CA2801" w:rsidRDefault="005F36B0" w:rsidP="006A36EC">
            <w:pPr>
              <w:pStyle w:val="MyTable"/>
              <w:rPr>
                <w:sz w:val="22"/>
                <w:szCs w:val="22"/>
              </w:rPr>
            </w:pPr>
            <w:r w:rsidRPr="00CA2801">
              <w:rPr>
                <w:color w:val="000000"/>
                <w:sz w:val="22"/>
                <w:szCs w:val="22"/>
              </w:rPr>
              <w:t>0.156412</w:t>
            </w:r>
          </w:p>
        </w:tc>
        <w:tc>
          <w:tcPr>
            <w:tcW w:w="857" w:type="dxa"/>
            <w:vAlign w:val="bottom"/>
          </w:tcPr>
          <w:p w14:paraId="4DE2FBBE" w14:textId="77777777" w:rsidR="005F36B0" w:rsidRPr="00CA2801" w:rsidRDefault="005F36B0" w:rsidP="006A36EC">
            <w:pPr>
              <w:pStyle w:val="MyTable"/>
              <w:rPr>
                <w:color w:val="000000"/>
                <w:sz w:val="22"/>
                <w:szCs w:val="22"/>
              </w:rPr>
            </w:pPr>
            <w:r w:rsidRPr="00CA2801">
              <w:rPr>
                <w:color w:val="000000"/>
                <w:sz w:val="22"/>
                <w:szCs w:val="22"/>
              </w:rPr>
              <w:t>0.017672</w:t>
            </w:r>
          </w:p>
        </w:tc>
        <w:tc>
          <w:tcPr>
            <w:tcW w:w="1676" w:type="dxa"/>
            <w:shd w:val="clear" w:color="auto" w:fill="auto"/>
            <w:noWrap/>
            <w:vAlign w:val="bottom"/>
            <w:hideMark/>
          </w:tcPr>
          <w:p w14:paraId="17E0835D" w14:textId="77777777" w:rsidR="005F36B0" w:rsidRPr="00CA2801" w:rsidRDefault="005F36B0" w:rsidP="006A36EC">
            <w:pPr>
              <w:pStyle w:val="MyTable"/>
              <w:rPr>
                <w:sz w:val="22"/>
                <w:szCs w:val="22"/>
              </w:rPr>
            </w:pPr>
            <w:r w:rsidRPr="00CA2801">
              <w:rPr>
                <w:color w:val="000000"/>
                <w:sz w:val="22"/>
                <w:szCs w:val="22"/>
              </w:rPr>
              <w:t>2400.00</w:t>
            </w:r>
          </w:p>
        </w:tc>
      </w:tr>
      <w:tr w:rsidR="005F36B0" w:rsidRPr="00C03E1C" w14:paraId="2043EF19" w14:textId="77777777" w:rsidTr="006A36EC">
        <w:tc>
          <w:tcPr>
            <w:tcW w:w="1415" w:type="dxa"/>
            <w:shd w:val="clear" w:color="auto" w:fill="auto"/>
            <w:noWrap/>
            <w:vAlign w:val="bottom"/>
            <w:hideMark/>
          </w:tcPr>
          <w:p w14:paraId="275DF235" w14:textId="77777777" w:rsidR="005F36B0" w:rsidRPr="00CA2801" w:rsidRDefault="005F36B0" w:rsidP="006A36EC">
            <w:pPr>
              <w:pStyle w:val="MyTable"/>
              <w:rPr>
                <w:sz w:val="22"/>
                <w:szCs w:val="22"/>
              </w:rPr>
            </w:pPr>
            <w:r w:rsidRPr="00CA2801">
              <w:rPr>
                <w:color w:val="000000"/>
                <w:sz w:val="22"/>
                <w:szCs w:val="22"/>
              </w:rPr>
              <w:t>0.149581</w:t>
            </w:r>
          </w:p>
        </w:tc>
        <w:tc>
          <w:tcPr>
            <w:tcW w:w="1561" w:type="dxa"/>
            <w:shd w:val="clear" w:color="auto" w:fill="auto"/>
            <w:noWrap/>
            <w:vAlign w:val="bottom"/>
            <w:hideMark/>
          </w:tcPr>
          <w:p w14:paraId="5A21B0F8" w14:textId="77777777" w:rsidR="005F36B0" w:rsidRPr="00CA2801" w:rsidRDefault="005F36B0" w:rsidP="006A36EC">
            <w:pPr>
              <w:pStyle w:val="MyTable"/>
              <w:rPr>
                <w:sz w:val="22"/>
                <w:szCs w:val="22"/>
              </w:rPr>
            </w:pPr>
            <w:r w:rsidRPr="00CA2801">
              <w:rPr>
                <w:color w:val="000000"/>
                <w:sz w:val="22"/>
                <w:szCs w:val="22"/>
              </w:rPr>
              <w:t>-0.24266</w:t>
            </w:r>
          </w:p>
        </w:tc>
        <w:tc>
          <w:tcPr>
            <w:tcW w:w="1702" w:type="dxa"/>
            <w:shd w:val="clear" w:color="auto" w:fill="auto"/>
            <w:noWrap/>
            <w:vAlign w:val="bottom"/>
            <w:hideMark/>
          </w:tcPr>
          <w:p w14:paraId="598F1281" w14:textId="77777777" w:rsidR="005F36B0" w:rsidRPr="00CA2801" w:rsidRDefault="005F36B0" w:rsidP="006A36EC">
            <w:pPr>
              <w:pStyle w:val="MyTable"/>
              <w:rPr>
                <w:sz w:val="22"/>
                <w:szCs w:val="22"/>
              </w:rPr>
            </w:pPr>
            <w:r w:rsidRPr="00CA2801">
              <w:rPr>
                <w:color w:val="000000"/>
                <w:sz w:val="22"/>
                <w:szCs w:val="22"/>
              </w:rPr>
              <w:t>-0.346</w:t>
            </w:r>
          </w:p>
        </w:tc>
        <w:tc>
          <w:tcPr>
            <w:tcW w:w="1645" w:type="dxa"/>
            <w:vAlign w:val="bottom"/>
          </w:tcPr>
          <w:p w14:paraId="60C5B4BB" w14:textId="77777777" w:rsidR="005F36B0" w:rsidRPr="00CA2801" w:rsidRDefault="005F36B0" w:rsidP="006A36EC">
            <w:pPr>
              <w:pStyle w:val="MyTable"/>
              <w:rPr>
                <w:color w:val="000000"/>
                <w:sz w:val="22"/>
                <w:szCs w:val="22"/>
              </w:rPr>
            </w:pPr>
            <w:r w:rsidRPr="00CA2801">
              <w:rPr>
                <w:color w:val="000000"/>
                <w:sz w:val="22"/>
                <w:szCs w:val="22"/>
              </w:rPr>
              <w:t>-0.1356</w:t>
            </w:r>
          </w:p>
        </w:tc>
        <w:tc>
          <w:tcPr>
            <w:tcW w:w="1116" w:type="dxa"/>
            <w:vAlign w:val="bottom"/>
          </w:tcPr>
          <w:p w14:paraId="1BB349EB" w14:textId="77777777" w:rsidR="005F36B0" w:rsidRPr="00CA2801" w:rsidRDefault="005F36B0" w:rsidP="006A36EC">
            <w:pPr>
              <w:pStyle w:val="MyTable"/>
              <w:rPr>
                <w:sz w:val="22"/>
                <w:szCs w:val="22"/>
              </w:rPr>
            </w:pPr>
            <w:r w:rsidRPr="00CA2801">
              <w:rPr>
                <w:color w:val="000000"/>
                <w:sz w:val="22"/>
                <w:szCs w:val="22"/>
              </w:rPr>
              <w:t>0.114599</w:t>
            </w:r>
          </w:p>
        </w:tc>
        <w:tc>
          <w:tcPr>
            <w:tcW w:w="857" w:type="dxa"/>
            <w:vAlign w:val="bottom"/>
          </w:tcPr>
          <w:p w14:paraId="482789FF" w14:textId="77777777" w:rsidR="005F36B0" w:rsidRPr="00CA2801" w:rsidRDefault="005F36B0" w:rsidP="006A36EC">
            <w:pPr>
              <w:pStyle w:val="MyTable"/>
              <w:rPr>
                <w:color w:val="000000"/>
                <w:sz w:val="22"/>
                <w:szCs w:val="22"/>
              </w:rPr>
            </w:pPr>
            <w:r w:rsidRPr="00CA2801">
              <w:rPr>
                <w:color w:val="000000"/>
                <w:sz w:val="22"/>
                <w:szCs w:val="22"/>
              </w:rPr>
              <w:t>-0.0506</w:t>
            </w:r>
          </w:p>
        </w:tc>
        <w:tc>
          <w:tcPr>
            <w:tcW w:w="1676" w:type="dxa"/>
            <w:shd w:val="clear" w:color="auto" w:fill="auto"/>
            <w:noWrap/>
            <w:vAlign w:val="bottom"/>
            <w:hideMark/>
          </w:tcPr>
          <w:p w14:paraId="2FE5DC5F" w14:textId="77777777" w:rsidR="005F36B0" w:rsidRPr="00CA2801" w:rsidRDefault="005F36B0" w:rsidP="006A36EC">
            <w:pPr>
              <w:pStyle w:val="MyTable"/>
              <w:rPr>
                <w:sz w:val="22"/>
                <w:szCs w:val="22"/>
              </w:rPr>
            </w:pPr>
            <w:r w:rsidRPr="00CA2801">
              <w:rPr>
                <w:color w:val="000000"/>
                <w:sz w:val="22"/>
                <w:szCs w:val="22"/>
              </w:rPr>
              <w:t>1368.00</w:t>
            </w:r>
          </w:p>
        </w:tc>
      </w:tr>
      <w:tr w:rsidR="005F36B0" w:rsidRPr="00C03E1C" w14:paraId="6371DD34" w14:textId="77777777" w:rsidTr="006A36EC">
        <w:tc>
          <w:tcPr>
            <w:tcW w:w="1415" w:type="dxa"/>
            <w:shd w:val="clear" w:color="auto" w:fill="auto"/>
            <w:noWrap/>
            <w:vAlign w:val="bottom"/>
            <w:hideMark/>
          </w:tcPr>
          <w:p w14:paraId="6938499A" w14:textId="77777777" w:rsidR="005F36B0" w:rsidRPr="00CA2801" w:rsidRDefault="005F36B0" w:rsidP="006A36EC">
            <w:pPr>
              <w:pStyle w:val="MyTable"/>
              <w:rPr>
                <w:sz w:val="22"/>
                <w:szCs w:val="22"/>
              </w:rPr>
            </w:pPr>
            <w:r w:rsidRPr="00CA2801">
              <w:rPr>
                <w:color w:val="000000"/>
                <w:sz w:val="22"/>
                <w:szCs w:val="22"/>
              </w:rPr>
              <w:t>0.300033</w:t>
            </w:r>
          </w:p>
        </w:tc>
        <w:tc>
          <w:tcPr>
            <w:tcW w:w="1561" w:type="dxa"/>
            <w:shd w:val="clear" w:color="auto" w:fill="auto"/>
            <w:noWrap/>
            <w:vAlign w:val="bottom"/>
            <w:hideMark/>
          </w:tcPr>
          <w:p w14:paraId="2F6C89A4" w14:textId="77777777" w:rsidR="005F36B0" w:rsidRPr="00CA2801" w:rsidRDefault="005F36B0" w:rsidP="006A36EC">
            <w:pPr>
              <w:pStyle w:val="MyTable"/>
              <w:rPr>
                <w:sz w:val="22"/>
                <w:szCs w:val="22"/>
              </w:rPr>
            </w:pPr>
            <w:r w:rsidRPr="00CA2801">
              <w:rPr>
                <w:color w:val="000000"/>
                <w:sz w:val="22"/>
                <w:szCs w:val="22"/>
              </w:rPr>
              <w:t>-0.24826</w:t>
            </w:r>
          </w:p>
        </w:tc>
        <w:tc>
          <w:tcPr>
            <w:tcW w:w="1702" w:type="dxa"/>
            <w:shd w:val="clear" w:color="auto" w:fill="auto"/>
            <w:noWrap/>
            <w:vAlign w:val="bottom"/>
            <w:hideMark/>
          </w:tcPr>
          <w:p w14:paraId="71E9133F" w14:textId="77777777" w:rsidR="005F36B0" w:rsidRPr="00CA2801" w:rsidRDefault="005F36B0" w:rsidP="006A36EC">
            <w:pPr>
              <w:pStyle w:val="MyTable"/>
              <w:rPr>
                <w:sz w:val="22"/>
                <w:szCs w:val="22"/>
              </w:rPr>
            </w:pPr>
            <w:r w:rsidRPr="00CA2801">
              <w:rPr>
                <w:color w:val="000000"/>
                <w:sz w:val="22"/>
                <w:szCs w:val="22"/>
              </w:rPr>
              <w:t>-0.30911</w:t>
            </w:r>
          </w:p>
        </w:tc>
        <w:tc>
          <w:tcPr>
            <w:tcW w:w="1645" w:type="dxa"/>
            <w:vAlign w:val="bottom"/>
          </w:tcPr>
          <w:p w14:paraId="15943A58" w14:textId="77777777" w:rsidR="005F36B0" w:rsidRPr="00CA2801" w:rsidRDefault="005F36B0" w:rsidP="006A36EC">
            <w:pPr>
              <w:pStyle w:val="MyTable"/>
              <w:rPr>
                <w:color w:val="000000"/>
                <w:sz w:val="22"/>
                <w:szCs w:val="22"/>
              </w:rPr>
            </w:pPr>
            <w:r w:rsidRPr="00CA2801">
              <w:rPr>
                <w:color w:val="000000"/>
                <w:sz w:val="22"/>
                <w:szCs w:val="22"/>
              </w:rPr>
              <w:t>-0.08691</w:t>
            </w:r>
          </w:p>
        </w:tc>
        <w:tc>
          <w:tcPr>
            <w:tcW w:w="1116" w:type="dxa"/>
            <w:vAlign w:val="bottom"/>
          </w:tcPr>
          <w:p w14:paraId="728F0F84" w14:textId="77777777" w:rsidR="005F36B0" w:rsidRPr="00CA2801" w:rsidRDefault="005F36B0" w:rsidP="006A36EC">
            <w:pPr>
              <w:pStyle w:val="MyTable"/>
              <w:rPr>
                <w:sz w:val="22"/>
                <w:szCs w:val="22"/>
              </w:rPr>
            </w:pPr>
            <w:r w:rsidRPr="00CA2801">
              <w:rPr>
                <w:color w:val="000000"/>
                <w:sz w:val="22"/>
                <w:szCs w:val="22"/>
              </w:rPr>
              <w:t>0.027755</w:t>
            </w:r>
          </w:p>
        </w:tc>
        <w:tc>
          <w:tcPr>
            <w:tcW w:w="857" w:type="dxa"/>
            <w:vAlign w:val="bottom"/>
          </w:tcPr>
          <w:p w14:paraId="75533B14" w14:textId="77777777" w:rsidR="005F36B0" w:rsidRPr="00CA2801" w:rsidRDefault="005F36B0" w:rsidP="006A36EC">
            <w:pPr>
              <w:pStyle w:val="MyTable"/>
              <w:rPr>
                <w:color w:val="000000"/>
                <w:sz w:val="22"/>
                <w:szCs w:val="22"/>
              </w:rPr>
            </w:pPr>
            <w:r w:rsidRPr="00CA2801">
              <w:rPr>
                <w:color w:val="000000"/>
                <w:sz w:val="22"/>
                <w:szCs w:val="22"/>
              </w:rPr>
              <w:t>-0.00282</w:t>
            </w:r>
          </w:p>
        </w:tc>
        <w:tc>
          <w:tcPr>
            <w:tcW w:w="1676" w:type="dxa"/>
            <w:shd w:val="clear" w:color="auto" w:fill="auto"/>
            <w:noWrap/>
            <w:vAlign w:val="bottom"/>
            <w:hideMark/>
          </w:tcPr>
          <w:p w14:paraId="150E5F7C" w14:textId="77777777" w:rsidR="005F36B0" w:rsidRPr="00CA2801" w:rsidRDefault="005F36B0" w:rsidP="006A36EC">
            <w:pPr>
              <w:pStyle w:val="MyTable"/>
              <w:rPr>
                <w:sz w:val="22"/>
                <w:szCs w:val="22"/>
              </w:rPr>
            </w:pPr>
            <w:r w:rsidRPr="00CA2801">
              <w:rPr>
                <w:color w:val="000000"/>
                <w:sz w:val="22"/>
                <w:szCs w:val="22"/>
              </w:rPr>
              <w:t>973.00</w:t>
            </w:r>
          </w:p>
        </w:tc>
      </w:tr>
    </w:tbl>
    <w:p w14:paraId="224006D5" w14:textId="77777777" w:rsidR="005F36B0" w:rsidRPr="00B2432A" w:rsidRDefault="005F36B0" w:rsidP="005F36B0">
      <w:pPr>
        <w:autoSpaceDE w:val="0"/>
        <w:autoSpaceDN w:val="0"/>
        <w:adjustRightInd w:val="0"/>
        <w:spacing w:after="0" w:line="480" w:lineRule="auto"/>
        <w:ind w:firstLine="720"/>
        <w:contextualSpacing/>
        <w:jc w:val="both"/>
        <w:rPr>
          <w:rFonts w:ascii="Times New Roman" w:hAnsi="Times New Roman"/>
          <w:bCs/>
          <w:color w:val="000000" w:themeColor="text1"/>
          <w:sz w:val="24"/>
          <w:szCs w:val="24"/>
        </w:rPr>
      </w:pPr>
    </w:p>
    <w:p w14:paraId="0D52E549" w14:textId="77777777" w:rsidR="005F36B0" w:rsidRPr="00C03E1C" w:rsidRDefault="005F36B0" w:rsidP="005F36B0">
      <w:pPr>
        <w:pStyle w:val="Heading3"/>
        <w:rPr>
          <w:color w:val="000000" w:themeColor="text1"/>
        </w:rPr>
      </w:pPr>
      <w:bookmarkStart w:id="137" w:name="_Toc34650416"/>
      <w:bookmarkStart w:id="138" w:name="_Toc34654372"/>
      <w:r w:rsidRPr="00C03E1C">
        <w:rPr>
          <w:color w:val="000000" w:themeColor="text1"/>
        </w:rPr>
        <w:t>4.1.2 Adaptive Neuro-Fuzzy (ANFIS) Result</w:t>
      </w:r>
      <w:bookmarkEnd w:id="137"/>
      <w:bookmarkEnd w:id="138"/>
    </w:p>
    <w:p w14:paraId="4032D512" w14:textId="77777777" w:rsidR="005F36B0" w:rsidRPr="002815DB"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sidRPr="00913776">
        <w:rPr>
          <w:rFonts w:ascii="Times New Roman" w:eastAsia="Times New Roman" w:hAnsi="Times New Roman"/>
          <w:bCs/>
          <w:sz w:val="24"/>
          <w:szCs w:val="24"/>
        </w:rPr>
        <w:t xml:space="preserve">The Adaptive Neuro-Fuzzy Interface System model is trained using the reduced feature vector generated by principal component analysis. </w:t>
      </w:r>
      <w:r w:rsidRPr="00C03E1C">
        <w:rPr>
          <w:rFonts w:ascii="Times New Roman" w:hAnsi="Times New Roman"/>
          <w:bCs/>
          <w:color w:val="000000" w:themeColor="text1"/>
          <w:sz w:val="24"/>
          <w:szCs w:val="24"/>
        </w:rPr>
        <w:t>The structure of the ANFIS model is presented in Figure 4.</w:t>
      </w:r>
      <w:r>
        <w:rPr>
          <w:rFonts w:ascii="Times New Roman" w:hAnsi="Times New Roman"/>
          <w:bCs/>
          <w:color w:val="000000" w:themeColor="text1"/>
          <w:sz w:val="24"/>
          <w:szCs w:val="24"/>
        </w:rPr>
        <w:t>5</w:t>
      </w:r>
      <w:r w:rsidRPr="00C03E1C">
        <w:rPr>
          <w:rFonts w:ascii="Times New Roman" w:hAnsi="Times New Roman"/>
          <w:bCs/>
          <w:color w:val="000000" w:themeColor="text1"/>
          <w:sz w:val="24"/>
          <w:szCs w:val="24"/>
        </w:rPr>
        <w:t>.</w:t>
      </w:r>
    </w:p>
    <w:p w14:paraId="7924EC2D" w14:textId="77777777" w:rsidR="005F36B0" w:rsidRDefault="005F36B0" w:rsidP="005F36B0">
      <w:pPr>
        <w:keepNext/>
      </w:pPr>
      <w:r>
        <w:rPr>
          <w:noProof/>
        </w:rPr>
        <w:drawing>
          <wp:inline distT="0" distB="0" distL="0" distR="0" wp14:anchorId="03E1C8D5" wp14:editId="07E23D1E">
            <wp:extent cx="5238750" cy="3600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3600450"/>
                    </a:xfrm>
                    <a:prstGeom prst="rect">
                      <a:avLst/>
                    </a:prstGeom>
                  </pic:spPr>
                </pic:pic>
              </a:graphicData>
            </a:graphic>
          </wp:inline>
        </w:drawing>
      </w:r>
    </w:p>
    <w:p w14:paraId="188575FB" w14:textId="77777777" w:rsidR="005F36B0" w:rsidRDefault="005F36B0" w:rsidP="005F36B0">
      <w:pPr>
        <w:tabs>
          <w:tab w:val="left" w:pos="3690"/>
        </w:tabs>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Figure 4.5: </w:t>
      </w:r>
      <w:r w:rsidRPr="00C03E1C">
        <w:rPr>
          <w:rFonts w:ascii="Times New Roman" w:hAnsi="Times New Roman"/>
          <w:bCs/>
          <w:color w:val="000000" w:themeColor="text1"/>
          <w:sz w:val="24"/>
          <w:szCs w:val="24"/>
        </w:rPr>
        <w:t>The ANFIS structure</w:t>
      </w:r>
    </w:p>
    <w:p w14:paraId="530BECEF" w14:textId="77777777" w:rsidR="005F36B0" w:rsidRDefault="005F36B0" w:rsidP="005F36B0">
      <w:pPr>
        <w:tabs>
          <w:tab w:val="left" w:pos="3690"/>
        </w:tabs>
        <w:spacing w:after="0" w:line="360" w:lineRule="auto"/>
        <w:rPr>
          <w:rFonts w:ascii="Times New Roman" w:eastAsia="Times New Roman" w:hAnsi="Times New Roman"/>
          <w:b/>
          <w:sz w:val="24"/>
          <w:szCs w:val="24"/>
        </w:rPr>
      </w:pPr>
    </w:p>
    <w:p w14:paraId="0B8D62FF" w14:textId="77777777" w:rsidR="005F36B0" w:rsidRDefault="005F36B0" w:rsidP="005F36B0">
      <w:pPr>
        <w:tabs>
          <w:tab w:val="left" w:pos="3690"/>
        </w:tabs>
        <w:spacing w:after="0" w:line="360" w:lineRule="auto"/>
        <w:rPr>
          <w:rFonts w:ascii="Times New Roman" w:hAnsi="Times New Roman"/>
          <w:bCs/>
          <w:color w:val="000000" w:themeColor="text1"/>
          <w:sz w:val="24"/>
          <w:szCs w:val="24"/>
        </w:rPr>
      </w:pPr>
      <w:r w:rsidRPr="00EE563B">
        <w:rPr>
          <w:rFonts w:ascii="Times New Roman" w:eastAsia="Times New Roman" w:hAnsi="Times New Roman"/>
          <w:bCs/>
          <w:sz w:val="24"/>
          <w:szCs w:val="24"/>
        </w:rPr>
        <w:t>The ANFIS model was able to successfully learn from the data and produce an optimal Fuzzy Inference System (FIS). This FIS is composed of the linguistic variables, membership functions, and auto-generated rule</w:t>
      </w:r>
      <w:r>
        <w:rPr>
          <w:rFonts w:ascii="Times New Roman" w:eastAsia="Times New Roman" w:hAnsi="Times New Roman"/>
          <w:bCs/>
          <w:sz w:val="24"/>
          <w:szCs w:val="24"/>
        </w:rPr>
        <w:t>-</w:t>
      </w:r>
      <w:r w:rsidRPr="00EE563B">
        <w:rPr>
          <w:rFonts w:ascii="Times New Roman" w:eastAsia="Times New Roman" w:hAnsi="Times New Roman"/>
          <w:bCs/>
          <w:sz w:val="24"/>
          <w:szCs w:val="24"/>
        </w:rPr>
        <w:t xml:space="preserve">base. The components of the FIS generated by the ANFIS model are presented in Figure </w:t>
      </w:r>
      <w:r w:rsidRPr="00EE563B">
        <w:rPr>
          <w:rFonts w:ascii="Times New Roman" w:eastAsia="Times New Roman" w:hAnsi="Times New Roman"/>
          <w:bCs/>
          <w:sz w:val="24"/>
          <w:szCs w:val="24"/>
        </w:rPr>
        <w:lastRenderedPageBreak/>
        <w:t>4.</w:t>
      </w:r>
      <w:r>
        <w:rPr>
          <w:rFonts w:ascii="Times New Roman" w:eastAsia="Times New Roman" w:hAnsi="Times New Roman"/>
          <w:bCs/>
          <w:sz w:val="24"/>
          <w:szCs w:val="24"/>
        </w:rPr>
        <w:t>6</w:t>
      </w:r>
      <w:r w:rsidRPr="00EE563B">
        <w:rPr>
          <w:rFonts w:ascii="Times New Roman" w:eastAsia="Times New Roman" w:hAnsi="Times New Roman"/>
          <w:bCs/>
          <w:sz w:val="24"/>
          <w:szCs w:val="24"/>
        </w:rPr>
        <w:t>.</w:t>
      </w:r>
      <w:r>
        <w:rPr>
          <w:rFonts w:ascii="Times New Roman" w:eastAsia="Times New Roman" w:hAnsi="Times New Roman"/>
          <w:bCs/>
          <w:sz w:val="24"/>
          <w:szCs w:val="24"/>
        </w:rPr>
        <w:t xml:space="preserve"> </w:t>
      </w:r>
      <w:r>
        <w:rPr>
          <w:rFonts w:ascii="Times New Roman" w:hAnsi="Times New Roman"/>
          <w:bCs/>
          <w:color w:val="000000" w:themeColor="text1"/>
          <w:sz w:val="24"/>
          <w:szCs w:val="24"/>
        </w:rPr>
        <w:t>The membership function plots of RELY, DATA, CPLX, RUSE, DOCU and TIME are shown in Figure 4.7, 4.8, 4.9, 4.10, 4.11 and 4.12 respectively.</w:t>
      </w:r>
    </w:p>
    <w:p w14:paraId="4A1B7FC4" w14:textId="77777777" w:rsidR="005F36B0" w:rsidRDefault="005F36B0" w:rsidP="005F36B0">
      <w:pPr>
        <w:tabs>
          <w:tab w:val="left" w:pos="3690"/>
        </w:tabs>
        <w:spacing w:after="0" w:line="360" w:lineRule="auto"/>
        <w:rPr>
          <w:rFonts w:ascii="Times New Roman" w:eastAsia="Times New Roman" w:hAnsi="Times New Roman"/>
          <w:bCs/>
          <w:sz w:val="24"/>
          <w:szCs w:val="24"/>
        </w:rPr>
      </w:pPr>
    </w:p>
    <w:p w14:paraId="1C0165B6" w14:textId="77777777" w:rsidR="005F36B0" w:rsidRDefault="005F36B0" w:rsidP="005F36B0">
      <w:pPr>
        <w:tabs>
          <w:tab w:val="left" w:pos="3690"/>
        </w:tabs>
        <w:spacing w:after="0" w:line="360" w:lineRule="auto"/>
        <w:rPr>
          <w:rFonts w:ascii="Times New Roman" w:eastAsia="Times New Roman" w:hAnsi="Times New Roman"/>
          <w:bCs/>
          <w:sz w:val="24"/>
          <w:szCs w:val="24"/>
        </w:rPr>
      </w:pPr>
    </w:p>
    <w:p w14:paraId="7CA7B2FB" w14:textId="77777777" w:rsidR="005F36B0" w:rsidRDefault="005F36B0" w:rsidP="005F36B0">
      <w:pPr>
        <w:tabs>
          <w:tab w:val="left" w:pos="3690"/>
        </w:tabs>
        <w:spacing w:after="0" w:line="360" w:lineRule="auto"/>
        <w:rPr>
          <w:rFonts w:ascii="Times New Roman" w:eastAsia="Times New Roman" w:hAnsi="Times New Roman"/>
          <w:bCs/>
          <w:sz w:val="24"/>
          <w:szCs w:val="24"/>
        </w:rPr>
      </w:pPr>
      <w:r>
        <w:rPr>
          <w:noProof/>
        </w:rPr>
        <w:drawing>
          <wp:inline distT="0" distB="0" distL="0" distR="0" wp14:anchorId="0D4F620C" wp14:editId="3971180A">
            <wp:extent cx="5248275" cy="18288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8275" cy="1828897"/>
                    </a:xfrm>
                    <a:prstGeom prst="rect">
                      <a:avLst/>
                    </a:prstGeom>
                    <a:noFill/>
                    <a:ln>
                      <a:noFill/>
                    </a:ln>
                  </pic:spPr>
                </pic:pic>
              </a:graphicData>
            </a:graphic>
          </wp:inline>
        </w:drawing>
      </w:r>
    </w:p>
    <w:p w14:paraId="488A4C68" w14:textId="77777777" w:rsidR="005F36B0" w:rsidRDefault="005F36B0" w:rsidP="005F36B0">
      <w:pPr>
        <w:tabs>
          <w:tab w:val="left" w:pos="3690"/>
        </w:tabs>
        <w:spacing w:after="0" w:line="360" w:lineRule="auto"/>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Figure 4.</w:t>
      </w:r>
      <w:r>
        <w:rPr>
          <w:rFonts w:ascii="Times New Roman" w:hAnsi="Times New Roman"/>
          <w:bCs/>
          <w:color w:val="000000" w:themeColor="text1"/>
          <w:sz w:val="24"/>
          <w:szCs w:val="24"/>
        </w:rPr>
        <w:t>6</w:t>
      </w:r>
      <w:r w:rsidRPr="00C03E1C">
        <w:rPr>
          <w:rFonts w:ascii="Times New Roman" w:hAnsi="Times New Roman"/>
          <w:bCs/>
          <w:color w:val="000000" w:themeColor="text1"/>
          <w:sz w:val="24"/>
          <w:szCs w:val="24"/>
        </w:rPr>
        <w:t>: Optimal FIS structure</w:t>
      </w:r>
    </w:p>
    <w:p w14:paraId="7CA20A1E"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Pr>
          <w:noProof/>
        </w:rPr>
        <w:drawing>
          <wp:inline distT="0" distB="0" distL="0" distR="0" wp14:anchorId="42B3FB85" wp14:editId="0DC4E686">
            <wp:extent cx="4757814" cy="20955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4618" cy="2129327"/>
                    </a:xfrm>
                    <a:prstGeom prst="rect">
                      <a:avLst/>
                    </a:prstGeom>
                    <a:noFill/>
                    <a:ln>
                      <a:noFill/>
                    </a:ln>
                  </pic:spPr>
                </pic:pic>
              </a:graphicData>
            </a:graphic>
          </wp:inline>
        </w:drawing>
      </w:r>
    </w:p>
    <w:p w14:paraId="6F6B2704"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Pr>
          <w:rFonts w:ascii="Times New Roman" w:hAnsi="Times New Roman"/>
          <w:bCs/>
          <w:color w:val="000000" w:themeColor="text1"/>
          <w:sz w:val="24"/>
          <w:szCs w:val="24"/>
        </w:rPr>
        <w:t>Figure 4.7</w:t>
      </w:r>
      <w:r w:rsidRPr="00C03E1C">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PC2</w:t>
      </w:r>
      <w:r w:rsidRPr="00C03E1C">
        <w:rPr>
          <w:rFonts w:ascii="Times New Roman" w:hAnsi="Times New Roman"/>
          <w:bCs/>
          <w:color w:val="000000" w:themeColor="text1"/>
          <w:sz w:val="24"/>
          <w:szCs w:val="24"/>
        </w:rPr>
        <w:t>-</w:t>
      </w:r>
      <w:r>
        <w:rPr>
          <w:rFonts w:ascii="Times New Roman" w:hAnsi="Times New Roman"/>
          <w:bCs/>
          <w:color w:val="000000" w:themeColor="text1"/>
          <w:sz w:val="24"/>
          <w:szCs w:val="24"/>
        </w:rPr>
        <w:t>RELY</w:t>
      </w:r>
      <w:r w:rsidRPr="00C03E1C">
        <w:rPr>
          <w:rFonts w:ascii="Times New Roman" w:hAnsi="Times New Roman"/>
          <w:bCs/>
          <w:color w:val="000000" w:themeColor="text1"/>
          <w:sz w:val="24"/>
          <w:szCs w:val="24"/>
        </w:rPr>
        <w:t xml:space="preserve"> membership function</w:t>
      </w:r>
    </w:p>
    <w:p w14:paraId="7CC4CA0C" w14:textId="77777777" w:rsidR="005F36B0" w:rsidRPr="00C03E1C"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Pr>
          <w:noProof/>
        </w:rPr>
        <w:lastRenderedPageBreak/>
        <w:drawing>
          <wp:inline distT="0" distB="0" distL="0" distR="0" wp14:anchorId="55CC67EA" wp14:editId="1DBB4F8E">
            <wp:extent cx="4733925" cy="217233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8624" cy="2247913"/>
                    </a:xfrm>
                    <a:prstGeom prst="rect">
                      <a:avLst/>
                    </a:prstGeom>
                    <a:noFill/>
                    <a:ln>
                      <a:noFill/>
                    </a:ln>
                  </pic:spPr>
                </pic:pic>
              </a:graphicData>
            </a:graphic>
          </wp:inline>
        </w:drawing>
      </w:r>
    </w:p>
    <w:p w14:paraId="24882978" w14:textId="77777777" w:rsidR="005F36B0" w:rsidRDefault="005F36B0" w:rsidP="005F36B0">
      <w:pPr>
        <w:tabs>
          <w:tab w:val="left" w:pos="3690"/>
        </w:tabs>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Figure 4.8</w:t>
      </w:r>
      <w:r w:rsidRPr="00C03E1C">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PC1</w:t>
      </w:r>
      <w:r w:rsidRPr="00C03E1C">
        <w:rPr>
          <w:rFonts w:ascii="Times New Roman" w:hAnsi="Times New Roman"/>
          <w:bCs/>
          <w:color w:val="000000" w:themeColor="text1"/>
          <w:sz w:val="24"/>
          <w:szCs w:val="24"/>
        </w:rPr>
        <w:t>-</w:t>
      </w:r>
      <w:r>
        <w:rPr>
          <w:rFonts w:ascii="Times New Roman" w:hAnsi="Times New Roman"/>
          <w:bCs/>
          <w:color w:val="000000" w:themeColor="text1"/>
          <w:sz w:val="24"/>
          <w:szCs w:val="24"/>
        </w:rPr>
        <w:t>DATA</w:t>
      </w:r>
      <w:r w:rsidRPr="00C03E1C">
        <w:rPr>
          <w:rFonts w:ascii="Times New Roman" w:hAnsi="Times New Roman"/>
          <w:bCs/>
          <w:color w:val="000000" w:themeColor="text1"/>
          <w:sz w:val="24"/>
          <w:szCs w:val="24"/>
        </w:rPr>
        <w:t xml:space="preserve"> membership function</w:t>
      </w:r>
    </w:p>
    <w:p w14:paraId="16ABA4DB" w14:textId="77777777" w:rsidR="005F36B0" w:rsidRDefault="005F36B0" w:rsidP="005F36B0">
      <w:pPr>
        <w:tabs>
          <w:tab w:val="left" w:pos="3690"/>
        </w:tabs>
        <w:spacing w:after="0" w:line="360" w:lineRule="auto"/>
        <w:rPr>
          <w:rFonts w:ascii="Times New Roman" w:hAnsi="Times New Roman"/>
          <w:bCs/>
          <w:color w:val="000000" w:themeColor="text1"/>
          <w:sz w:val="24"/>
          <w:szCs w:val="24"/>
        </w:rPr>
      </w:pPr>
      <w:r>
        <w:rPr>
          <w:noProof/>
        </w:rPr>
        <w:drawing>
          <wp:inline distT="0" distB="0" distL="0" distR="0" wp14:anchorId="35E7C25E" wp14:editId="17186A71">
            <wp:extent cx="4410075" cy="2072805"/>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86919" cy="2108923"/>
                    </a:xfrm>
                    <a:prstGeom prst="rect">
                      <a:avLst/>
                    </a:prstGeom>
                    <a:noFill/>
                    <a:ln>
                      <a:noFill/>
                    </a:ln>
                  </pic:spPr>
                </pic:pic>
              </a:graphicData>
            </a:graphic>
          </wp:inline>
        </w:drawing>
      </w:r>
    </w:p>
    <w:p w14:paraId="51E02B3E" w14:textId="77777777" w:rsidR="005F36B0" w:rsidRDefault="005F36B0" w:rsidP="005F36B0">
      <w:pPr>
        <w:tabs>
          <w:tab w:val="left" w:pos="3690"/>
        </w:tabs>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Figure 4.9</w:t>
      </w:r>
      <w:r w:rsidRPr="00C03E1C">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PC3</w:t>
      </w:r>
      <w:r w:rsidRPr="00C03E1C">
        <w:rPr>
          <w:rFonts w:ascii="Times New Roman" w:hAnsi="Times New Roman"/>
          <w:bCs/>
          <w:color w:val="000000" w:themeColor="text1"/>
          <w:sz w:val="24"/>
          <w:szCs w:val="24"/>
        </w:rPr>
        <w:t>-</w:t>
      </w:r>
      <w:r>
        <w:rPr>
          <w:rFonts w:ascii="Times New Roman" w:hAnsi="Times New Roman"/>
          <w:bCs/>
          <w:color w:val="000000" w:themeColor="text1"/>
          <w:sz w:val="24"/>
          <w:szCs w:val="24"/>
        </w:rPr>
        <w:t>CPLX</w:t>
      </w:r>
      <w:r w:rsidRPr="00C03E1C">
        <w:rPr>
          <w:rFonts w:ascii="Times New Roman" w:hAnsi="Times New Roman"/>
          <w:bCs/>
          <w:color w:val="000000" w:themeColor="text1"/>
          <w:sz w:val="24"/>
          <w:szCs w:val="24"/>
        </w:rPr>
        <w:t xml:space="preserve"> membership function</w:t>
      </w:r>
    </w:p>
    <w:p w14:paraId="1FE7C084" w14:textId="77777777" w:rsidR="005F36B0" w:rsidRDefault="005F36B0" w:rsidP="005F36B0">
      <w:pPr>
        <w:tabs>
          <w:tab w:val="left" w:pos="3690"/>
        </w:tabs>
        <w:spacing w:after="0" w:line="360" w:lineRule="auto"/>
        <w:rPr>
          <w:rFonts w:ascii="Times New Roman" w:hAnsi="Times New Roman"/>
          <w:bCs/>
          <w:color w:val="000000" w:themeColor="text1"/>
          <w:sz w:val="24"/>
          <w:szCs w:val="24"/>
        </w:rPr>
      </w:pPr>
      <w:r>
        <w:rPr>
          <w:noProof/>
        </w:rPr>
        <w:drawing>
          <wp:inline distT="0" distB="0" distL="0" distR="0" wp14:anchorId="1EB81FCF" wp14:editId="18A908DD">
            <wp:extent cx="4410075" cy="2089611"/>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35989" cy="2101890"/>
                    </a:xfrm>
                    <a:prstGeom prst="rect">
                      <a:avLst/>
                    </a:prstGeom>
                    <a:noFill/>
                    <a:ln>
                      <a:noFill/>
                    </a:ln>
                  </pic:spPr>
                </pic:pic>
              </a:graphicData>
            </a:graphic>
          </wp:inline>
        </w:drawing>
      </w:r>
    </w:p>
    <w:p w14:paraId="18D15D60" w14:textId="77777777" w:rsidR="005F36B0" w:rsidRDefault="005F36B0" w:rsidP="005F36B0">
      <w:pPr>
        <w:tabs>
          <w:tab w:val="left" w:pos="3690"/>
        </w:tabs>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lastRenderedPageBreak/>
        <w:t>Figure 4.10</w:t>
      </w:r>
      <w:r w:rsidRPr="00C03E1C">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PC4</w:t>
      </w:r>
      <w:r w:rsidRPr="00C03E1C">
        <w:rPr>
          <w:rFonts w:ascii="Times New Roman" w:hAnsi="Times New Roman"/>
          <w:bCs/>
          <w:color w:val="000000" w:themeColor="text1"/>
          <w:sz w:val="24"/>
          <w:szCs w:val="24"/>
        </w:rPr>
        <w:t>-</w:t>
      </w:r>
      <w:r>
        <w:rPr>
          <w:rFonts w:ascii="Times New Roman" w:hAnsi="Times New Roman"/>
          <w:bCs/>
          <w:color w:val="000000" w:themeColor="text1"/>
          <w:sz w:val="24"/>
          <w:szCs w:val="24"/>
        </w:rPr>
        <w:t>RUSE</w:t>
      </w:r>
      <w:r w:rsidRPr="00C03E1C">
        <w:rPr>
          <w:rFonts w:ascii="Times New Roman" w:hAnsi="Times New Roman"/>
          <w:bCs/>
          <w:color w:val="000000" w:themeColor="text1"/>
          <w:sz w:val="24"/>
          <w:szCs w:val="24"/>
        </w:rPr>
        <w:t xml:space="preserve"> membership function</w:t>
      </w:r>
    </w:p>
    <w:p w14:paraId="32F7E20D" w14:textId="77777777" w:rsidR="005F36B0" w:rsidRPr="00EE563B" w:rsidRDefault="005F36B0" w:rsidP="005F36B0">
      <w:pPr>
        <w:tabs>
          <w:tab w:val="left" w:pos="3690"/>
        </w:tabs>
        <w:spacing w:after="0" w:line="360" w:lineRule="auto"/>
        <w:rPr>
          <w:rFonts w:ascii="Times New Roman" w:eastAsia="Times New Roman" w:hAnsi="Times New Roman"/>
          <w:bCs/>
          <w:sz w:val="24"/>
          <w:szCs w:val="24"/>
        </w:rPr>
      </w:pPr>
      <w:r>
        <w:rPr>
          <w:noProof/>
        </w:rPr>
        <w:drawing>
          <wp:inline distT="0" distB="0" distL="0" distR="0" wp14:anchorId="27C5D6C3" wp14:editId="6BCCAD76">
            <wp:extent cx="4467225" cy="2075180"/>
            <wp:effectExtent l="0" t="0" r="9525"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9549" cy="2080905"/>
                    </a:xfrm>
                    <a:prstGeom prst="rect">
                      <a:avLst/>
                    </a:prstGeom>
                    <a:noFill/>
                    <a:ln>
                      <a:noFill/>
                    </a:ln>
                  </pic:spPr>
                </pic:pic>
              </a:graphicData>
            </a:graphic>
          </wp:inline>
        </w:drawing>
      </w:r>
    </w:p>
    <w:p w14:paraId="6AA7CCB6" w14:textId="77777777" w:rsidR="005F36B0" w:rsidRDefault="005F36B0" w:rsidP="005F36B0">
      <w:pPr>
        <w:tabs>
          <w:tab w:val="left" w:pos="3690"/>
        </w:tabs>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Figure 4.11</w:t>
      </w:r>
      <w:r w:rsidRPr="00C03E1C">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PC5</w:t>
      </w:r>
      <w:r w:rsidRPr="00C03E1C">
        <w:rPr>
          <w:rFonts w:ascii="Times New Roman" w:hAnsi="Times New Roman"/>
          <w:bCs/>
          <w:color w:val="000000" w:themeColor="text1"/>
          <w:sz w:val="24"/>
          <w:szCs w:val="24"/>
        </w:rPr>
        <w:t>-</w:t>
      </w:r>
      <w:r>
        <w:rPr>
          <w:rFonts w:ascii="Times New Roman" w:hAnsi="Times New Roman"/>
          <w:bCs/>
          <w:color w:val="000000" w:themeColor="text1"/>
          <w:sz w:val="24"/>
          <w:szCs w:val="24"/>
        </w:rPr>
        <w:t>DOCU</w:t>
      </w:r>
      <w:r w:rsidRPr="00C03E1C">
        <w:rPr>
          <w:rFonts w:ascii="Times New Roman" w:hAnsi="Times New Roman"/>
          <w:bCs/>
          <w:color w:val="000000" w:themeColor="text1"/>
          <w:sz w:val="24"/>
          <w:szCs w:val="24"/>
        </w:rPr>
        <w:t xml:space="preserve"> membership function</w:t>
      </w:r>
    </w:p>
    <w:p w14:paraId="4265409A" w14:textId="77777777" w:rsidR="005F36B0" w:rsidRPr="00EE563B" w:rsidRDefault="005F36B0" w:rsidP="005F36B0">
      <w:pPr>
        <w:tabs>
          <w:tab w:val="left" w:pos="3690"/>
        </w:tabs>
        <w:spacing w:after="0" w:line="360" w:lineRule="auto"/>
        <w:rPr>
          <w:rFonts w:ascii="Times New Roman" w:eastAsia="Times New Roman" w:hAnsi="Times New Roman"/>
          <w:bCs/>
          <w:sz w:val="24"/>
          <w:szCs w:val="24"/>
        </w:rPr>
      </w:pPr>
      <w:r>
        <w:rPr>
          <w:noProof/>
        </w:rPr>
        <w:drawing>
          <wp:inline distT="0" distB="0" distL="0" distR="0" wp14:anchorId="262771AB" wp14:editId="524072E1">
            <wp:extent cx="5419725" cy="257767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42212" cy="2588369"/>
                    </a:xfrm>
                    <a:prstGeom prst="rect">
                      <a:avLst/>
                    </a:prstGeom>
                    <a:noFill/>
                    <a:ln>
                      <a:noFill/>
                    </a:ln>
                  </pic:spPr>
                </pic:pic>
              </a:graphicData>
            </a:graphic>
          </wp:inline>
        </w:drawing>
      </w:r>
    </w:p>
    <w:p w14:paraId="416C2FA8" w14:textId="77777777" w:rsidR="005F36B0" w:rsidRDefault="005F36B0" w:rsidP="005F36B0">
      <w:pPr>
        <w:tabs>
          <w:tab w:val="left" w:pos="3690"/>
        </w:tabs>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Figure 4.12</w:t>
      </w:r>
      <w:r w:rsidRPr="00C03E1C">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PC6</w:t>
      </w:r>
      <w:r w:rsidRPr="00C03E1C">
        <w:rPr>
          <w:rFonts w:ascii="Times New Roman" w:hAnsi="Times New Roman"/>
          <w:bCs/>
          <w:color w:val="000000" w:themeColor="text1"/>
          <w:sz w:val="24"/>
          <w:szCs w:val="24"/>
        </w:rPr>
        <w:t>-</w:t>
      </w:r>
      <w:r>
        <w:rPr>
          <w:rFonts w:ascii="Times New Roman" w:hAnsi="Times New Roman"/>
          <w:bCs/>
          <w:color w:val="000000" w:themeColor="text1"/>
          <w:sz w:val="24"/>
          <w:szCs w:val="24"/>
        </w:rPr>
        <w:t>TIME</w:t>
      </w:r>
      <w:r w:rsidRPr="00C03E1C">
        <w:rPr>
          <w:rFonts w:ascii="Times New Roman" w:hAnsi="Times New Roman"/>
          <w:bCs/>
          <w:color w:val="000000" w:themeColor="text1"/>
          <w:sz w:val="24"/>
          <w:szCs w:val="24"/>
        </w:rPr>
        <w:t xml:space="preserve"> membership function</w:t>
      </w:r>
    </w:p>
    <w:p w14:paraId="6E6D2675" w14:textId="77777777" w:rsidR="005F36B0" w:rsidRDefault="005F36B0" w:rsidP="005F36B0">
      <w:pPr>
        <w:tabs>
          <w:tab w:val="left" w:pos="3690"/>
        </w:tabs>
        <w:spacing w:after="0" w:line="360" w:lineRule="auto"/>
        <w:rPr>
          <w:rFonts w:ascii="Times New Roman" w:hAnsi="Times New Roman"/>
          <w:bCs/>
          <w:color w:val="000000" w:themeColor="text1"/>
          <w:sz w:val="24"/>
          <w:szCs w:val="24"/>
        </w:rPr>
      </w:pPr>
      <w:r>
        <w:rPr>
          <w:rFonts w:ascii="Times New Roman" w:hAnsi="Times New Roman"/>
          <w:bCs/>
          <w:noProof/>
          <w:color w:val="000000" w:themeColor="text1"/>
          <w:sz w:val="24"/>
          <w:szCs w:val="24"/>
        </w:rPr>
        <w:lastRenderedPageBreak/>
        <w:drawing>
          <wp:inline distT="0" distB="0" distL="0" distR="0" wp14:anchorId="0D83FFB4" wp14:editId="1BF54754">
            <wp:extent cx="4743450" cy="415051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4822" cy="4169220"/>
                    </a:xfrm>
                    <a:prstGeom prst="rect">
                      <a:avLst/>
                    </a:prstGeom>
                    <a:noFill/>
                    <a:ln>
                      <a:noFill/>
                    </a:ln>
                  </pic:spPr>
                </pic:pic>
              </a:graphicData>
            </a:graphic>
          </wp:inline>
        </w:drawing>
      </w:r>
    </w:p>
    <w:p w14:paraId="6C693BF4" w14:textId="77777777" w:rsidR="005F36B0" w:rsidRPr="00C03E1C"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Figure 4.</w:t>
      </w:r>
      <w:r>
        <w:rPr>
          <w:rFonts w:ascii="Times New Roman" w:hAnsi="Times New Roman"/>
          <w:bCs/>
          <w:color w:val="000000" w:themeColor="text1"/>
          <w:sz w:val="24"/>
          <w:szCs w:val="24"/>
        </w:rPr>
        <w:t>13</w:t>
      </w:r>
      <w:r w:rsidRPr="00C03E1C">
        <w:rPr>
          <w:rFonts w:ascii="Times New Roman" w:hAnsi="Times New Roman"/>
          <w:bCs/>
          <w:color w:val="000000" w:themeColor="text1"/>
          <w:sz w:val="24"/>
          <w:szCs w:val="24"/>
        </w:rPr>
        <w:t>: auto-generated rule</w:t>
      </w:r>
      <w:r>
        <w:rPr>
          <w:rFonts w:ascii="Times New Roman" w:hAnsi="Times New Roman"/>
          <w:bCs/>
          <w:color w:val="000000" w:themeColor="text1"/>
          <w:sz w:val="24"/>
          <w:szCs w:val="24"/>
        </w:rPr>
        <w:t>-</w:t>
      </w:r>
      <w:r w:rsidRPr="00C03E1C">
        <w:rPr>
          <w:rFonts w:ascii="Times New Roman" w:hAnsi="Times New Roman"/>
          <w:bCs/>
          <w:color w:val="000000" w:themeColor="text1"/>
          <w:sz w:val="24"/>
          <w:szCs w:val="24"/>
        </w:rPr>
        <w:t xml:space="preserve">base </w:t>
      </w:r>
    </w:p>
    <w:p w14:paraId="1C2DFDBF" w14:textId="77777777" w:rsidR="005F36B0" w:rsidRPr="00485108" w:rsidRDefault="005F36B0" w:rsidP="005F36B0">
      <w:pPr>
        <w:pStyle w:val="Heading3"/>
        <w:rPr>
          <w:color w:val="000000" w:themeColor="text1"/>
        </w:rPr>
      </w:pPr>
      <w:bookmarkStart w:id="139" w:name="_Toc34650417"/>
      <w:bookmarkStart w:id="140" w:name="_Toc34654373"/>
      <w:r w:rsidRPr="00C03E1C">
        <w:rPr>
          <w:color w:val="000000" w:themeColor="text1"/>
        </w:rPr>
        <w:t>4.1.2</w:t>
      </w:r>
      <w:r>
        <w:rPr>
          <w:color w:val="000000" w:themeColor="text1"/>
        </w:rPr>
        <w:t>.1</w:t>
      </w:r>
      <w:r w:rsidRPr="00C03E1C">
        <w:rPr>
          <w:color w:val="000000" w:themeColor="text1"/>
        </w:rPr>
        <w:t xml:space="preserve"> </w:t>
      </w:r>
      <w:r>
        <w:rPr>
          <w:color w:val="000000" w:themeColor="text1"/>
        </w:rPr>
        <w:t>ANFIS Training</w:t>
      </w:r>
      <w:bookmarkEnd w:id="139"/>
      <w:bookmarkEnd w:id="140"/>
      <w:r>
        <w:rPr>
          <w:color w:val="000000" w:themeColor="text1"/>
        </w:rPr>
        <w:t xml:space="preserve"> </w:t>
      </w:r>
    </w:p>
    <w:p w14:paraId="2B6C56D7" w14:textId="77777777" w:rsidR="005F36B0" w:rsidRDefault="005F36B0" w:rsidP="005F36B0">
      <w:pPr>
        <w:rPr>
          <w:rFonts w:ascii="Times New Roman" w:eastAsia="Times New Roman" w:hAnsi="Times New Roman"/>
          <w:bCs/>
          <w:sz w:val="24"/>
          <w:szCs w:val="24"/>
        </w:rPr>
      </w:pPr>
      <w:r w:rsidRPr="00913776">
        <w:rPr>
          <w:rFonts w:ascii="Times New Roman" w:eastAsia="Times New Roman" w:hAnsi="Times New Roman"/>
          <w:bCs/>
          <w:sz w:val="24"/>
          <w:szCs w:val="24"/>
        </w:rPr>
        <w:t xml:space="preserve">The model was trained with 70% of the entire dataset and tested with 30% of the dataset. </w:t>
      </w:r>
    </w:p>
    <w:p w14:paraId="764C3066" w14:textId="77777777" w:rsidR="005F36B0" w:rsidRPr="00485108" w:rsidRDefault="005F36B0" w:rsidP="005F36B0">
      <w:pPr>
        <w:rPr>
          <w:rFonts w:ascii="Times New Roman" w:hAnsi="Times New Roman"/>
          <w:bCs/>
          <w:color w:val="000000" w:themeColor="text1"/>
          <w:sz w:val="24"/>
          <w:szCs w:val="24"/>
        </w:rPr>
      </w:pPr>
      <w:r w:rsidRPr="00913776">
        <w:rPr>
          <w:rFonts w:ascii="Times New Roman" w:eastAsia="Times New Roman" w:hAnsi="Times New Roman"/>
          <w:bCs/>
          <w:sz w:val="24"/>
          <w:szCs w:val="24"/>
        </w:rPr>
        <w:t xml:space="preserve">The </w:t>
      </w:r>
      <w:r>
        <w:rPr>
          <w:rFonts w:ascii="Times New Roman" w:eastAsia="Times New Roman" w:hAnsi="Times New Roman"/>
          <w:bCs/>
          <w:sz w:val="24"/>
          <w:szCs w:val="24"/>
        </w:rPr>
        <w:t>graph</w:t>
      </w:r>
      <w:r w:rsidRPr="00913776">
        <w:rPr>
          <w:rFonts w:ascii="Times New Roman" w:eastAsia="Times New Roman" w:hAnsi="Times New Roman"/>
          <w:bCs/>
          <w:sz w:val="24"/>
          <w:szCs w:val="24"/>
        </w:rPr>
        <w:t xml:space="preserve"> below shows the distribution of training dataset.</w:t>
      </w:r>
    </w:p>
    <w:p w14:paraId="63E99F08" w14:textId="77777777" w:rsidR="005F36B0" w:rsidRDefault="005F36B0" w:rsidP="005F36B0">
      <w:pPr>
        <w:tabs>
          <w:tab w:val="left" w:pos="3690"/>
        </w:tabs>
        <w:spacing w:after="0" w:line="360" w:lineRule="auto"/>
        <w:rPr>
          <w:rFonts w:ascii="Times New Roman" w:eastAsia="Times New Roman" w:hAnsi="Times New Roman"/>
          <w:b/>
          <w:sz w:val="24"/>
          <w:szCs w:val="24"/>
        </w:rPr>
      </w:pPr>
      <w:r>
        <w:rPr>
          <w:rFonts w:ascii="Times New Roman" w:eastAsia="Times New Roman" w:hAnsi="Times New Roman"/>
          <w:b/>
          <w:noProof/>
          <w:sz w:val="24"/>
          <w:szCs w:val="24"/>
        </w:rPr>
        <w:lastRenderedPageBreak/>
        <w:drawing>
          <wp:inline distT="0" distB="0" distL="0" distR="0" wp14:anchorId="2BBE1811" wp14:editId="36AE00A5">
            <wp:extent cx="5944235" cy="1926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4235" cy="1926590"/>
                    </a:xfrm>
                    <a:prstGeom prst="rect">
                      <a:avLst/>
                    </a:prstGeom>
                    <a:noFill/>
                  </pic:spPr>
                </pic:pic>
              </a:graphicData>
            </a:graphic>
          </wp:inline>
        </w:drawing>
      </w:r>
    </w:p>
    <w:p w14:paraId="1486D7FE" w14:textId="77777777" w:rsidR="005F36B0" w:rsidRDefault="005F36B0" w:rsidP="005F36B0">
      <w:pPr>
        <w:tabs>
          <w:tab w:val="left" w:pos="3690"/>
        </w:tabs>
        <w:spacing w:after="0" w:line="360" w:lineRule="auto"/>
        <w:rPr>
          <w:rFonts w:ascii="Times New Roman" w:hAnsi="Times New Roman"/>
          <w:color w:val="000000" w:themeColor="text1"/>
          <w:sz w:val="24"/>
          <w:szCs w:val="24"/>
        </w:rPr>
      </w:pPr>
      <w:r w:rsidRPr="00913776">
        <w:rPr>
          <w:rFonts w:ascii="Times New Roman" w:eastAsia="Times New Roman" w:hAnsi="Times New Roman"/>
          <w:bCs/>
          <w:sz w:val="24"/>
          <w:szCs w:val="24"/>
        </w:rPr>
        <w:t>Figure 4.</w:t>
      </w:r>
      <w:r>
        <w:rPr>
          <w:rFonts w:ascii="Times New Roman" w:eastAsia="Times New Roman" w:hAnsi="Times New Roman"/>
          <w:bCs/>
          <w:sz w:val="24"/>
          <w:szCs w:val="24"/>
        </w:rPr>
        <w:t xml:space="preserve">14: </w:t>
      </w:r>
      <w:r w:rsidRPr="00C03E1C">
        <w:rPr>
          <w:rFonts w:ascii="Times New Roman" w:hAnsi="Times New Roman"/>
          <w:color w:val="000000" w:themeColor="text1"/>
          <w:sz w:val="24"/>
          <w:szCs w:val="24"/>
        </w:rPr>
        <w:t>ANFIS training dataset</w:t>
      </w:r>
    </w:p>
    <w:p w14:paraId="1418D5D6" w14:textId="77777777" w:rsidR="005F36B0" w:rsidRDefault="005F36B0" w:rsidP="005F36B0">
      <w:pPr>
        <w:tabs>
          <w:tab w:val="left" w:pos="3690"/>
        </w:tabs>
        <w:spacing w:after="0" w:line="360" w:lineRule="auto"/>
        <w:rPr>
          <w:rFonts w:ascii="Times New Roman" w:hAnsi="Times New Roman"/>
          <w:color w:val="000000" w:themeColor="text1"/>
          <w:sz w:val="24"/>
          <w:szCs w:val="24"/>
        </w:rPr>
      </w:pPr>
    </w:p>
    <w:p w14:paraId="17D02CD0" w14:textId="77777777" w:rsidR="005F36B0" w:rsidRPr="00913776" w:rsidRDefault="005F36B0" w:rsidP="005F36B0">
      <w:pPr>
        <w:tabs>
          <w:tab w:val="left" w:pos="3690"/>
        </w:tabs>
        <w:spacing w:after="0" w:line="360" w:lineRule="auto"/>
        <w:rPr>
          <w:rFonts w:ascii="Times New Roman" w:eastAsia="Times New Roman" w:hAnsi="Times New Roman"/>
          <w:bCs/>
          <w:sz w:val="24"/>
          <w:szCs w:val="24"/>
        </w:rPr>
      </w:pPr>
      <w:r w:rsidRPr="0030646E">
        <w:rPr>
          <w:rFonts w:ascii="Times New Roman" w:eastAsia="Times New Roman" w:hAnsi="Times New Roman"/>
          <w:bCs/>
          <w:sz w:val="24"/>
          <w:szCs w:val="24"/>
        </w:rPr>
        <w:t>The model training was carried out on different number of epochs i.e. 10 epoch</w:t>
      </w:r>
      <w:r>
        <w:rPr>
          <w:rFonts w:ascii="Times New Roman" w:eastAsia="Times New Roman" w:hAnsi="Times New Roman"/>
          <w:bCs/>
          <w:sz w:val="24"/>
          <w:szCs w:val="24"/>
        </w:rPr>
        <w:t>s</w:t>
      </w:r>
      <w:r w:rsidRPr="0030646E">
        <w:rPr>
          <w:rFonts w:ascii="Times New Roman" w:eastAsia="Times New Roman" w:hAnsi="Times New Roman"/>
          <w:bCs/>
          <w:sz w:val="24"/>
          <w:szCs w:val="24"/>
        </w:rPr>
        <w:t>, 20 epoch</w:t>
      </w:r>
      <w:r>
        <w:rPr>
          <w:rFonts w:ascii="Times New Roman" w:eastAsia="Times New Roman" w:hAnsi="Times New Roman"/>
          <w:bCs/>
          <w:sz w:val="24"/>
          <w:szCs w:val="24"/>
        </w:rPr>
        <w:t>s</w:t>
      </w:r>
      <w:r w:rsidRPr="0030646E">
        <w:rPr>
          <w:rFonts w:ascii="Times New Roman" w:eastAsia="Times New Roman" w:hAnsi="Times New Roman"/>
          <w:bCs/>
          <w:sz w:val="24"/>
          <w:szCs w:val="24"/>
        </w:rPr>
        <w:t xml:space="preserve">, </w:t>
      </w:r>
      <w:r>
        <w:rPr>
          <w:rFonts w:ascii="Times New Roman" w:eastAsia="Times New Roman" w:hAnsi="Times New Roman"/>
          <w:bCs/>
          <w:sz w:val="24"/>
          <w:szCs w:val="24"/>
        </w:rPr>
        <w:t>25 epochs, 30 epochs, 50</w:t>
      </w:r>
      <w:r w:rsidRPr="0030646E">
        <w:rPr>
          <w:rFonts w:ascii="Times New Roman" w:eastAsia="Times New Roman" w:hAnsi="Times New Roman"/>
          <w:bCs/>
          <w:sz w:val="24"/>
          <w:szCs w:val="24"/>
        </w:rPr>
        <w:t xml:space="preserve"> epoch</w:t>
      </w:r>
      <w:r>
        <w:rPr>
          <w:rFonts w:ascii="Times New Roman" w:eastAsia="Times New Roman" w:hAnsi="Times New Roman"/>
          <w:bCs/>
          <w:sz w:val="24"/>
          <w:szCs w:val="24"/>
        </w:rPr>
        <w:t>s</w:t>
      </w:r>
      <w:r w:rsidRPr="0030646E">
        <w:rPr>
          <w:rFonts w:ascii="Times New Roman" w:eastAsia="Times New Roman" w:hAnsi="Times New Roman"/>
          <w:bCs/>
          <w:sz w:val="24"/>
          <w:szCs w:val="24"/>
        </w:rPr>
        <w:t>, 70 epoch</w:t>
      </w:r>
      <w:r>
        <w:rPr>
          <w:rFonts w:ascii="Times New Roman" w:eastAsia="Times New Roman" w:hAnsi="Times New Roman"/>
          <w:bCs/>
          <w:sz w:val="24"/>
          <w:szCs w:val="24"/>
        </w:rPr>
        <w:t>s</w:t>
      </w:r>
      <w:r w:rsidRPr="0030646E">
        <w:rPr>
          <w:rFonts w:ascii="Times New Roman" w:eastAsia="Times New Roman" w:hAnsi="Times New Roman"/>
          <w:bCs/>
          <w:sz w:val="24"/>
          <w:szCs w:val="24"/>
        </w:rPr>
        <w:t xml:space="preserve">, and 100 epochs. The ANFIS training result with different epoch values are presented </w:t>
      </w:r>
      <w:r>
        <w:rPr>
          <w:rFonts w:ascii="Times New Roman" w:eastAsia="Times New Roman" w:hAnsi="Times New Roman"/>
          <w:bCs/>
          <w:sz w:val="24"/>
          <w:szCs w:val="24"/>
        </w:rPr>
        <w:t>in Figure 4.15 – Figure 4.19</w:t>
      </w:r>
      <w:r w:rsidRPr="0030646E">
        <w:rPr>
          <w:rFonts w:ascii="Times New Roman" w:eastAsia="Times New Roman" w:hAnsi="Times New Roman"/>
          <w:bCs/>
          <w:sz w:val="24"/>
          <w:szCs w:val="24"/>
        </w:rPr>
        <w:t>.</w:t>
      </w:r>
    </w:p>
    <w:p w14:paraId="2853F8A3" w14:textId="77777777" w:rsidR="005F36B0" w:rsidRDefault="005F36B0" w:rsidP="005F36B0">
      <w:pPr>
        <w:rPr>
          <w:rFonts w:asciiTheme="majorBidi" w:hAnsiTheme="majorBidi" w:cstheme="majorBidi"/>
          <w:sz w:val="24"/>
          <w:szCs w:val="24"/>
        </w:rPr>
      </w:pPr>
      <w:r>
        <w:rPr>
          <w:noProof/>
        </w:rPr>
        <w:drawing>
          <wp:inline distT="0" distB="0" distL="0" distR="0" wp14:anchorId="4C5B83D2" wp14:editId="6DDCECDF">
            <wp:extent cx="6332220" cy="19481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1948180"/>
                    </a:xfrm>
                    <a:prstGeom prst="rect">
                      <a:avLst/>
                    </a:prstGeom>
                    <a:noFill/>
                    <a:ln>
                      <a:noFill/>
                    </a:ln>
                  </pic:spPr>
                </pic:pic>
              </a:graphicData>
            </a:graphic>
          </wp:inline>
        </w:drawing>
      </w:r>
    </w:p>
    <w:p w14:paraId="38764D39" w14:textId="77777777" w:rsidR="005F36B0" w:rsidRDefault="005F36B0" w:rsidP="005F36B0">
      <w:pPr>
        <w:rPr>
          <w:rFonts w:asciiTheme="majorBidi" w:hAnsiTheme="majorBidi" w:cstheme="majorBidi"/>
          <w:sz w:val="24"/>
          <w:szCs w:val="24"/>
        </w:rPr>
      </w:pPr>
      <w:r>
        <w:rPr>
          <w:rFonts w:asciiTheme="majorBidi" w:hAnsiTheme="majorBidi" w:cstheme="majorBidi"/>
          <w:sz w:val="24"/>
          <w:szCs w:val="24"/>
        </w:rPr>
        <w:t xml:space="preserve">Figure 4.15: </w:t>
      </w:r>
      <w:r w:rsidRPr="00747BF5">
        <w:rPr>
          <w:rFonts w:asciiTheme="majorBidi" w:hAnsiTheme="majorBidi" w:cstheme="majorBidi"/>
          <w:sz w:val="24"/>
          <w:szCs w:val="24"/>
        </w:rPr>
        <w:t xml:space="preserve">Training Results for Epoch </w:t>
      </w:r>
      <w:r>
        <w:rPr>
          <w:rFonts w:asciiTheme="majorBidi" w:hAnsiTheme="majorBidi" w:cstheme="majorBidi"/>
          <w:sz w:val="24"/>
          <w:szCs w:val="24"/>
        </w:rPr>
        <w:t>1</w:t>
      </w:r>
      <w:r w:rsidRPr="00747BF5">
        <w:rPr>
          <w:rFonts w:asciiTheme="majorBidi" w:hAnsiTheme="majorBidi" w:cstheme="majorBidi"/>
          <w:sz w:val="24"/>
          <w:szCs w:val="24"/>
        </w:rPr>
        <w:t>0</w:t>
      </w:r>
    </w:p>
    <w:p w14:paraId="2D7D4C8A" w14:textId="77777777" w:rsidR="005F36B0" w:rsidRPr="00C03E1C" w:rsidRDefault="005F36B0" w:rsidP="005F36B0">
      <w:pPr>
        <w:autoSpaceDE w:val="0"/>
        <w:autoSpaceDN w:val="0"/>
        <w:adjustRightInd w:val="0"/>
        <w:spacing w:after="0"/>
        <w:contextualSpacing/>
        <w:rPr>
          <w:rFonts w:ascii="Times New Roman" w:hAnsi="Times New Roman"/>
          <w:bCs/>
          <w:color w:val="000000" w:themeColor="text1"/>
          <w:sz w:val="24"/>
          <w:szCs w:val="24"/>
        </w:rPr>
      </w:pPr>
      <w:r w:rsidRPr="00C03E1C">
        <w:rPr>
          <w:rFonts w:ascii="Times New Roman" w:hAnsi="Times New Roman"/>
          <w:bCs/>
          <w:noProof/>
          <w:color w:val="000000" w:themeColor="text1"/>
          <w:sz w:val="24"/>
          <w:szCs w:val="24"/>
        </w:rPr>
        <w:lastRenderedPageBreak/>
        <w:drawing>
          <wp:inline distT="0" distB="0" distL="0" distR="0" wp14:anchorId="4F782231" wp14:editId="4EC4A351">
            <wp:extent cx="5025910" cy="2103120"/>
            <wp:effectExtent l="19050" t="0" r="3290" b="0"/>
            <wp:docPr id="122" name="Picture 10" descr="C:\Users\NY\Documents\J A V A   P R O  J E C T\2019\NSANGA ETTE\ANFIS\Error 20Epo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Y\Documents\J A V A   P R O  J E C T\2019\NSANGA ETTE\ANFIS\Error 20Epoch.png"/>
                    <pic:cNvPicPr>
                      <a:picLocks noChangeAspect="1" noChangeArrowheads="1"/>
                    </pic:cNvPicPr>
                  </pic:nvPicPr>
                  <pic:blipFill>
                    <a:blip r:embed="rId47"/>
                    <a:srcRect l="24711" t="11591" r="24541" b="50682"/>
                    <a:stretch>
                      <a:fillRect/>
                    </a:stretch>
                  </pic:blipFill>
                  <pic:spPr bwMode="auto">
                    <a:xfrm>
                      <a:off x="0" y="0"/>
                      <a:ext cx="5025910" cy="2103120"/>
                    </a:xfrm>
                    <a:prstGeom prst="rect">
                      <a:avLst/>
                    </a:prstGeom>
                    <a:noFill/>
                    <a:ln w="9525">
                      <a:noFill/>
                      <a:miter lim="800000"/>
                      <a:headEnd/>
                      <a:tailEnd/>
                    </a:ln>
                  </pic:spPr>
                </pic:pic>
              </a:graphicData>
            </a:graphic>
          </wp:inline>
        </w:drawing>
      </w:r>
    </w:p>
    <w:p w14:paraId="3AEE12E4" w14:textId="77777777" w:rsidR="005F36B0" w:rsidRPr="00C03E1C" w:rsidRDefault="005F36B0" w:rsidP="005F36B0">
      <w:pPr>
        <w:autoSpaceDE w:val="0"/>
        <w:autoSpaceDN w:val="0"/>
        <w:adjustRightInd w:val="0"/>
        <w:spacing w:after="0" w:line="480" w:lineRule="auto"/>
        <w:ind w:firstLine="720"/>
        <w:contextualSpacing/>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   </w:t>
      </w:r>
      <w:r w:rsidRPr="00C03E1C">
        <w:rPr>
          <w:rFonts w:ascii="Times New Roman" w:hAnsi="Times New Roman"/>
          <w:bCs/>
          <w:color w:val="000000" w:themeColor="text1"/>
          <w:sz w:val="24"/>
          <w:szCs w:val="24"/>
        </w:rPr>
        <w:t>Figure 4.</w:t>
      </w:r>
      <w:r>
        <w:rPr>
          <w:rFonts w:ascii="Times New Roman" w:hAnsi="Times New Roman"/>
          <w:bCs/>
          <w:color w:val="000000" w:themeColor="text1"/>
          <w:sz w:val="24"/>
          <w:szCs w:val="24"/>
        </w:rPr>
        <w:t>16</w:t>
      </w:r>
      <w:r w:rsidRPr="00C03E1C">
        <w:rPr>
          <w:rFonts w:ascii="Times New Roman" w:hAnsi="Times New Roman"/>
          <w:bCs/>
          <w:color w:val="000000" w:themeColor="text1"/>
          <w:sz w:val="24"/>
          <w:szCs w:val="24"/>
        </w:rPr>
        <w:t xml:space="preserve">: Training result with 20 </w:t>
      </w:r>
      <w:proofErr w:type="gramStart"/>
      <w:r w:rsidRPr="00C03E1C">
        <w:rPr>
          <w:rFonts w:ascii="Times New Roman" w:hAnsi="Times New Roman"/>
          <w:bCs/>
          <w:color w:val="000000" w:themeColor="text1"/>
          <w:sz w:val="24"/>
          <w:szCs w:val="24"/>
        </w:rPr>
        <w:t>epoch</w:t>
      </w:r>
      <w:proofErr w:type="gramEnd"/>
    </w:p>
    <w:p w14:paraId="5A57769D" w14:textId="77777777" w:rsidR="005F36B0" w:rsidRPr="00C03E1C" w:rsidRDefault="005F36B0" w:rsidP="005F36B0">
      <w:pPr>
        <w:autoSpaceDE w:val="0"/>
        <w:autoSpaceDN w:val="0"/>
        <w:adjustRightInd w:val="0"/>
        <w:spacing w:after="0"/>
        <w:contextualSpacing/>
        <w:rPr>
          <w:rFonts w:ascii="Times New Roman" w:hAnsi="Times New Roman"/>
          <w:bCs/>
          <w:color w:val="000000" w:themeColor="text1"/>
          <w:sz w:val="24"/>
          <w:szCs w:val="24"/>
        </w:rPr>
      </w:pPr>
      <w:r w:rsidRPr="00C03E1C">
        <w:rPr>
          <w:rFonts w:ascii="Times New Roman" w:hAnsi="Times New Roman"/>
          <w:bCs/>
          <w:noProof/>
          <w:color w:val="000000" w:themeColor="text1"/>
          <w:sz w:val="24"/>
          <w:szCs w:val="24"/>
        </w:rPr>
        <w:drawing>
          <wp:inline distT="0" distB="0" distL="0" distR="0" wp14:anchorId="68BA3B61" wp14:editId="4B84FA17">
            <wp:extent cx="4979146" cy="2103477"/>
            <wp:effectExtent l="19050" t="0" r="0" b="0"/>
            <wp:docPr id="22" name="Picture 11" descr="C:\Users\NY\Documents\J A V A   P R O  J E C T\2019\NSANGA ETTE\ANFIS\Error 50epo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Y\Documents\J A V A   P R O  J E C T\2019\NSANGA ETTE\ANFIS\Error 50epoch.png"/>
                    <pic:cNvPicPr>
                      <a:picLocks noChangeAspect="1" noChangeArrowheads="1"/>
                    </pic:cNvPicPr>
                  </pic:nvPicPr>
                  <pic:blipFill>
                    <a:blip r:embed="rId48"/>
                    <a:srcRect l="25221" t="11364" r="24541" b="50455"/>
                    <a:stretch>
                      <a:fillRect/>
                    </a:stretch>
                  </pic:blipFill>
                  <pic:spPr bwMode="auto">
                    <a:xfrm>
                      <a:off x="0" y="0"/>
                      <a:ext cx="4978301" cy="2103120"/>
                    </a:xfrm>
                    <a:prstGeom prst="rect">
                      <a:avLst/>
                    </a:prstGeom>
                    <a:noFill/>
                    <a:ln w="9525">
                      <a:noFill/>
                      <a:miter lim="800000"/>
                      <a:headEnd/>
                      <a:tailEnd/>
                    </a:ln>
                  </pic:spPr>
                </pic:pic>
              </a:graphicData>
            </a:graphic>
          </wp:inline>
        </w:drawing>
      </w:r>
    </w:p>
    <w:p w14:paraId="686E514E" w14:textId="77777777" w:rsidR="005F36B0" w:rsidRPr="00C03E1C" w:rsidRDefault="005F36B0" w:rsidP="005F36B0">
      <w:pPr>
        <w:autoSpaceDE w:val="0"/>
        <w:autoSpaceDN w:val="0"/>
        <w:adjustRightInd w:val="0"/>
        <w:spacing w:after="0" w:line="480" w:lineRule="auto"/>
        <w:ind w:firstLine="720"/>
        <w:contextualSpacing/>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    </w:t>
      </w:r>
      <w:r w:rsidRPr="00C03E1C">
        <w:rPr>
          <w:rFonts w:ascii="Times New Roman" w:hAnsi="Times New Roman"/>
          <w:bCs/>
          <w:color w:val="000000" w:themeColor="text1"/>
          <w:sz w:val="24"/>
          <w:szCs w:val="24"/>
        </w:rPr>
        <w:t>Figure 4.</w:t>
      </w:r>
      <w:r>
        <w:rPr>
          <w:rFonts w:ascii="Times New Roman" w:hAnsi="Times New Roman"/>
          <w:bCs/>
          <w:color w:val="000000" w:themeColor="text1"/>
          <w:sz w:val="24"/>
          <w:szCs w:val="24"/>
        </w:rPr>
        <w:t>17</w:t>
      </w:r>
      <w:r w:rsidRPr="00C03E1C">
        <w:rPr>
          <w:rFonts w:ascii="Times New Roman" w:hAnsi="Times New Roman"/>
          <w:bCs/>
          <w:color w:val="000000" w:themeColor="text1"/>
          <w:sz w:val="24"/>
          <w:szCs w:val="24"/>
        </w:rPr>
        <w:t xml:space="preserve">: Training result with 50 </w:t>
      </w:r>
      <w:proofErr w:type="gramStart"/>
      <w:r w:rsidRPr="00C03E1C">
        <w:rPr>
          <w:rFonts w:ascii="Times New Roman" w:hAnsi="Times New Roman"/>
          <w:bCs/>
          <w:color w:val="000000" w:themeColor="text1"/>
          <w:sz w:val="24"/>
          <w:szCs w:val="24"/>
        </w:rPr>
        <w:t>epoch</w:t>
      </w:r>
      <w:proofErr w:type="gramEnd"/>
    </w:p>
    <w:p w14:paraId="6B32093B" w14:textId="77777777" w:rsidR="005F36B0" w:rsidRPr="00C03E1C" w:rsidRDefault="005F36B0" w:rsidP="005F36B0">
      <w:pPr>
        <w:autoSpaceDE w:val="0"/>
        <w:autoSpaceDN w:val="0"/>
        <w:adjustRightInd w:val="0"/>
        <w:spacing w:after="0"/>
        <w:contextualSpacing/>
        <w:rPr>
          <w:rFonts w:ascii="Times New Roman" w:hAnsi="Times New Roman"/>
          <w:bCs/>
          <w:color w:val="000000" w:themeColor="text1"/>
          <w:sz w:val="24"/>
          <w:szCs w:val="24"/>
        </w:rPr>
      </w:pPr>
      <w:r w:rsidRPr="00C03E1C">
        <w:rPr>
          <w:rFonts w:ascii="Times New Roman" w:hAnsi="Times New Roman"/>
          <w:bCs/>
          <w:noProof/>
          <w:color w:val="000000" w:themeColor="text1"/>
          <w:sz w:val="24"/>
          <w:szCs w:val="24"/>
        </w:rPr>
        <w:drawing>
          <wp:inline distT="0" distB="0" distL="0" distR="0" wp14:anchorId="477B15E1" wp14:editId="58032431">
            <wp:extent cx="4950515" cy="2099144"/>
            <wp:effectExtent l="19050" t="0" r="2485" b="0"/>
            <wp:docPr id="128" name="Picture 12" descr="C:\Users\NY\Documents\J A V A   P R O  J E C T\2019\NSANGA ETTE\ANFIS\Error 70Epo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Y\Documents\J A V A   P R O  J E C T\2019\NSANGA ETTE\ANFIS\Error 70Epoch.png"/>
                    <pic:cNvPicPr>
                      <a:picLocks noChangeAspect="1" noChangeArrowheads="1"/>
                    </pic:cNvPicPr>
                  </pic:nvPicPr>
                  <pic:blipFill>
                    <a:blip r:embed="rId49"/>
                    <a:srcRect l="25349" t="10909" r="24541" b="50455"/>
                    <a:stretch>
                      <a:fillRect/>
                    </a:stretch>
                  </pic:blipFill>
                  <pic:spPr bwMode="auto">
                    <a:xfrm>
                      <a:off x="0" y="0"/>
                      <a:ext cx="4959892" cy="2103120"/>
                    </a:xfrm>
                    <a:prstGeom prst="rect">
                      <a:avLst/>
                    </a:prstGeom>
                    <a:noFill/>
                    <a:ln w="9525">
                      <a:noFill/>
                      <a:miter lim="800000"/>
                      <a:headEnd/>
                      <a:tailEnd/>
                    </a:ln>
                  </pic:spPr>
                </pic:pic>
              </a:graphicData>
            </a:graphic>
          </wp:inline>
        </w:drawing>
      </w:r>
    </w:p>
    <w:p w14:paraId="79990BD9" w14:textId="77777777" w:rsidR="005F36B0" w:rsidRPr="00C03E1C" w:rsidRDefault="005F36B0" w:rsidP="005F36B0">
      <w:pPr>
        <w:autoSpaceDE w:val="0"/>
        <w:autoSpaceDN w:val="0"/>
        <w:adjustRightInd w:val="0"/>
        <w:spacing w:after="0" w:line="480" w:lineRule="auto"/>
        <w:ind w:firstLine="720"/>
        <w:contextualSpacing/>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    </w:t>
      </w:r>
      <w:r w:rsidRPr="00C03E1C">
        <w:rPr>
          <w:rFonts w:ascii="Times New Roman" w:hAnsi="Times New Roman"/>
          <w:bCs/>
          <w:color w:val="000000" w:themeColor="text1"/>
          <w:sz w:val="24"/>
          <w:szCs w:val="24"/>
        </w:rPr>
        <w:t>Figure 4.</w:t>
      </w:r>
      <w:r>
        <w:rPr>
          <w:rFonts w:ascii="Times New Roman" w:hAnsi="Times New Roman"/>
          <w:bCs/>
          <w:color w:val="000000" w:themeColor="text1"/>
          <w:sz w:val="24"/>
          <w:szCs w:val="24"/>
        </w:rPr>
        <w:t>18</w:t>
      </w:r>
      <w:r w:rsidRPr="00C03E1C">
        <w:rPr>
          <w:rFonts w:ascii="Times New Roman" w:hAnsi="Times New Roman"/>
          <w:bCs/>
          <w:color w:val="000000" w:themeColor="text1"/>
          <w:sz w:val="24"/>
          <w:szCs w:val="24"/>
        </w:rPr>
        <w:t xml:space="preserve">: Training result with 70 </w:t>
      </w:r>
      <w:proofErr w:type="gramStart"/>
      <w:r w:rsidRPr="00C03E1C">
        <w:rPr>
          <w:rFonts w:ascii="Times New Roman" w:hAnsi="Times New Roman"/>
          <w:bCs/>
          <w:color w:val="000000" w:themeColor="text1"/>
          <w:sz w:val="24"/>
          <w:szCs w:val="24"/>
        </w:rPr>
        <w:t>epoch</w:t>
      </w:r>
      <w:proofErr w:type="gramEnd"/>
    </w:p>
    <w:p w14:paraId="7F6887ED" w14:textId="77777777" w:rsidR="005F36B0" w:rsidRPr="00C03E1C" w:rsidRDefault="005F36B0" w:rsidP="005F36B0">
      <w:pPr>
        <w:autoSpaceDE w:val="0"/>
        <w:autoSpaceDN w:val="0"/>
        <w:adjustRightInd w:val="0"/>
        <w:spacing w:after="0"/>
        <w:contextualSpacing/>
        <w:rPr>
          <w:rFonts w:ascii="Times New Roman" w:hAnsi="Times New Roman"/>
          <w:bCs/>
          <w:color w:val="000000" w:themeColor="text1"/>
          <w:sz w:val="24"/>
          <w:szCs w:val="24"/>
        </w:rPr>
      </w:pPr>
      <w:r w:rsidRPr="00C03E1C">
        <w:rPr>
          <w:rFonts w:ascii="Times New Roman" w:hAnsi="Times New Roman"/>
          <w:bCs/>
          <w:noProof/>
          <w:color w:val="000000" w:themeColor="text1"/>
          <w:sz w:val="24"/>
          <w:szCs w:val="24"/>
        </w:rPr>
        <w:lastRenderedPageBreak/>
        <w:drawing>
          <wp:inline distT="0" distB="0" distL="0" distR="0" wp14:anchorId="0B904246" wp14:editId="384B1C12">
            <wp:extent cx="5053882" cy="2104886"/>
            <wp:effectExtent l="19050" t="0" r="0" b="0"/>
            <wp:docPr id="165" name="Picture 13" descr="C:\Users\NY\Documents\J A V A   P R O  J E C T\2019\NSANGA ETTE\ANFIS\Error 100Epo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Y\Documents\J A V A   P R O  J E C T\2019\NSANGA ETTE\ANFIS\Error 100Epoch.png"/>
                    <pic:cNvPicPr>
                      <a:picLocks noChangeAspect="1" noChangeArrowheads="1"/>
                    </pic:cNvPicPr>
                  </pic:nvPicPr>
                  <pic:blipFill>
                    <a:blip r:embed="rId50"/>
                    <a:srcRect l="24966" t="11818" r="24541" b="50455"/>
                    <a:stretch>
                      <a:fillRect/>
                    </a:stretch>
                  </pic:blipFill>
                  <pic:spPr bwMode="auto">
                    <a:xfrm>
                      <a:off x="0" y="0"/>
                      <a:ext cx="5049642" cy="2103120"/>
                    </a:xfrm>
                    <a:prstGeom prst="rect">
                      <a:avLst/>
                    </a:prstGeom>
                    <a:noFill/>
                    <a:ln w="9525">
                      <a:noFill/>
                      <a:miter lim="800000"/>
                      <a:headEnd/>
                      <a:tailEnd/>
                    </a:ln>
                  </pic:spPr>
                </pic:pic>
              </a:graphicData>
            </a:graphic>
          </wp:inline>
        </w:drawing>
      </w:r>
    </w:p>
    <w:p w14:paraId="6833984A" w14:textId="77777777" w:rsidR="005F36B0" w:rsidRPr="00C03E1C" w:rsidRDefault="005F36B0" w:rsidP="005F36B0">
      <w:pPr>
        <w:autoSpaceDE w:val="0"/>
        <w:autoSpaceDN w:val="0"/>
        <w:adjustRightInd w:val="0"/>
        <w:spacing w:after="0" w:line="480" w:lineRule="auto"/>
        <w:ind w:firstLine="720"/>
        <w:contextualSpacing/>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   </w:t>
      </w:r>
      <w:r w:rsidRPr="00C03E1C">
        <w:rPr>
          <w:rFonts w:ascii="Times New Roman" w:hAnsi="Times New Roman"/>
          <w:bCs/>
          <w:color w:val="000000" w:themeColor="text1"/>
          <w:sz w:val="24"/>
          <w:szCs w:val="24"/>
        </w:rPr>
        <w:t>Figure 4.1</w:t>
      </w:r>
      <w:r>
        <w:rPr>
          <w:rFonts w:ascii="Times New Roman" w:hAnsi="Times New Roman"/>
          <w:bCs/>
          <w:color w:val="000000" w:themeColor="text1"/>
          <w:sz w:val="24"/>
          <w:szCs w:val="24"/>
        </w:rPr>
        <w:t>9</w:t>
      </w:r>
      <w:r w:rsidRPr="00C03E1C">
        <w:rPr>
          <w:rFonts w:ascii="Times New Roman" w:hAnsi="Times New Roman"/>
          <w:bCs/>
          <w:color w:val="000000" w:themeColor="text1"/>
          <w:sz w:val="24"/>
          <w:szCs w:val="24"/>
        </w:rPr>
        <w:t>: Training result with 70 epoch</w:t>
      </w:r>
      <w:r>
        <w:rPr>
          <w:rFonts w:ascii="Times New Roman" w:hAnsi="Times New Roman"/>
          <w:bCs/>
          <w:color w:val="000000" w:themeColor="text1"/>
          <w:sz w:val="24"/>
          <w:szCs w:val="24"/>
        </w:rPr>
        <w:t>s</w:t>
      </w:r>
    </w:p>
    <w:p w14:paraId="1E663F34" w14:textId="77777777" w:rsidR="005F36B0" w:rsidRPr="00C03E1C"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The effect of epoch on the training error is presented in Table 4.9.</w:t>
      </w:r>
    </w:p>
    <w:p w14:paraId="53936C15" w14:textId="77777777" w:rsidR="005F36B0" w:rsidRPr="00C03E1C" w:rsidRDefault="005F36B0" w:rsidP="005F36B0">
      <w:pPr>
        <w:autoSpaceDE w:val="0"/>
        <w:autoSpaceDN w:val="0"/>
        <w:adjustRightInd w:val="0"/>
        <w:spacing w:after="0"/>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Table 4.</w:t>
      </w:r>
      <w:r>
        <w:rPr>
          <w:rFonts w:ascii="Times New Roman" w:hAnsi="Times New Roman"/>
          <w:bCs/>
          <w:color w:val="000000" w:themeColor="text1"/>
          <w:sz w:val="24"/>
          <w:szCs w:val="24"/>
        </w:rPr>
        <w:t>9</w:t>
      </w:r>
      <w:r w:rsidRPr="00C03E1C">
        <w:rPr>
          <w:rFonts w:ascii="Times New Roman" w:hAnsi="Times New Roman"/>
          <w:bCs/>
          <w:color w:val="000000" w:themeColor="text1"/>
          <w:sz w:val="24"/>
          <w:szCs w:val="24"/>
        </w:rPr>
        <w:t>: ANFIS Training Error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3"/>
        <w:gridCol w:w="1375"/>
        <w:gridCol w:w="1376"/>
        <w:gridCol w:w="1376"/>
        <w:gridCol w:w="1376"/>
        <w:gridCol w:w="1376"/>
      </w:tblGrid>
      <w:tr w:rsidR="005F36B0" w:rsidRPr="00712CB5" w14:paraId="1C3A5F6F" w14:textId="77777777" w:rsidTr="006A36EC">
        <w:tc>
          <w:tcPr>
            <w:tcW w:w="3127" w:type="dxa"/>
            <w:tcBorders>
              <w:top w:val="single" w:sz="4" w:space="0" w:color="auto"/>
            </w:tcBorders>
          </w:tcPr>
          <w:p w14:paraId="59A63253" w14:textId="77777777" w:rsidR="005F36B0" w:rsidRPr="00712CB5" w:rsidRDefault="005F36B0" w:rsidP="006A36EC">
            <w:pPr>
              <w:pStyle w:val="MyTable"/>
              <w:jc w:val="left"/>
              <w:rPr>
                <w:b/>
              </w:rPr>
            </w:pPr>
            <w:r w:rsidRPr="00712CB5">
              <w:rPr>
                <w:b/>
              </w:rPr>
              <w:t>Metric</w:t>
            </w:r>
          </w:p>
        </w:tc>
        <w:tc>
          <w:tcPr>
            <w:tcW w:w="6899" w:type="dxa"/>
            <w:gridSpan w:val="5"/>
            <w:tcBorders>
              <w:top w:val="single" w:sz="4" w:space="0" w:color="auto"/>
            </w:tcBorders>
          </w:tcPr>
          <w:p w14:paraId="57E58C0B" w14:textId="77777777" w:rsidR="005F36B0" w:rsidRPr="00712CB5" w:rsidRDefault="005F36B0" w:rsidP="006A36EC">
            <w:pPr>
              <w:pStyle w:val="MyTable"/>
              <w:jc w:val="left"/>
              <w:rPr>
                <w:b/>
              </w:rPr>
            </w:pPr>
            <w:r w:rsidRPr="00712CB5">
              <w:rPr>
                <w:b/>
              </w:rPr>
              <w:t>Values</w:t>
            </w:r>
          </w:p>
        </w:tc>
      </w:tr>
      <w:tr w:rsidR="005F36B0" w:rsidRPr="00C03E1C" w14:paraId="71012C44" w14:textId="77777777" w:rsidTr="006A36EC">
        <w:tc>
          <w:tcPr>
            <w:tcW w:w="3127" w:type="dxa"/>
            <w:tcBorders>
              <w:top w:val="single" w:sz="4" w:space="0" w:color="auto"/>
            </w:tcBorders>
          </w:tcPr>
          <w:p w14:paraId="066BEC36" w14:textId="77777777" w:rsidR="005F36B0" w:rsidRPr="00C03E1C" w:rsidRDefault="005F36B0" w:rsidP="006A36EC">
            <w:pPr>
              <w:pStyle w:val="MyTable"/>
            </w:pPr>
            <w:r w:rsidRPr="00C03E1C">
              <w:t>Epoch</w:t>
            </w:r>
          </w:p>
        </w:tc>
        <w:tc>
          <w:tcPr>
            <w:tcW w:w="1379" w:type="dxa"/>
            <w:tcBorders>
              <w:top w:val="single" w:sz="4" w:space="0" w:color="auto"/>
            </w:tcBorders>
          </w:tcPr>
          <w:p w14:paraId="755180A5" w14:textId="77777777" w:rsidR="005F36B0" w:rsidRPr="00C03E1C" w:rsidRDefault="005F36B0" w:rsidP="006A36EC">
            <w:pPr>
              <w:pStyle w:val="MyTable"/>
            </w:pPr>
            <w:r w:rsidRPr="00C03E1C">
              <w:t>10</w:t>
            </w:r>
          </w:p>
        </w:tc>
        <w:tc>
          <w:tcPr>
            <w:tcW w:w="1380" w:type="dxa"/>
            <w:tcBorders>
              <w:top w:val="single" w:sz="4" w:space="0" w:color="auto"/>
            </w:tcBorders>
          </w:tcPr>
          <w:p w14:paraId="52C14083" w14:textId="77777777" w:rsidR="005F36B0" w:rsidRPr="00C03E1C" w:rsidRDefault="005F36B0" w:rsidP="006A36EC">
            <w:pPr>
              <w:pStyle w:val="MyTable"/>
            </w:pPr>
            <w:r w:rsidRPr="00C03E1C">
              <w:t>20</w:t>
            </w:r>
          </w:p>
        </w:tc>
        <w:tc>
          <w:tcPr>
            <w:tcW w:w="1380" w:type="dxa"/>
            <w:tcBorders>
              <w:top w:val="single" w:sz="4" w:space="0" w:color="auto"/>
            </w:tcBorders>
          </w:tcPr>
          <w:p w14:paraId="5AD4C41F" w14:textId="77777777" w:rsidR="005F36B0" w:rsidRPr="00C03E1C" w:rsidRDefault="005F36B0" w:rsidP="006A36EC">
            <w:pPr>
              <w:pStyle w:val="MyTable"/>
            </w:pPr>
            <w:r w:rsidRPr="00C03E1C">
              <w:t>50</w:t>
            </w:r>
          </w:p>
        </w:tc>
        <w:tc>
          <w:tcPr>
            <w:tcW w:w="1380" w:type="dxa"/>
            <w:tcBorders>
              <w:top w:val="single" w:sz="4" w:space="0" w:color="auto"/>
            </w:tcBorders>
          </w:tcPr>
          <w:p w14:paraId="2F74ADA2" w14:textId="77777777" w:rsidR="005F36B0" w:rsidRPr="00C03E1C" w:rsidRDefault="005F36B0" w:rsidP="006A36EC">
            <w:pPr>
              <w:pStyle w:val="MyTable"/>
            </w:pPr>
            <w:r w:rsidRPr="00C03E1C">
              <w:t>70</w:t>
            </w:r>
          </w:p>
        </w:tc>
        <w:tc>
          <w:tcPr>
            <w:tcW w:w="1380" w:type="dxa"/>
            <w:tcBorders>
              <w:top w:val="single" w:sz="4" w:space="0" w:color="auto"/>
            </w:tcBorders>
          </w:tcPr>
          <w:p w14:paraId="2A35E78F" w14:textId="77777777" w:rsidR="005F36B0" w:rsidRPr="00C03E1C" w:rsidRDefault="005F36B0" w:rsidP="006A36EC">
            <w:pPr>
              <w:pStyle w:val="MyTable"/>
            </w:pPr>
            <w:r w:rsidRPr="00C03E1C">
              <w:t>100</w:t>
            </w:r>
          </w:p>
        </w:tc>
      </w:tr>
      <w:tr w:rsidR="005F36B0" w:rsidRPr="00C03E1C" w14:paraId="02C82C94" w14:textId="77777777" w:rsidTr="006A36EC">
        <w:tc>
          <w:tcPr>
            <w:tcW w:w="3127" w:type="dxa"/>
          </w:tcPr>
          <w:p w14:paraId="550C2C4E" w14:textId="77777777" w:rsidR="005F36B0" w:rsidRPr="00C03E1C" w:rsidRDefault="005F36B0" w:rsidP="006A36EC">
            <w:pPr>
              <w:pStyle w:val="MyTable"/>
            </w:pPr>
            <w:r w:rsidRPr="00C03E1C">
              <w:t>Training Error</w:t>
            </w:r>
          </w:p>
        </w:tc>
        <w:tc>
          <w:tcPr>
            <w:tcW w:w="1379" w:type="dxa"/>
          </w:tcPr>
          <w:p w14:paraId="4F0C9310" w14:textId="77777777" w:rsidR="005F36B0" w:rsidRPr="00C03E1C" w:rsidRDefault="005F36B0" w:rsidP="006A36EC">
            <w:pPr>
              <w:pStyle w:val="MyTable"/>
            </w:pPr>
            <w:r w:rsidRPr="00C03E1C">
              <w:t>0.015849</w:t>
            </w:r>
          </w:p>
        </w:tc>
        <w:tc>
          <w:tcPr>
            <w:tcW w:w="1380" w:type="dxa"/>
          </w:tcPr>
          <w:p w14:paraId="3072A7C7" w14:textId="77777777" w:rsidR="005F36B0" w:rsidRPr="00C03E1C" w:rsidRDefault="005F36B0" w:rsidP="006A36EC">
            <w:pPr>
              <w:pStyle w:val="MyTable"/>
            </w:pPr>
            <w:r w:rsidRPr="00C03E1C">
              <w:t>0.015514</w:t>
            </w:r>
          </w:p>
        </w:tc>
        <w:tc>
          <w:tcPr>
            <w:tcW w:w="1380" w:type="dxa"/>
          </w:tcPr>
          <w:p w14:paraId="399B4467" w14:textId="77777777" w:rsidR="005F36B0" w:rsidRPr="00C03E1C" w:rsidRDefault="005F36B0" w:rsidP="006A36EC">
            <w:pPr>
              <w:pStyle w:val="MyTable"/>
            </w:pPr>
            <w:r w:rsidRPr="00C03E1C">
              <w:t>0.016949</w:t>
            </w:r>
          </w:p>
        </w:tc>
        <w:tc>
          <w:tcPr>
            <w:tcW w:w="1380" w:type="dxa"/>
          </w:tcPr>
          <w:p w14:paraId="149BE55C" w14:textId="77777777" w:rsidR="005F36B0" w:rsidRPr="00C03E1C" w:rsidRDefault="005F36B0" w:rsidP="006A36EC">
            <w:pPr>
              <w:pStyle w:val="MyTable"/>
            </w:pPr>
            <w:r w:rsidRPr="00C03E1C">
              <w:t>0.016023</w:t>
            </w:r>
          </w:p>
        </w:tc>
        <w:tc>
          <w:tcPr>
            <w:tcW w:w="1380" w:type="dxa"/>
          </w:tcPr>
          <w:p w14:paraId="3BBAA7E7" w14:textId="77777777" w:rsidR="005F36B0" w:rsidRPr="00C03E1C" w:rsidRDefault="005F36B0" w:rsidP="006A36EC">
            <w:pPr>
              <w:pStyle w:val="MyTable"/>
            </w:pPr>
            <w:r w:rsidRPr="00C03E1C">
              <w:t>0.016311</w:t>
            </w:r>
          </w:p>
        </w:tc>
      </w:tr>
    </w:tbl>
    <w:p w14:paraId="5462CD35" w14:textId="77777777" w:rsidR="005F36B0" w:rsidRPr="00C03E1C" w:rsidRDefault="005F36B0" w:rsidP="005F36B0">
      <w:pPr>
        <w:autoSpaceDE w:val="0"/>
        <w:autoSpaceDN w:val="0"/>
        <w:adjustRightInd w:val="0"/>
        <w:spacing w:before="100" w:beforeAutospacing="1" w:after="0" w:line="480" w:lineRule="auto"/>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The training error can be visualized using Figure 4.1</w:t>
      </w:r>
      <w:r>
        <w:rPr>
          <w:rFonts w:ascii="Times New Roman" w:hAnsi="Times New Roman"/>
          <w:bCs/>
          <w:color w:val="000000" w:themeColor="text1"/>
          <w:sz w:val="24"/>
          <w:szCs w:val="24"/>
        </w:rPr>
        <w:t>1</w:t>
      </w:r>
      <w:r w:rsidRPr="00C03E1C">
        <w:rPr>
          <w:rFonts w:ascii="Times New Roman" w:hAnsi="Times New Roman"/>
          <w:bCs/>
          <w:color w:val="000000" w:themeColor="text1"/>
          <w:sz w:val="24"/>
          <w:szCs w:val="24"/>
        </w:rPr>
        <w:t>.</w:t>
      </w:r>
    </w:p>
    <w:p w14:paraId="6D6740DF" w14:textId="77777777" w:rsidR="005F36B0" w:rsidRPr="00C03E1C" w:rsidRDefault="005F36B0" w:rsidP="005F36B0">
      <w:pPr>
        <w:autoSpaceDE w:val="0"/>
        <w:autoSpaceDN w:val="0"/>
        <w:adjustRightInd w:val="0"/>
        <w:spacing w:after="0" w:line="480" w:lineRule="auto"/>
        <w:contextualSpacing/>
        <w:rPr>
          <w:rFonts w:ascii="Times New Roman" w:hAnsi="Times New Roman"/>
          <w:bCs/>
          <w:color w:val="000000" w:themeColor="text1"/>
          <w:sz w:val="24"/>
          <w:szCs w:val="24"/>
        </w:rPr>
      </w:pPr>
      <w:r w:rsidRPr="00C03E1C">
        <w:rPr>
          <w:rFonts w:ascii="Times New Roman" w:hAnsi="Times New Roman"/>
          <w:bCs/>
          <w:noProof/>
          <w:color w:val="000000" w:themeColor="text1"/>
          <w:sz w:val="24"/>
          <w:szCs w:val="24"/>
        </w:rPr>
        <w:lastRenderedPageBreak/>
        <w:drawing>
          <wp:inline distT="0" distB="0" distL="0" distR="0" wp14:anchorId="3480B190" wp14:editId="48289EAE">
            <wp:extent cx="5228364" cy="3474720"/>
            <wp:effectExtent l="19050" t="0" r="0" b="0"/>
            <wp:docPr id="1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srcRect l="31215" t="31066" r="21950" b="13832"/>
                    <a:stretch>
                      <a:fillRect/>
                    </a:stretch>
                  </pic:blipFill>
                  <pic:spPr bwMode="auto">
                    <a:xfrm>
                      <a:off x="0" y="0"/>
                      <a:ext cx="5228364" cy="3474720"/>
                    </a:xfrm>
                    <a:prstGeom prst="rect">
                      <a:avLst/>
                    </a:prstGeom>
                    <a:noFill/>
                    <a:ln w="9525">
                      <a:noFill/>
                      <a:miter lim="800000"/>
                      <a:headEnd/>
                      <a:tailEnd/>
                    </a:ln>
                  </pic:spPr>
                </pic:pic>
              </a:graphicData>
            </a:graphic>
          </wp:inline>
        </w:drawing>
      </w:r>
    </w:p>
    <w:p w14:paraId="2D309AF5" w14:textId="77777777" w:rsidR="005F36B0" w:rsidRPr="00C03E1C"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                </w:t>
      </w:r>
      <w:r w:rsidRPr="00C03E1C">
        <w:rPr>
          <w:rFonts w:ascii="Times New Roman" w:hAnsi="Times New Roman"/>
          <w:bCs/>
          <w:color w:val="000000" w:themeColor="text1"/>
          <w:sz w:val="24"/>
          <w:szCs w:val="24"/>
        </w:rPr>
        <w:t>Figure 4.</w:t>
      </w:r>
      <w:r>
        <w:rPr>
          <w:rFonts w:ascii="Times New Roman" w:hAnsi="Times New Roman"/>
          <w:bCs/>
          <w:color w:val="000000" w:themeColor="text1"/>
          <w:sz w:val="24"/>
          <w:szCs w:val="24"/>
        </w:rPr>
        <w:t>20</w:t>
      </w:r>
      <w:r w:rsidRPr="00C03E1C">
        <w:rPr>
          <w:rFonts w:ascii="Times New Roman" w:hAnsi="Times New Roman"/>
          <w:bCs/>
          <w:color w:val="000000" w:themeColor="text1"/>
          <w:sz w:val="24"/>
          <w:szCs w:val="24"/>
        </w:rPr>
        <w:t>: ANFIS training error</w:t>
      </w:r>
    </w:p>
    <w:p w14:paraId="3CB56ADE" w14:textId="77777777" w:rsidR="005F36B0" w:rsidRPr="00C03E1C"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In order to test how accurate, the ANFIS model is, 30% of the reduced dataset was used for model testing. The testing result based on the different epochs is presented in Figure</w:t>
      </w:r>
      <w:r>
        <w:rPr>
          <w:rFonts w:ascii="Times New Roman" w:hAnsi="Times New Roman"/>
          <w:bCs/>
          <w:color w:val="000000" w:themeColor="text1"/>
          <w:sz w:val="24"/>
          <w:szCs w:val="24"/>
        </w:rPr>
        <w:t>s</w:t>
      </w:r>
      <w:r w:rsidRPr="00C03E1C">
        <w:rPr>
          <w:rFonts w:ascii="Times New Roman" w:hAnsi="Times New Roman"/>
          <w:bCs/>
          <w:color w:val="000000" w:themeColor="text1"/>
          <w:sz w:val="24"/>
          <w:szCs w:val="24"/>
        </w:rPr>
        <w:t xml:space="preserve"> 4.13, 4.14, 4.15, 4.16 and 4.17.</w:t>
      </w:r>
    </w:p>
    <w:p w14:paraId="16D19387" w14:textId="77777777" w:rsidR="005F36B0" w:rsidRPr="00C03E1C" w:rsidRDefault="005F36B0" w:rsidP="005F36B0">
      <w:pPr>
        <w:autoSpaceDE w:val="0"/>
        <w:autoSpaceDN w:val="0"/>
        <w:adjustRightInd w:val="0"/>
        <w:spacing w:after="0"/>
        <w:contextualSpacing/>
        <w:rPr>
          <w:rFonts w:ascii="Times New Roman" w:hAnsi="Times New Roman"/>
          <w:bCs/>
          <w:color w:val="000000" w:themeColor="text1"/>
          <w:sz w:val="24"/>
          <w:szCs w:val="24"/>
        </w:rPr>
      </w:pPr>
      <w:r w:rsidRPr="00C03E1C">
        <w:rPr>
          <w:rFonts w:ascii="Times New Roman" w:hAnsi="Times New Roman"/>
          <w:bCs/>
          <w:noProof/>
          <w:color w:val="000000" w:themeColor="text1"/>
          <w:sz w:val="24"/>
          <w:szCs w:val="24"/>
        </w:rPr>
        <w:drawing>
          <wp:inline distT="0" distB="0" distL="0" distR="0" wp14:anchorId="595C49FB" wp14:editId="448F1B0B">
            <wp:extent cx="4738629" cy="2103120"/>
            <wp:effectExtent l="19050" t="0" r="4821" b="0"/>
            <wp:docPr id="200" name="Picture 17" descr="C:\Users\NY\Documents\J A V A   P R O  J E C T\2019\NSANGA ETTE\ANFIS\TESTING RESULT-10epo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Y\Documents\J A V A   P R O  J E C T\2019\NSANGA ETTE\ANFIS\TESTING RESULT-10epoch.png"/>
                    <pic:cNvPicPr>
                      <a:picLocks noChangeAspect="1" noChangeArrowheads="1"/>
                    </pic:cNvPicPr>
                  </pic:nvPicPr>
                  <pic:blipFill>
                    <a:blip r:embed="rId52"/>
                    <a:srcRect l="26636" t="11364" r="25179" b="50404"/>
                    <a:stretch>
                      <a:fillRect/>
                    </a:stretch>
                  </pic:blipFill>
                  <pic:spPr bwMode="auto">
                    <a:xfrm>
                      <a:off x="0" y="0"/>
                      <a:ext cx="4738629" cy="2103120"/>
                    </a:xfrm>
                    <a:prstGeom prst="rect">
                      <a:avLst/>
                    </a:prstGeom>
                    <a:noFill/>
                    <a:ln w="9525">
                      <a:noFill/>
                      <a:miter lim="800000"/>
                      <a:headEnd/>
                      <a:tailEnd/>
                    </a:ln>
                  </pic:spPr>
                </pic:pic>
              </a:graphicData>
            </a:graphic>
          </wp:inline>
        </w:drawing>
      </w:r>
    </w:p>
    <w:p w14:paraId="01156376" w14:textId="77777777" w:rsidR="005F36B0" w:rsidRPr="00C03E1C" w:rsidRDefault="005F36B0" w:rsidP="005F36B0">
      <w:pPr>
        <w:autoSpaceDE w:val="0"/>
        <w:autoSpaceDN w:val="0"/>
        <w:adjustRightInd w:val="0"/>
        <w:spacing w:after="0" w:line="480" w:lineRule="auto"/>
        <w:ind w:firstLine="720"/>
        <w:contextualSpacing/>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       </w:t>
      </w:r>
      <w:r w:rsidRPr="00C03E1C">
        <w:rPr>
          <w:rFonts w:ascii="Times New Roman" w:hAnsi="Times New Roman"/>
          <w:bCs/>
          <w:color w:val="000000" w:themeColor="text1"/>
          <w:sz w:val="24"/>
          <w:szCs w:val="24"/>
        </w:rPr>
        <w:t>Figure 4.</w:t>
      </w:r>
      <w:r>
        <w:rPr>
          <w:rFonts w:ascii="Times New Roman" w:hAnsi="Times New Roman"/>
          <w:bCs/>
          <w:color w:val="000000" w:themeColor="text1"/>
          <w:sz w:val="24"/>
          <w:szCs w:val="24"/>
        </w:rPr>
        <w:t>21</w:t>
      </w:r>
      <w:r w:rsidRPr="00C03E1C">
        <w:rPr>
          <w:rFonts w:ascii="Times New Roman" w:hAnsi="Times New Roman"/>
          <w:bCs/>
          <w:color w:val="000000" w:themeColor="text1"/>
          <w:sz w:val="24"/>
          <w:szCs w:val="24"/>
        </w:rPr>
        <w:t>: Testing result with 10 epoch</w:t>
      </w:r>
      <w:r>
        <w:rPr>
          <w:rFonts w:ascii="Times New Roman" w:hAnsi="Times New Roman"/>
          <w:bCs/>
          <w:color w:val="000000" w:themeColor="text1"/>
          <w:sz w:val="24"/>
          <w:szCs w:val="24"/>
        </w:rPr>
        <w:t>s model</w:t>
      </w:r>
    </w:p>
    <w:p w14:paraId="2C9548EF" w14:textId="77777777" w:rsidR="005F36B0" w:rsidRPr="00C03E1C" w:rsidRDefault="005F36B0" w:rsidP="005F36B0">
      <w:pPr>
        <w:autoSpaceDE w:val="0"/>
        <w:autoSpaceDN w:val="0"/>
        <w:adjustRightInd w:val="0"/>
        <w:spacing w:after="0"/>
        <w:contextualSpacing/>
        <w:rPr>
          <w:rFonts w:ascii="Times New Roman" w:hAnsi="Times New Roman"/>
          <w:bCs/>
          <w:color w:val="000000" w:themeColor="text1"/>
          <w:sz w:val="24"/>
          <w:szCs w:val="24"/>
        </w:rPr>
      </w:pPr>
      <w:r w:rsidRPr="00C03E1C">
        <w:rPr>
          <w:rFonts w:ascii="Times New Roman" w:hAnsi="Times New Roman"/>
          <w:bCs/>
          <w:noProof/>
          <w:color w:val="000000" w:themeColor="text1"/>
          <w:sz w:val="24"/>
          <w:szCs w:val="24"/>
        </w:rPr>
        <w:lastRenderedPageBreak/>
        <w:drawing>
          <wp:inline distT="0" distB="0" distL="0" distR="0" wp14:anchorId="410D4E50" wp14:editId="36821A52">
            <wp:extent cx="4743276" cy="2103120"/>
            <wp:effectExtent l="19050" t="0" r="174" b="0"/>
            <wp:docPr id="204" name="Picture 18" descr="C:\Users\NY\Documents\J A V A   P R O  J E C T\2019\NSANGA ETTE\ANFIS\TESTING RESULT-20nd Epo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Y\Documents\J A V A   P R O  J E C T\2019\NSANGA ETTE\ANFIS\TESTING RESULT-20nd Epoch.png"/>
                    <pic:cNvPicPr>
                      <a:picLocks noChangeAspect="1" noChangeArrowheads="1"/>
                    </pic:cNvPicPr>
                  </pic:nvPicPr>
                  <pic:blipFill>
                    <a:blip r:embed="rId53"/>
                    <a:srcRect l="26607" t="11136" r="25052" b="50682"/>
                    <a:stretch>
                      <a:fillRect/>
                    </a:stretch>
                  </pic:blipFill>
                  <pic:spPr bwMode="auto">
                    <a:xfrm>
                      <a:off x="0" y="0"/>
                      <a:ext cx="4743276" cy="2103120"/>
                    </a:xfrm>
                    <a:prstGeom prst="rect">
                      <a:avLst/>
                    </a:prstGeom>
                    <a:noFill/>
                    <a:ln w="9525">
                      <a:noFill/>
                      <a:miter lim="800000"/>
                      <a:headEnd/>
                      <a:tailEnd/>
                    </a:ln>
                  </pic:spPr>
                </pic:pic>
              </a:graphicData>
            </a:graphic>
          </wp:inline>
        </w:drawing>
      </w:r>
    </w:p>
    <w:p w14:paraId="761BD2F6" w14:textId="77777777" w:rsidR="005F36B0" w:rsidRPr="00C03E1C" w:rsidRDefault="005F36B0" w:rsidP="005F36B0">
      <w:pPr>
        <w:autoSpaceDE w:val="0"/>
        <w:autoSpaceDN w:val="0"/>
        <w:adjustRightInd w:val="0"/>
        <w:spacing w:after="0" w:line="480" w:lineRule="auto"/>
        <w:ind w:firstLine="720"/>
        <w:contextualSpacing/>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       </w:t>
      </w:r>
      <w:r w:rsidRPr="00C03E1C">
        <w:rPr>
          <w:rFonts w:ascii="Times New Roman" w:hAnsi="Times New Roman"/>
          <w:bCs/>
          <w:color w:val="000000" w:themeColor="text1"/>
          <w:sz w:val="24"/>
          <w:szCs w:val="24"/>
        </w:rPr>
        <w:t>Figure 4.</w:t>
      </w:r>
      <w:r>
        <w:rPr>
          <w:rFonts w:ascii="Times New Roman" w:hAnsi="Times New Roman"/>
          <w:bCs/>
          <w:color w:val="000000" w:themeColor="text1"/>
          <w:sz w:val="24"/>
          <w:szCs w:val="24"/>
        </w:rPr>
        <w:t>22</w:t>
      </w:r>
      <w:r w:rsidRPr="00C03E1C">
        <w:rPr>
          <w:rFonts w:ascii="Times New Roman" w:hAnsi="Times New Roman"/>
          <w:bCs/>
          <w:color w:val="000000" w:themeColor="text1"/>
          <w:sz w:val="24"/>
          <w:szCs w:val="24"/>
        </w:rPr>
        <w:t xml:space="preserve">: Testing result with 20 </w:t>
      </w:r>
      <w:r>
        <w:rPr>
          <w:rFonts w:ascii="Times New Roman" w:hAnsi="Times New Roman"/>
          <w:bCs/>
          <w:color w:val="000000" w:themeColor="text1"/>
          <w:sz w:val="24"/>
          <w:szCs w:val="24"/>
        </w:rPr>
        <w:t>epochs model</w:t>
      </w:r>
    </w:p>
    <w:p w14:paraId="2479206A" w14:textId="77777777" w:rsidR="005F36B0" w:rsidRPr="00C03E1C" w:rsidRDefault="005F36B0" w:rsidP="005F36B0">
      <w:pPr>
        <w:autoSpaceDE w:val="0"/>
        <w:autoSpaceDN w:val="0"/>
        <w:adjustRightInd w:val="0"/>
        <w:spacing w:after="0"/>
        <w:contextualSpacing/>
        <w:rPr>
          <w:rFonts w:ascii="Times New Roman" w:hAnsi="Times New Roman"/>
          <w:bCs/>
          <w:color w:val="000000" w:themeColor="text1"/>
          <w:sz w:val="24"/>
          <w:szCs w:val="24"/>
        </w:rPr>
      </w:pPr>
      <w:r w:rsidRPr="00C03E1C">
        <w:rPr>
          <w:rFonts w:ascii="Times New Roman" w:hAnsi="Times New Roman"/>
          <w:bCs/>
          <w:noProof/>
          <w:color w:val="000000" w:themeColor="text1"/>
          <w:sz w:val="24"/>
          <w:szCs w:val="24"/>
        </w:rPr>
        <w:drawing>
          <wp:inline distT="0" distB="0" distL="0" distR="0" wp14:anchorId="38388BAA" wp14:editId="6C52C45C">
            <wp:extent cx="4696073" cy="1995777"/>
            <wp:effectExtent l="19050" t="0" r="9277" b="0"/>
            <wp:docPr id="44" name="Picture 19" descr="C:\Users\NY\Documents\J A V A   P R O  J E C T\2019\NSANGA ETTE\ANFIS\TESTING RESULT-50epo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Y\Documents\J A V A   P R O  J E C T\2019\NSANGA ETTE\ANFIS\TESTING RESULT-50epoch.png"/>
                    <pic:cNvPicPr>
                      <a:picLocks noChangeAspect="1" noChangeArrowheads="1"/>
                    </pic:cNvPicPr>
                  </pic:nvPicPr>
                  <pic:blipFill>
                    <a:blip r:embed="rId54"/>
                    <a:srcRect l="26636" t="11136" r="25179" b="50404"/>
                    <a:stretch>
                      <a:fillRect/>
                    </a:stretch>
                  </pic:blipFill>
                  <pic:spPr bwMode="auto">
                    <a:xfrm>
                      <a:off x="0" y="0"/>
                      <a:ext cx="4693083" cy="1994506"/>
                    </a:xfrm>
                    <a:prstGeom prst="rect">
                      <a:avLst/>
                    </a:prstGeom>
                    <a:noFill/>
                    <a:ln w="9525">
                      <a:noFill/>
                      <a:miter lim="800000"/>
                      <a:headEnd/>
                      <a:tailEnd/>
                    </a:ln>
                  </pic:spPr>
                </pic:pic>
              </a:graphicData>
            </a:graphic>
          </wp:inline>
        </w:drawing>
      </w:r>
    </w:p>
    <w:p w14:paraId="55DD5A19" w14:textId="77777777" w:rsidR="005F36B0" w:rsidRPr="00C03E1C" w:rsidRDefault="005F36B0" w:rsidP="005F36B0">
      <w:pPr>
        <w:autoSpaceDE w:val="0"/>
        <w:autoSpaceDN w:val="0"/>
        <w:adjustRightInd w:val="0"/>
        <w:spacing w:after="0" w:line="480" w:lineRule="auto"/>
        <w:ind w:firstLine="720"/>
        <w:contextualSpacing/>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        </w:t>
      </w:r>
      <w:r w:rsidRPr="00C03E1C">
        <w:rPr>
          <w:rFonts w:ascii="Times New Roman" w:hAnsi="Times New Roman"/>
          <w:bCs/>
          <w:color w:val="000000" w:themeColor="text1"/>
          <w:sz w:val="24"/>
          <w:szCs w:val="24"/>
        </w:rPr>
        <w:t>Figure 4.</w:t>
      </w:r>
      <w:r>
        <w:rPr>
          <w:rFonts w:ascii="Times New Roman" w:hAnsi="Times New Roman"/>
          <w:bCs/>
          <w:color w:val="000000" w:themeColor="text1"/>
          <w:sz w:val="24"/>
          <w:szCs w:val="24"/>
        </w:rPr>
        <w:t>23</w:t>
      </w:r>
      <w:r w:rsidRPr="00C03E1C">
        <w:rPr>
          <w:rFonts w:ascii="Times New Roman" w:hAnsi="Times New Roman"/>
          <w:bCs/>
          <w:color w:val="000000" w:themeColor="text1"/>
          <w:sz w:val="24"/>
          <w:szCs w:val="24"/>
        </w:rPr>
        <w:t xml:space="preserve">: Testing result with 50 </w:t>
      </w:r>
      <w:r>
        <w:rPr>
          <w:rFonts w:ascii="Times New Roman" w:hAnsi="Times New Roman"/>
          <w:bCs/>
          <w:color w:val="000000" w:themeColor="text1"/>
          <w:sz w:val="24"/>
          <w:szCs w:val="24"/>
        </w:rPr>
        <w:t>epochs model</w:t>
      </w:r>
    </w:p>
    <w:p w14:paraId="27D657E3" w14:textId="77777777" w:rsidR="005F36B0" w:rsidRPr="00C03E1C" w:rsidRDefault="005F36B0" w:rsidP="005F36B0">
      <w:pPr>
        <w:autoSpaceDE w:val="0"/>
        <w:autoSpaceDN w:val="0"/>
        <w:adjustRightInd w:val="0"/>
        <w:spacing w:after="0"/>
        <w:contextualSpacing/>
        <w:rPr>
          <w:rFonts w:ascii="Times New Roman" w:hAnsi="Times New Roman"/>
          <w:bCs/>
          <w:color w:val="000000" w:themeColor="text1"/>
          <w:sz w:val="24"/>
          <w:szCs w:val="24"/>
        </w:rPr>
      </w:pPr>
      <w:r w:rsidRPr="00C03E1C">
        <w:rPr>
          <w:rFonts w:ascii="Times New Roman" w:hAnsi="Times New Roman"/>
          <w:bCs/>
          <w:noProof/>
          <w:color w:val="000000" w:themeColor="text1"/>
          <w:sz w:val="24"/>
          <w:szCs w:val="24"/>
        </w:rPr>
        <w:drawing>
          <wp:inline distT="0" distB="0" distL="0" distR="0" wp14:anchorId="3E43E1D4" wp14:editId="4D3B44C7">
            <wp:extent cx="4716347" cy="2103120"/>
            <wp:effectExtent l="19050" t="0" r="8053" b="0"/>
            <wp:docPr id="205" name="Picture 20" descr="C:\Users\NY\Documents\J A V A   P R O  J E C T\2019\NSANGA ETTE\ANFIS\TESTING RESULT-70epo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Y\Documents\J A V A   P R O  J E C T\2019\NSANGA ETTE\ANFIS\TESTING RESULT-70epoch.png"/>
                    <pic:cNvPicPr>
                      <a:picLocks noChangeAspect="1" noChangeArrowheads="1"/>
                    </pic:cNvPicPr>
                  </pic:nvPicPr>
                  <pic:blipFill>
                    <a:blip r:embed="rId55"/>
                    <a:srcRect l="26735" t="11364" r="25307" b="50454"/>
                    <a:stretch>
                      <a:fillRect/>
                    </a:stretch>
                  </pic:blipFill>
                  <pic:spPr bwMode="auto">
                    <a:xfrm>
                      <a:off x="0" y="0"/>
                      <a:ext cx="4716347" cy="2103120"/>
                    </a:xfrm>
                    <a:prstGeom prst="rect">
                      <a:avLst/>
                    </a:prstGeom>
                    <a:noFill/>
                    <a:ln w="9525">
                      <a:noFill/>
                      <a:miter lim="800000"/>
                      <a:headEnd/>
                      <a:tailEnd/>
                    </a:ln>
                  </pic:spPr>
                </pic:pic>
              </a:graphicData>
            </a:graphic>
          </wp:inline>
        </w:drawing>
      </w:r>
    </w:p>
    <w:p w14:paraId="64F65B08" w14:textId="77777777" w:rsidR="005F36B0" w:rsidRPr="00C03E1C" w:rsidRDefault="005F36B0" w:rsidP="005F36B0">
      <w:pPr>
        <w:autoSpaceDE w:val="0"/>
        <w:autoSpaceDN w:val="0"/>
        <w:adjustRightInd w:val="0"/>
        <w:spacing w:after="0" w:line="480" w:lineRule="auto"/>
        <w:ind w:firstLine="720"/>
        <w:contextualSpacing/>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       </w:t>
      </w:r>
      <w:r w:rsidRPr="00C03E1C">
        <w:rPr>
          <w:rFonts w:ascii="Times New Roman" w:hAnsi="Times New Roman"/>
          <w:bCs/>
          <w:color w:val="000000" w:themeColor="text1"/>
          <w:sz w:val="24"/>
          <w:szCs w:val="24"/>
        </w:rPr>
        <w:t>Figure 4.</w:t>
      </w:r>
      <w:r>
        <w:rPr>
          <w:rFonts w:ascii="Times New Roman" w:hAnsi="Times New Roman"/>
          <w:bCs/>
          <w:color w:val="000000" w:themeColor="text1"/>
          <w:sz w:val="24"/>
          <w:szCs w:val="24"/>
        </w:rPr>
        <w:t>24</w:t>
      </w:r>
      <w:r w:rsidRPr="00C03E1C">
        <w:rPr>
          <w:rFonts w:ascii="Times New Roman" w:hAnsi="Times New Roman"/>
          <w:bCs/>
          <w:color w:val="000000" w:themeColor="text1"/>
          <w:sz w:val="24"/>
          <w:szCs w:val="24"/>
        </w:rPr>
        <w:t xml:space="preserve">: Testing result with 70 </w:t>
      </w:r>
      <w:r>
        <w:rPr>
          <w:rFonts w:ascii="Times New Roman" w:hAnsi="Times New Roman"/>
          <w:bCs/>
          <w:color w:val="000000" w:themeColor="text1"/>
          <w:sz w:val="24"/>
          <w:szCs w:val="24"/>
        </w:rPr>
        <w:t>epochs model</w:t>
      </w:r>
    </w:p>
    <w:p w14:paraId="5A0F2B41" w14:textId="77777777" w:rsidR="005F36B0" w:rsidRPr="00C03E1C" w:rsidRDefault="005F36B0" w:rsidP="005F36B0">
      <w:pPr>
        <w:autoSpaceDE w:val="0"/>
        <w:autoSpaceDN w:val="0"/>
        <w:adjustRightInd w:val="0"/>
        <w:spacing w:after="0"/>
        <w:contextualSpacing/>
        <w:rPr>
          <w:rFonts w:ascii="Times New Roman" w:hAnsi="Times New Roman"/>
          <w:bCs/>
          <w:color w:val="000000" w:themeColor="text1"/>
          <w:sz w:val="24"/>
          <w:szCs w:val="24"/>
        </w:rPr>
      </w:pPr>
      <w:r w:rsidRPr="00C03E1C">
        <w:rPr>
          <w:rFonts w:ascii="Times New Roman" w:hAnsi="Times New Roman"/>
          <w:bCs/>
          <w:noProof/>
          <w:color w:val="000000" w:themeColor="text1"/>
          <w:sz w:val="24"/>
          <w:szCs w:val="24"/>
        </w:rPr>
        <w:lastRenderedPageBreak/>
        <w:drawing>
          <wp:inline distT="0" distB="0" distL="0" distR="0" wp14:anchorId="75CA5A0F" wp14:editId="6EEDF47F">
            <wp:extent cx="4743276" cy="2103120"/>
            <wp:effectExtent l="19050" t="0" r="174" b="0"/>
            <wp:docPr id="206" name="Picture 21" descr="C:\Users\NY\Documents\J A V A   P R O  J E C T\2019\NSANGA ETTE\ANFIS\TESTING RESULT-100epo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Y\Documents\J A V A   P R O  J E C T\2019\NSANGA ETTE\ANFIS\TESTING RESULT-100epoch.png"/>
                    <pic:cNvPicPr>
                      <a:picLocks noChangeAspect="1" noChangeArrowheads="1"/>
                    </pic:cNvPicPr>
                  </pic:nvPicPr>
                  <pic:blipFill>
                    <a:blip r:embed="rId56"/>
                    <a:srcRect l="26735" t="11364" r="25052" b="50454"/>
                    <a:stretch>
                      <a:fillRect/>
                    </a:stretch>
                  </pic:blipFill>
                  <pic:spPr bwMode="auto">
                    <a:xfrm>
                      <a:off x="0" y="0"/>
                      <a:ext cx="4743276" cy="2103120"/>
                    </a:xfrm>
                    <a:prstGeom prst="rect">
                      <a:avLst/>
                    </a:prstGeom>
                    <a:noFill/>
                    <a:ln w="9525">
                      <a:noFill/>
                      <a:miter lim="800000"/>
                      <a:headEnd/>
                      <a:tailEnd/>
                    </a:ln>
                  </pic:spPr>
                </pic:pic>
              </a:graphicData>
            </a:graphic>
          </wp:inline>
        </w:drawing>
      </w:r>
    </w:p>
    <w:p w14:paraId="12FB454B" w14:textId="77777777" w:rsidR="005F36B0" w:rsidRPr="00C03E1C" w:rsidRDefault="005F36B0" w:rsidP="005F36B0">
      <w:pPr>
        <w:autoSpaceDE w:val="0"/>
        <w:autoSpaceDN w:val="0"/>
        <w:adjustRightInd w:val="0"/>
        <w:spacing w:after="0" w:line="480" w:lineRule="auto"/>
        <w:ind w:firstLine="720"/>
        <w:contextualSpacing/>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       </w:t>
      </w:r>
      <w:r w:rsidRPr="00C03E1C">
        <w:rPr>
          <w:rFonts w:ascii="Times New Roman" w:hAnsi="Times New Roman"/>
          <w:bCs/>
          <w:color w:val="000000" w:themeColor="text1"/>
          <w:sz w:val="24"/>
          <w:szCs w:val="24"/>
        </w:rPr>
        <w:t>Figure 4.</w:t>
      </w:r>
      <w:r>
        <w:rPr>
          <w:rFonts w:ascii="Times New Roman" w:hAnsi="Times New Roman"/>
          <w:bCs/>
          <w:color w:val="000000" w:themeColor="text1"/>
          <w:sz w:val="24"/>
          <w:szCs w:val="24"/>
        </w:rPr>
        <w:t>25</w:t>
      </w:r>
      <w:r w:rsidRPr="00C03E1C">
        <w:rPr>
          <w:rFonts w:ascii="Times New Roman" w:hAnsi="Times New Roman"/>
          <w:bCs/>
          <w:color w:val="000000" w:themeColor="text1"/>
          <w:sz w:val="24"/>
          <w:szCs w:val="24"/>
        </w:rPr>
        <w:t xml:space="preserve">: Testing result with 70 </w:t>
      </w:r>
      <w:r>
        <w:rPr>
          <w:rFonts w:ascii="Times New Roman" w:hAnsi="Times New Roman"/>
          <w:bCs/>
          <w:color w:val="000000" w:themeColor="text1"/>
          <w:sz w:val="24"/>
          <w:szCs w:val="24"/>
        </w:rPr>
        <w:t>epochs model</w:t>
      </w:r>
    </w:p>
    <w:p w14:paraId="4C9DF835" w14:textId="77777777" w:rsidR="005F36B0" w:rsidRPr="00C03E1C"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The effect of the epoch on the model testing is depicted in Table 4.10.</w:t>
      </w:r>
    </w:p>
    <w:p w14:paraId="6347D84D" w14:textId="77777777" w:rsidR="005F36B0" w:rsidRPr="00C03E1C" w:rsidRDefault="005F36B0" w:rsidP="005F36B0">
      <w:pPr>
        <w:autoSpaceDE w:val="0"/>
        <w:autoSpaceDN w:val="0"/>
        <w:adjustRightInd w:val="0"/>
        <w:spacing w:after="0"/>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Table 4.10: ANFIS Testing Error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1376"/>
        <w:gridCol w:w="1376"/>
        <w:gridCol w:w="1374"/>
        <w:gridCol w:w="1376"/>
        <w:gridCol w:w="1374"/>
      </w:tblGrid>
      <w:tr w:rsidR="005F36B0" w:rsidRPr="004D3D40" w14:paraId="61DA4DDE" w14:textId="77777777" w:rsidTr="006A36EC">
        <w:tc>
          <w:tcPr>
            <w:tcW w:w="3127" w:type="dxa"/>
            <w:tcBorders>
              <w:top w:val="single" w:sz="4" w:space="0" w:color="auto"/>
            </w:tcBorders>
          </w:tcPr>
          <w:p w14:paraId="5641F403" w14:textId="77777777" w:rsidR="005F36B0" w:rsidRPr="004D3D40" w:rsidRDefault="005F36B0" w:rsidP="006A36EC">
            <w:pPr>
              <w:pStyle w:val="MyTable"/>
              <w:jc w:val="left"/>
              <w:rPr>
                <w:b/>
              </w:rPr>
            </w:pPr>
            <w:r w:rsidRPr="004D3D40">
              <w:rPr>
                <w:b/>
              </w:rPr>
              <w:t>Metric</w:t>
            </w:r>
          </w:p>
        </w:tc>
        <w:tc>
          <w:tcPr>
            <w:tcW w:w="6899" w:type="dxa"/>
            <w:gridSpan w:val="5"/>
            <w:tcBorders>
              <w:top w:val="single" w:sz="4" w:space="0" w:color="auto"/>
            </w:tcBorders>
          </w:tcPr>
          <w:p w14:paraId="3B3B0276" w14:textId="77777777" w:rsidR="005F36B0" w:rsidRPr="004D3D40" w:rsidRDefault="005F36B0" w:rsidP="006A36EC">
            <w:pPr>
              <w:pStyle w:val="MyTable"/>
              <w:jc w:val="left"/>
              <w:rPr>
                <w:b/>
              </w:rPr>
            </w:pPr>
            <w:r w:rsidRPr="004D3D40">
              <w:rPr>
                <w:b/>
              </w:rPr>
              <w:t>Values</w:t>
            </w:r>
          </w:p>
        </w:tc>
      </w:tr>
      <w:tr w:rsidR="005F36B0" w:rsidRPr="00C03E1C" w14:paraId="430D26CC" w14:textId="77777777" w:rsidTr="006A36EC">
        <w:tc>
          <w:tcPr>
            <w:tcW w:w="3127" w:type="dxa"/>
            <w:tcBorders>
              <w:top w:val="single" w:sz="4" w:space="0" w:color="auto"/>
            </w:tcBorders>
          </w:tcPr>
          <w:p w14:paraId="0EEA3829" w14:textId="77777777" w:rsidR="005F36B0" w:rsidRPr="00C03E1C" w:rsidRDefault="005F36B0" w:rsidP="006A36EC">
            <w:pPr>
              <w:pStyle w:val="MyTable"/>
            </w:pPr>
            <w:r w:rsidRPr="00C03E1C">
              <w:t>Epoch</w:t>
            </w:r>
          </w:p>
        </w:tc>
        <w:tc>
          <w:tcPr>
            <w:tcW w:w="1379" w:type="dxa"/>
            <w:tcBorders>
              <w:top w:val="single" w:sz="4" w:space="0" w:color="auto"/>
            </w:tcBorders>
          </w:tcPr>
          <w:p w14:paraId="4A792FB2" w14:textId="77777777" w:rsidR="005F36B0" w:rsidRPr="00C03E1C" w:rsidRDefault="005F36B0" w:rsidP="006A36EC">
            <w:pPr>
              <w:pStyle w:val="MyTable"/>
            </w:pPr>
            <w:r w:rsidRPr="00C03E1C">
              <w:t>10</w:t>
            </w:r>
          </w:p>
        </w:tc>
        <w:tc>
          <w:tcPr>
            <w:tcW w:w="1380" w:type="dxa"/>
            <w:tcBorders>
              <w:top w:val="single" w:sz="4" w:space="0" w:color="auto"/>
            </w:tcBorders>
          </w:tcPr>
          <w:p w14:paraId="26279F59" w14:textId="77777777" w:rsidR="005F36B0" w:rsidRPr="00C03E1C" w:rsidRDefault="005F36B0" w:rsidP="006A36EC">
            <w:pPr>
              <w:pStyle w:val="MyTable"/>
            </w:pPr>
            <w:r w:rsidRPr="00C03E1C">
              <w:t>20</w:t>
            </w:r>
          </w:p>
        </w:tc>
        <w:tc>
          <w:tcPr>
            <w:tcW w:w="1380" w:type="dxa"/>
            <w:tcBorders>
              <w:top w:val="single" w:sz="4" w:space="0" w:color="auto"/>
            </w:tcBorders>
          </w:tcPr>
          <w:p w14:paraId="5918F172" w14:textId="77777777" w:rsidR="005F36B0" w:rsidRPr="00C03E1C" w:rsidRDefault="005F36B0" w:rsidP="006A36EC">
            <w:pPr>
              <w:pStyle w:val="MyTable"/>
            </w:pPr>
            <w:r w:rsidRPr="00C03E1C">
              <w:t>50</w:t>
            </w:r>
          </w:p>
        </w:tc>
        <w:tc>
          <w:tcPr>
            <w:tcW w:w="1380" w:type="dxa"/>
            <w:tcBorders>
              <w:top w:val="single" w:sz="4" w:space="0" w:color="auto"/>
            </w:tcBorders>
          </w:tcPr>
          <w:p w14:paraId="2CF393A2" w14:textId="77777777" w:rsidR="005F36B0" w:rsidRPr="00C03E1C" w:rsidRDefault="005F36B0" w:rsidP="006A36EC">
            <w:pPr>
              <w:pStyle w:val="MyTable"/>
            </w:pPr>
            <w:r w:rsidRPr="00C03E1C">
              <w:t>70</w:t>
            </w:r>
          </w:p>
        </w:tc>
        <w:tc>
          <w:tcPr>
            <w:tcW w:w="1380" w:type="dxa"/>
            <w:tcBorders>
              <w:top w:val="single" w:sz="4" w:space="0" w:color="auto"/>
            </w:tcBorders>
          </w:tcPr>
          <w:p w14:paraId="177372F0" w14:textId="77777777" w:rsidR="005F36B0" w:rsidRPr="00C03E1C" w:rsidRDefault="005F36B0" w:rsidP="006A36EC">
            <w:pPr>
              <w:pStyle w:val="MyTable"/>
            </w:pPr>
            <w:r w:rsidRPr="00C03E1C">
              <w:t>100</w:t>
            </w:r>
          </w:p>
        </w:tc>
      </w:tr>
      <w:tr w:rsidR="005F36B0" w:rsidRPr="00C03E1C" w14:paraId="557B36A2" w14:textId="77777777" w:rsidTr="006A36EC">
        <w:tc>
          <w:tcPr>
            <w:tcW w:w="3127" w:type="dxa"/>
          </w:tcPr>
          <w:p w14:paraId="6A963021" w14:textId="77777777" w:rsidR="005F36B0" w:rsidRPr="00C03E1C" w:rsidRDefault="005F36B0" w:rsidP="006A36EC">
            <w:pPr>
              <w:pStyle w:val="MyTable"/>
            </w:pPr>
            <w:r w:rsidRPr="00C03E1C">
              <w:t>Testing Error</w:t>
            </w:r>
          </w:p>
        </w:tc>
        <w:tc>
          <w:tcPr>
            <w:tcW w:w="1379" w:type="dxa"/>
          </w:tcPr>
          <w:p w14:paraId="1EC161E5" w14:textId="77777777" w:rsidR="005F36B0" w:rsidRPr="00C03E1C" w:rsidRDefault="005F36B0" w:rsidP="006A36EC">
            <w:pPr>
              <w:pStyle w:val="MyTable"/>
            </w:pPr>
            <w:r w:rsidRPr="00C03E1C">
              <w:t>0.063588</w:t>
            </w:r>
          </w:p>
        </w:tc>
        <w:tc>
          <w:tcPr>
            <w:tcW w:w="1380" w:type="dxa"/>
          </w:tcPr>
          <w:p w14:paraId="7BD543FD" w14:textId="77777777" w:rsidR="005F36B0" w:rsidRPr="00C03E1C" w:rsidRDefault="005F36B0" w:rsidP="006A36EC">
            <w:pPr>
              <w:pStyle w:val="MyTable"/>
            </w:pPr>
            <w:r w:rsidRPr="00C03E1C">
              <w:t>0.048692</w:t>
            </w:r>
          </w:p>
        </w:tc>
        <w:tc>
          <w:tcPr>
            <w:tcW w:w="1380" w:type="dxa"/>
          </w:tcPr>
          <w:p w14:paraId="3F9E2AC9" w14:textId="77777777" w:rsidR="005F36B0" w:rsidRPr="00C03E1C" w:rsidRDefault="005F36B0" w:rsidP="006A36EC">
            <w:pPr>
              <w:pStyle w:val="MyTable"/>
            </w:pPr>
            <w:r w:rsidRPr="00C03E1C">
              <w:t>0.10281</w:t>
            </w:r>
          </w:p>
        </w:tc>
        <w:tc>
          <w:tcPr>
            <w:tcW w:w="1380" w:type="dxa"/>
          </w:tcPr>
          <w:p w14:paraId="31DC2DD2" w14:textId="77777777" w:rsidR="005F36B0" w:rsidRPr="00C03E1C" w:rsidRDefault="005F36B0" w:rsidP="006A36EC">
            <w:pPr>
              <w:pStyle w:val="MyTable"/>
            </w:pPr>
            <w:r w:rsidRPr="00C03E1C">
              <w:t>0.069304</w:t>
            </w:r>
          </w:p>
        </w:tc>
        <w:tc>
          <w:tcPr>
            <w:tcW w:w="1380" w:type="dxa"/>
          </w:tcPr>
          <w:p w14:paraId="66D6B218" w14:textId="77777777" w:rsidR="005F36B0" w:rsidRPr="00C03E1C" w:rsidRDefault="005F36B0" w:rsidP="006A36EC">
            <w:pPr>
              <w:pStyle w:val="MyTable"/>
            </w:pPr>
            <w:r w:rsidRPr="00C03E1C">
              <w:t>0.07437</w:t>
            </w:r>
          </w:p>
        </w:tc>
      </w:tr>
    </w:tbl>
    <w:p w14:paraId="72EBBE9D" w14:textId="77777777" w:rsidR="005F36B0" w:rsidRPr="00C03E1C" w:rsidRDefault="005F36B0" w:rsidP="005F36B0">
      <w:pPr>
        <w:autoSpaceDE w:val="0"/>
        <w:autoSpaceDN w:val="0"/>
        <w:adjustRightInd w:val="0"/>
        <w:spacing w:before="100" w:beforeAutospacing="1" w:after="0" w:line="480" w:lineRule="auto"/>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The graph in Figure 4.18 compares the ANFIS training error and that of the testing error.</w:t>
      </w:r>
    </w:p>
    <w:p w14:paraId="58FC7E1A" w14:textId="77777777" w:rsidR="005F36B0" w:rsidRPr="00C03E1C" w:rsidRDefault="005F36B0" w:rsidP="005F36B0">
      <w:pPr>
        <w:autoSpaceDE w:val="0"/>
        <w:autoSpaceDN w:val="0"/>
        <w:adjustRightInd w:val="0"/>
        <w:spacing w:after="0"/>
        <w:contextualSpacing/>
        <w:rPr>
          <w:rFonts w:ascii="Times New Roman" w:hAnsi="Times New Roman"/>
          <w:bCs/>
          <w:color w:val="000000" w:themeColor="text1"/>
          <w:sz w:val="24"/>
          <w:szCs w:val="24"/>
        </w:rPr>
      </w:pPr>
      <w:r>
        <w:rPr>
          <w:noProof/>
        </w:rPr>
        <w:drawing>
          <wp:inline distT="0" distB="0" distL="0" distR="0" wp14:anchorId="39C9A080" wp14:editId="071F2BCA">
            <wp:extent cx="5126799" cy="301942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66059" cy="3042547"/>
                    </a:xfrm>
                    <a:prstGeom prst="rect">
                      <a:avLst/>
                    </a:prstGeom>
                    <a:noFill/>
                    <a:ln>
                      <a:noFill/>
                    </a:ln>
                  </pic:spPr>
                </pic:pic>
              </a:graphicData>
            </a:graphic>
          </wp:inline>
        </w:drawing>
      </w:r>
    </w:p>
    <w:p w14:paraId="697E8907"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Figure 4.</w:t>
      </w:r>
      <w:r>
        <w:rPr>
          <w:rFonts w:ascii="Times New Roman" w:hAnsi="Times New Roman"/>
          <w:bCs/>
          <w:color w:val="000000" w:themeColor="text1"/>
          <w:sz w:val="24"/>
          <w:szCs w:val="24"/>
        </w:rPr>
        <w:t>26</w:t>
      </w:r>
      <w:r w:rsidRPr="00C03E1C">
        <w:rPr>
          <w:rFonts w:ascii="Times New Roman" w:hAnsi="Times New Roman"/>
          <w:bCs/>
          <w:color w:val="000000" w:themeColor="text1"/>
          <w:sz w:val="24"/>
          <w:szCs w:val="24"/>
        </w:rPr>
        <w:t>: ANFIS training and Test error</w:t>
      </w:r>
    </w:p>
    <w:p w14:paraId="365BCCBA" w14:textId="77777777" w:rsidR="005F36B0" w:rsidRPr="00485108" w:rsidRDefault="005F36B0" w:rsidP="005F36B0">
      <w:pPr>
        <w:tabs>
          <w:tab w:val="left" w:pos="3690"/>
        </w:tabs>
        <w:spacing w:after="0" w:line="360" w:lineRule="auto"/>
        <w:jc w:val="both"/>
        <w:rPr>
          <w:rFonts w:ascii="Times New Roman" w:eastAsia="Times New Roman" w:hAnsi="Times New Roman"/>
          <w:bCs/>
          <w:sz w:val="24"/>
          <w:szCs w:val="24"/>
        </w:rPr>
      </w:pPr>
      <w:r w:rsidRPr="00C03E1C">
        <w:rPr>
          <w:rFonts w:ascii="Times New Roman" w:hAnsi="Times New Roman"/>
          <w:bCs/>
          <w:color w:val="000000" w:themeColor="text1"/>
          <w:sz w:val="24"/>
          <w:szCs w:val="24"/>
        </w:rPr>
        <w:lastRenderedPageBreak/>
        <w:t xml:space="preserve">The resulting relationship among the ANFIS input variables can be visualized using the surface plots presented in Figures 4.26, 4.27, 4.28, 4.29 </w:t>
      </w:r>
      <w:r>
        <w:rPr>
          <w:rFonts w:ascii="Times New Roman" w:hAnsi="Times New Roman"/>
          <w:bCs/>
          <w:color w:val="000000" w:themeColor="text1"/>
          <w:sz w:val="24"/>
          <w:szCs w:val="24"/>
        </w:rPr>
        <w:t>4.30,</w:t>
      </w:r>
      <w:r w:rsidRPr="00E65DC5">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4.31, 4.32, 4.33, 4.34, 4.35,4.36, 4.37, and 4.38</w:t>
      </w:r>
    </w:p>
    <w:p w14:paraId="7AC9C6B8" w14:textId="77777777" w:rsidR="005F36B0" w:rsidRDefault="005F36B0" w:rsidP="005F36B0">
      <w:pPr>
        <w:tabs>
          <w:tab w:val="left" w:pos="3690"/>
        </w:tabs>
        <w:spacing w:after="0" w:line="360" w:lineRule="auto"/>
        <w:jc w:val="both"/>
        <w:rPr>
          <w:noProof/>
        </w:rPr>
      </w:pPr>
    </w:p>
    <w:p w14:paraId="29D9882A" w14:textId="77777777" w:rsidR="005F36B0" w:rsidRPr="00733CA2" w:rsidRDefault="005F36B0" w:rsidP="005F36B0">
      <w:pPr>
        <w:tabs>
          <w:tab w:val="left" w:pos="3690"/>
        </w:tabs>
        <w:spacing w:after="0" w:line="360" w:lineRule="auto"/>
        <w:jc w:val="both"/>
        <w:rPr>
          <w:rFonts w:ascii="Times New Roman" w:hAnsi="Times New Roman"/>
          <w:noProof/>
          <w:sz w:val="24"/>
          <w:szCs w:val="24"/>
        </w:rPr>
      </w:pPr>
      <w:r w:rsidRPr="00733CA2">
        <w:rPr>
          <w:rFonts w:ascii="Times New Roman" w:hAnsi="Times New Roman"/>
          <w:noProof/>
          <w:sz w:val="24"/>
          <w:szCs w:val="24"/>
        </w:rPr>
        <w:t>In Figure 4.2</w:t>
      </w:r>
      <w:r>
        <w:rPr>
          <w:rFonts w:ascii="Times New Roman" w:hAnsi="Times New Roman"/>
          <w:noProof/>
          <w:sz w:val="24"/>
          <w:szCs w:val="24"/>
        </w:rPr>
        <w:t>6</w:t>
      </w:r>
      <w:r w:rsidRPr="00733CA2">
        <w:rPr>
          <w:rFonts w:ascii="Times New Roman" w:hAnsi="Times New Roman"/>
          <w:noProof/>
          <w:sz w:val="24"/>
          <w:szCs w:val="24"/>
        </w:rPr>
        <w:t xml:space="preserve">, </w:t>
      </w:r>
      <w:r>
        <w:rPr>
          <w:rFonts w:ascii="Times New Roman" w:hAnsi="Times New Roman"/>
          <w:noProof/>
          <w:sz w:val="24"/>
          <w:szCs w:val="24"/>
        </w:rPr>
        <w:t>Person-Hours (EFFORT) is fixed and non-increasing if there is no database to implement and if the reliability requirement of the system is minimal. The plot shows that a high software reliability requirement and database size increases the number of person required to develop the software.</w:t>
      </w:r>
    </w:p>
    <w:p w14:paraId="19498EE6" w14:textId="77777777" w:rsidR="005F36B0" w:rsidRDefault="005F36B0" w:rsidP="005F36B0">
      <w:pPr>
        <w:tabs>
          <w:tab w:val="left" w:pos="3690"/>
        </w:tabs>
        <w:spacing w:after="0" w:line="360" w:lineRule="auto"/>
        <w:jc w:val="both"/>
        <w:rPr>
          <w:rFonts w:ascii="Times New Roman" w:eastAsia="Times New Roman" w:hAnsi="Times New Roman"/>
          <w:bCs/>
          <w:sz w:val="24"/>
          <w:szCs w:val="24"/>
        </w:rPr>
      </w:pPr>
      <w:r>
        <w:rPr>
          <w:noProof/>
        </w:rPr>
        <w:drawing>
          <wp:inline distT="0" distB="0" distL="0" distR="0" wp14:anchorId="51DF9D54" wp14:editId="0AA37B28">
            <wp:extent cx="5143500" cy="2543175"/>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3500" cy="2543175"/>
                    </a:xfrm>
                    <a:prstGeom prst="rect">
                      <a:avLst/>
                    </a:prstGeom>
                    <a:noFill/>
                    <a:ln>
                      <a:noFill/>
                    </a:ln>
                  </pic:spPr>
                </pic:pic>
              </a:graphicData>
            </a:graphic>
          </wp:inline>
        </w:drawing>
      </w:r>
    </w:p>
    <w:p w14:paraId="35FBC6A7" w14:textId="77777777" w:rsidR="005F36B0" w:rsidRDefault="005F36B0" w:rsidP="005F36B0">
      <w:pPr>
        <w:tabs>
          <w:tab w:val="left" w:pos="3690"/>
        </w:tabs>
        <w:spacing w:after="0" w:line="360" w:lineRule="auto"/>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Figure 4.2</w:t>
      </w:r>
      <w:r>
        <w:rPr>
          <w:rFonts w:ascii="Times New Roman" w:hAnsi="Times New Roman"/>
          <w:bCs/>
          <w:color w:val="000000" w:themeColor="text1"/>
          <w:sz w:val="24"/>
          <w:szCs w:val="24"/>
        </w:rPr>
        <w:t>6</w:t>
      </w:r>
      <w:r w:rsidRPr="00C03E1C">
        <w:rPr>
          <w:rFonts w:ascii="Times New Roman" w:hAnsi="Times New Roman"/>
          <w:bCs/>
          <w:color w:val="000000" w:themeColor="text1"/>
          <w:sz w:val="24"/>
          <w:szCs w:val="24"/>
        </w:rPr>
        <w:t>: Effect of PC1-</w:t>
      </w:r>
      <w:r>
        <w:rPr>
          <w:rFonts w:ascii="Times New Roman" w:hAnsi="Times New Roman"/>
          <w:bCs/>
          <w:color w:val="000000" w:themeColor="text1"/>
          <w:sz w:val="24"/>
          <w:szCs w:val="24"/>
        </w:rPr>
        <w:t>RELY</w:t>
      </w:r>
      <w:r w:rsidRPr="00C03E1C">
        <w:rPr>
          <w:rFonts w:ascii="Times New Roman" w:hAnsi="Times New Roman"/>
          <w:bCs/>
          <w:color w:val="000000" w:themeColor="text1"/>
          <w:sz w:val="24"/>
          <w:szCs w:val="24"/>
        </w:rPr>
        <w:t xml:space="preserve"> on PC2-</w:t>
      </w:r>
      <w:r>
        <w:rPr>
          <w:rFonts w:ascii="Times New Roman" w:hAnsi="Times New Roman"/>
          <w:bCs/>
          <w:color w:val="000000" w:themeColor="text1"/>
          <w:sz w:val="24"/>
          <w:szCs w:val="24"/>
        </w:rPr>
        <w:t>DATA</w:t>
      </w:r>
    </w:p>
    <w:p w14:paraId="1700B7E2" w14:textId="77777777" w:rsidR="005F36B0" w:rsidRPr="00733CA2" w:rsidRDefault="005F36B0" w:rsidP="005F36B0">
      <w:pPr>
        <w:tabs>
          <w:tab w:val="left" w:pos="3690"/>
        </w:tabs>
        <w:spacing w:after="0" w:line="360" w:lineRule="auto"/>
        <w:jc w:val="both"/>
        <w:rPr>
          <w:rFonts w:ascii="Times New Roman" w:hAnsi="Times New Roman"/>
          <w:noProof/>
          <w:sz w:val="24"/>
          <w:szCs w:val="24"/>
        </w:rPr>
      </w:pPr>
      <w:r w:rsidRPr="00733CA2">
        <w:rPr>
          <w:rFonts w:ascii="Times New Roman" w:hAnsi="Times New Roman"/>
          <w:noProof/>
          <w:sz w:val="24"/>
          <w:szCs w:val="24"/>
        </w:rPr>
        <w:t>In Figure 4.2</w:t>
      </w:r>
      <w:r>
        <w:rPr>
          <w:rFonts w:ascii="Times New Roman" w:hAnsi="Times New Roman"/>
          <w:noProof/>
          <w:sz w:val="24"/>
          <w:szCs w:val="24"/>
        </w:rPr>
        <w:t>7</w:t>
      </w:r>
      <w:r w:rsidRPr="00733CA2">
        <w:rPr>
          <w:rFonts w:ascii="Times New Roman" w:hAnsi="Times New Roman"/>
          <w:noProof/>
          <w:sz w:val="24"/>
          <w:szCs w:val="24"/>
        </w:rPr>
        <w:t xml:space="preserve">, </w:t>
      </w:r>
      <w:r>
        <w:rPr>
          <w:rFonts w:ascii="Times New Roman" w:hAnsi="Times New Roman"/>
          <w:noProof/>
          <w:sz w:val="24"/>
          <w:szCs w:val="24"/>
        </w:rPr>
        <w:t xml:space="preserve">The number of person-month is high as the process complexity of the program to be developed increases. It can also be depicted that the reliability requirement has more effect in the person-month (EFFORT) because the process complexity gets low as the reliability requirement (RELY) decreases. </w:t>
      </w:r>
    </w:p>
    <w:p w14:paraId="119B09F5" w14:textId="77777777" w:rsidR="005F36B0" w:rsidRDefault="005F36B0" w:rsidP="005F36B0">
      <w:pPr>
        <w:tabs>
          <w:tab w:val="left" w:pos="3690"/>
        </w:tabs>
        <w:spacing w:after="0" w:line="360" w:lineRule="auto"/>
        <w:jc w:val="both"/>
        <w:rPr>
          <w:rFonts w:ascii="Times New Roman" w:hAnsi="Times New Roman"/>
          <w:bCs/>
          <w:color w:val="000000" w:themeColor="text1"/>
          <w:sz w:val="24"/>
          <w:szCs w:val="24"/>
        </w:rPr>
      </w:pPr>
      <w:r>
        <w:rPr>
          <w:noProof/>
        </w:rPr>
        <w:lastRenderedPageBreak/>
        <w:drawing>
          <wp:inline distT="0" distB="0" distL="0" distR="0" wp14:anchorId="3CB866A1" wp14:editId="0945F1B4">
            <wp:extent cx="4867275" cy="2486025"/>
            <wp:effectExtent l="0" t="0" r="9525"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67275" cy="2486025"/>
                    </a:xfrm>
                    <a:prstGeom prst="rect">
                      <a:avLst/>
                    </a:prstGeom>
                    <a:noFill/>
                    <a:ln>
                      <a:noFill/>
                    </a:ln>
                  </pic:spPr>
                </pic:pic>
              </a:graphicData>
            </a:graphic>
          </wp:inline>
        </w:drawing>
      </w:r>
    </w:p>
    <w:p w14:paraId="03D9BFF8" w14:textId="77777777" w:rsidR="005F36B0" w:rsidRDefault="005F36B0" w:rsidP="005F36B0">
      <w:pPr>
        <w:tabs>
          <w:tab w:val="left" w:pos="3690"/>
        </w:tabs>
        <w:spacing w:after="0" w:line="360" w:lineRule="auto"/>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Figure 4.2</w:t>
      </w:r>
      <w:r>
        <w:rPr>
          <w:rFonts w:ascii="Times New Roman" w:hAnsi="Times New Roman"/>
          <w:bCs/>
          <w:color w:val="000000" w:themeColor="text1"/>
          <w:sz w:val="24"/>
          <w:szCs w:val="24"/>
        </w:rPr>
        <w:t>7</w:t>
      </w:r>
      <w:r w:rsidRPr="00C03E1C">
        <w:rPr>
          <w:rFonts w:ascii="Times New Roman" w:hAnsi="Times New Roman"/>
          <w:bCs/>
          <w:color w:val="000000" w:themeColor="text1"/>
          <w:sz w:val="24"/>
          <w:szCs w:val="24"/>
        </w:rPr>
        <w:t>: Effect of PC1-</w:t>
      </w:r>
      <w:r>
        <w:rPr>
          <w:rFonts w:ascii="Times New Roman" w:hAnsi="Times New Roman"/>
          <w:bCs/>
          <w:color w:val="000000" w:themeColor="text1"/>
          <w:sz w:val="24"/>
          <w:szCs w:val="24"/>
        </w:rPr>
        <w:t>RELY</w:t>
      </w:r>
      <w:r w:rsidRPr="00C03E1C">
        <w:rPr>
          <w:rFonts w:ascii="Times New Roman" w:hAnsi="Times New Roman"/>
          <w:bCs/>
          <w:color w:val="000000" w:themeColor="text1"/>
          <w:sz w:val="24"/>
          <w:szCs w:val="24"/>
        </w:rPr>
        <w:t xml:space="preserve"> on PC</w:t>
      </w:r>
      <w:r>
        <w:rPr>
          <w:rFonts w:ascii="Times New Roman" w:hAnsi="Times New Roman"/>
          <w:bCs/>
          <w:color w:val="000000" w:themeColor="text1"/>
          <w:sz w:val="24"/>
          <w:szCs w:val="24"/>
        </w:rPr>
        <w:t>3</w:t>
      </w:r>
      <w:r w:rsidRPr="00C03E1C">
        <w:rPr>
          <w:rFonts w:ascii="Times New Roman" w:hAnsi="Times New Roman"/>
          <w:bCs/>
          <w:color w:val="000000" w:themeColor="text1"/>
          <w:sz w:val="24"/>
          <w:szCs w:val="24"/>
        </w:rPr>
        <w:t>-</w:t>
      </w:r>
      <w:r>
        <w:rPr>
          <w:rFonts w:ascii="Times New Roman" w:hAnsi="Times New Roman"/>
          <w:bCs/>
          <w:color w:val="000000" w:themeColor="text1"/>
          <w:sz w:val="24"/>
          <w:szCs w:val="24"/>
        </w:rPr>
        <w:t>CPLX</w:t>
      </w:r>
    </w:p>
    <w:p w14:paraId="53A636E7" w14:textId="77777777" w:rsidR="005F36B0" w:rsidRDefault="005F36B0" w:rsidP="005F36B0">
      <w:pPr>
        <w:tabs>
          <w:tab w:val="left" w:pos="3690"/>
        </w:tabs>
        <w:spacing w:after="0"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In Figure 4.28, when the require reusability feature of a software is high and the required reliability is low, it affects the number of person-hours required to develop the software. Also, an increasing reusability constraint can also increase the reliability requirement and number of persons-hour required to develop such software.</w:t>
      </w:r>
    </w:p>
    <w:p w14:paraId="2A952365" w14:textId="77777777" w:rsidR="005F36B0" w:rsidRDefault="005F36B0" w:rsidP="005F36B0">
      <w:pPr>
        <w:tabs>
          <w:tab w:val="left" w:pos="3690"/>
        </w:tabs>
        <w:spacing w:after="0" w:line="360" w:lineRule="auto"/>
        <w:jc w:val="both"/>
        <w:rPr>
          <w:rFonts w:ascii="Times New Roman" w:hAnsi="Times New Roman"/>
          <w:bCs/>
          <w:color w:val="000000" w:themeColor="text1"/>
          <w:sz w:val="24"/>
          <w:szCs w:val="24"/>
        </w:rPr>
      </w:pPr>
      <w:r>
        <w:rPr>
          <w:noProof/>
        </w:rPr>
        <w:drawing>
          <wp:inline distT="0" distB="0" distL="0" distR="0" wp14:anchorId="5B56373E" wp14:editId="15922FD9">
            <wp:extent cx="4724400" cy="24765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4400" cy="2476500"/>
                    </a:xfrm>
                    <a:prstGeom prst="rect">
                      <a:avLst/>
                    </a:prstGeom>
                    <a:noFill/>
                    <a:ln>
                      <a:noFill/>
                    </a:ln>
                  </pic:spPr>
                </pic:pic>
              </a:graphicData>
            </a:graphic>
          </wp:inline>
        </w:drawing>
      </w:r>
    </w:p>
    <w:p w14:paraId="367BAD9D" w14:textId="77777777" w:rsidR="005F36B0" w:rsidRDefault="005F36B0" w:rsidP="005F36B0">
      <w:pPr>
        <w:tabs>
          <w:tab w:val="left" w:pos="3690"/>
        </w:tabs>
        <w:spacing w:after="0" w:line="360" w:lineRule="auto"/>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Figure 4.2</w:t>
      </w:r>
      <w:r>
        <w:rPr>
          <w:rFonts w:ascii="Times New Roman" w:hAnsi="Times New Roman"/>
          <w:bCs/>
          <w:color w:val="000000" w:themeColor="text1"/>
          <w:sz w:val="24"/>
          <w:szCs w:val="24"/>
        </w:rPr>
        <w:t>7</w:t>
      </w:r>
      <w:r w:rsidRPr="00C03E1C">
        <w:rPr>
          <w:rFonts w:ascii="Times New Roman" w:hAnsi="Times New Roman"/>
          <w:bCs/>
          <w:color w:val="000000" w:themeColor="text1"/>
          <w:sz w:val="24"/>
          <w:szCs w:val="24"/>
        </w:rPr>
        <w:t>: Effect of PC1-</w:t>
      </w:r>
      <w:r>
        <w:rPr>
          <w:rFonts w:ascii="Times New Roman" w:hAnsi="Times New Roman"/>
          <w:bCs/>
          <w:color w:val="000000" w:themeColor="text1"/>
          <w:sz w:val="24"/>
          <w:szCs w:val="24"/>
        </w:rPr>
        <w:t>RELY</w:t>
      </w:r>
      <w:r w:rsidRPr="00C03E1C">
        <w:rPr>
          <w:rFonts w:ascii="Times New Roman" w:hAnsi="Times New Roman"/>
          <w:bCs/>
          <w:color w:val="000000" w:themeColor="text1"/>
          <w:sz w:val="24"/>
          <w:szCs w:val="24"/>
        </w:rPr>
        <w:t xml:space="preserve"> on PC</w:t>
      </w:r>
      <w:r>
        <w:rPr>
          <w:rFonts w:ascii="Times New Roman" w:hAnsi="Times New Roman"/>
          <w:bCs/>
          <w:color w:val="000000" w:themeColor="text1"/>
          <w:sz w:val="24"/>
          <w:szCs w:val="24"/>
        </w:rPr>
        <w:t>4</w:t>
      </w:r>
      <w:r w:rsidRPr="00C03E1C">
        <w:rPr>
          <w:rFonts w:ascii="Times New Roman" w:hAnsi="Times New Roman"/>
          <w:bCs/>
          <w:color w:val="000000" w:themeColor="text1"/>
          <w:sz w:val="24"/>
          <w:szCs w:val="24"/>
        </w:rPr>
        <w:t>-</w:t>
      </w:r>
      <w:r>
        <w:rPr>
          <w:rFonts w:ascii="Times New Roman" w:hAnsi="Times New Roman"/>
          <w:bCs/>
          <w:color w:val="000000" w:themeColor="text1"/>
          <w:sz w:val="24"/>
          <w:szCs w:val="24"/>
        </w:rPr>
        <w:t>RUSE</w:t>
      </w:r>
    </w:p>
    <w:p w14:paraId="41C0244C" w14:textId="77777777" w:rsidR="005F36B0" w:rsidRDefault="005F36B0" w:rsidP="005F36B0">
      <w:pPr>
        <w:tabs>
          <w:tab w:val="left" w:pos="3690"/>
        </w:tabs>
        <w:spacing w:after="0" w:line="360" w:lineRule="auto"/>
        <w:jc w:val="both"/>
        <w:rPr>
          <w:rFonts w:ascii="Times New Roman" w:hAnsi="Times New Roman"/>
          <w:bCs/>
          <w:color w:val="000000" w:themeColor="text1"/>
          <w:sz w:val="24"/>
          <w:szCs w:val="24"/>
        </w:rPr>
      </w:pPr>
    </w:p>
    <w:p w14:paraId="033D3D4C" w14:textId="77777777" w:rsidR="005F36B0" w:rsidRPr="00733CA2" w:rsidRDefault="005F36B0" w:rsidP="005F36B0">
      <w:pPr>
        <w:tabs>
          <w:tab w:val="left" w:pos="3690"/>
        </w:tabs>
        <w:spacing w:after="0" w:line="360" w:lineRule="auto"/>
        <w:jc w:val="both"/>
        <w:rPr>
          <w:rFonts w:ascii="Times New Roman" w:hAnsi="Times New Roman"/>
          <w:noProof/>
          <w:sz w:val="24"/>
          <w:szCs w:val="24"/>
        </w:rPr>
      </w:pPr>
      <w:r w:rsidRPr="00733CA2">
        <w:rPr>
          <w:rFonts w:ascii="Times New Roman" w:hAnsi="Times New Roman"/>
          <w:noProof/>
          <w:sz w:val="24"/>
          <w:szCs w:val="24"/>
        </w:rPr>
        <w:lastRenderedPageBreak/>
        <w:t>In Figure 4.2</w:t>
      </w:r>
      <w:r>
        <w:rPr>
          <w:rFonts w:ascii="Times New Roman" w:hAnsi="Times New Roman"/>
          <w:noProof/>
          <w:sz w:val="24"/>
          <w:szCs w:val="24"/>
        </w:rPr>
        <w:t>8</w:t>
      </w:r>
      <w:r w:rsidRPr="00733CA2">
        <w:rPr>
          <w:rFonts w:ascii="Times New Roman" w:hAnsi="Times New Roman"/>
          <w:noProof/>
          <w:sz w:val="24"/>
          <w:szCs w:val="24"/>
        </w:rPr>
        <w:t xml:space="preserve">, </w:t>
      </w:r>
      <w:r>
        <w:rPr>
          <w:rFonts w:ascii="Times New Roman" w:hAnsi="Times New Roman"/>
          <w:noProof/>
          <w:sz w:val="24"/>
          <w:szCs w:val="24"/>
        </w:rPr>
        <w:t xml:space="preserve">The </w:t>
      </w:r>
      <w:r w:rsidRPr="00733CA2">
        <w:rPr>
          <w:rFonts w:ascii="Times New Roman" w:hAnsi="Times New Roman"/>
          <w:noProof/>
          <w:sz w:val="24"/>
          <w:szCs w:val="24"/>
        </w:rPr>
        <w:t>Documentation match to life-cycle</w:t>
      </w:r>
      <w:r>
        <w:rPr>
          <w:rFonts w:ascii="Times New Roman" w:hAnsi="Times New Roman"/>
          <w:noProof/>
          <w:sz w:val="24"/>
          <w:szCs w:val="24"/>
        </w:rPr>
        <w:t xml:space="preserve"> (DOCU) can increase to a high extent the</w:t>
      </w:r>
      <w:r w:rsidRPr="00733CA2">
        <w:rPr>
          <w:rFonts w:ascii="Times New Roman" w:hAnsi="Times New Roman"/>
          <w:noProof/>
          <w:sz w:val="24"/>
          <w:szCs w:val="24"/>
        </w:rPr>
        <w:t xml:space="preserve"> </w:t>
      </w:r>
      <w:r>
        <w:rPr>
          <w:rFonts w:ascii="Times New Roman" w:hAnsi="Times New Roman"/>
          <w:noProof/>
          <w:sz w:val="24"/>
          <w:szCs w:val="24"/>
        </w:rPr>
        <w:t xml:space="preserve">number of person-hours because the more the documentation the more functions and processes complexity of the system. However, even though detailed documentations contribute to a good software but when the required reliability constraint is low, the number of person-months reduces. It can also be seen from the plot that the effort remains fixed as the required reliability consttraint is below or equal 0 (not constrained). </w:t>
      </w:r>
    </w:p>
    <w:p w14:paraId="5F653D3C" w14:textId="77777777" w:rsidR="005F36B0" w:rsidRDefault="005F36B0" w:rsidP="005F36B0">
      <w:pPr>
        <w:tabs>
          <w:tab w:val="left" w:pos="3690"/>
        </w:tabs>
        <w:spacing w:after="0" w:line="360" w:lineRule="auto"/>
        <w:jc w:val="both"/>
        <w:rPr>
          <w:rFonts w:ascii="Times New Roman" w:hAnsi="Times New Roman"/>
          <w:bCs/>
          <w:color w:val="000000" w:themeColor="text1"/>
          <w:sz w:val="24"/>
          <w:szCs w:val="24"/>
        </w:rPr>
      </w:pPr>
      <w:r>
        <w:rPr>
          <w:noProof/>
        </w:rPr>
        <w:drawing>
          <wp:inline distT="0" distB="0" distL="0" distR="0" wp14:anchorId="24426802" wp14:editId="229CD5D7">
            <wp:extent cx="4457700" cy="239077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57700" cy="2390775"/>
                    </a:xfrm>
                    <a:prstGeom prst="rect">
                      <a:avLst/>
                    </a:prstGeom>
                    <a:noFill/>
                    <a:ln>
                      <a:noFill/>
                    </a:ln>
                  </pic:spPr>
                </pic:pic>
              </a:graphicData>
            </a:graphic>
          </wp:inline>
        </w:drawing>
      </w:r>
    </w:p>
    <w:p w14:paraId="49EB2295" w14:textId="77777777" w:rsidR="005F36B0" w:rsidRDefault="005F36B0" w:rsidP="005F36B0">
      <w:pPr>
        <w:tabs>
          <w:tab w:val="left" w:pos="3690"/>
        </w:tabs>
        <w:spacing w:after="0" w:line="360" w:lineRule="auto"/>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Figure 4.2</w:t>
      </w:r>
      <w:r>
        <w:rPr>
          <w:rFonts w:ascii="Times New Roman" w:hAnsi="Times New Roman"/>
          <w:bCs/>
          <w:color w:val="000000" w:themeColor="text1"/>
          <w:sz w:val="24"/>
          <w:szCs w:val="24"/>
        </w:rPr>
        <w:t>8</w:t>
      </w:r>
      <w:r w:rsidRPr="00C03E1C">
        <w:rPr>
          <w:rFonts w:ascii="Times New Roman" w:hAnsi="Times New Roman"/>
          <w:bCs/>
          <w:color w:val="000000" w:themeColor="text1"/>
          <w:sz w:val="24"/>
          <w:szCs w:val="24"/>
        </w:rPr>
        <w:t>: Effect of PC1-</w:t>
      </w:r>
      <w:r>
        <w:rPr>
          <w:rFonts w:ascii="Times New Roman" w:hAnsi="Times New Roman"/>
          <w:bCs/>
          <w:color w:val="000000" w:themeColor="text1"/>
          <w:sz w:val="24"/>
          <w:szCs w:val="24"/>
        </w:rPr>
        <w:t>RELY</w:t>
      </w:r>
      <w:r w:rsidRPr="00C03E1C">
        <w:rPr>
          <w:rFonts w:ascii="Times New Roman" w:hAnsi="Times New Roman"/>
          <w:bCs/>
          <w:color w:val="000000" w:themeColor="text1"/>
          <w:sz w:val="24"/>
          <w:szCs w:val="24"/>
        </w:rPr>
        <w:t xml:space="preserve"> on PC</w:t>
      </w:r>
      <w:r>
        <w:rPr>
          <w:rFonts w:ascii="Times New Roman" w:hAnsi="Times New Roman"/>
          <w:bCs/>
          <w:color w:val="000000" w:themeColor="text1"/>
          <w:sz w:val="24"/>
          <w:szCs w:val="24"/>
        </w:rPr>
        <w:t>4</w:t>
      </w:r>
      <w:r w:rsidRPr="00C03E1C">
        <w:rPr>
          <w:rFonts w:ascii="Times New Roman" w:hAnsi="Times New Roman"/>
          <w:bCs/>
          <w:color w:val="000000" w:themeColor="text1"/>
          <w:sz w:val="24"/>
          <w:szCs w:val="24"/>
        </w:rPr>
        <w:t>-</w:t>
      </w:r>
      <w:r>
        <w:rPr>
          <w:rFonts w:ascii="Times New Roman" w:hAnsi="Times New Roman"/>
          <w:bCs/>
          <w:color w:val="000000" w:themeColor="text1"/>
          <w:sz w:val="24"/>
          <w:szCs w:val="24"/>
        </w:rPr>
        <w:t>DOCU</w:t>
      </w:r>
    </w:p>
    <w:p w14:paraId="5C9A7B4E" w14:textId="77777777" w:rsidR="005F36B0" w:rsidRPr="00733CA2" w:rsidRDefault="005F36B0" w:rsidP="005F36B0">
      <w:pPr>
        <w:tabs>
          <w:tab w:val="left" w:pos="3690"/>
        </w:tabs>
        <w:spacing w:after="0" w:line="360" w:lineRule="auto"/>
        <w:jc w:val="both"/>
        <w:rPr>
          <w:rFonts w:ascii="Times New Roman" w:hAnsi="Times New Roman"/>
          <w:noProof/>
          <w:sz w:val="24"/>
          <w:szCs w:val="24"/>
        </w:rPr>
      </w:pPr>
      <w:r w:rsidRPr="00733CA2">
        <w:rPr>
          <w:rFonts w:ascii="Times New Roman" w:hAnsi="Times New Roman"/>
          <w:noProof/>
          <w:sz w:val="24"/>
          <w:szCs w:val="24"/>
        </w:rPr>
        <w:t>In Figure 4.2</w:t>
      </w:r>
      <w:r>
        <w:rPr>
          <w:rFonts w:ascii="Times New Roman" w:hAnsi="Times New Roman"/>
          <w:noProof/>
          <w:sz w:val="24"/>
          <w:szCs w:val="24"/>
        </w:rPr>
        <w:t>9, it can be seen that the person-month required to develop a software increases as the process complexity of the software and database size (DATA) are required constraints but as the process complexity constraint reduces and database size reduces, the effort required is fixed to 120 and not zero. The 120 person-month minimal effort in the plot accounts for the time and man power required to create table and schema of the database regardless of the complexity of the system.</w:t>
      </w:r>
    </w:p>
    <w:p w14:paraId="2D793CA0" w14:textId="77777777" w:rsidR="005F36B0" w:rsidRPr="00733CA2" w:rsidRDefault="005F36B0" w:rsidP="005F36B0">
      <w:pPr>
        <w:tabs>
          <w:tab w:val="left" w:pos="3690"/>
        </w:tabs>
        <w:spacing w:after="0" w:line="360" w:lineRule="auto"/>
        <w:jc w:val="both"/>
        <w:rPr>
          <w:rFonts w:ascii="Times New Roman" w:hAnsi="Times New Roman"/>
          <w:noProof/>
          <w:sz w:val="24"/>
          <w:szCs w:val="24"/>
        </w:rPr>
      </w:pPr>
    </w:p>
    <w:p w14:paraId="1F177F13" w14:textId="77777777" w:rsidR="005F36B0" w:rsidRDefault="005F36B0" w:rsidP="005F36B0">
      <w:pPr>
        <w:tabs>
          <w:tab w:val="left" w:pos="3690"/>
        </w:tabs>
        <w:spacing w:after="0" w:line="360" w:lineRule="auto"/>
        <w:jc w:val="both"/>
        <w:rPr>
          <w:rFonts w:ascii="Times New Roman" w:hAnsi="Times New Roman"/>
          <w:bCs/>
          <w:color w:val="000000" w:themeColor="text1"/>
          <w:sz w:val="24"/>
          <w:szCs w:val="24"/>
        </w:rPr>
      </w:pPr>
      <w:r>
        <w:rPr>
          <w:noProof/>
        </w:rPr>
        <w:lastRenderedPageBreak/>
        <w:drawing>
          <wp:inline distT="0" distB="0" distL="0" distR="0" wp14:anchorId="75C46D06" wp14:editId="0B9769CE">
            <wp:extent cx="4114800" cy="2333625"/>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14800" cy="2333625"/>
                    </a:xfrm>
                    <a:prstGeom prst="rect">
                      <a:avLst/>
                    </a:prstGeom>
                    <a:noFill/>
                    <a:ln>
                      <a:noFill/>
                    </a:ln>
                  </pic:spPr>
                </pic:pic>
              </a:graphicData>
            </a:graphic>
          </wp:inline>
        </w:drawing>
      </w:r>
    </w:p>
    <w:p w14:paraId="6372B12D" w14:textId="77777777" w:rsidR="005F36B0" w:rsidRPr="00EE563B" w:rsidRDefault="005F36B0" w:rsidP="005F36B0">
      <w:pPr>
        <w:tabs>
          <w:tab w:val="left" w:pos="3690"/>
        </w:tabs>
        <w:spacing w:after="0" w:line="360" w:lineRule="auto"/>
        <w:jc w:val="both"/>
        <w:rPr>
          <w:rFonts w:ascii="Times New Roman" w:eastAsia="Times New Roman" w:hAnsi="Times New Roman"/>
          <w:bCs/>
          <w:sz w:val="24"/>
          <w:szCs w:val="24"/>
        </w:rPr>
      </w:pPr>
    </w:p>
    <w:p w14:paraId="4203EACE" w14:textId="77777777" w:rsidR="005F36B0" w:rsidRDefault="005F36B0" w:rsidP="005F36B0">
      <w:pPr>
        <w:tabs>
          <w:tab w:val="left" w:pos="3690"/>
        </w:tabs>
        <w:spacing w:after="0" w:line="360" w:lineRule="auto"/>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Figure 4.2</w:t>
      </w:r>
      <w:r>
        <w:rPr>
          <w:rFonts w:ascii="Times New Roman" w:hAnsi="Times New Roman"/>
          <w:bCs/>
          <w:color w:val="000000" w:themeColor="text1"/>
          <w:sz w:val="24"/>
          <w:szCs w:val="24"/>
        </w:rPr>
        <w:t>9</w:t>
      </w:r>
      <w:r w:rsidRPr="00C03E1C">
        <w:rPr>
          <w:rFonts w:ascii="Times New Roman" w:hAnsi="Times New Roman"/>
          <w:bCs/>
          <w:color w:val="000000" w:themeColor="text1"/>
          <w:sz w:val="24"/>
          <w:szCs w:val="24"/>
        </w:rPr>
        <w:t>: Effect of PC</w:t>
      </w:r>
      <w:r>
        <w:rPr>
          <w:rFonts w:ascii="Times New Roman" w:hAnsi="Times New Roman"/>
          <w:bCs/>
          <w:color w:val="000000" w:themeColor="text1"/>
          <w:sz w:val="24"/>
          <w:szCs w:val="24"/>
        </w:rPr>
        <w:t>2</w:t>
      </w:r>
      <w:r w:rsidRPr="00C03E1C">
        <w:rPr>
          <w:rFonts w:ascii="Times New Roman" w:hAnsi="Times New Roman"/>
          <w:bCs/>
          <w:color w:val="000000" w:themeColor="text1"/>
          <w:sz w:val="24"/>
          <w:szCs w:val="24"/>
        </w:rPr>
        <w:t>-</w:t>
      </w:r>
      <w:r>
        <w:rPr>
          <w:rFonts w:ascii="Times New Roman" w:hAnsi="Times New Roman"/>
          <w:bCs/>
          <w:color w:val="000000" w:themeColor="text1"/>
          <w:sz w:val="24"/>
          <w:szCs w:val="24"/>
        </w:rPr>
        <w:t>DATA</w:t>
      </w:r>
      <w:r w:rsidRPr="00C03E1C">
        <w:rPr>
          <w:rFonts w:ascii="Times New Roman" w:hAnsi="Times New Roman"/>
          <w:bCs/>
          <w:color w:val="000000" w:themeColor="text1"/>
          <w:sz w:val="24"/>
          <w:szCs w:val="24"/>
        </w:rPr>
        <w:t xml:space="preserve"> on PC</w:t>
      </w:r>
      <w:r>
        <w:rPr>
          <w:rFonts w:ascii="Times New Roman" w:hAnsi="Times New Roman"/>
          <w:bCs/>
          <w:color w:val="000000" w:themeColor="text1"/>
          <w:sz w:val="24"/>
          <w:szCs w:val="24"/>
        </w:rPr>
        <w:t>3</w:t>
      </w:r>
      <w:r w:rsidRPr="00C03E1C">
        <w:rPr>
          <w:rFonts w:ascii="Times New Roman" w:hAnsi="Times New Roman"/>
          <w:bCs/>
          <w:color w:val="000000" w:themeColor="text1"/>
          <w:sz w:val="24"/>
          <w:szCs w:val="24"/>
        </w:rPr>
        <w:t>-</w:t>
      </w:r>
      <w:r>
        <w:rPr>
          <w:rFonts w:ascii="Times New Roman" w:hAnsi="Times New Roman"/>
          <w:bCs/>
          <w:color w:val="000000" w:themeColor="text1"/>
          <w:sz w:val="24"/>
          <w:szCs w:val="24"/>
        </w:rPr>
        <w:t>CPLX</w:t>
      </w:r>
    </w:p>
    <w:p w14:paraId="2B53CA69" w14:textId="77777777" w:rsidR="005F36B0" w:rsidRPr="00CA6592" w:rsidRDefault="005F36B0" w:rsidP="005F36B0">
      <w:pPr>
        <w:tabs>
          <w:tab w:val="left" w:pos="3690"/>
        </w:tabs>
        <w:spacing w:after="0" w:line="360" w:lineRule="auto"/>
        <w:jc w:val="both"/>
        <w:rPr>
          <w:rFonts w:ascii="Times New Roman" w:hAnsi="Times New Roman"/>
          <w:noProof/>
          <w:sz w:val="24"/>
          <w:szCs w:val="24"/>
        </w:rPr>
      </w:pPr>
      <w:r w:rsidRPr="00733CA2">
        <w:rPr>
          <w:rFonts w:ascii="Times New Roman" w:hAnsi="Times New Roman"/>
          <w:noProof/>
          <w:sz w:val="24"/>
          <w:szCs w:val="24"/>
        </w:rPr>
        <w:t>In Figure 4.</w:t>
      </w:r>
      <w:r>
        <w:rPr>
          <w:rFonts w:ascii="Times New Roman" w:hAnsi="Times New Roman"/>
          <w:noProof/>
          <w:sz w:val="24"/>
          <w:szCs w:val="24"/>
        </w:rPr>
        <w:t>30</w:t>
      </w:r>
      <w:r w:rsidRPr="00733CA2">
        <w:rPr>
          <w:rFonts w:ascii="Times New Roman" w:hAnsi="Times New Roman"/>
          <w:noProof/>
          <w:sz w:val="24"/>
          <w:szCs w:val="24"/>
        </w:rPr>
        <w:t xml:space="preserve">, </w:t>
      </w:r>
      <w:r>
        <w:rPr>
          <w:rFonts w:ascii="Times New Roman" w:hAnsi="Times New Roman"/>
          <w:noProof/>
          <w:sz w:val="24"/>
          <w:szCs w:val="24"/>
        </w:rPr>
        <w:t xml:space="preserve">as the required reusability reduces and the database size increases, the number of person-month (effort) required to develop a software increases from 100 person-months to 395 person-month but when the database size becomes significant for large projects for example, and the resusability constraint is 0.2 – 0.4, effort increases to 600 person-month. </w:t>
      </w:r>
    </w:p>
    <w:p w14:paraId="4888F55C" w14:textId="77777777" w:rsidR="005F36B0" w:rsidRPr="00EE563B" w:rsidRDefault="005F36B0" w:rsidP="005F36B0">
      <w:pPr>
        <w:tabs>
          <w:tab w:val="left" w:pos="3690"/>
        </w:tabs>
        <w:spacing w:after="0" w:line="360" w:lineRule="auto"/>
        <w:jc w:val="both"/>
        <w:rPr>
          <w:rFonts w:ascii="Times New Roman" w:eastAsia="Times New Roman" w:hAnsi="Times New Roman"/>
          <w:bCs/>
          <w:sz w:val="24"/>
          <w:szCs w:val="24"/>
        </w:rPr>
      </w:pPr>
      <w:r>
        <w:rPr>
          <w:noProof/>
        </w:rPr>
        <w:drawing>
          <wp:inline distT="0" distB="0" distL="0" distR="0" wp14:anchorId="4AC2C998" wp14:editId="2DBCAA2E">
            <wp:extent cx="4200525" cy="241935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00525" cy="2419350"/>
                    </a:xfrm>
                    <a:prstGeom prst="rect">
                      <a:avLst/>
                    </a:prstGeom>
                    <a:noFill/>
                    <a:ln>
                      <a:noFill/>
                    </a:ln>
                  </pic:spPr>
                </pic:pic>
              </a:graphicData>
            </a:graphic>
          </wp:inline>
        </w:drawing>
      </w:r>
    </w:p>
    <w:p w14:paraId="4939B4BF" w14:textId="77777777" w:rsidR="005F36B0" w:rsidRDefault="005F36B0" w:rsidP="005F36B0">
      <w:pPr>
        <w:tabs>
          <w:tab w:val="left" w:pos="3690"/>
        </w:tabs>
        <w:spacing w:after="0" w:line="360" w:lineRule="auto"/>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Figure 4.</w:t>
      </w:r>
      <w:r>
        <w:rPr>
          <w:rFonts w:ascii="Times New Roman" w:hAnsi="Times New Roman"/>
          <w:bCs/>
          <w:color w:val="000000" w:themeColor="text1"/>
          <w:sz w:val="24"/>
          <w:szCs w:val="24"/>
        </w:rPr>
        <w:t>30</w:t>
      </w:r>
      <w:r w:rsidRPr="00C03E1C">
        <w:rPr>
          <w:rFonts w:ascii="Times New Roman" w:hAnsi="Times New Roman"/>
          <w:bCs/>
          <w:color w:val="000000" w:themeColor="text1"/>
          <w:sz w:val="24"/>
          <w:szCs w:val="24"/>
        </w:rPr>
        <w:t>: Effect of PC</w:t>
      </w:r>
      <w:r>
        <w:rPr>
          <w:rFonts w:ascii="Times New Roman" w:hAnsi="Times New Roman"/>
          <w:bCs/>
          <w:color w:val="000000" w:themeColor="text1"/>
          <w:sz w:val="24"/>
          <w:szCs w:val="24"/>
        </w:rPr>
        <w:t>2</w:t>
      </w:r>
      <w:r w:rsidRPr="00C03E1C">
        <w:rPr>
          <w:rFonts w:ascii="Times New Roman" w:hAnsi="Times New Roman"/>
          <w:bCs/>
          <w:color w:val="000000" w:themeColor="text1"/>
          <w:sz w:val="24"/>
          <w:szCs w:val="24"/>
        </w:rPr>
        <w:t>-</w:t>
      </w:r>
      <w:r w:rsidRPr="00E65DC5">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DATA</w:t>
      </w:r>
      <w:r w:rsidRPr="00C03E1C">
        <w:rPr>
          <w:rFonts w:ascii="Times New Roman" w:hAnsi="Times New Roman"/>
          <w:bCs/>
          <w:color w:val="000000" w:themeColor="text1"/>
          <w:sz w:val="24"/>
          <w:szCs w:val="24"/>
        </w:rPr>
        <w:t xml:space="preserve"> on PC</w:t>
      </w:r>
      <w:r>
        <w:rPr>
          <w:rFonts w:ascii="Times New Roman" w:hAnsi="Times New Roman"/>
          <w:bCs/>
          <w:color w:val="000000" w:themeColor="text1"/>
          <w:sz w:val="24"/>
          <w:szCs w:val="24"/>
        </w:rPr>
        <w:t>4</w:t>
      </w:r>
      <w:r w:rsidRPr="00C03E1C">
        <w:rPr>
          <w:rFonts w:ascii="Times New Roman" w:hAnsi="Times New Roman"/>
          <w:bCs/>
          <w:color w:val="000000" w:themeColor="text1"/>
          <w:sz w:val="24"/>
          <w:szCs w:val="24"/>
        </w:rPr>
        <w:t>-</w:t>
      </w:r>
      <w:r>
        <w:rPr>
          <w:rFonts w:ascii="Times New Roman" w:hAnsi="Times New Roman"/>
          <w:bCs/>
          <w:color w:val="000000" w:themeColor="text1"/>
          <w:sz w:val="24"/>
          <w:szCs w:val="24"/>
        </w:rPr>
        <w:t>RUSE</w:t>
      </w:r>
    </w:p>
    <w:p w14:paraId="45D7D38F" w14:textId="77777777" w:rsidR="005F36B0" w:rsidRPr="00485108" w:rsidRDefault="005F36B0" w:rsidP="005F36B0">
      <w:pPr>
        <w:tabs>
          <w:tab w:val="left" w:pos="3690"/>
        </w:tabs>
        <w:spacing w:after="0" w:line="360" w:lineRule="auto"/>
        <w:jc w:val="both"/>
        <w:rPr>
          <w:rFonts w:ascii="Times New Roman" w:hAnsi="Times New Roman"/>
          <w:noProof/>
          <w:sz w:val="24"/>
          <w:szCs w:val="24"/>
        </w:rPr>
      </w:pPr>
      <w:r w:rsidRPr="00733CA2">
        <w:rPr>
          <w:rFonts w:ascii="Times New Roman" w:hAnsi="Times New Roman"/>
          <w:noProof/>
          <w:sz w:val="24"/>
          <w:szCs w:val="24"/>
        </w:rPr>
        <w:t>In Figure 4.</w:t>
      </w:r>
      <w:r>
        <w:rPr>
          <w:rFonts w:ascii="Times New Roman" w:hAnsi="Times New Roman"/>
          <w:noProof/>
          <w:sz w:val="24"/>
          <w:szCs w:val="24"/>
        </w:rPr>
        <w:t>31</w:t>
      </w:r>
      <w:r w:rsidRPr="00733CA2">
        <w:rPr>
          <w:rFonts w:ascii="Times New Roman" w:hAnsi="Times New Roman"/>
          <w:noProof/>
          <w:sz w:val="24"/>
          <w:szCs w:val="24"/>
        </w:rPr>
        <w:t xml:space="preserve">, the </w:t>
      </w:r>
      <w:r>
        <w:rPr>
          <w:rFonts w:ascii="Times New Roman" w:hAnsi="Times New Roman"/>
          <w:noProof/>
          <w:sz w:val="24"/>
          <w:szCs w:val="24"/>
        </w:rPr>
        <w:t xml:space="preserve">number of person per month required to develop a software is at 600 persons-month when </w:t>
      </w:r>
      <w:r w:rsidRPr="00733CA2">
        <w:rPr>
          <w:rFonts w:ascii="Times New Roman" w:hAnsi="Times New Roman"/>
          <w:noProof/>
          <w:sz w:val="24"/>
          <w:szCs w:val="24"/>
        </w:rPr>
        <w:t>Documentation match to life-cycle</w:t>
      </w:r>
      <w:r>
        <w:rPr>
          <w:rFonts w:ascii="Times New Roman" w:hAnsi="Times New Roman"/>
          <w:noProof/>
          <w:sz w:val="24"/>
          <w:szCs w:val="24"/>
        </w:rPr>
        <w:t xml:space="preserve"> (DOCU) is detailed and when the database size is large at 0.4. </w:t>
      </w:r>
      <w:r>
        <w:rPr>
          <w:rFonts w:ascii="Times New Roman" w:hAnsi="Times New Roman"/>
          <w:noProof/>
          <w:sz w:val="24"/>
          <w:szCs w:val="24"/>
        </w:rPr>
        <w:lastRenderedPageBreak/>
        <w:t>Even when the database size is large and the Documentation match to life-cycle (DOCU) small (less than zero), the number of person-month required to develop the software is minimal.</w:t>
      </w:r>
    </w:p>
    <w:p w14:paraId="03DBFC6E" w14:textId="77777777" w:rsidR="005F36B0" w:rsidRPr="00EE563B" w:rsidRDefault="005F36B0" w:rsidP="005F36B0">
      <w:pPr>
        <w:tabs>
          <w:tab w:val="left" w:pos="3690"/>
        </w:tabs>
        <w:spacing w:after="0" w:line="360" w:lineRule="auto"/>
        <w:jc w:val="both"/>
        <w:rPr>
          <w:rFonts w:ascii="Times New Roman" w:eastAsia="Times New Roman" w:hAnsi="Times New Roman"/>
          <w:bCs/>
          <w:sz w:val="24"/>
          <w:szCs w:val="24"/>
        </w:rPr>
      </w:pPr>
      <w:r>
        <w:rPr>
          <w:noProof/>
        </w:rPr>
        <w:drawing>
          <wp:inline distT="0" distB="0" distL="0" distR="0" wp14:anchorId="39D97802" wp14:editId="66DDC1A3">
            <wp:extent cx="4562475" cy="2476500"/>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62475" cy="2476500"/>
                    </a:xfrm>
                    <a:prstGeom prst="rect">
                      <a:avLst/>
                    </a:prstGeom>
                    <a:noFill/>
                    <a:ln>
                      <a:noFill/>
                    </a:ln>
                  </pic:spPr>
                </pic:pic>
              </a:graphicData>
            </a:graphic>
          </wp:inline>
        </w:drawing>
      </w:r>
    </w:p>
    <w:p w14:paraId="296FB585" w14:textId="77777777" w:rsidR="005F36B0" w:rsidRDefault="005F36B0" w:rsidP="005F36B0">
      <w:pPr>
        <w:tabs>
          <w:tab w:val="left" w:pos="3690"/>
        </w:tabs>
        <w:spacing w:after="0" w:line="360" w:lineRule="auto"/>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Figure 4.</w:t>
      </w:r>
      <w:r>
        <w:rPr>
          <w:rFonts w:ascii="Times New Roman" w:hAnsi="Times New Roman"/>
          <w:bCs/>
          <w:color w:val="000000" w:themeColor="text1"/>
          <w:sz w:val="24"/>
          <w:szCs w:val="24"/>
        </w:rPr>
        <w:t>31</w:t>
      </w:r>
      <w:r w:rsidRPr="00C03E1C">
        <w:rPr>
          <w:rFonts w:ascii="Times New Roman" w:hAnsi="Times New Roman"/>
          <w:bCs/>
          <w:color w:val="000000" w:themeColor="text1"/>
          <w:sz w:val="24"/>
          <w:szCs w:val="24"/>
        </w:rPr>
        <w:t>: Effect of PC</w:t>
      </w:r>
      <w:r>
        <w:rPr>
          <w:rFonts w:ascii="Times New Roman" w:hAnsi="Times New Roman"/>
          <w:bCs/>
          <w:color w:val="000000" w:themeColor="text1"/>
          <w:sz w:val="24"/>
          <w:szCs w:val="24"/>
        </w:rPr>
        <w:t>2</w:t>
      </w:r>
      <w:r w:rsidRPr="00C03E1C">
        <w:rPr>
          <w:rFonts w:ascii="Times New Roman" w:hAnsi="Times New Roman"/>
          <w:bCs/>
          <w:color w:val="000000" w:themeColor="text1"/>
          <w:sz w:val="24"/>
          <w:szCs w:val="24"/>
        </w:rPr>
        <w:t>-</w:t>
      </w:r>
      <w:r w:rsidRPr="00E65DC5">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DATA</w:t>
      </w:r>
      <w:r w:rsidRPr="00C03E1C">
        <w:rPr>
          <w:rFonts w:ascii="Times New Roman" w:hAnsi="Times New Roman"/>
          <w:bCs/>
          <w:color w:val="000000" w:themeColor="text1"/>
          <w:sz w:val="24"/>
          <w:szCs w:val="24"/>
        </w:rPr>
        <w:t xml:space="preserve"> on PC</w:t>
      </w:r>
      <w:r>
        <w:rPr>
          <w:rFonts w:ascii="Times New Roman" w:hAnsi="Times New Roman"/>
          <w:bCs/>
          <w:color w:val="000000" w:themeColor="text1"/>
          <w:sz w:val="24"/>
          <w:szCs w:val="24"/>
        </w:rPr>
        <w:t>5</w:t>
      </w:r>
      <w:r w:rsidRPr="00C03E1C">
        <w:rPr>
          <w:rFonts w:ascii="Times New Roman" w:hAnsi="Times New Roman"/>
          <w:bCs/>
          <w:color w:val="000000" w:themeColor="text1"/>
          <w:sz w:val="24"/>
          <w:szCs w:val="24"/>
        </w:rPr>
        <w:t>-</w:t>
      </w:r>
      <w:r>
        <w:rPr>
          <w:rFonts w:ascii="Times New Roman" w:hAnsi="Times New Roman"/>
          <w:bCs/>
          <w:color w:val="000000" w:themeColor="text1"/>
          <w:sz w:val="24"/>
          <w:szCs w:val="24"/>
        </w:rPr>
        <w:t>DOCU</w:t>
      </w:r>
    </w:p>
    <w:p w14:paraId="3D937394" w14:textId="77777777" w:rsidR="005F36B0" w:rsidRPr="00733CA2" w:rsidRDefault="005F36B0" w:rsidP="005F36B0">
      <w:pPr>
        <w:tabs>
          <w:tab w:val="left" w:pos="3690"/>
        </w:tabs>
        <w:spacing w:after="0" w:line="360" w:lineRule="auto"/>
        <w:jc w:val="both"/>
        <w:rPr>
          <w:rFonts w:ascii="Times New Roman" w:hAnsi="Times New Roman"/>
          <w:noProof/>
          <w:sz w:val="24"/>
          <w:szCs w:val="24"/>
        </w:rPr>
      </w:pPr>
      <w:r w:rsidRPr="00733CA2">
        <w:rPr>
          <w:rFonts w:ascii="Times New Roman" w:hAnsi="Times New Roman"/>
          <w:noProof/>
          <w:sz w:val="24"/>
          <w:szCs w:val="24"/>
        </w:rPr>
        <w:t>In Figure 4.</w:t>
      </w:r>
      <w:r>
        <w:rPr>
          <w:rFonts w:ascii="Times New Roman" w:hAnsi="Times New Roman"/>
          <w:noProof/>
          <w:sz w:val="24"/>
          <w:szCs w:val="24"/>
        </w:rPr>
        <w:t>32</w:t>
      </w:r>
      <w:r w:rsidRPr="00733CA2">
        <w:rPr>
          <w:rFonts w:ascii="Times New Roman" w:hAnsi="Times New Roman"/>
          <w:noProof/>
          <w:sz w:val="24"/>
          <w:szCs w:val="24"/>
        </w:rPr>
        <w:t xml:space="preserve">, </w:t>
      </w:r>
      <w:r>
        <w:rPr>
          <w:rFonts w:ascii="Times New Roman" w:hAnsi="Times New Roman"/>
          <w:noProof/>
          <w:sz w:val="24"/>
          <w:szCs w:val="24"/>
        </w:rPr>
        <w:t>it can be seen that the person-month required to develop a software increases as the execution time (TIME) and database size (DATA) of the software are required constraints. However, as the execution time constraint reduces and database size reduces, the effort decreases to a non-zero minimum (120 person-month) and not zero. The 120 person-month minimal effort in the surface accounts for the man hours required to create table and schema of the database.</w:t>
      </w:r>
    </w:p>
    <w:p w14:paraId="5CC5BA73" w14:textId="77777777" w:rsidR="005F36B0" w:rsidRDefault="005F36B0" w:rsidP="005F36B0">
      <w:pPr>
        <w:tabs>
          <w:tab w:val="left" w:pos="3690"/>
        </w:tabs>
        <w:spacing w:after="0" w:line="360" w:lineRule="auto"/>
        <w:jc w:val="both"/>
        <w:rPr>
          <w:rFonts w:ascii="Times New Roman" w:hAnsi="Times New Roman"/>
          <w:bCs/>
          <w:color w:val="000000" w:themeColor="text1"/>
          <w:sz w:val="24"/>
          <w:szCs w:val="24"/>
        </w:rPr>
      </w:pPr>
    </w:p>
    <w:p w14:paraId="288EA4C5" w14:textId="77777777" w:rsidR="005F36B0" w:rsidRDefault="005F36B0" w:rsidP="005F36B0">
      <w:pPr>
        <w:tabs>
          <w:tab w:val="left" w:pos="3690"/>
        </w:tabs>
        <w:spacing w:after="0" w:line="360" w:lineRule="auto"/>
        <w:jc w:val="both"/>
        <w:rPr>
          <w:rFonts w:ascii="Times New Roman" w:hAnsi="Times New Roman"/>
          <w:bCs/>
          <w:color w:val="000000" w:themeColor="text1"/>
          <w:sz w:val="24"/>
          <w:szCs w:val="24"/>
        </w:rPr>
      </w:pPr>
      <w:r>
        <w:rPr>
          <w:noProof/>
        </w:rPr>
        <w:drawing>
          <wp:anchor distT="0" distB="0" distL="114300" distR="114300" simplePos="0" relativeHeight="251693056" behindDoc="0" locked="0" layoutInCell="1" allowOverlap="1" wp14:anchorId="645A6D0B" wp14:editId="7C162F3C">
            <wp:simplePos x="0" y="0"/>
            <wp:positionH relativeFrom="margin">
              <wp:align>left</wp:align>
            </wp:positionH>
            <wp:positionV relativeFrom="paragraph">
              <wp:posOffset>3810</wp:posOffset>
            </wp:positionV>
            <wp:extent cx="3790950" cy="2090420"/>
            <wp:effectExtent l="0" t="0" r="0" b="508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08753" cy="2100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53EEFD" w14:textId="77777777" w:rsidR="005F36B0" w:rsidRPr="00ED3450" w:rsidRDefault="005F36B0" w:rsidP="005F36B0">
      <w:pPr>
        <w:jc w:val="both"/>
        <w:rPr>
          <w:rFonts w:ascii="Times New Roman" w:hAnsi="Times New Roman"/>
          <w:sz w:val="24"/>
          <w:szCs w:val="24"/>
        </w:rPr>
      </w:pPr>
    </w:p>
    <w:p w14:paraId="46041615" w14:textId="77777777" w:rsidR="005F36B0" w:rsidRPr="00ED3450" w:rsidRDefault="005F36B0" w:rsidP="005F36B0">
      <w:pPr>
        <w:jc w:val="both"/>
        <w:rPr>
          <w:rFonts w:ascii="Times New Roman" w:hAnsi="Times New Roman"/>
          <w:sz w:val="24"/>
          <w:szCs w:val="24"/>
        </w:rPr>
      </w:pPr>
    </w:p>
    <w:p w14:paraId="25D009FC" w14:textId="77777777" w:rsidR="005F36B0" w:rsidRDefault="005F36B0" w:rsidP="005F36B0">
      <w:pPr>
        <w:tabs>
          <w:tab w:val="left" w:pos="3690"/>
        </w:tabs>
        <w:spacing w:after="0" w:line="360" w:lineRule="auto"/>
        <w:jc w:val="both"/>
        <w:rPr>
          <w:rFonts w:ascii="Times New Roman" w:hAnsi="Times New Roman"/>
          <w:bCs/>
          <w:color w:val="000000" w:themeColor="text1"/>
          <w:sz w:val="24"/>
          <w:szCs w:val="24"/>
        </w:rPr>
      </w:pPr>
    </w:p>
    <w:p w14:paraId="391BD7AC" w14:textId="77777777" w:rsidR="005F36B0" w:rsidRDefault="005F36B0" w:rsidP="005F36B0">
      <w:pPr>
        <w:tabs>
          <w:tab w:val="left" w:pos="3690"/>
        </w:tabs>
        <w:spacing w:after="0" w:line="360" w:lineRule="auto"/>
        <w:jc w:val="both"/>
        <w:rPr>
          <w:rFonts w:ascii="Times New Roman" w:hAnsi="Times New Roman"/>
          <w:bCs/>
          <w:color w:val="000000" w:themeColor="text1"/>
          <w:sz w:val="24"/>
          <w:szCs w:val="24"/>
        </w:rPr>
      </w:pPr>
    </w:p>
    <w:p w14:paraId="7C2DB420" w14:textId="77777777" w:rsidR="005F36B0" w:rsidRDefault="005F36B0" w:rsidP="005F36B0">
      <w:pPr>
        <w:tabs>
          <w:tab w:val="center" w:pos="1416"/>
        </w:tabs>
        <w:spacing w:after="0"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ab/>
      </w:r>
      <w:r>
        <w:rPr>
          <w:rFonts w:ascii="Times New Roman" w:hAnsi="Times New Roman"/>
          <w:bCs/>
          <w:color w:val="000000" w:themeColor="text1"/>
          <w:sz w:val="24"/>
          <w:szCs w:val="24"/>
        </w:rPr>
        <w:br w:type="textWrapping" w:clear="all"/>
      </w:r>
      <w:r w:rsidRPr="00C03E1C">
        <w:rPr>
          <w:rFonts w:ascii="Times New Roman" w:hAnsi="Times New Roman"/>
          <w:bCs/>
          <w:color w:val="000000" w:themeColor="text1"/>
          <w:sz w:val="24"/>
          <w:szCs w:val="24"/>
        </w:rPr>
        <w:t>Figure 4.</w:t>
      </w:r>
      <w:r>
        <w:rPr>
          <w:rFonts w:ascii="Times New Roman" w:hAnsi="Times New Roman"/>
          <w:bCs/>
          <w:color w:val="000000" w:themeColor="text1"/>
          <w:sz w:val="24"/>
          <w:szCs w:val="24"/>
        </w:rPr>
        <w:t>32</w:t>
      </w:r>
      <w:r w:rsidRPr="00C03E1C">
        <w:rPr>
          <w:rFonts w:ascii="Times New Roman" w:hAnsi="Times New Roman"/>
          <w:bCs/>
          <w:color w:val="000000" w:themeColor="text1"/>
          <w:sz w:val="24"/>
          <w:szCs w:val="24"/>
        </w:rPr>
        <w:t>: Effect of PC</w:t>
      </w:r>
      <w:r>
        <w:rPr>
          <w:rFonts w:ascii="Times New Roman" w:hAnsi="Times New Roman"/>
          <w:bCs/>
          <w:color w:val="000000" w:themeColor="text1"/>
          <w:sz w:val="24"/>
          <w:szCs w:val="24"/>
        </w:rPr>
        <w:t>2</w:t>
      </w:r>
      <w:r w:rsidRPr="00C03E1C">
        <w:rPr>
          <w:rFonts w:ascii="Times New Roman" w:hAnsi="Times New Roman"/>
          <w:bCs/>
          <w:color w:val="000000" w:themeColor="text1"/>
          <w:sz w:val="24"/>
          <w:szCs w:val="24"/>
        </w:rPr>
        <w:t>-</w:t>
      </w:r>
      <w:r w:rsidRPr="00E65DC5">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DATA</w:t>
      </w:r>
      <w:r w:rsidRPr="00C03E1C">
        <w:rPr>
          <w:rFonts w:ascii="Times New Roman" w:hAnsi="Times New Roman"/>
          <w:bCs/>
          <w:color w:val="000000" w:themeColor="text1"/>
          <w:sz w:val="24"/>
          <w:szCs w:val="24"/>
        </w:rPr>
        <w:t xml:space="preserve"> on PC</w:t>
      </w:r>
      <w:r>
        <w:rPr>
          <w:rFonts w:ascii="Times New Roman" w:hAnsi="Times New Roman"/>
          <w:bCs/>
          <w:color w:val="000000" w:themeColor="text1"/>
          <w:sz w:val="24"/>
          <w:szCs w:val="24"/>
        </w:rPr>
        <w:t>6</w:t>
      </w:r>
      <w:r w:rsidRPr="00C03E1C">
        <w:rPr>
          <w:rFonts w:ascii="Times New Roman" w:hAnsi="Times New Roman"/>
          <w:bCs/>
          <w:color w:val="000000" w:themeColor="text1"/>
          <w:sz w:val="24"/>
          <w:szCs w:val="24"/>
        </w:rPr>
        <w:t>-</w:t>
      </w:r>
      <w:r>
        <w:rPr>
          <w:rFonts w:ascii="Times New Roman" w:hAnsi="Times New Roman"/>
          <w:bCs/>
          <w:color w:val="000000" w:themeColor="text1"/>
          <w:sz w:val="24"/>
          <w:szCs w:val="24"/>
        </w:rPr>
        <w:t>TIME</w:t>
      </w:r>
    </w:p>
    <w:p w14:paraId="00643D3E" w14:textId="77777777" w:rsidR="005F36B0" w:rsidRDefault="005F36B0" w:rsidP="005F36B0">
      <w:pPr>
        <w:tabs>
          <w:tab w:val="left" w:pos="3690"/>
        </w:tabs>
        <w:spacing w:after="0" w:line="360" w:lineRule="auto"/>
        <w:jc w:val="both"/>
        <w:rPr>
          <w:rFonts w:ascii="Times New Roman" w:eastAsia="Times New Roman" w:hAnsi="Times New Roman"/>
          <w:bCs/>
          <w:sz w:val="24"/>
          <w:szCs w:val="24"/>
        </w:rPr>
      </w:pPr>
      <w:r>
        <w:rPr>
          <w:rFonts w:ascii="Times New Roman" w:eastAsia="Times New Roman" w:hAnsi="Times New Roman"/>
          <w:bCs/>
          <w:sz w:val="24"/>
          <w:szCs w:val="24"/>
        </w:rPr>
        <w:lastRenderedPageBreak/>
        <w:t xml:space="preserve">Figure 4.33 shows the person-hours required to develop a software increases as the process complexity increases. The effect of the required reusability constraint compared to that of the process complexity is </w:t>
      </w:r>
      <w:r w:rsidRPr="00E10649">
        <w:rPr>
          <w:rFonts w:ascii="Times New Roman" w:eastAsia="Times New Roman" w:hAnsi="Times New Roman"/>
          <w:bCs/>
          <w:sz w:val="24"/>
          <w:szCs w:val="24"/>
        </w:rPr>
        <w:t>infinitesimal</w:t>
      </w:r>
      <w:r>
        <w:rPr>
          <w:rFonts w:ascii="Times New Roman" w:eastAsia="Times New Roman" w:hAnsi="Times New Roman"/>
          <w:bCs/>
          <w:sz w:val="24"/>
          <w:szCs w:val="24"/>
        </w:rPr>
        <w:t>. Also, when the complexity constraint reaches the peak value 0.4 and the reusability requirement constraint is negative, the effort remains at minimum value of 30 person-hours.</w:t>
      </w:r>
    </w:p>
    <w:p w14:paraId="208E32B1" w14:textId="77777777" w:rsidR="005F36B0" w:rsidRPr="00EE563B" w:rsidRDefault="005F36B0" w:rsidP="005F36B0">
      <w:pPr>
        <w:tabs>
          <w:tab w:val="left" w:pos="3690"/>
        </w:tabs>
        <w:spacing w:after="0" w:line="360" w:lineRule="auto"/>
        <w:jc w:val="both"/>
        <w:rPr>
          <w:rFonts w:ascii="Times New Roman" w:eastAsia="Times New Roman" w:hAnsi="Times New Roman"/>
          <w:bCs/>
          <w:sz w:val="24"/>
          <w:szCs w:val="24"/>
        </w:rPr>
      </w:pPr>
      <w:r>
        <w:rPr>
          <w:noProof/>
        </w:rPr>
        <w:drawing>
          <wp:inline distT="0" distB="0" distL="0" distR="0" wp14:anchorId="7A1F14BE" wp14:editId="156BB849">
            <wp:extent cx="4076700" cy="237172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76700" cy="2371725"/>
                    </a:xfrm>
                    <a:prstGeom prst="rect">
                      <a:avLst/>
                    </a:prstGeom>
                    <a:noFill/>
                    <a:ln>
                      <a:noFill/>
                    </a:ln>
                  </pic:spPr>
                </pic:pic>
              </a:graphicData>
            </a:graphic>
          </wp:inline>
        </w:drawing>
      </w:r>
    </w:p>
    <w:p w14:paraId="0A3B6881" w14:textId="77777777" w:rsidR="005F36B0" w:rsidRDefault="005F36B0" w:rsidP="005F36B0">
      <w:pPr>
        <w:tabs>
          <w:tab w:val="left" w:pos="3690"/>
        </w:tabs>
        <w:spacing w:after="0" w:line="360" w:lineRule="auto"/>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Figure 4.</w:t>
      </w:r>
      <w:r>
        <w:rPr>
          <w:rFonts w:ascii="Times New Roman" w:hAnsi="Times New Roman"/>
          <w:bCs/>
          <w:color w:val="000000" w:themeColor="text1"/>
          <w:sz w:val="24"/>
          <w:szCs w:val="24"/>
        </w:rPr>
        <w:t>33</w:t>
      </w:r>
      <w:r w:rsidRPr="00C03E1C">
        <w:rPr>
          <w:rFonts w:ascii="Times New Roman" w:hAnsi="Times New Roman"/>
          <w:bCs/>
          <w:color w:val="000000" w:themeColor="text1"/>
          <w:sz w:val="24"/>
          <w:szCs w:val="24"/>
        </w:rPr>
        <w:t>: Effect of PC</w:t>
      </w:r>
      <w:r>
        <w:rPr>
          <w:rFonts w:ascii="Times New Roman" w:hAnsi="Times New Roman"/>
          <w:bCs/>
          <w:color w:val="000000" w:themeColor="text1"/>
          <w:sz w:val="24"/>
          <w:szCs w:val="24"/>
        </w:rPr>
        <w:t>3</w:t>
      </w:r>
      <w:r w:rsidRPr="00C03E1C">
        <w:rPr>
          <w:rFonts w:ascii="Times New Roman" w:hAnsi="Times New Roman"/>
          <w:bCs/>
          <w:color w:val="000000" w:themeColor="text1"/>
          <w:sz w:val="24"/>
          <w:szCs w:val="24"/>
        </w:rPr>
        <w:t>-</w:t>
      </w:r>
      <w:r w:rsidRPr="00E65DC5">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CPLX</w:t>
      </w:r>
      <w:r w:rsidRPr="00C03E1C">
        <w:rPr>
          <w:rFonts w:ascii="Times New Roman" w:hAnsi="Times New Roman"/>
          <w:bCs/>
          <w:color w:val="000000" w:themeColor="text1"/>
          <w:sz w:val="24"/>
          <w:szCs w:val="24"/>
        </w:rPr>
        <w:t xml:space="preserve"> on PC</w:t>
      </w:r>
      <w:r>
        <w:rPr>
          <w:rFonts w:ascii="Times New Roman" w:hAnsi="Times New Roman"/>
          <w:bCs/>
          <w:color w:val="000000" w:themeColor="text1"/>
          <w:sz w:val="24"/>
          <w:szCs w:val="24"/>
        </w:rPr>
        <w:t>4</w:t>
      </w:r>
      <w:r w:rsidRPr="00C03E1C">
        <w:rPr>
          <w:rFonts w:ascii="Times New Roman" w:hAnsi="Times New Roman"/>
          <w:bCs/>
          <w:color w:val="000000" w:themeColor="text1"/>
          <w:sz w:val="24"/>
          <w:szCs w:val="24"/>
        </w:rPr>
        <w:t>-</w:t>
      </w:r>
      <w:r>
        <w:rPr>
          <w:rFonts w:ascii="Times New Roman" w:hAnsi="Times New Roman"/>
          <w:bCs/>
          <w:color w:val="000000" w:themeColor="text1"/>
          <w:sz w:val="24"/>
          <w:szCs w:val="24"/>
        </w:rPr>
        <w:t>RUSE</w:t>
      </w:r>
    </w:p>
    <w:p w14:paraId="2424C135" w14:textId="77777777" w:rsidR="005F36B0" w:rsidRDefault="005F36B0" w:rsidP="005F36B0">
      <w:pPr>
        <w:tabs>
          <w:tab w:val="left" w:pos="3690"/>
        </w:tabs>
        <w:spacing w:after="0" w:line="360" w:lineRule="auto"/>
        <w:jc w:val="both"/>
        <w:rPr>
          <w:rFonts w:ascii="Times New Roman" w:hAnsi="Times New Roman"/>
          <w:noProof/>
          <w:sz w:val="24"/>
          <w:szCs w:val="24"/>
        </w:rPr>
      </w:pPr>
      <w:r>
        <w:rPr>
          <w:rFonts w:ascii="Times New Roman" w:hAnsi="Times New Roman"/>
          <w:bCs/>
          <w:color w:val="000000" w:themeColor="text1"/>
          <w:sz w:val="24"/>
          <w:szCs w:val="24"/>
        </w:rPr>
        <w:t xml:space="preserve">Figure 4.34 shows the effect of process complexity (CPLX) and </w:t>
      </w:r>
      <w:r>
        <w:rPr>
          <w:rFonts w:ascii="Times New Roman" w:hAnsi="Times New Roman"/>
          <w:noProof/>
          <w:sz w:val="24"/>
          <w:szCs w:val="24"/>
        </w:rPr>
        <w:t xml:space="preserve">Documentation match to life-cycle (DOCU) on the Effort. The surface shows that a more detailed documentation and increase the effort and complexity. </w:t>
      </w:r>
    </w:p>
    <w:p w14:paraId="3114C567" w14:textId="77777777" w:rsidR="005F36B0" w:rsidRPr="00EE563B" w:rsidRDefault="005F36B0" w:rsidP="005F36B0">
      <w:pPr>
        <w:tabs>
          <w:tab w:val="left" w:pos="3690"/>
        </w:tabs>
        <w:spacing w:after="0" w:line="360" w:lineRule="auto"/>
        <w:jc w:val="both"/>
        <w:rPr>
          <w:rFonts w:ascii="Times New Roman" w:eastAsia="Times New Roman" w:hAnsi="Times New Roman"/>
          <w:bCs/>
          <w:sz w:val="24"/>
          <w:szCs w:val="24"/>
        </w:rPr>
      </w:pPr>
      <w:r>
        <w:rPr>
          <w:rFonts w:ascii="Times New Roman" w:hAnsi="Times New Roman"/>
          <w:noProof/>
          <w:sz w:val="24"/>
          <w:szCs w:val="24"/>
        </w:rPr>
        <w:t xml:space="preserve"> </w:t>
      </w:r>
      <w:r>
        <w:rPr>
          <w:noProof/>
        </w:rPr>
        <w:drawing>
          <wp:inline distT="0" distB="0" distL="0" distR="0" wp14:anchorId="6089745A" wp14:editId="14418481">
            <wp:extent cx="4219575" cy="2428875"/>
            <wp:effectExtent l="0" t="0" r="9525"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19575" cy="2428875"/>
                    </a:xfrm>
                    <a:prstGeom prst="rect">
                      <a:avLst/>
                    </a:prstGeom>
                    <a:noFill/>
                    <a:ln>
                      <a:noFill/>
                    </a:ln>
                  </pic:spPr>
                </pic:pic>
              </a:graphicData>
            </a:graphic>
          </wp:inline>
        </w:drawing>
      </w:r>
    </w:p>
    <w:p w14:paraId="04E5CE46" w14:textId="77777777" w:rsidR="005F36B0" w:rsidRDefault="005F36B0" w:rsidP="005F36B0">
      <w:pPr>
        <w:tabs>
          <w:tab w:val="left" w:pos="3690"/>
        </w:tabs>
        <w:spacing w:after="0" w:line="360" w:lineRule="auto"/>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Figure 4.</w:t>
      </w:r>
      <w:r>
        <w:rPr>
          <w:rFonts w:ascii="Times New Roman" w:hAnsi="Times New Roman"/>
          <w:bCs/>
          <w:color w:val="000000" w:themeColor="text1"/>
          <w:sz w:val="24"/>
          <w:szCs w:val="24"/>
        </w:rPr>
        <w:t>34</w:t>
      </w:r>
      <w:r w:rsidRPr="00C03E1C">
        <w:rPr>
          <w:rFonts w:ascii="Times New Roman" w:hAnsi="Times New Roman"/>
          <w:bCs/>
          <w:color w:val="000000" w:themeColor="text1"/>
          <w:sz w:val="24"/>
          <w:szCs w:val="24"/>
        </w:rPr>
        <w:t>: Effect of PC</w:t>
      </w:r>
      <w:r>
        <w:rPr>
          <w:rFonts w:ascii="Times New Roman" w:hAnsi="Times New Roman"/>
          <w:bCs/>
          <w:color w:val="000000" w:themeColor="text1"/>
          <w:sz w:val="24"/>
          <w:szCs w:val="24"/>
        </w:rPr>
        <w:t>3</w:t>
      </w:r>
      <w:r w:rsidRPr="00C03E1C">
        <w:rPr>
          <w:rFonts w:ascii="Times New Roman" w:hAnsi="Times New Roman"/>
          <w:bCs/>
          <w:color w:val="000000" w:themeColor="text1"/>
          <w:sz w:val="24"/>
          <w:szCs w:val="24"/>
        </w:rPr>
        <w:t>-</w:t>
      </w:r>
      <w:r w:rsidRPr="00E65DC5">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CPLX</w:t>
      </w:r>
      <w:r w:rsidRPr="00C03E1C">
        <w:rPr>
          <w:rFonts w:ascii="Times New Roman" w:hAnsi="Times New Roman"/>
          <w:bCs/>
          <w:color w:val="000000" w:themeColor="text1"/>
          <w:sz w:val="24"/>
          <w:szCs w:val="24"/>
        </w:rPr>
        <w:t xml:space="preserve"> on PC</w:t>
      </w:r>
      <w:r>
        <w:rPr>
          <w:rFonts w:ascii="Times New Roman" w:hAnsi="Times New Roman"/>
          <w:bCs/>
          <w:color w:val="000000" w:themeColor="text1"/>
          <w:sz w:val="24"/>
          <w:szCs w:val="24"/>
        </w:rPr>
        <w:t>5</w:t>
      </w:r>
      <w:r w:rsidRPr="00C03E1C">
        <w:rPr>
          <w:rFonts w:ascii="Times New Roman" w:hAnsi="Times New Roman"/>
          <w:bCs/>
          <w:color w:val="000000" w:themeColor="text1"/>
          <w:sz w:val="24"/>
          <w:szCs w:val="24"/>
        </w:rPr>
        <w:t>-</w:t>
      </w:r>
      <w:r>
        <w:rPr>
          <w:rFonts w:ascii="Times New Roman" w:hAnsi="Times New Roman"/>
          <w:bCs/>
          <w:color w:val="000000" w:themeColor="text1"/>
          <w:sz w:val="24"/>
          <w:szCs w:val="24"/>
        </w:rPr>
        <w:t>DOCU</w:t>
      </w:r>
    </w:p>
    <w:p w14:paraId="7F26FC56" w14:textId="77777777" w:rsidR="005F36B0" w:rsidRPr="00C03E1C" w:rsidRDefault="005F36B0" w:rsidP="005F36B0">
      <w:pPr>
        <w:pStyle w:val="Heading3"/>
        <w:rPr>
          <w:color w:val="000000" w:themeColor="text1"/>
        </w:rPr>
      </w:pPr>
      <w:bookmarkStart w:id="141" w:name="_Toc34650418"/>
      <w:bookmarkStart w:id="142" w:name="_Toc34654374"/>
      <w:r w:rsidRPr="00C03E1C">
        <w:rPr>
          <w:color w:val="000000" w:themeColor="text1"/>
        </w:rPr>
        <w:lastRenderedPageBreak/>
        <w:t>4.1.</w:t>
      </w:r>
      <w:r>
        <w:rPr>
          <w:color w:val="000000" w:themeColor="text1"/>
        </w:rPr>
        <w:t>3</w:t>
      </w:r>
      <w:r w:rsidRPr="00C03E1C">
        <w:rPr>
          <w:color w:val="000000" w:themeColor="text1"/>
        </w:rPr>
        <w:t xml:space="preserve"> </w:t>
      </w:r>
      <w:r>
        <w:rPr>
          <w:color w:val="000000" w:themeColor="text1"/>
        </w:rPr>
        <w:t>Performance Evaluation Result</w:t>
      </w:r>
      <w:bookmarkEnd w:id="141"/>
      <w:bookmarkEnd w:id="142"/>
    </w:p>
    <w:p w14:paraId="15AB7631" w14:textId="77777777" w:rsidR="005F36B0" w:rsidRPr="00C03E1C"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sidRPr="006A073F">
        <w:rPr>
          <w:rFonts w:ascii="Times New Roman" w:eastAsia="Times New Roman" w:hAnsi="Times New Roman"/>
          <w:bCs/>
          <w:sz w:val="24"/>
          <w:szCs w:val="24"/>
        </w:rPr>
        <w:t xml:space="preserve">Based on experiment conducted in </w:t>
      </w:r>
      <w:r>
        <w:rPr>
          <w:rFonts w:ascii="Times New Roman" w:eastAsia="Times New Roman" w:hAnsi="Times New Roman"/>
          <w:bCs/>
          <w:sz w:val="24"/>
          <w:szCs w:val="24"/>
        </w:rPr>
        <w:t>4.1.1 and 4.1.2</w:t>
      </w:r>
      <w:r w:rsidRPr="006A073F">
        <w:rPr>
          <w:rFonts w:ascii="Times New Roman" w:eastAsia="Times New Roman" w:hAnsi="Times New Roman"/>
          <w:bCs/>
          <w:sz w:val="24"/>
          <w:szCs w:val="24"/>
        </w:rPr>
        <w:t>, it can be</w:t>
      </w:r>
      <w:r>
        <w:rPr>
          <w:rFonts w:ascii="Times New Roman" w:eastAsia="Times New Roman" w:hAnsi="Times New Roman"/>
          <w:bCs/>
          <w:sz w:val="24"/>
          <w:szCs w:val="24"/>
        </w:rPr>
        <w:t xml:space="preserve"> </w:t>
      </w:r>
      <w:r w:rsidRPr="006A073F">
        <w:rPr>
          <w:rFonts w:ascii="Times New Roman" w:eastAsia="Times New Roman" w:hAnsi="Times New Roman"/>
          <w:bCs/>
          <w:sz w:val="24"/>
          <w:szCs w:val="24"/>
        </w:rPr>
        <w:t xml:space="preserve">concluded that ANFIS model </w:t>
      </w:r>
      <w:r>
        <w:rPr>
          <w:rFonts w:ascii="Times New Roman" w:eastAsia="Times New Roman" w:hAnsi="Times New Roman"/>
          <w:bCs/>
          <w:sz w:val="24"/>
          <w:szCs w:val="24"/>
        </w:rPr>
        <w:t xml:space="preserve">using Back Propagation </w:t>
      </w:r>
      <w:r w:rsidRPr="006A073F">
        <w:rPr>
          <w:rFonts w:ascii="Times New Roman" w:eastAsia="Times New Roman" w:hAnsi="Times New Roman"/>
          <w:bCs/>
          <w:sz w:val="24"/>
          <w:szCs w:val="24"/>
        </w:rPr>
        <w:t>optimization results better estimate the</w:t>
      </w:r>
      <w:r>
        <w:rPr>
          <w:rFonts w:ascii="Times New Roman" w:eastAsia="Times New Roman" w:hAnsi="Times New Roman"/>
          <w:bCs/>
          <w:sz w:val="24"/>
          <w:szCs w:val="24"/>
        </w:rPr>
        <w:t xml:space="preserve"> </w:t>
      </w:r>
      <w:r w:rsidRPr="006A073F">
        <w:rPr>
          <w:rFonts w:ascii="Times New Roman" w:eastAsia="Times New Roman" w:hAnsi="Times New Roman"/>
          <w:bCs/>
          <w:sz w:val="24"/>
          <w:szCs w:val="24"/>
        </w:rPr>
        <w:t>level R</w:t>
      </w:r>
      <w:r>
        <w:rPr>
          <w:rFonts w:ascii="Times New Roman" w:eastAsia="Times New Roman" w:hAnsi="Times New Roman"/>
          <w:bCs/>
          <w:sz w:val="24"/>
          <w:szCs w:val="24"/>
        </w:rPr>
        <w:t>MS</w:t>
      </w:r>
      <w:r w:rsidRPr="006A073F">
        <w:rPr>
          <w:rFonts w:ascii="Times New Roman" w:eastAsia="Times New Roman" w:hAnsi="Times New Roman"/>
          <w:bCs/>
          <w:sz w:val="24"/>
          <w:szCs w:val="24"/>
        </w:rPr>
        <w:t>E</w:t>
      </w:r>
      <w:r>
        <w:rPr>
          <w:rFonts w:ascii="Times New Roman" w:eastAsia="Times New Roman" w:hAnsi="Times New Roman"/>
          <w:bCs/>
          <w:sz w:val="24"/>
          <w:szCs w:val="24"/>
        </w:rPr>
        <w:t xml:space="preserve"> </w:t>
      </w:r>
      <w:r w:rsidRPr="006A073F">
        <w:rPr>
          <w:rFonts w:ascii="Times New Roman" w:eastAsia="Times New Roman" w:hAnsi="Times New Roman"/>
          <w:bCs/>
          <w:sz w:val="24"/>
          <w:szCs w:val="24"/>
        </w:rPr>
        <w:t xml:space="preserve">and MSE than the </w:t>
      </w:r>
      <w:r>
        <w:rPr>
          <w:rFonts w:ascii="Times New Roman" w:eastAsia="Times New Roman" w:hAnsi="Times New Roman"/>
          <w:bCs/>
          <w:sz w:val="24"/>
          <w:szCs w:val="24"/>
        </w:rPr>
        <w:t xml:space="preserve">Least Square Estimation </w:t>
      </w:r>
      <w:r w:rsidRPr="006A073F">
        <w:rPr>
          <w:rFonts w:ascii="Times New Roman" w:eastAsia="Times New Roman" w:hAnsi="Times New Roman"/>
          <w:bCs/>
          <w:sz w:val="24"/>
          <w:szCs w:val="24"/>
        </w:rPr>
        <w:t>ANFIS approach. In addition, the number of epochs used</w:t>
      </w:r>
      <w:r>
        <w:rPr>
          <w:rFonts w:ascii="Times New Roman" w:eastAsia="Times New Roman" w:hAnsi="Times New Roman"/>
          <w:bCs/>
          <w:sz w:val="24"/>
          <w:szCs w:val="24"/>
        </w:rPr>
        <w:t xml:space="preserve"> </w:t>
      </w:r>
      <w:r w:rsidRPr="006A073F">
        <w:rPr>
          <w:rFonts w:ascii="Times New Roman" w:eastAsia="Times New Roman" w:hAnsi="Times New Roman"/>
          <w:bCs/>
          <w:sz w:val="24"/>
          <w:szCs w:val="24"/>
        </w:rPr>
        <w:t>during training are also shown</w:t>
      </w:r>
      <w:r>
        <w:rPr>
          <w:rFonts w:ascii="Times New Roman" w:eastAsia="Times New Roman" w:hAnsi="Times New Roman"/>
          <w:bCs/>
          <w:sz w:val="24"/>
          <w:szCs w:val="24"/>
        </w:rPr>
        <w:t xml:space="preserve"> for the two algorithms and their hybrid</w:t>
      </w:r>
      <w:r w:rsidRPr="006A073F">
        <w:rPr>
          <w:rFonts w:ascii="Times New Roman" w:eastAsia="Times New Roman" w:hAnsi="Times New Roman"/>
          <w:bCs/>
          <w:sz w:val="24"/>
          <w:szCs w:val="24"/>
        </w:rPr>
        <w:t>. It can be concluded that the</w:t>
      </w:r>
      <w:r>
        <w:rPr>
          <w:rFonts w:ascii="Times New Roman" w:eastAsia="Times New Roman" w:hAnsi="Times New Roman"/>
          <w:bCs/>
          <w:sz w:val="24"/>
          <w:szCs w:val="24"/>
        </w:rPr>
        <w:t xml:space="preserve"> </w:t>
      </w:r>
      <w:r w:rsidRPr="006A073F">
        <w:rPr>
          <w:rFonts w:ascii="Times New Roman" w:eastAsia="Times New Roman" w:hAnsi="Times New Roman"/>
          <w:bCs/>
          <w:sz w:val="24"/>
          <w:szCs w:val="24"/>
        </w:rPr>
        <w:t>previous model of ANFIS is more efficient and stable in</w:t>
      </w:r>
      <w:r>
        <w:rPr>
          <w:rFonts w:ascii="Times New Roman" w:eastAsia="Times New Roman" w:hAnsi="Times New Roman"/>
          <w:bCs/>
          <w:sz w:val="24"/>
          <w:szCs w:val="24"/>
        </w:rPr>
        <w:t xml:space="preserve"> </w:t>
      </w:r>
      <w:r w:rsidRPr="006A073F">
        <w:rPr>
          <w:rFonts w:ascii="Times New Roman" w:eastAsia="Times New Roman" w:hAnsi="Times New Roman"/>
          <w:bCs/>
          <w:sz w:val="24"/>
          <w:szCs w:val="24"/>
        </w:rPr>
        <w:t xml:space="preserve">terms of reduced error during training. </w:t>
      </w:r>
      <w:r w:rsidRPr="00C03E1C">
        <w:rPr>
          <w:rFonts w:ascii="Times New Roman" w:hAnsi="Times New Roman"/>
          <w:bCs/>
          <w:color w:val="000000" w:themeColor="text1"/>
          <w:sz w:val="24"/>
          <w:szCs w:val="24"/>
        </w:rPr>
        <w:t xml:space="preserve">The </w:t>
      </w:r>
      <w:r>
        <w:rPr>
          <w:rFonts w:ascii="Times New Roman" w:hAnsi="Times New Roman"/>
          <w:bCs/>
          <w:color w:val="000000" w:themeColor="text1"/>
          <w:sz w:val="24"/>
          <w:szCs w:val="24"/>
        </w:rPr>
        <w:t xml:space="preserve">performance evaluation results for Grid Partitioning and </w:t>
      </w:r>
      <w:proofErr w:type="spellStart"/>
      <w:r>
        <w:rPr>
          <w:rFonts w:ascii="Times New Roman" w:hAnsi="Times New Roman"/>
          <w:bCs/>
          <w:color w:val="000000" w:themeColor="text1"/>
          <w:sz w:val="24"/>
          <w:szCs w:val="24"/>
        </w:rPr>
        <w:t>Subclustering</w:t>
      </w:r>
      <w:proofErr w:type="spellEnd"/>
      <w:r>
        <w:rPr>
          <w:rFonts w:ascii="Times New Roman" w:hAnsi="Times New Roman"/>
          <w:bCs/>
          <w:color w:val="000000" w:themeColor="text1"/>
          <w:sz w:val="24"/>
          <w:szCs w:val="24"/>
        </w:rPr>
        <w:t xml:space="preserve"> FIS Generation options are</w:t>
      </w:r>
      <w:r w:rsidRPr="00C03E1C">
        <w:rPr>
          <w:rFonts w:ascii="Times New Roman" w:hAnsi="Times New Roman"/>
          <w:bCs/>
          <w:color w:val="000000" w:themeColor="text1"/>
          <w:sz w:val="24"/>
          <w:szCs w:val="24"/>
        </w:rPr>
        <w:t xml:space="preserve"> presented </w:t>
      </w:r>
      <w:r>
        <w:rPr>
          <w:rFonts w:ascii="Times New Roman" w:hAnsi="Times New Roman"/>
          <w:bCs/>
          <w:color w:val="000000" w:themeColor="text1"/>
          <w:sz w:val="24"/>
          <w:szCs w:val="24"/>
        </w:rPr>
        <w:t>in</w:t>
      </w:r>
      <w:r w:rsidRPr="00C03E1C">
        <w:rPr>
          <w:rFonts w:ascii="Times New Roman" w:hAnsi="Times New Roman"/>
          <w:bCs/>
          <w:color w:val="000000" w:themeColor="text1"/>
          <w:sz w:val="24"/>
          <w:szCs w:val="24"/>
        </w:rPr>
        <w:t xml:space="preserve"> Table</w:t>
      </w:r>
      <w:r>
        <w:rPr>
          <w:rFonts w:ascii="Times New Roman" w:hAnsi="Times New Roman"/>
          <w:bCs/>
          <w:color w:val="000000" w:themeColor="text1"/>
          <w:sz w:val="24"/>
          <w:szCs w:val="24"/>
        </w:rPr>
        <w:t xml:space="preserve"> </w:t>
      </w:r>
      <w:r w:rsidRPr="00C03E1C">
        <w:rPr>
          <w:rFonts w:ascii="Times New Roman" w:hAnsi="Times New Roman"/>
          <w:bCs/>
          <w:color w:val="000000" w:themeColor="text1"/>
          <w:sz w:val="24"/>
          <w:szCs w:val="24"/>
        </w:rPr>
        <w:t>4.</w:t>
      </w:r>
      <w:r>
        <w:rPr>
          <w:rFonts w:ascii="Times New Roman" w:hAnsi="Times New Roman"/>
          <w:bCs/>
          <w:color w:val="000000" w:themeColor="text1"/>
          <w:sz w:val="24"/>
          <w:szCs w:val="24"/>
        </w:rPr>
        <w:t>11 and Table 4.12 respectively</w:t>
      </w:r>
      <w:r w:rsidRPr="00C03E1C">
        <w:rPr>
          <w:rFonts w:ascii="Times New Roman" w:hAnsi="Times New Roman"/>
          <w:bCs/>
          <w:color w:val="000000" w:themeColor="text1"/>
          <w:sz w:val="24"/>
          <w:szCs w:val="24"/>
        </w:rPr>
        <w:t>.</w:t>
      </w:r>
    </w:p>
    <w:p w14:paraId="6DE1EE85" w14:textId="77777777" w:rsidR="005F36B0" w:rsidRPr="00C03E1C" w:rsidRDefault="005F36B0" w:rsidP="005F36B0">
      <w:pPr>
        <w:autoSpaceDE w:val="0"/>
        <w:autoSpaceDN w:val="0"/>
        <w:adjustRightInd w:val="0"/>
        <w:spacing w:after="0"/>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Table 4.</w:t>
      </w:r>
      <w:r>
        <w:rPr>
          <w:rFonts w:ascii="Times New Roman" w:hAnsi="Times New Roman"/>
          <w:bCs/>
          <w:color w:val="000000" w:themeColor="text1"/>
          <w:sz w:val="24"/>
          <w:szCs w:val="24"/>
        </w:rPr>
        <w:t>11</w:t>
      </w:r>
      <w:r w:rsidRPr="00C03E1C">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Performance Evaluation Result using Grid Partitioning FIS Generation Option</w:t>
      </w:r>
    </w:p>
    <w:p w14:paraId="0F88516A" w14:textId="77777777" w:rsidR="005F36B0" w:rsidRDefault="005F36B0" w:rsidP="005F36B0"/>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645"/>
        <w:gridCol w:w="1036"/>
        <w:gridCol w:w="1276"/>
        <w:gridCol w:w="1781"/>
        <w:gridCol w:w="1612"/>
      </w:tblGrid>
      <w:tr w:rsidR="005F36B0" w14:paraId="12206C04" w14:textId="77777777" w:rsidTr="006A36EC">
        <w:trPr>
          <w:jc w:val="center"/>
        </w:trPr>
        <w:tc>
          <w:tcPr>
            <w:tcW w:w="2645" w:type="dxa"/>
          </w:tcPr>
          <w:p w14:paraId="7BA814F7" w14:textId="77777777" w:rsidR="005F36B0" w:rsidRDefault="005F36B0" w:rsidP="006A36EC">
            <w:pPr>
              <w:tabs>
                <w:tab w:val="left" w:pos="3690"/>
              </w:tabs>
              <w:spacing w:line="360" w:lineRule="auto"/>
              <w:rPr>
                <w:rFonts w:ascii="Times New Roman" w:eastAsia="Times New Roman" w:hAnsi="Times New Roman"/>
                <w:bCs/>
                <w:sz w:val="24"/>
                <w:szCs w:val="24"/>
              </w:rPr>
            </w:pPr>
          </w:p>
        </w:tc>
        <w:tc>
          <w:tcPr>
            <w:tcW w:w="1036" w:type="dxa"/>
          </w:tcPr>
          <w:p w14:paraId="7A39302D" w14:textId="77777777" w:rsidR="005F36B0" w:rsidRPr="000810F4" w:rsidRDefault="005F36B0" w:rsidP="006A36EC">
            <w:pPr>
              <w:tabs>
                <w:tab w:val="left" w:pos="3690"/>
              </w:tabs>
              <w:spacing w:line="360" w:lineRule="auto"/>
              <w:rPr>
                <w:rFonts w:ascii="Times New Roman" w:eastAsia="Times New Roman" w:hAnsi="Times New Roman"/>
                <w:b/>
                <w:sz w:val="24"/>
                <w:szCs w:val="24"/>
              </w:rPr>
            </w:pPr>
            <w:r w:rsidRPr="000810F4">
              <w:rPr>
                <w:rFonts w:ascii="Times New Roman" w:eastAsia="Times New Roman" w:hAnsi="Times New Roman"/>
                <w:b/>
                <w:sz w:val="24"/>
                <w:szCs w:val="24"/>
              </w:rPr>
              <w:t>Best Epoch</w:t>
            </w:r>
          </w:p>
        </w:tc>
        <w:tc>
          <w:tcPr>
            <w:tcW w:w="1276" w:type="dxa"/>
          </w:tcPr>
          <w:p w14:paraId="7EFA36A4" w14:textId="77777777" w:rsidR="005F36B0" w:rsidRPr="000810F4" w:rsidRDefault="005F36B0" w:rsidP="006A36EC">
            <w:pPr>
              <w:tabs>
                <w:tab w:val="left" w:pos="3690"/>
              </w:tabs>
              <w:spacing w:line="360" w:lineRule="auto"/>
              <w:rPr>
                <w:rFonts w:ascii="Times New Roman" w:eastAsia="Times New Roman" w:hAnsi="Times New Roman"/>
                <w:b/>
                <w:sz w:val="24"/>
                <w:szCs w:val="24"/>
              </w:rPr>
            </w:pPr>
            <w:r>
              <w:rPr>
                <w:rFonts w:ascii="Times New Roman" w:eastAsia="Times New Roman" w:hAnsi="Times New Roman"/>
                <w:b/>
                <w:sz w:val="24"/>
                <w:szCs w:val="24"/>
              </w:rPr>
              <w:t xml:space="preserve">Test </w:t>
            </w:r>
            <w:r w:rsidRPr="000810F4">
              <w:rPr>
                <w:rFonts w:ascii="Times New Roman" w:eastAsia="Times New Roman" w:hAnsi="Times New Roman"/>
                <w:b/>
                <w:sz w:val="24"/>
                <w:szCs w:val="24"/>
              </w:rPr>
              <w:t>Error</w:t>
            </w:r>
          </w:p>
        </w:tc>
        <w:tc>
          <w:tcPr>
            <w:tcW w:w="1781" w:type="dxa"/>
          </w:tcPr>
          <w:p w14:paraId="600F1B00" w14:textId="77777777" w:rsidR="005F36B0" w:rsidRPr="000810F4" w:rsidRDefault="005F36B0" w:rsidP="006A36EC">
            <w:pPr>
              <w:tabs>
                <w:tab w:val="left" w:pos="3690"/>
              </w:tabs>
              <w:spacing w:line="360" w:lineRule="auto"/>
              <w:rPr>
                <w:rFonts w:ascii="Times New Roman" w:eastAsia="Times New Roman" w:hAnsi="Times New Roman"/>
                <w:b/>
                <w:sz w:val="24"/>
                <w:szCs w:val="24"/>
              </w:rPr>
            </w:pPr>
            <w:r>
              <w:rPr>
                <w:rFonts w:ascii="Times New Roman" w:eastAsia="Times New Roman" w:hAnsi="Times New Roman"/>
                <w:b/>
                <w:sz w:val="24"/>
                <w:szCs w:val="24"/>
              </w:rPr>
              <w:t>R</w:t>
            </w:r>
            <w:r w:rsidRPr="000810F4">
              <w:rPr>
                <w:rFonts w:ascii="Times New Roman" w:eastAsia="Times New Roman" w:hAnsi="Times New Roman"/>
                <w:b/>
                <w:sz w:val="24"/>
                <w:szCs w:val="24"/>
              </w:rPr>
              <w:t>MSE</w:t>
            </w:r>
          </w:p>
        </w:tc>
        <w:tc>
          <w:tcPr>
            <w:tcW w:w="1612" w:type="dxa"/>
          </w:tcPr>
          <w:p w14:paraId="3E8BBEB8" w14:textId="77777777" w:rsidR="005F36B0" w:rsidRPr="000810F4" w:rsidRDefault="005F36B0" w:rsidP="006A36EC">
            <w:pPr>
              <w:tabs>
                <w:tab w:val="left" w:pos="3690"/>
              </w:tabs>
              <w:spacing w:line="360" w:lineRule="auto"/>
              <w:rPr>
                <w:rFonts w:ascii="Times New Roman" w:eastAsia="Times New Roman" w:hAnsi="Times New Roman"/>
                <w:b/>
                <w:sz w:val="24"/>
                <w:szCs w:val="24"/>
              </w:rPr>
            </w:pPr>
            <w:r w:rsidRPr="000810F4">
              <w:rPr>
                <w:rFonts w:ascii="Times New Roman" w:eastAsia="Times New Roman" w:hAnsi="Times New Roman"/>
                <w:b/>
                <w:sz w:val="24"/>
                <w:szCs w:val="24"/>
              </w:rPr>
              <w:t>M</w:t>
            </w:r>
            <w:r>
              <w:rPr>
                <w:rFonts w:ascii="Times New Roman" w:eastAsia="Times New Roman" w:hAnsi="Times New Roman"/>
                <w:b/>
                <w:sz w:val="24"/>
                <w:szCs w:val="24"/>
              </w:rPr>
              <w:t>SE</w:t>
            </w:r>
          </w:p>
        </w:tc>
      </w:tr>
      <w:tr w:rsidR="005F36B0" w14:paraId="2C191BD8" w14:textId="77777777" w:rsidTr="006A36EC">
        <w:trPr>
          <w:jc w:val="center"/>
        </w:trPr>
        <w:tc>
          <w:tcPr>
            <w:tcW w:w="2645" w:type="dxa"/>
          </w:tcPr>
          <w:p w14:paraId="00DCA0C3" w14:textId="77777777" w:rsidR="005F36B0" w:rsidRPr="00C67709" w:rsidRDefault="005F36B0" w:rsidP="006A36EC">
            <w:pPr>
              <w:tabs>
                <w:tab w:val="left" w:pos="3690"/>
              </w:tabs>
              <w:spacing w:line="360" w:lineRule="auto"/>
              <w:rPr>
                <w:rFonts w:ascii="Times New Roman" w:eastAsia="Times New Roman" w:hAnsi="Times New Roman"/>
                <w:bCs/>
                <w:sz w:val="24"/>
                <w:szCs w:val="24"/>
              </w:rPr>
            </w:pPr>
            <w:r w:rsidRPr="00C67709">
              <w:rPr>
                <w:rFonts w:ascii="Times New Roman" w:eastAsia="Times New Roman" w:hAnsi="Times New Roman"/>
                <w:bCs/>
                <w:sz w:val="24"/>
                <w:szCs w:val="24"/>
              </w:rPr>
              <w:t>Back Propagation</w:t>
            </w:r>
          </w:p>
        </w:tc>
        <w:tc>
          <w:tcPr>
            <w:tcW w:w="1036" w:type="dxa"/>
          </w:tcPr>
          <w:p w14:paraId="2B0FFB02" w14:textId="77777777" w:rsidR="005F36B0" w:rsidRPr="00C67709" w:rsidRDefault="005F36B0" w:rsidP="006A36EC">
            <w:pPr>
              <w:tabs>
                <w:tab w:val="left" w:pos="3690"/>
              </w:tabs>
              <w:spacing w:line="360" w:lineRule="auto"/>
              <w:rPr>
                <w:rFonts w:ascii="Times New Roman" w:eastAsia="Times New Roman" w:hAnsi="Times New Roman"/>
                <w:bCs/>
                <w:sz w:val="24"/>
                <w:szCs w:val="24"/>
              </w:rPr>
            </w:pPr>
            <w:r w:rsidRPr="00C67709">
              <w:rPr>
                <w:rFonts w:ascii="Times New Roman" w:hAnsi="Times New Roman"/>
                <w:sz w:val="24"/>
                <w:szCs w:val="24"/>
              </w:rPr>
              <w:t xml:space="preserve">20 </w:t>
            </w:r>
          </w:p>
        </w:tc>
        <w:tc>
          <w:tcPr>
            <w:tcW w:w="1276" w:type="dxa"/>
          </w:tcPr>
          <w:p w14:paraId="1F1D4EFA" w14:textId="77777777" w:rsidR="005F36B0" w:rsidRPr="00C67709" w:rsidRDefault="005F36B0" w:rsidP="006A36EC">
            <w:pPr>
              <w:tabs>
                <w:tab w:val="left" w:pos="3690"/>
              </w:tabs>
              <w:spacing w:line="360" w:lineRule="auto"/>
              <w:rPr>
                <w:rFonts w:ascii="Times New Roman" w:eastAsia="Times New Roman" w:hAnsi="Times New Roman"/>
                <w:bCs/>
                <w:sz w:val="24"/>
                <w:szCs w:val="24"/>
              </w:rPr>
            </w:pPr>
            <w:r w:rsidRPr="00C67709">
              <w:rPr>
                <w:rFonts w:ascii="Times New Roman" w:hAnsi="Times New Roman"/>
                <w:sz w:val="24"/>
                <w:szCs w:val="24"/>
              </w:rPr>
              <w:t>0.048692</w:t>
            </w:r>
          </w:p>
        </w:tc>
        <w:tc>
          <w:tcPr>
            <w:tcW w:w="1781" w:type="dxa"/>
          </w:tcPr>
          <w:p w14:paraId="426B843B" w14:textId="77777777" w:rsidR="005F36B0" w:rsidRPr="00C67709" w:rsidRDefault="005F36B0" w:rsidP="006A36EC">
            <w:pPr>
              <w:tabs>
                <w:tab w:val="left" w:pos="3690"/>
              </w:tabs>
              <w:spacing w:line="360" w:lineRule="auto"/>
              <w:rPr>
                <w:rFonts w:ascii="Times New Roman" w:eastAsia="Times New Roman" w:hAnsi="Times New Roman"/>
                <w:bCs/>
                <w:sz w:val="24"/>
                <w:szCs w:val="24"/>
              </w:rPr>
            </w:pPr>
            <w:r w:rsidRPr="00C67709">
              <w:rPr>
                <w:rFonts w:ascii="Times New Roman" w:hAnsi="Times New Roman"/>
                <w:sz w:val="24"/>
                <w:szCs w:val="24"/>
              </w:rPr>
              <w:t>0.54297</w:t>
            </w:r>
          </w:p>
        </w:tc>
        <w:tc>
          <w:tcPr>
            <w:tcW w:w="1612" w:type="dxa"/>
          </w:tcPr>
          <w:p w14:paraId="31BC9E7E" w14:textId="77777777" w:rsidR="005F36B0" w:rsidRPr="00C67709" w:rsidRDefault="005F36B0" w:rsidP="006A36EC">
            <w:pPr>
              <w:tabs>
                <w:tab w:val="left" w:pos="3690"/>
              </w:tabs>
              <w:spacing w:line="360" w:lineRule="auto"/>
              <w:rPr>
                <w:rFonts w:ascii="Times New Roman" w:eastAsia="Times New Roman" w:hAnsi="Times New Roman"/>
                <w:bCs/>
                <w:sz w:val="24"/>
                <w:szCs w:val="24"/>
              </w:rPr>
            </w:pPr>
            <w:r w:rsidRPr="00C67709">
              <w:rPr>
                <w:rFonts w:ascii="Times New Roman" w:hAnsi="Times New Roman"/>
                <w:sz w:val="24"/>
                <w:szCs w:val="24"/>
              </w:rPr>
              <w:t>0.2948112</w:t>
            </w:r>
          </w:p>
        </w:tc>
      </w:tr>
      <w:tr w:rsidR="005F36B0" w14:paraId="61307EB9" w14:textId="77777777" w:rsidTr="006A36EC">
        <w:trPr>
          <w:trHeight w:val="70"/>
          <w:jc w:val="center"/>
        </w:trPr>
        <w:tc>
          <w:tcPr>
            <w:tcW w:w="2645" w:type="dxa"/>
          </w:tcPr>
          <w:p w14:paraId="5A4DFFAA" w14:textId="77777777" w:rsidR="005F36B0" w:rsidRPr="00C67709" w:rsidRDefault="005F36B0" w:rsidP="006A36EC">
            <w:pPr>
              <w:tabs>
                <w:tab w:val="left" w:pos="3690"/>
              </w:tabs>
              <w:spacing w:line="360" w:lineRule="auto"/>
              <w:rPr>
                <w:rFonts w:ascii="Times New Roman" w:eastAsia="Times New Roman" w:hAnsi="Times New Roman"/>
                <w:bCs/>
                <w:sz w:val="24"/>
                <w:szCs w:val="24"/>
              </w:rPr>
            </w:pPr>
            <w:r w:rsidRPr="00C67709">
              <w:rPr>
                <w:rFonts w:ascii="Times New Roman" w:eastAsia="Times New Roman" w:hAnsi="Times New Roman"/>
                <w:bCs/>
                <w:sz w:val="24"/>
                <w:szCs w:val="24"/>
              </w:rPr>
              <w:t>Hybrid (Back Propagation + Least Square)</w:t>
            </w:r>
          </w:p>
        </w:tc>
        <w:tc>
          <w:tcPr>
            <w:tcW w:w="1036" w:type="dxa"/>
          </w:tcPr>
          <w:p w14:paraId="7D56008F" w14:textId="77777777" w:rsidR="005F36B0" w:rsidRPr="00C67709" w:rsidRDefault="005F36B0" w:rsidP="006A36EC">
            <w:pPr>
              <w:tabs>
                <w:tab w:val="left" w:pos="3690"/>
              </w:tabs>
              <w:spacing w:line="360" w:lineRule="auto"/>
              <w:rPr>
                <w:rFonts w:ascii="Times New Roman" w:eastAsia="Times New Roman" w:hAnsi="Times New Roman"/>
                <w:bCs/>
                <w:sz w:val="24"/>
                <w:szCs w:val="24"/>
              </w:rPr>
            </w:pPr>
            <w:r w:rsidRPr="00C67709">
              <w:rPr>
                <w:rFonts w:ascii="Times New Roman" w:hAnsi="Times New Roman"/>
                <w:sz w:val="24"/>
                <w:szCs w:val="24"/>
              </w:rPr>
              <w:t xml:space="preserve">150 </w:t>
            </w:r>
          </w:p>
        </w:tc>
        <w:tc>
          <w:tcPr>
            <w:tcW w:w="1276" w:type="dxa"/>
          </w:tcPr>
          <w:p w14:paraId="67606C0D" w14:textId="77777777" w:rsidR="005F36B0" w:rsidRPr="00C67709" w:rsidRDefault="005F36B0" w:rsidP="006A36EC">
            <w:pPr>
              <w:tabs>
                <w:tab w:val="left" w:pos="3690"/>
              </w:tabs>
              <w:spacing w:line="360" w:lineRule="auto"/>
              <w:rPr>
                <w:rFonts w:ascii="Times New Roman" w:eastAsia="Times New Roman" w:hAnsi="Times New Roman"/>
                <w:bCs/>
                <w:sz w:val="24"/>
                <w:szCs w:val="24"/>
              </w:rPr>
            </w:pPr>
            <w:r w:rsidRPr="00C67709">
              <w:rPr>
                <w:rFonts w:ascii="Times New Roman" w:hAnsi="Times New Roman"/>
                <w:sz w:val="24"/>
                <w:szCs w:val="24"/>
              </w:rPr>
              <w:t xml:space="preserve">0.07 </w:t>
            </w:r>
          </w:p>
        </w:tc>
        <w:tc>
          <w:tcPr>
            <w:tcW w:w="1781" w:type="dxa"/>
          </w:tcPr>
          <w:p w14:paraId="791E2388" w14:textId="77777777" w:rsidR="005F36B0" w:rsidRPr="00C67709" w:rsidRDefault="005F36B0" w:rsidP="006A36EC">
            <w:pPr>
              <w:tabs>
                <w:tab w:val="left" w:pos="3690"/>
              </w:tabs>
              <w:spacing w:line="360" w:lineRule="auto"/>
              <w:rPr>
                <w:rFonts w:ascii="Times New Roman" w:eastAsia="Times New Roman" w:hAnsi="Times New Roman"/>
                <w:bCs/>
                <w:sz w:val="24"/>
                <w:szCs w:val="24"/>
              </w:rPr>
            </w:pPr>
            <w:r w:rsidRPr="00C67709">
              <w:rPr>
                <w:rFonts w:ascii="Times New Roman" w:hAnsi="Times New Roman"/>
                <w:sz w:val="24"/>
                <w:szCs w:val="24"/>
              </w:rPr>
              <w:t xml:space="preserve">3.09384171 </w:t>
            </w:r>
          </w:p>
        </w:tc>
        <w:tc>
          <w:tcPr>
            <w:tcW w:w="1612" w:type="dxa"/>
          </w:tcPr>
          <w:p w14:paraId="14461F6E" w14:textId="77777777" w:rsidR="005F36B0" w:rsidRPr="00C67709" w:rsidRDefault="005F36B0" w:rsidP="006A36EC">
            <w:pPr>
              <w:tabs>
                <w:tab w:val="left" w:pos="3690"/>
              </w:tabs>
              <w:spacing w:line="360" w:lineRule="auto"/>
              <w:rPr>
                <w:rFonts w:ascii="Times New Roman" w:eastAsia="Times New Roman" w:hAnsi="Times New Roman"/>
                <w:bCs/>
                <w:sz w:val="24"/>
                <w:szCs w:val="24"/>
              </w:rPr>
            </w:pPr>
            <w:r w:rsidRPr="00C67709">
              <w:rPr>
                <w:rFonts w:ascii="Times New Roman" w:hAnsi="Times New Roman"/>
                <w:sz w:val="24"/>
                <w:szCs w:val="24"/>
              </w:rPr>
              <w:t xml:space="preserve">0.0040061 </w:t>
            </w:r>
          </w:p>
        </w:tc>
      </w:tr>
    </w:tbl>
    <w:p w14:paraId="1C7A6F27" w14:textId="77777777" w:rsidR="005F36B0" w:rsidRDefault="005F36B0" w:rsidP="005F36B0">
      <w:pPr>
        <w:tabs>
          <w:tab w:val="left" w:pos="3690"/>
        </w:tabs>
        <w:spacing w:after="0" w:line="360" w:lineRule="auto"/>
        <w:rPr>
          <w:rFonts w:ascii="Times New Roman" w:eastAsia="Times New Roman" w:hAnsi="Times New Roman"/>
          <w:bCs/>
          <w:sz w:val="24"/>
          <w:szCs w:val="24"/>
        </w:rPr>
      </w:pPr>
    </w:p>
    <w:p w14:paraId="2006ECE2" w14:textId="77777777" w:rsidR="005F36B0" w:rsidRPr="00C03E1C" w:rsidRDefault="005F36B0" w:rsidP="005F36B0">
      <w:pPr>
        <w:autoSpaceDE w:val="0"/>
        <w:autoSpaceDN w:val="0"/>
        <w:adjustRightInd w:val="0"/>
        <w:spacing w:after="0"/>
        <w:contextualSpacing/>
        <w:jc w:val="both"/>
        <w:rPr>
          <w:rFonts w:ascii="Times New Roman" w:hAnsi="Times New Roman"/>
          <w:bCs/>
          <w:color w:val="000000" w:themeColor="text1"/>
          <w:sz w:val="24"/>
          <w:szCs w:val="24"/>
        </w:rPr>
      </w:pPr>
      <w:r w:rsidRPr="00C03E1C">
        <w:rPr>
          <w:rFonts w:ascii="Times New Roman" w:hAnsi="Times New Roman"/>
          <w:bCs/>
          <w:color w:val="000000" w:themeColor="text1"/>
          <w:sz w:val="24"/>
          <w:szCs w:val="24"/>
        </w:rPr>
        <w:t>Table 4.</w:t>
      </w:r>
      <w:r>
        <w:rPr>
          <w:rFonts w:ascii="Times New Roman" w:hAnsi="Times New Roman"/>
          <w:bCs/>
          <w:color w:val="000000" w:themeColor="text1"/>
          <w:sz w:val="24"/>
          <w:szCs w:val="24"/>
        </w:rPr>
        <w:t>12</w:t>
      </w:r>
      <w:r w:rsidRPr="00C03E1C">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 xml:space="preserve">Performance Evaluation Result using </w:t>
      </w:r>
      <w:proofErr w:type="spellStart"/>
      <w:r>
        <w:rPr>
          <w:rFonts w:ascii="Times New Roman" w:hAnsi="Times New Roman"/>
          <w:bCs/>
          <w:color w:val="000000" w:themeColor="text1"/>
          <w:sz w:val="24"/>
          <w:szCs w:val="24"/>
        </w:rPr>
        <w:t>Subclustering</w:t>
      </w:r>
      <w:proofErr w:type="spellEnd"/>
      <w:r>
        <w:rPr>
          <w:rFonts w:ascii="Times New Roman" w:hAnsi="Times New Roman"/>
          <w:bCs/>
          <w:color w:val="000000" w:themeColor="text1"/>
          <w:sz w:val="24"/>
          <w:szCs w:val="24"/>
        </w:rPr>
        <w:t xml:space="preserve"> FIS Generation Option</w:t>
      </w:r>
    </w:p>
    <w:p w14:paraId="44BA590B" w14:textId="77777777" w:rsidR="005F36B0" w:rsidRDefault="005F36B0" w:rsidP="005F36B0"/>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645"/>
        <w:gridCol w:w="1036"/>
        <w:gridCol w:w="1276"/>
        <w:gridCol w:w="1781"/>
        <w:gridCol w:w="1612"/>
      </w:tblGrid>
      <w:tr w:rsidR="005F36B0" w14:paraId="0E57B355" w14:textId="77777777" w:rsidTr="006A36EC">
        <w:trPr>
          <w:jc w:val="center"/>
        </w:trPr>
        <w:tc>
          <w:tcPr>
            <w:tcW w:w="2645" w:type="dxa"/>
          </w:tcPr>
          <w:p w14:paraId="3BF6C4A7" w14:textId="77777777" w:rsidR="005F36B0" w:rsidRDefault="005F36B0" w:rsidP="006A36EC">
            <w:pPr>
              <w:tabs>
                <w:tab w:val="left" w:pos="3690"/>
              </w:tabs>
              <w:spacing w:line="360" w:lineRule="auto"/>
              <w:rPr>
                <w:rFonts w:ascii="Times New Roman" w:eastAsia="Times New Roman" w:hAnsi="Times New Roman"/>
                <w:bCs/>
                <w:sz w:val="24"/>
                <w:szCs w:val="24"/>
              </w:rPr>
            </w:pPr>
          </w:p>
        </w:tc>
        <w:tc>
          <w:tcPr>
            <w:tcW w:w="1036" w:type="dxa"/>
          </w:tcPr>
          <w:p w14:paraId="04E3035A" w14:textId="77777777" w:rsidR="005F36B0" w:rsidRPr="000810F4" w:rsidRDefault="005F36B0" w:rsidP="006A36EC">
            <w:pPr>
              <w:tabs>
                <w:tab w:val="left" w:pos="3690"/>
              </w:tabs>
              <w:spacing w:line="360" w:lineRule="auto"/>
              <w:rPr>
                <w:rFonts w:ascii="Times New Roman" w:eastAsia="Times New Roman" w:hAnsi="Times New Roman"/>
                <w:b/>
                <w:sz w:val="24"/>
                <w:szCs w:val="24"/>
              </w:rPr>
            </w:pPr>
            <w:r w:rsidRPr="000810F4">
              <w:rPr>
                <w:rFonts w:ascii="Times New Roman" w:eastAsia="Times New Roman" w:hAnsi="Times New Roman"/>
                <w:b/>
                <w:sz w:val="24"/>
                <w:szCs w:val="24"/>
              </w:rPr>
              <w:t>Best Epoch</w:t>
            </w:r>
          </w:p>
        </w:tc>
        <w:tc>
          <w:tcPr>
            <w:tcW w:w="1276" w:type="dxa"/>
          </w:tcPr>
          <w:p w14:paraId="14044E84" w14:textId="77777777" w:rsidR="005F36B0" w:rsidRPr="000810F4" w:rsidRDefault="005F36B0" w:rsidP="006A36EC">
            <w:pPr>
              <w:tabs>
                <w:tab w:val="left" w:pos="3690"/>
              </w:tabs>
              <w:spacing w:line="360" w:lineRule="auto"/>
              <w:rPr>
                <w:rFonts w:ascii="Times New Roman" w:eastAsia="Times New Roman" w:hAnsi="Times New Roman"/>
                <w:b/>
                <w:sz w:val="24"/>
                <w:szCs w:val="24"/>
              </w:rPr>
            </w:pPr>
            <w:r>
              <w:rPr>
                <w:rFonts w:ascii="Times New Roman" w:eastAsia="Times New Roman" w:hAnsi="Times New Roman"/>
                <w:b/>
                <w:sz w:val="24"/>
                <w:szCs w:val="24"/>
              </w:rPr>
              <w:t xml:space="preserve">Test </w:t>
            </w:r>
            <w:r w:rsidRPr="000810F4">
              <w:rPr>
                <w:rFonts w:ascii="Times New Roman" w:eastAsia="Times New Roman" w:hAnsi="Times New Roman"/>
                <w:b/>
                <w:sz w:val="24"/>
                <w:szCs w:val="24"/>
              </w:rPr>
              <w:t>Error</w:t>
            </w:r>
          </w:p>
        </w:tc>
        <w:tc>
          <w:tcPr>
            <w:tcW w:w="1781" w:type="dxa"/>
          </w:tcPr>
          <w:p w14:paraId="0444E7FC" w14:textId="77777777" w:rsidR="005F36B0" w:rsidRPr="000810F4" w:rsidRDefault="005F36B0" w:rsidP="006A36EC">
            <w:pPr>
              <w:tabs>
                <w:tab w:val="left" w:pos="3690"/>
              </w:tabs>
              <w:spacing w:line="360" w:lineRule="auto"/>
              <w:rPr>
                <w:rFonts w:ascii="Times New Roman" w:eastAsia="Times New Roman" w:hAnsi="Times New Roman"/>
                <w:b/>
                <w:sz w:val="24"/>
                <w:szCs w:val="24"/>
              </w:rPr>
            </w:pPr>
            <w:r>
              <w:rPr>
                <w:rFonts w:ascii="Times New Roman" w:eastAsia="Times New Roman" w:hAnsi="Times New Roman"/>
                <w:b/>
                <w:sz w:val="24"/>
                <w:szCs w:val="24"/>
              </w:rPr>
              <w:t>R</w:t>
            </w:r>
            <w:r w:rsidRPr="000810F4">
              <w:rPr>
                <w:rFonts w:ascii="Times New Roman" w:eastAsia="Times New Roman" w:hAnsi="Times New Roman"/>
                <w:b/>
                <w:sz w:val="24"/>
                <w:szCs w:val="24"/>
              </w:rPr>
              <w:t>MSE</w:t>
            </w:r>
          </w:p>
        </w:tc>
        <w:tc>
          <w:tcPr>
            <w:tcW w:w="1612" w:type="dxa"/>
          </w:tcPr>
          <w:p w14:paraId="628473B4" w14:textId="77777777" w:rsidR="005F36B0" w:rsidRPr="000810F4" w:rsidRDefault="005F36B0" w:rsidP="006A36EC">
            <w:pPr>
              <w:tabs>
                <w:tab w:val="left" w:pos="3690"/>
              </w:tabs>
              <w:spacing w:line="360" w:lineRule="auto"/>
              <w:rPr>
                <w:rFonts w:ascii="Times New Roman" w:eastAsia="Times New Roman" w:hAnsi="Times New Roman"/>
                <w:b/>
                <w:sz w:val="24"/>
                <w:szCs w:val="24"/>
              </w:rPr>
            </w:pPr>
            <w:r w:rsidRPr="000810F4">
              <w:rPr>
                <w:rFonts w:ascii="Times New Roman" w:eastAsia="Times New Roman" w:hAnsi="Times New Roman"/>
                <w:b/>
                <w:sz w:val="24"/>
                <w:szCs w:val="24"/>
              </w:rPr>
              <w:t>M</w:t>
            </w:r>
            <w:r>
              <w:rPr>
                <w:rFonts w:ascii="Times New Roman" w:eastAsia="Times New Roman" w:hAnsi="Times New Roman"/>
                <w:b/>
                <w:sz w:val="24"/>
                <w:szCs w:val="24"/>
              </w:rPr>
              <w:t>SE</w:t>
            </w:r>
          </w:p>
        </w:tc>
      </w:tr>
      <w:tr w:rsidR="005F36B0" w14:paraId="747F7BBF" w14:textId="77777777" w:rsidTr="006A36EC">
        <w:trPr>
          <w:jc w:val="center"/>
        </w:trPr>
        <w:tc>
          <w:tcPr>
            <w:tcW w:w="2645" w:type="dxa"/>
          </w:tcPr>
          <w:p w14:paraId="55878FC8" w14:textId="77777777" w:rsidR="005F36B0" w:rsidRPr="00C67709" w:rsidRDefault="005F36B0" w:rsidP="006A36EC">
            <w:pPr>
              <w:tabs>
                <w:tab w:val="left" w:pos="3690"/>
              </w:tabs>
              <w:spacing w:line="360" w:lineRule="auto"/>
              <w:rPr>
                <w:rFonts w:ascii="Times New Roman" w:eastAsia="Times New Roman" w:hAnsi="Times New Roman"/>
                <w:bCs/>
                <w:sz w:val="24"/>
                <w:szCs w:val="24"/>
              </w:rPr>
            </w:pPr>
            <w:r w:rsidRPr="00C67709">
              <w:rPr>
                <w:rFonts w:ascii="Times New Roman" w:eastAsia="Times New Roman" w:hAnsi="Times New Roman"/>
                <w:bCs/>
                <w:sz w:val="24"/>
                <w:szCs w:val="24"/>
              </w:rPr>
              <w:t>Back Propagation</w:t>
            </w:r>
          </w:p>
        </w:tc>
        <w:tc>
          <w:tcPr>
            <w:tcW w:w="1036" w:type="dxa"/>
          </w:tcPr>
          <w:p w14:paraId="4CA3C592" w14:textId="77777777" w:rsidR="005F36B0" w:rsidRPr="00C67709" w:rsidRDefault="005F36B0" w:rsidP="006A36EC">
            <w:pPr>
              <w:tabs>
                <w:tab w:val="left" w:pos="3690"/>
              </w:tabs>
              <w:spacing w:line="360" w:lineRule="auto"/>
              <w:rPr>
                <w:rFonts w:ascii="Times New Roman" w:eastAsia="Times New Roman" w:hAnsi="Times New Roman"/>
                <w:bCs/>
                <w:sz w:val="24"/>
                <w:szCs w:val="24"/>
              </w:rPr>
            </w:pPr>
            <w:r w:rsidRPr="00C67709">
              <w:rPr>
                <w:rFonts w:ascii="Times New Roman" w:hAnsi="Times New Roman"/>
                <w:sz w:val="24"/>
                <w:szCs w:val="24"/>
              </w:rPr>
              <w:t xml:space="preserve">20 </w:t>
            </w:r>
          </w:p>
        </w:tc>
        <w:tc>
          <w:tcPr>
            <w:tcW w:w="1276" w:type="dxa"/>
          </w:tcPr>
          <w:p w14:paraId="41DF4AAE" w14:textId="77777777" w:rsidR="005F36B0" w:rsidRPr="00C67709" w:rsidRDefault="005F36B0" w:rsidP="006A36EC">
            <w:pPr>
              <w:tabs>
                <w:tab w:val="left" w:pos="3690"/>
              </w:tabs>
              <w:spacing w:line="360" w:lineRule="auto"/>
              <w:rPr>
                <w:rFonts w:ascii="Times New Roman" w:eastAsia="Times New Roman" w:hAnsi="Times New Roman"/>
                <w:bCs/>
                <w:sz w:val="24"/>
                <w:szCs w:val="24"/>
              </w:rPr>
            </w:pPr>
            <w:r w:rsidRPr="00C67709">
              <w:rPr>
                <w:rFonts w:ascii="Times New Roman" w:hAnsi="Times New Roman"/>
                <w:sz w:val="24"/>
                <w:szCs w:val="24"/>
              </w:rPr>
              <w:t>0.</w:t>
            </w:r>
            <w:r>
              <w:rPr>
                <w:rFonts w:ascii="Times New Roman" w:hAnsi="Times New Roman"/>
                <w:sz w:val="24"/>
                <w:szCs w:val="24"/>
              </w:rPr>
              <w:t>1026</w:t>
            </w:r>
          </w:p>
        </w:tc>
        <w:tc>
          <w:tcPr>
            <w:tcW w:w="1781" w:type="dxa"/>
          </w:tcPr>
          <w:p w14:paraId="2E40CA7B" w14:textId="77777777" w:rsidR="005F36B0" w:rsidRPr="00C67709" w:rsidRDefault="005F36B0" w:rsidP="006A36EC">
            <w:pPr>
              <w:tabs>
                <w:tab w:val="left" w:pos="3690"/>
              </w:tabs>
              <w:spacing w:line="360" w:lineRule="auto"/>
              <w:rPr>
                <w:rFonts w:ascii="Times New Roman" w:eastAsia="Times New Roman" w:hAnsi="Times New Roman"/>
                <w:bCs/>
                <w:sz w:val="24"/>
                <w:szCs w:val="24"/>
              </w:rPr>
            </w:pPr>
            <w:r>
              <w:rPr>
                <w:rFonts w:ascii="Times New Roman" w:hAnsi="Times New Roman"/>
                <w:sz w:val="24"/>
                <w:szCs w:val="24"/>
              </w:rPr>
              <w:t>1</w:t>
            </w:r>
            <w:r w:rsidRPr="00C67709">
              <w:rPr>
                <w:rFonts w:ascii="Times New Roman" w:hAnsi="Times New Roman"/>
                <w:sz w:val="24"/>
                <w:szCs w:val="24"/>
              </w:rPr>
              <w:t>.</w:t>
            </w:r>
            <w:r>
              <w:rPr>
                <w:rFonts w:ascii="Times New Roman" w:hAnsi="Times New Roman"/>
                <w:sz w:val="24"/>
                <w:szCs w:val="24"/>
              </w:rPr>
              <w:t>2</w:t>
            </w:r>
            <w:r w:rsidRPr="00C67709">
              <w:rPr>
                <w:rFonts w:ascii="Times New Roman" w:hAnsi="Times New Roman"/>
                <w:sz w:val="24"/>
                <w:szCs w:val="24"/>
              </w:rPr>
              <w:t>4</w:t>
            </w:r>
            <w:r>
              <w:rPr>
                <w:rFonts w:ascii="Times New Roman" w:hAnsi="Times New Roman"/>
                <w:sz w:val="24"/>
                <w:szCs w:val="24"/>
              </w:rPr>
              <w:t>21</w:t>
            </w:r>
          </w:p>
        </w:tc>
        <w:tc>
          <w:tcPr>
            <w:tcW w:w="1612" w:type="dxa"/>
          </w:tcPr>
          <w:p w14:paraId="06A49F4A" w14:textId="77777777" w:rsidR="005F36B0" w:rsidRPr="00C67709" w:rsidRDefault="005F36B0" w:rsidP="006A36EC">
            <w:pPr>
              <w:tabs>
                <w:tab w:val="left" w:pos="3690"/>
              </w:tabs>
              <w:spacing w:line="360" w:lineRule="auto"/>
              <w:rPr>
                <w:rFonts w:ascii="Times New Roman" w:eastAsia="Times New Roman" w:hAnsi="Times New Roman"/>
                <w:bCs/>
                <w:sz w:val="24"/>
                <w:szCs w:val="24"/>
              </w:rPr>
            </w:pPr>
            <w:r w:rsidRPr="00C67709">
              <w:rPr>
                <w:rFonts w:ascii="Times New Roman" w:hAnsi="Times New Roman"/>
                <w:sz w:val="24"/>
                <w:szCs w:val="24"/>
              </w:rPr>
              <w:t>0.</w:t>
            </w:r>
            <w:r>
              <w:rPr>
                <w:rFonts w:ascii="Times New Roman" w:hAnsi="Times New Roman"/>
                <w:sz w:val="24"/>
                <w:szCs w:val="24"/>
              </w:rPr>
              <w:t>6421</w:t>
            </w:r>
          </w:p>
        </w:tc>
      </w:tr>
      <w:tr w:rsidR="005F36B0" w14:paraId="7DF58198" w14:textId="77777777" w:rsidTr="006A36EC">
        <w:trPr>
          <w:trHeight w:val="70"/>
          <w:jc w:val="center"/>
        </w:trPr>
        <w:tc>
          <w:tcPr>
            <w:tcW w:w="2645" w:type="dxa"/>
          </w:tcPr>
          <w:p w14:paraId="59BB527C" w14:textId="77777777" w:rsidR="005F36B0" w:rsidRPr="00C67709" w:rsidRDefault="005F36B0" w:rsidP="006A36EC">
            <w:pPr>
              <w:tabs>
                <w:tab w:val="left" w:pos="3690"/>
              </w:tabs>
              <w:spacing w:line="360" w:lineRule="auto"/>
              <w:rPr>
                <w:rFonts w:ascii="Times New Roman" w:eastAsia="Times New Roman" w:hAnsi="Times New Roman"/>
                <w:bCs/>
                <w:sz w:val="24"/>
                <w:szCs w:val="24"/>
              </w:rPr>
            </w:pPr>
            <w:r w:rsidRPr="00C67709">
              <w:rPr>
                <w:rFonts w:ascii="Times New Roman" w:eastAsia="Times New Roman" w:hAnsi="Times New Roman"/>
                <w:bCs/>
                <w:sz w:val="24"/>
                <w:szCs w:val="24"/>
              </w:rPr>
              <w:t>Hybrid (Back Propagation + Least Square)</w:t>
            </w:r>
          </w:p>
        </w:tc>
        <w:tc>
          <w:tcPr>
            <w:tcW w:w="1036" w:type="dxa"/>
          </w:tcPr>
          <w:p w14:paraId="025841E2" w14:textId="77777777" w:rsidR="005F36B0" w:rsidRPr="00C67709" w:rsidRDefault="005F36B0" w:rsidP="006A36EC">
            <w:pPr>
              <w:tabs>
                <w:tab w:val="left" w:pos="3690"/>
              </w:tabs>
              <w:spacing w:line="360" w:lineRule="auto"/>
              <w:rPr>
                <w:rFonts w:ascii="Times New Roman" w:eastAsia="Times New Roman" w:hAnsi="Times New Roman"/>
                <w:bCs/>
                <w:sz w:val="24"/>
                <w:szCs w:val="24"/>
              </w:rPr>
            </w:pPr>
            <w:r w:rsidRPr="00C67709">
              <w:rPr>
                <w:rFonts w:ascii="Times New Roman" w:hAnsi="Times New Roman"/>
                <w:sz w:val="24"/>
                <w:szCs w:val="24"/>
              </w:rPr>
              <w:t xml:space="preserve">150 </w:t>
            </w:r>
          </w:p>
        </w:tc>
        <w:tc>
          <w:tcPr>
            <w:tcW w:w="1276" w:type="dxa"/>
          </w:tcPr>
          <w:p w14:paraId="0EE41E9F" w14:textId="77777777" w:rsidR="005F36B0" w:rsidRPr="00C67709" w:rsidRDefault="005F36B0" w:rsidP="006A36EC">
            <w:pPr>
              <w:tabs>
                <w:tab w:val="left" w:pos="3690"/>
              </w:tabs>
              <w:spacing w:line="360" w:lineRule="auto"/>
              <w:rPr>
                <w:rFonts w:ascii="Times New Roman" w:eastAsia="Times New Roman" w:hAnsi="Times New Roman"/>
                <w:bCs/>
                <w:sz w:val="24"/>
                <w:szCs w:val="24"/>
              </w:rPr>
            </w:pPr>
            <w:r w:rsidRPr="00C67709">
              <w:rPr>
                <w:rFonts w:ascii="Times New Roman" w:hAnsi="Times New Roman"/>
                <w:sz w:val="24"/>
                <w:szCs w:val="24"/>
              </w:rPr>
              <w:t>0.</w:t>
            </w:r>
            <w:r>
              <w:rPr>
                <w:rFonts w:ascii="Times New Roman" w:hAnsi="Times New Roman"/>
                <w:sz w:val="24"/>
                <w:szCs w:val="24"/>
              </w:rPr>
              <w:t>11</w:t>
            </w:r>
            <w:r w:rsidRPr="00C67709">
              <w:rPr>
                <w:rFonts w:ascii="Times New Roman" w:hAnsi="Times New Roman"/>
                <w:sz w:val="24"/>
                <w:szCs w:val="24"/>
              </w:rPr>
              <w:t xml:space="preserve">7 </w:t>
            </w:r>
          </w:p>
        </w:tc>
        <w:tc>
          <w:tcPr>
            <w:tcW w:w="1781" w:type="dxa"/>
          </w:tcPr>
          <w:p w14:paraId="607770FC" w14:textId="77777777" w:rsidR="005F36B0" w:rsidRPr="00C67709" w:rsidRDefault="005F36B0" w:rsidP="006A36EC">
            <w:pPr>
              <w:tabs>
                <w:tab w:val="left" w:pos="3690"/>
              </w:tabs>
              <w:spacing w:line="360" w:lineRule="auto"/>
              <w:rPr>
                <w:rFonts w:ascii="Times New Roman" w:eastAsia="Times New Roman" w:hAnsi="Times New Roman"/>
                <w:bCs/>
                <w:sz w:val="24"/>
                <w:szCs w:val="24"/>
              </w:rPr>
            </w:pPr>
            <w:r>
              <w:rPr>
                <w:rFonts w:ascii="Times New Roman" w:hAnsi="Times New Roman"/>
                <w:sz w:val="24"/>
                <w:szCs w:val="24"/>
              </w:rPr>
              <w:t>5</w:t>
            </w:r>
            <w:r w:rsidRPr="00C67709">
              <w:rPr>
                <w:rFonts w:ascii="Times New Roman" w:hAnsi="Times New Roman"/>
                <w:sz w:val="24"/>
                <w:szCs w:val="24"/>
              </w:rPr>
              <w:t>.</w:t>
            </w:r>
            <w:r>
              <w:rPr>
                <w:rFonts w:ascii="Times New Roman" w:hAnsi="Times New Roman"/>
                <w:sz w:val="24"/>
                <w:szCs w:val="24"/>
              </w:rPr>
              <w:t>42</w:t>
            </w:r>
            <w:r w:rsidRPr="00C67709">
              <w:rPr>
                <w:rFonts w:ascii="Times New Roman" w:hAnsi="Times New Roman"/>
                <w:sz w:val="24"/>
                <w:szCs w:val="24"/>
              </w:rPr>
              <w:t xml:space="preserve">71 </w:t>
            </w:r>
          </w:p>
        </w:tc>
        <w:tc>
          <w:tcPr>
            <w:tcW w:w="1612" w:type="dxa"/>
          </w:tcPr>
          <w:p w14:paraId="61365F5E" w14:textId="77777777" w:rsidR="005F36B0" w:rsidRPr="00C67709" w:rsidRDefault="005F36B0" w:rsidP="006A36EC">
            <w:pPr>
              <w:tabs>
                <w:tab w:val="left" w:pos="3690"/>
              </w:tabs>
              <w:spacing w:line="360" w:lineRule="auto"/>
              <w:rPr>
                <w:rFonts w:ascii="Times New Roman" w:eastAsia="Times New Roman" w:hAnsi="Times New Roman"/>
                <w:bCs/>
                <w:sz w:val="24"/>
                <w:szCs w:val="24"/>
              </w:rPr>
            </w:pPr>
            <w:r w:rsidRPr="00C67709">
              <w:rPr>
                <w:rFonts w:ascii="Times New Roman" w:hAnsi="Times New Roman"/>
                <w:sz w:val="24"/>
                <w:szCs w:val="24"/>
              </w:rPr>
              <w:t>0.0</w:t>
            </w:r>
            <w:r>
              <w:rPr>
                <w:rFonts w:ascii="Times New Roman" w:hAnsi="Times New Roman"/>
                <w:sz w:val="24"/>
                <w:szCs w:val="24"/>
              </w:rPr>
              <w:t>121</w:t>
            </w:r>
            <w:r w:rsidRPr="00C67709">
              <w:rPr>
                <w:rFonts w:ascii="Times New Roman" w:hAnsi="Times New Roman"/>
                <w:sz w:val="24"/>
                <w:szCs w:val="24"/>
              </w:rPr>
              <w:t xml:space="preserve"> </w:t>
            </w:r>
          </w:p>
        </w:tc>
      </w:tr>
    </w:tbl>
    <w:p w14:paraId="4E79AC5D" w14:textId="77777777" w:rsidR="005F36B0" w:rsidRPr="00EE563B" w:rsidRDefault="005F36B0" w:rsidP="005F36B0">
      <w:pPr>
        <w:tabs>
          <w:tab w:val="left" w:pos="3690"/>
        </w:tabs>
        <w:spacing w:after="0" w:line="360" w:lineRule="auto"/>
        <w:rPr>
          <w:rFonts w:ascii="Times New Roman" w:eastAsia="Times New Roman" w:hAnsi="Times New Roman"/>
          <w:bCs/>
          <w:sz w:val="24"/>
          <w:szCs w:val="24"/>
        </w:rPr>
      </w:pPr>
    </w:p>
    <w:p w14:paraId="2CD64746" w14:textId="77777777" w:rsidR="005F36B0" w:rsidRPr="00EE563B" w:rsidRDefault="005F36B0" w:rsidP="005F36B0">
      <w:pPr>
        <w:tabs>
          <w:tab w:val="left" w:pos="3690"/>
        </w:tabs>
        <w:spacing w:after="0" w:line="360" w:lineRule="auto"/>
        <w:rPr>
          <w:rFonts w:ascii="Times New Roman" w:eastAsia="Times New Roman" w:hAnsi="Times New Roman"/>
          <w:bCs/>
          <w:sz w:val="24"/>
          <w:szCs w:val="24"/>
        </w:rPr>
      </w:pPr>
    </w:p>
    <w:p w14:paraId="337919F4" w14:textId="77777777" w:rsidR="005F36B0" w:rsidRPr="00A01A4E" w:rsidRDefault="005F36B0" w:rsidP="005F36B0">
      <w:pPr>
        <w:pStyle w:val="Heading2"/>
        <w:rPr>
          <w:color w:val="auto"/>
        </w:rPr>
      </w:pPr>
      <w:bookmarkStart w:id="143" w:name="_Toc34650419"/>
      <w:bookmarkStart w:id="144" w:name="_Toc34654375"/>
      <w:r w:rsidRPr="00A01A4E">
        <w:rPr>
          <w:color w:val="auto"/>
        </w:rPr>
        <w:t>4.2 Discussion</w:t>
      </w:r>
      <w:bookmarkEnd w:id="143"/>
      <w:bookmarkEnd w:id="144"/>
    </w:p>
    <w:p w14:paraId="47E57118"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Pr>
          <w:rFonts w:ascii="Times New Roman" w:hAnsi="Times New Roman"/>
          <w:bCs/>
          <w:color w:val="000000" w:themeColor="text1"/>
          <w:sz w:val="24"/>
          <w:szCs w:val="24"/>
        </w:rPr>
        <w:t>Table 4.1 displays the effect of number of dimensions on the cumulative explained variance computed by the principal component analysis (PCA) algorithm. From Table 4.1, we can see that the higher the number of dimensions the higher the cumulative explained variance. The total dimension in Table 4.1 is twenty-three (23), which is the total number of dimensions in the original dataset. To select relevant features from the original dataset, a dimension is chosen in order to achieve 94.1% of the original information retained. In the case of this system, the best minimum number of dimensions is Feature 6 with a cumulative explained variance of 2.33%. Figure 4.1 presents in graphical form, the effect of number of dimensions on the cumulative explained variance.</w:t>
      </w:r>
    </w:p>
    <w:p w14:paraId="48307C30"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Pr>
          <w:rFonts w:ascii="Times New Roman" w:hAnsi="Times New Roman"/>
          <w:bCs/>
          <w:color w:val="000000" w:themeColor="text1"/>
          <w:sz w:val="24"/>
          <w:szCs w:val="24"/>
        </w:rPr>
        <w:tab/>
        <w:t>Table 4.2 to Table 4.4 presents the covariance matrix, eigenvector, and the eigenvalues produced by the PCA algorithm. The eigenvalues are used by the PCA algorithm to determine the relevance of each feature in the original dataset. Based on the number of dimensions chosen for the reduced dataset (in this dissertation work, six (6)), PCA chooses principal components with the maximum eigenvalues in descending order.</w:t>
      </w:r>
    </w:p>
    <w:p w14:paraId="07190872"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Pr>
          <w:rFonts w:ascii="Times New Roman" w:hAnsi="Times New Roman"/>
          <w:bCs/>
          <w:color w:val="000000" w:themeColor="text1"/>
          <w:sz w:val="24"/>
          <w:szCs w:val="24"/>
        </w:rPr>
        <w:t>The principal components together with their eigenvalues are visualized in Figure 4.2. From Figure 4.2, RELY has the highest eigenvalue, followed by DATA, CPLX, REUSE, DOCU, and TIME in their original ordering. Figure 4.3 presented the principal component in descending order sorted by the eigenvalue. The amount of information retained by each of the six (6) chosen principal component is presented in Table 4.5. This table shows that RELY contributes to the highest amount of variance (</w:t>
      </w:r>
      <w:r w:rsidRPr="00B83DD4">
        <w:rPr>
          <w:rFonts w:ascii="Times New Roman" w:hAnsi="Times New Roman"/>
          <w:bCs/>
          <w:color w:val="000000" w:themeColor="text1"/>
          <w:sz w:val="24"/>
          <w:szCs w:val="24"/>
        </w:rPr>
        <w:t>63.34</w:t>
      </w:r>
      <w:r>
        <w:rPr>
          <w:rFonts w:ascii="Times New Roman" w:hAnsi="Times New Roman"/>
          <w:bCs/>
          <w:color w:val="000000" w:themeColor="text1"/>
          <w:sz w:val="24"/>
          <w:szCs w:val="24"/>
        </w:rPr>
        <w:t xml:space="preserve">) retained by the reduce dataset, followed by DATA with the variance of </w:t>
      </w:r>
      <w:r w:rsidRPr="00B83DD4">
        <w:rPr>
          <w:rFonts w:ascii="Times New Roman" w:hAnsi="Times New Roman"/>
          <w:bCs/>
          <w:color w:val="000000" w:themeColor="text1"/>
          <w:sz w:val="24"/>
          <w:szCs w:val="24"/>
        </w:rPr>
        <w:t>16.48</w:t>
      </w:r>
      <w:r>
        <w:rPr>
          <w:rFonts w:ascii="Times New Roman" w:hAnsi="Times New Roman"/>
          <w:bCs/>
          <w:color w:val="000000" w:themeColor="text1"/>
          <w:sz w:val="24"/>
          <w:szCs w:val="24"/>
        </w:rPr>
        <w:t xml:space="preserve">, followed by CPLX with </w:t>
      </w:r>
      <w:r>
        <w:rPr>
          <w:rFonts w:ascii="Times New Roman" w:hAnsi="Times New Roman"/>
          <w:bCs/>
          <w:color w:val="000000" w:themeColor="text1"/>
          <w:sz w:val="24"/>
          <w:szCs w:val="24"/>
        </w:rPr>
        <w:lastRenderedPageBreak/>
        <w:t>the variance of 5.87, RUSE with the variance of 3.4, DOCU with the variance of 2.78 and TIME with the variance of 2.24. The proportion of the variance retained by each of this component as presented in table 4.5 is visualized using Figure 4.3. The total amount of variance retained by the reduce dataset is presented in Table 4.6 and visualized in Figure 4.4. Figure 4.4 shows that the total variance retained by the reduced dataset is 94.1 which within the acceptable range.</w:t>
      </w:r>
    </w:p>
    <w:p w14:paraId="6665AA12"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Pr>
          <w:rFonts w:ascii="Times New Roman" w:hAnsi="Times New Roman"/>
          <w:bCs/>
          <w:color w:val="000000" w:themeColor="text1"/>
          <w:sz w:val="24"/>
          <w:szCs w:val="24"/>
        </w:rPr>
        <w:tab/>
        <w:t>Table 4.8 presents the reduced dataset produced by the PCA algorithm. The reduced dataset is made up of six (6) principal components (features) and one (1) predictor variable called “Effort”. Figure 4.5 presents</w:t>
      </w:r>
      <w:r w:rsidRPr="00AE2193">
        <w:rPr>
          <w:rFonts w:ascii="Times New Roman" w:hAnsi="Times New Roman"/>
          <w:bCs/>
          <w:color w:val="000000" w:themeColor="text1"/>
          <w:sz w:val="24"/>
          <w:szCs w:val="24"/>
        </w:rPr>
        <w:t xml:space="preserve"> the structure of the ANFIS model which is comprised of the crisp input (represented by the input linguistic variables), input membership functions, rules, output membership functions, and the crisp output. The model is made up of </w:t>
      </w:r>
      <w:r>
        <w:rPr>
          <w:rFonts w:ascii="Times New Roman" w:hAnsi="Times New Roman"/>
          <w:bCs/>
          <w:color w:val="000000" w:themeColor="text1"/>
          <w:sz w:val="24"/>
          <w:szCs w:val="24"/>
        </w:rPr>
        <w:t>six</w:t>
      </w:r>
      <w:r w:rsidRPr="00AE2193">
        <w:rPr>
          <w:rFonts w:ascii="Times New Roman" w:hAnsi="Times New Roman"/>
          <w:bCs/>
          <w:color w:val="000000" w:themeColor="text1"/>
          <w:sz w:val="24"/>
          <w:szCs w:val="24"/>
        </w:rPr>
        <w:t xml:space="preserve"> inputs (principal components). Each input variable is made up of three membership functions (low, moderate, and high). The number of rules generated by the ANFIS model is </w:t>
      </w:r>
      <w:r>
        <w:rPr>
          <w:rFonts w:ascii="Times New Roman" w:hAnsi="Times New Roman"/>
          <w:bCs/>
          <w:color w:val="000000" w:themeColor="text1"/>
          <w:sz w:val="24"/>
          <w:szCs w:val="24"/>
        </w:rPr>
        <w:t>729</w:t>
      </w:r>
      <w:r w:rsidRPr="00AE2193">
        <w:rPr>
          <w:rFonts w:ascii="Times New Roman" w:hAnsi="Times New Roman"/>
          <w:bCs/>
          <w:color w:val="000000" w:themeColor="text1"/>
          <w:sz w:val="24"/>
          <w:szCs w:val="24"/>
        </w:rPr>
        <w:t xml:space="preserve"> computed as the number of linguistic terms (T) to the power of the number of linguistic variables (V) - T</w:t>
      </w:r>
      <w:r w:rsidRPr="00AE2193">
        <w:rPr>
          <w:rFonts w:ascii="Times New Roman" w:hAnsi="Times New Roman"/>
          <w:bCs/>
          <w:color w:val="000000" w:themeColor="text1"/>
          <w:sz w:val="24"/>
          <w:szCs w:val="24"/>
          <w:vertAlign w:val="superscript"/>
        </w:rPr>
        <w:t>V</w:t>
      </w:r>
      <w:r>
        <w:rPr>
          <w:rFonts w:ascii="Times New Roman" w:hAnsi="Times New Roman"/>
          <w:bCs/>
          <w:color w:val="000000" w:themeColor="text1"/>
          <w:sz w:val="24"/>
          <w:szCs w:val="24"/>
        </w:rPr>
        <w:t xml:space="preserve"> when using Grid partitioning. The number of rules generated when using subtractive clustering is 3 (three). In subtractive clustering </w:t>
      </w:r>
      <w:r w:rsidRPr="00D818E5">
        <w:rPr>
          <w:rFonts w:ascii="Times New Roman" w:hAnsi="Times New Roman"/>
          <w:bCs/>
          <w:color w:val="000000" w:themeColor="text1"/>
          <w:sz w:val="24"/>
          <w:szCs w:val="24"/>
        </w:rPr>
        <w:t xml:space="preserve">data points </w:t>
      </w:r>
      <w:r>
        <w:rPr>
          <w:rFonts w:ascii="Times New Roman" w:hAnsi="Times New Roman"/>
          <w:bCs/>
          <w:color w:val="000000" w:themeColor="text1"/>
          <w:sz w:val="24"/>
          <w:szCs w:val="24"/>
        </w:rPr>
        <w:t xml:space="preserve">are used </w:t>
      </w:r>
      <w:r w:rsidRPr="00D818E5">
        <w:rPr>
          <w:rFonts w:ascii="Times New Roman" w:hAnsi="Times New Roman"/>
          <w:bCs/>
          <w:color w:val="000000" w:themeColor="text1"/>
          <w:sz w:val="24"/>
          <w:szCs w:val="24"/>
        </w:rPr>
        <w:t>as the</w:t>
      </w:r>
      <w:r>
        <w:rPr>
          <w:rFonts w:ascii="Times New Roman" w:hAnsi="Times New Roman"/>
          <w:bCs/>
          <w:color w:val="000000" w:themeColor="text1"/>
          <w:sz w:val="24"/>
          <w:szCs w:val="24"/>
        </w:rPr>
        <w:t xml:space="preserve"> </w:t>
      </w:r>
      <w:r w:rsidRPr="00D818E5">
        <w:rPr>
          <w:rFonts w:ascii="Times New Roman" w:hAnsi="Times New Roman"/>
          <w:bCs/>
          <w:color w:val="000000" w:themeColor="text1"/>
          <w:sz w:val="24"/>
          <w:szCs w:val="24"/>
        </w:rPr>
        <w:t xml:space="preserve">candidates for cluster </w:t>
      </w:r>
      <w:proofErr w:type="spellStart"/>
      <w:r w:rsidRPr="00D818E5">
        <w:rPr>
          <w:rFonts w:ascii="Times New Roman" w:hAnsi="Times New Roman"/>
          <w:bCs/>
          <w:color w:val="000000" w:themeColor="text1"/>
          <w:sz w:val="24"/>
          <w:szCs w:val="24"/>
        </w:rPr>
        <w:t>centres</w:t>
      </w:r>
      <w:proofErr w:type="spellEnd"/>
      <w:r>
        <w:rPr>
          <w:rFonts w:ascii="Times New Roman" w:hAnsi="Times New Roman"/>
          <w:bCs/>
          <w:color w:val="000000" w:themeColor="text1"/>
          <w:sz w:val="24"/>
          <w:szCs w:val="24"/>
        </w:rPr>
        <w:t xml:space="preserve">. </w:t>
      </w:r>
      <w:r w:rsidRPr="00D818E5">
        <w:rPr>
          <w:rFonts w:ascii="Times New Roman" w:hAnsi="Times New Roman"/>
          <w:bCs/>
          <w:color w:val="000000" w:themeColor="text1"/>
          <w:sz w:val="24"/>
          <w:szCs w:val="24"/>
        </w:rPr>
        <w:t>This means that the computation is proportional to the problem size instead of the</w:t>
      </w:r>
      <w:r>
        <w:rPr>
          <w:rFonts w:ascii="Times New Roman" w:hAnsi="Times New Roman"/>
          <w:bCs/>
          <w:color w:val="000000" w:themeColor="text1"/>
          <w:sz w:val="24"/>
          <w:szCs w:val="24"/>
        </w:rPr>
        <w:t xml:space="preserve"> </w:t>
      </w:r>
      <w:r w:rsidRPr="00D818E5">
        <w:rPr>
          <w:rFonts w:ascii="Times New Roman" w:hAnsi="Times New Roman"/>
          <w:bCs/>
          <w:color w:val="000000" w:themeColor="text1"/>
          <w:sz w:val="24"/>
          <w:szCs w:val="24"/>
        </w:rPr>
        <w:t>problem dimension</w:t>
      </w:r>
      <w:r>
        <w:rPr>
          <w:rFonts w:ascii="Times New Roman" w:hAnsi="Times New Roman"/>
          <w:bCs/>
          <w:color w:val="000000" w:themeColor="text1"/>
          <w:sz w:val="24"/>
          <w:szCs w:val="24"/>
        </w:rPr>
        <w:t>. (Rama P., et al). However, this work focuses on allowing software managers use quality attributes deduced from requirement document in determining software development effort. Following this, the results are only presented in Table 4.11 and 4.12 and the remain discussion focuses on Grid Partitioning option.</w:t>
      </w:r>
    </w:p>
    <w:p w14:paraId="653A5844"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Figure 4.6 shows the fuzzy inference system (FIS) generated by the ANFIS model. The FIS structure is made up of three (3) parts – the input, software development effort predictor (which is made of fuzzifier, </w:t>
      </w:r>
      <w:r>
        <w:rPr>
          <w:rFonts w:ascii="Times New Roman" w:hAnsi="Times New Roman"/>
          <w:bCs/>
          <w:color w:val="000000" w:themeColor="text1"/>
          <w:sz w:val="24"/>
          <w:szCs w:val="24"/>
        </w:rPr>
        <w:lastRenderedPageBreak/>
        <w:t xml:space="preserve">inference engine, and </w:t>
      </w:r>
      <w:proofErr w:type="spellStart"/>
      <w:r>
        <w:rPr>
          <w:rFonts w:ascii="Times New Roman" w:hAnsi="Times New Roman"/>
          <w:bCs/>
          <w:color w:val="000000" w:themeColor="text1"/>
          <w:sz w:val="24"/>
          <w:szCs w:val="24"/>
        </w:rPr>
        <w:t>defuzzifier</w:t>
      </w:r>
      <w:proofErr w:type="spellEnd"/>
      <w:r>
        <w:rPr>
          <w:rFonts w:ascii="Times New Roman" w:hAnsi="Times New Roman"/>
          <w:bCs/>
          <w:color w:val="000000" w:themeColor="text1"/>
          <w:sz w:val="24"/>
          <w:szCs w:val="24"/>
        </w:rPr>
        <w:t>), and the crisp output. Figure 4.7 and Figure 4.8 are the graphical membership functions of the first and second principal component respectively.</w:t>
      </w:r>
    </w:p>
    <w:p w14:paraId="0A591FD8"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Pr>
          <w:rFonts w:ascii="Times New Roman" w:hAnsi="Times New Roman"/>
          <w:bCs/>
          <w:color w:val="000000" w:themeColor="text1"/>
          <w:sz w:val="24"/>
          <w:szCs w:val="24"/>
        </w:rPr>
        <w:t>Figure 4.9 and Figure 4.10 are the membership function of the 3</w:t>
      </w:r>
      <w:r w:rsidRPr="00A9266A">
        <w:rPr>
          <w:rFonts w:ascii="Times New Roman" w:hAnsi="Times New Roman"/>
          <w:bCs/>
          <w:color w:val="000000" w:themeColor="text1"/>
          <w:sz w:val="24"/>
          <w:szCs w:val="24"/>
          <w:vertAlign w:val="superscript"/>
        </w:rPr>
        <w:t>rd</w:t>
      </w:r>
      <w:r>
        <w:rPr>
          <w:rFonts w:ascii="Times New Roman" w:hAnsi="Times New Roman"/>
          <w:bCs/>
          <w:color w:val="000000" w:themeColor="text1"/>
          <w:sz w:val="24"/>
          <w:szCs w:val="24"/>
        </w:rPr>
        <w:t xml:space="preserve"> and 4</w:t>
      </w:r>
      <w:r w:rsidRPr="00A807CC">
        <w:rPr>
          <w:rFonts w:ascii="Times New Roman" w:hAnsi="Times New Roman"/>
          <w:bCs/>
          <w:color w:val="000000" w:themeColor="text1"/>
          <w:sz w:val="24"/>
          <w:szCs w:val="24"/>
          <w:vertAlign w:val="superscript"/>
        </w:rPr>
        <w:t>th</w:t>
      </w:r>
      <w:r>
        <w:rPr>
          <w:rFonts w:ascii="Times New Roman" w:hAnsi="Times New Roman"/>
          <w:bCs/>
          <w:color w:val="000000" w:themeColor="text1"/>
          <w:sz w:val="24"/>
          <w:szCs w:val="24"/>
        </w:rPr>
        <w:t xml:space="preserve"> principal components respectively. These membership functions are auto-generated by the ANFIS system. The rule generated by the ANFIS model is presented in Figure 4.13. It comprises of the antecedent and the consequent parts. The rules are used by the fuzzy inference engine to reason on the given input value in order to produce a crisp output.</w:t>
      </w:r>
    </w:p>
    <w:p w14:paraId="18274D9B"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Pr>
          <w:rFonts w:ascii="Times New Roman" w:hAnsi="Times New Roman"/>
          <w:bCs/>
          <w:color w:val="000000" w:themeColor="text1"/>
          <w:sz w:val="24"/>
          <w:szCs w:val="24"/>
        </w:rPr>
        <w:t>Figure 4.14 presents the training dataset used in the ANFIS model. The ANFIS model was trained with different values of epoch (i.e. 10epoch, 20epoch, 50epoch, 70epoch, 100epoch) and presented in Figure 4.15, 4.16, 4.17, 4.18, and Figure 4.19. Figure 4.16 shows the ANFIS training result with 10epoch giving a training error of 0.015849, Figure 4.8 shows the ANFIS training with 20epoch giving a training error of 0.015514, Figure 4.18 is the ANFIS training result with 50epoch giving a training error of 0.016949, Figure 4.19 and Figure 4.20 presents the training results with epoch of 70 and 100 giving a training error of 0.016023 and 0.016311 respectively.</w:t>
      </w:r>
    </w:p>
    <w:p w14:paraId="36D8E643"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Pr>
          <w:rFonts w:ascii="Times New Roman" w:hAnsi="Times New Roman"/>
          <w:bCs/>
          <w:color w:val="000000" w:themeColor="text1"/>
          <w:sz w:val="24"/>
          <w:szCs w:val="24"/>
        </w:rPr>
        <w:tab/>
        <w:t>The effect of the training epoch on the training error is presented in Table 4.9 and visualized using the bar graph in Figure 4.20. Figure 4.20 shows that the best training performance can be achieved when the ANFIS model is trained with the epoch of 20.</w:t>
      </w:r>
    </w:p>
    <w:p w14:paraId="3A065F99"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Figure 4.22 shows the ANFIS testing result with epoch 10 giving a testing error of 0.063588 while Figure </w:t>
      </w:r>
      <w:r w:rsidRPr="00C03E1C">
        <w:rPr>
          <w:rFonts w:ascii="Times New Roman" w:hAnsi="Times New Roman"/>
          <w:bCs/>
          <w:color w:val="000000" w:themeColor="text1"/>
          <w:sz w:val="24"/>
          <w:szCs w:val="24"/>
        </w:rPr>
        <w:t>4.</w:t>
      </w:r>
      <w:r>
        <w:rPr>
          <w:rFonts w:ascii="Times New Roman" w:hAnsi="Times New Roman"/>
          <w:bCs/>
          <w:color w:val="000000" w:themeColor="text1"/>
          <w:sz w:val="24"/>
          <w:szCs w:val="24"/>
        </w:rPr>
        <w:t>22</w:t>
      </w:r>
      <w:r w:rsidRPr="00C03E1C">
        <w:rPr>
          <w:rFonts w:ascii="Times New Roman" w:hAnsi="Times New Roman"/>
          <w:bCs/>
          <w:color w:val="000000" w:themeColor="text1"/>
          <w:sz w:val="24"/>
          <w:szCs w:val="24"/>
        </w:rPr>
        <w:t>, 4.</w:t>
      </w:r>
      <w:r>
        <w:rPr>
          <w:rFonts w:ascii="Times New Roman" w:hAnsi="Times New Roman"/>
          <w:bCs/>
          <w:color w:val="000000" w:themeColor="text1"/>
          <w:sz w:val="24"/>
          <w:szCs w:val="24"/>
        </w:rPr>
        <w:t>23</w:t>
      </w:r>
      <w:r w:rsidRPr="00C03E1C">
        <w:rPr>
          <w:rFonts w:ascii="Times New Roman" w:hAnsi="Times New Roman"/>
          <w:bCs/>
          <w:color w:val="000000" w:themeColor="text1"/>
          <w:sz w:val="24"/>
          <w:szCs w:val="24"/>
        </w:rPr>
        <w:t>, 4.</w:t>
      </w:r>
      <w:r>
        <w:rPr>
          <w:rFonts w:ascii="Times New Roman" w:hAnsi="Times New Roman"/>
          <w:bCs/>
          <w:color w:val="000000" w:themeColor="text1"/>
          <w:sz w:val="24"/>
          <w:szCs w:val="24"/>
        </w:rPr>
        <w:t>24</w:t>
      </w:r>
      <w:r w:rsidRPr="00C03E1C">
        <w:rPr>
          <w:rFonts w:ascii="Times New Roman" w:hAnsi="Times New Roman"/>
          <w:bCs/>
          <w:color w:val="000000" w:themeColor="text1"/>
          <w:sz w:val="24"/>
          <w:szCs w:val="24"/>
        </w:rPr>
        <w:t>, 4.</w:t>
      </w:r>
      <w:r>
        <w:rPr>
          <w:rFonts w:ascii="Times New Roman" w:hAnsi="Times New Roman"/>
          <w:bCs/>
          <w:color w:val="000000" w:themeColor="text1"/>
          <w:sz w:val="24"/>
          <w:szCs w:val="24"/>
        </w:rPr>
        <w:t>25</w:t>
      </w:r>
      <w:r w:rsidRPr="00C03E1C">
        <w:rPr>
          <w:rFonts w:ascii="Times New Roman" w:hAnsi="Times New Roman"/>
          <w:bCs/>
          <w:color w:val="000000" w:themeColor="text1"/>
          <w:sz w:val="24"/>
          <w:szCs w:val="24"/>
        </w:rPr>
        <w:t xml:space="preserve"> and 4.</w:t>
      </w:r>
      <w:r>
        <w:rPr>
          <w:rFonts w:ascii="Times New Roman" w:hAnsi="Times New Roman"/>
          <w:bCs/>
          <w:color w:val="000000" w:themeColor="text1"/>
          <w:sz w:val="24"/>
          <w:szCs w:val="24"/>
        </w:rPr>
        <w:t xml:space="preserve">26 shows the ANFIS testing error on the models trained with 20, 50, 70, and 100 epochs giving a testing error of 0.048692, 0.10281, 0.069304, and 0.07437 respectively. Table 4.10 presents the ANFIS testing error on the 5 different models trained using different epochs. The testing </w:t>
      </w:r>
      <w:r>
        <w:rPr>
          <w:rFonts w:ascii="Times New Roman" w:hAnsi="Times New Roman"/>
          <w:bCs/>
          <w:color w:val="000000" w:themeColor="text1"/>
          <w:sz w:val="24"/>
          <w:szCs w:val="24"/>
        </w:rPr>
        <w:lastRenderedPageBreak/>
        <w:t>errors in Table 4.9 and Table 4.10 are visualized using the bar chart in Figure 4.16. Figure 4.16 shows that the ANFIS model trained with an epoch value of 20 achieves the overall best performance evaluated using both the training error and the testing error value.</w:t>
      </w:r>
    </w:p>
    <w:p w14:paraId="218E4075" w14:textId="77777777" w:rsidR="005F36B0" w:rsidRDefault="005F36B0" w:rsidP="005F36B0">
      <w:pPr>
        <w:autoSpaceDE w:val="0"/>
        <w:autoSpaceDN w:val="0"/>
        <w:adjustRightInd w:val="0"/>
        <w:spacing w:after="0" w:line="480" w:lineRule="auto"/>
        <w:contextualSpacing/>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The relationships between each of the input variables (PC1-RELY, PC2-DATA, PC3-CPLX, PC4-RUSE, PC5-DOCU, PC6-TIME) are presented in Figure </w:t>
      </w:r>
      <w:r w:rsidRPr="00C03E1C">
        <w:rPr>
          <w:rFonts w:ascii="Times New Roman" w:hAnsi="Times New Roman"/>
          <w:bCs/>
          <w:color w:val="000000" w:themeColor="text1"/>
          <w:sz w:val="24"/>
          <w:szCs w:val="24"/>
        </w:rPr>
        <w:t>4.2</w:t>
      </w:r>
      <w:r>
        <w:rPr>
          <w:rFonts w:ascii="Times New Roman" w:hAnsi="Times New Roman"/>
          <w:bCs/>
          <w:color w:val="000000" w:themeColor="text1"/>
          <w:sz w:val="24"/>
          <w:szCs w:val="24"/>
        </w:rPr>
        <w:t>6</w:t>
      </w:r>
      <w:r w:rsidRPr="00C03E1C">
        <w:rPr>
          <w:rFonts w:ascii="Times New Roman" w:hAnsi="Times New Roman"/>
          <w:bCs/>
          <w:color w:val="000000" w:themeColor="text1"/>
          <w:sz w:val="24"/>
          <w:szCs w:val="24"/>
        </w:rPr>
        <w:t>, 4.2</w:t>
      </w:r>
      <w:r>
        <w:rPr>
          <w:rFonts w:ascii="Times New Roman" w:hAnsi="Times New Roman"/>
          <w:bCs/>
          <w:color w:val="000000" w:themeColor="text1"/>
          <w:sz w:val="24"/>
          <w:szCs w:val="24"/>
        </w:rPr>
        <w:t>7</w:t>
      </w:r>
      <w:r w:rsidRPr="00C03E1C">
        <w:rPr>
          <w:rFonts w:ascii="Times New Roman" w:hAnsi="Times New Roman"/>
          <w:bCs/>
          <w:color w:val="000000" w:themeColor="text1"/>
          <w:sz w:val="24"/>
          <w:szCs w:val="24"/>
        </w:rPr>
        <w:t>, 4.2</w:t>
      </w:r>
      <w:r>
        <w:rPr>
          <w:rFonts w:ascii="Times New Roman" w:hAnsi="Times New Roman"/>
          <w:bCs/>
          <w:color w:val="000000" w:themeColor="text1"/>
          <w:sz w:val="24"/>
          <w:szCs w:val="24"/>
        </w:rPr>
        <w:t>8, 4.29,</w:t>
      </w:r>
      <w:r w:rsidRPr="00E65DC5">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4.30, 4.31, 4.32, 4.33 and Figure 4.34.</w:t>
      </w:r>
    </w:p>
    <w:p w14:paraId="694B941B" w14:textId="77777777" w:rsidR="005F36B0" w:rsidRDefault="005F36B0" w:rsidP="005F36B0">
      <w:pPr>
        <w:pStyle w:val="Heading2"/>
        <w:rPr>
          <w:color w:val="auto"/>
        </w:rPr>
      </w:pPr>
      <w:bookmarkStart w:id="145" w:name="_Toc34650420"/>
      <w:bookmarkStart w:id="146" w:name="_Toc34654376"/>
      <w:r w:rsidRPr="00A01A4E">
        <w:rPr>
          <w:color w:val="auto"/>
        </w:rPr>
        <w:t>4.</w:t>
      </w:r>
      <w:r>
        <w:rPr>
          <w:color w:val="auto"/>
        </w:rPr>
        <w:t>3</w:t>
      </w:r>
      <w:r w:rsidRPr="00A01A4E">
        <w:rPr>
          <w:color w:val="auto"/>
        </w:rPr>
        <w:t xml:space="preserve"> </w:t>
      </w:r>
      <w:r>
        <w:rPr>
          <w:color w:val="auto"/>
        </w:rPr>
        <w:t>Implication of Research on Software Developers and Researchers</w:t>
      </w:r>
      <w:bookmarkEnd w:id="145"/>
      <w:bookmarkEnd w:id="146"/>
    </w:p>
    <w:p w14:paraId="137DB437" w14:textId="77777777" w:rsidR="005F36B0" w:rsidRPr="00571BEC" w:rsidRDefault="005F36B0" w:rsidP="005F36B0">
      <w:pPr>
        <w:rPr>
          <w:rFonts w:ascii="Times New Roman" w:hAnsi="Times New Roman"/>
          <w:sz w:val="24"/>
          <w:szCs w:val="24"/>
        </w:rPr>
      </w:pPr>
    </w:p>
    <w:p w14:paraId="587764BE" w14:textId="77777777" w:rsidR="005F36B0" w:rsidRDefault="005F36B0" w:rsidP="005F36B0">
      <w:pPr>
        <w:autoSpaceDE w:val="0"/>
        <w:autoSpaceDN w:val="0"/>
        <w:adjustRightInd w:val="0"/>
        <w:spacing w:after="0" w:line="480" w:lineRule="auto"/>
        <w:contextualSpacing/>
        <w:jc w:val="both"/>
        <w:rPr>
          <w:rFonts w:ascii="Times New Roman" w:hAnsi="Times New Roman"/>
          <w:sz w:val="24"/>
          <w:szCs w:val="24"/>
        </w:rPr>
      </w:pPr>
      <w:r>
        <w:rPr>
          <w:rFonts w:ascii="Times New Roman" w:hAnsi="Times New Roman"/>
          <w:sz w:val="24"/>
          <w:szCs w:val="24"/>
        </w:rPr>
        <w:t>The effect of fuzzy</w:t>
      </w:r>
      <w:r w:rsidRPr="00571BEC">
        <w:rPr>
          <w:rFonts w:ascii="Times New Roman" w:hAnsi="Times New Roman"/>
          <w:sz w:val="24"/>
          <w:szCs w:val="24"/>
        </w:rPr>
        <w:t xml:space="preserve"> </w:t>
      </w:r>
      <w:r>
        <w:rPr>
          <w:rFonts w:ascii="Times New Roman" w:hAnsi="Times New Roman"/>
          <w:sz w:val="24"/>
          <w:szCs w:val="24"/>
        </w:rPr>
        <w:t>attributes in estimating development effort</w:t>
      </w:r>
      <w:r w:rsidRPr="00571BEC">
        <w:rPr>
          <w:rFonts w:ascii="Times New Roman" w:hAnsi="Times New Roman"/>
          <w:sz w:val="24"/>
          <w:szCs w:val="24"/>
        </w:rPr>
        <w:t xml:space="preserve"> on software professionals</w:t>
      </w:r>
      <w:r>
        <w:rPr>
          <w:rFonts w:ascii="Times New Roman" w:hAnsi="Times New Roman"/>
          <w:sz w:val="24"/>
          <w:szCs w:val="24"/>
        </w:rPr>
        <w:t xml:space="preserve"> and software managers</w:t>
      </w:r>
      <w:r w:rsidRPr="00571BEC">
        <w:rPr>
          <w:rFonts w:ascii="Times New Roman" w:hAnsi="Times New Roman"/>
          <w:sz w:val="24"/>
          <w:szCs w:val="24"/>
        </w:rPr>
        <w:t xml:space="preserve"> can lead to effort</w:t>
      </w:r>
      <w:r>
        <w:rPr>
          <w:rFonts w:ascii="Times New Roman" w:hAnsi="Times New Roman"/>
          <w:sz w:val="24"/>
          <w:szCs w:val="24"/>
        </w:rPr>
        <w:t>(person-hours)</w:t>
      </w:r>
      <w:r w:rsidRPr="00571BEC">
        <w:rPr>
          <w:rFonts w:ascii="Times New Roman" w:hAnsi="Times New Roman"/>
          <w:sz w:val="24"/>
          <w:szCs w:val="24"/>
        </w:rPr>
        <w:t xml:space="preserve"> estimates that are</w:t>
      </w:r>
      <w:r>
        <w:rPr>
          <w:rFonts w:ascii="Times New Roman" w:hAnsi="Times New Roman"/>
          <w:sz w:val="24"/>
          <w:szCs w:val="24"/>
        </w:rPr>
        <w:t xml:space="preserve"> inaccurate</w:t>
      </w:r>
      <w:r w:rsidRPr="00571BEC">
        <w:rPr>
          <w:rFonts w:ascii="Times New Roman" w:hAnsi="Times New Roman"/>
          <w:sz w:val="24"/>
          <w:szCs w:val="24"/>
        </w:rPr>
        <w:t xml:space="preserve">, and hence to loss-inducing bids, project management problems, and low client satisfaction. </w:t>
      </w:r>
      <w:r>
        <w:rPr>
          <w:rFonts w:ascii="Times New Roman" w:hAnsi="Times New Roman"/>
          <w:sz w:val="24"/>
          <w:szCs w:val="24"/>
        </w:rPr>
        <w:t xml:space="preserve">Estimates that show quality attributes of software, as shown in this research, can help in estimating near to exact man hours needed to develop a software during project planning. </w:t>
      </w:r>
    </w:p>
    <w:p w14:paraId="7760A0CA" w14:textId="77777777" w:rsidR="005F36B0" w:rsidRDefault="005F36B0" w:rsidP="005F36B0">
      <w:pPr>
        <w:autoSpaceDE w:val="0"/>
        <w:autoSpaceDN w:val="0"/>
        <w:adjustRightInd w:val="0"/>
        <w:spacing w:after="0" w:line="480" w:lineRule="auto"/>
        <w:contextualSpacing/>
        <w:jc w:val="both"/>
        <w:rPr>
          <w:rFonts w:ascii="Times New Roman" w:hAnsi="Times New Roman"/>
          <w:sz w:val="24"/>
          <w:szCs w:val="24"/>
        </w:rPr>
      </w:pPr>
    </w:p>
    <w:p w14:paraId="5105686F" w14:textId="77777777" w:rsidR="005F36B0" w:rsidRDefault="005F36B0" w:rsidP="005F36B0">
      <w:pPr>
        <w:autoSpaceDE w:val="0"/>
        <w:autoSpaceDN w:val="0"/>
        <w:adjustRightInd w:val="0"/>
        <w:spacing w:after="0" w:line="480" w:lineRule="auto"/>
        <w:contextualSpacing/>
        <w:jc w:val="both"/>
        <w:rPr>
          <w:rFonts w:ascii="Times New Roman" w:hAnsi="Times New Roman"/>
          <w:sz w:val="24"/>
          <w:szCs w:val="24"/>
        </w:rPr>
      </w:pPr>
    </w:p>
    <w:p w14:paraId="57843853" w14:textId="77777777" w:rsidR="005F36B0" w:rsidRDefault="005F36B0" w:rsidP="005F36B0">
      <w:pPr>
        <w:autoSpaceDE w:val="0"/>
        <w:autoSpaceDN w:val="0"/>
        <w:adjustRightInd w:val="0"/>
        <w:spacing w:after="0" w:line="480" w:lineRule="auto"/>
        <w:contextualSpacing/>
        <w:jc w:val="both"/>
        <w:rPr>
          <w:rFonts w:ascii="Times New Roman" w:hAnsi="Times New Roman"/>
          <w:sz w:val="24"/>
          <w:szCs w:val="24"/>
        </w:rPr>
      </w:pPr>
    </w:p>
    <w:p w14:paraId="0671A55E" w14:textId="77777777" w:rsidR="005F36B0" w:rsidRDefault="005F36B0" w:rsidP="005F36B0">
      <w:pPr>
        <w:autoSpaceDE w:val="0"/>
        <w:autoSpaceDN w:val="0"/>
        <w:adjustRightInd w:val="0"/>
        <w:spacing w:after="0" w:line="480" w:lineRule="auto"/>
        <w:contextualSpacing/>
        <w:jc w:val="both"/>
        <w:rPr>
          <w:rFonts w:ascii="Times New Roman" w:hAnsi="Times New Roman"/>
          <w:sz w:val="24"/>
          <w:szCs w:val="24"/>
        </w:rPr>
      </w:pPr>
    </w:p>
    <w:p w14:paraId="50E1B920" w14:textId="77777777" w:rsidR="005F36B0" w:rsidRDefault="005F36B0" w:rsidP="005F36B0">
      <w:pPr>
        <w:autoSpaceDE w:val="0"/>
        <w:autoSpaceDN w:val="0"/>
        <w:adjustRightInd w:val="0"/>
        <w:spacing w:after="0" w:line="480" w:lineRule="auto"/>
        <w:contextualSpacing/>
        <w:jc w:val="both"/>
        <w:rPr>
          <w:rFonts w:ascii="Times New Roman" w:hAnsi="Times New Roman"/>
          <w:sz w:val="24"/>
          <w:szCs w:val="24"/>
        </w:rPr>
      </w:pPr>
    </w:p>
    <w:p w14:paraId="7E87E061" w14:textId="77777777" w:rsidR="005F36B0" w:rsidRDefault="005F36B0" w:rsidP="005F36B0">
      <w:pPr>
        <w:autoSpaceDE w:val="0"/>
        <w:autoSpaceDN w:val="0"/>
        <w:adjustRightInd w:val="0"/>
        <w:spacing w:after="0" w:line="480" w:lineRule="auto"/>
        <w:contextualSpacing/>
        <w:jc w:val="both"/>
        <w:rPr>
          <w:rFonts w:ascii="Times New Roman" w:hAnsi="Times New Roman"/>
          <w:sz w:val="24"/>
          <w:szCs w:val="24"/>
        </w:rPr>
      </w:pPr>
    </w:p>
    <w:p w14:paraId="3DB7EEB0" w14:textId="77777777" w:rsidR="005F36B0" w:rsidRDefault="005F36B0" w:rsidP="005F36B0">
      <w:pPr>
        <w:autoSpaceDE w:val="0"/>
        <w:autoSpaceDN w:val="0"/>
        <w:adjustRightInd w:val="0"/>
        <w:spacing w:after="0" w:line="480" w:lineRule="auto"/>
        <w:contextualSpacing/>
        <w:jc w:val="both"/>
        <w:rPr>
          <w:rFonts w:ascii="Times New Roman" w:hAnsi="Times New Roman"/>
          <w:sz w:val="24"/>
          <w:szCs w:val="24"/>
        </w:rPr>
      </w:pPr>
    </w:p>
    <w:p w14:paraId="544C9CBE" w14:textId="77777777" w:rsidR="005F36B0" w:rsidRPr="009B60C3" w:rsidRDefault="005F36B0" w:rsidP="005F36B0">
      <w:pPr>
        <w:autoSpaceDE w:val="0"/>
        <w:autoSpaceDN w:val="0"/>
        <w:adjustRightInd w:val="0"/>
        <w:spacing w:after="0" w:line="480" w:lineRule="auto"/>
        <w:contextualSpacing/>
        <w:jc w:val="both"/>
        <w:rPr>
          <w:rFonts w:ascii="Times New Roman" w:hAnsi="Times New Roman"/>
          <w:sz w:val="24"/>
          <w:szCs w:val="24"/>
        </w:rPr>
      </w:pPr>
    </w:p>
    <w:p w14:paraId="1A2617D1" w14:textId="77777777" w:rsidR="005F36B0" w:rsidRDefault="005F36B0" w:rsidP="005F36B0">
      <w:pPr>
        <w:tabs>
          <w:tab w:val="left" w:pos="3690"/>
        </w:tabs>
        <w:spacing w:after="0" w:line="360" w:lineRule="auto"/>
        <w:rPr>
          <w:rFonts w:ascii="Times New Roman" w:eastAsia="Times New Roman" w:hAnsi="Times New Roman"/>
          <w:b/>
          <w:sz w:val="24"/>
          <w:szCs w:val="24"/>
        </w:rPr>
      </w:pPr>
      <w:r>
        <w:rPr>
          <w:rFonts w:ascii="Times New Roman" w:eastAsia="Times New Roman" w:hAnsi="Times New Roman"/>
          <w:b/>
          <w:sz w:val="24"/>
          <w:szCs w:val="24"/>
        </w:rPr>
        <w:lastRenderedPageBreak/>
        <w:t>REFERENCES</w:t>
      </w:r>
    </w:p>
    <w:p w14:paraId="426C6AE4" w14:textId="77777777" w:rsidR="005F36B0" w:rsidRDefault="005F36B0" w:rsidP="005F36B0">
      <w:pPr>
        <w:tabs>
          <w:tab w:val="left" w:pos="3690"/>
        </w:tabs>
        <w:spacing w:after="0" w:line="360" w:lineRule="auto"/>
        <w:rPr>
          <w:rFonts w:ascii="Times New Roman" w:eastAsia="Times New Roman" w:hAnsi="Times New Roman"/>
          <w:b/>
          <w:sz w:val="24"/>
          <w:szCs w:val="24"/>
        </w:rPr>
      </w:pPr>
    </w:p>
    <w:p w14:paraId="544D8EFC" w14:textId="77777777" w:rsidR="005F36B0" w:rsidRDefault="005F36B0" w:rsidP="005F36B0">
      <w:pPr>
        <w:spacing w:after="0"/>
        <w:ind w:left="142" w:hanging="142"/>
        <w:jc w:val="both"/>
        <w:rPr>
          <w:rFonts w:ascii="Times New Roman" w:eastAsia="Times New Roman" w:hAnsi="Times New Roman"/>
          <w:sz w:val="24"/>
          <w:szCs w:val="24"/>
        </w:rPr>
      </w:pPr>
      <w:r>
        <w:rPr>
          <w:rFonts w:ascii="Times New Roman" w:hAnsi="Times New Roman"/>
          <w:sz w:val="24"/>
          <w:szCs w:val="24"/>
        </w:rPr>
        <w:t>Agrawal V. and Shrivastava V. (2015). Performance Evaluation of Software Development Effort Estimation Using Neuro-Fuzzy Model, International Journal of Emerging Research in Management &amp; Technology, 4(7), 2278-9359.</w:t>
      </w:r>
      <w:r>
        <w:rPr>
          <w:rFonts w:ascii="Times New Roman" w:eastAsia="Times New Roman" w:hAnsi="Times New Roman"/>
          <w:sz w:val="24"/>
          <w:szCs w:val="24"/>
        </w:rPr>
        <w:tab/>
      </w:r>
    </w:p>
    <w:p w14:paraId="3E733170" w14:textId="77777777" w:rsidR="005F36B0" w:rsidRDefault="005F36B0" w:rsidP="005F36B0">
      <w:pPr>
        <w:spacing w:after="0"/>
        <w:ind w:left="142" w:hanging="142"/>
        <w:jc w:val="both"/>
        <w:rPr>
          <w:rFonts w:ascii="Times New Roman" w:eastAsia="Times New Roman" w:hAnsi="Times New Roman"/>
          <w:sz w:val="24"/>
          <w:szCs w:val="24"/>
        </w:rPr>
      </w:pPr>
    </w:p>
    <w:p w14:paraId="643C71FF" w14:textId="77777777" w:rsidR="005F36B0" w:rsidRDefault="005F36B0" w:rsidP="005F36B0">
      <w:pPr>
        <w:spacing w:after="0"/>
        <w:jc w:val="both"/>
        <w:rPr>
          <w:rFonts w:ascii="Times New Roman" w:hAnsi="Times New Roman"/>
          <w:sz w:val="24"/>
          <w:szCs w:val="24"/>
        </w:rPr>
      </w:pPr>
      <w:r>
        <w:rPr>
          <w:rFonts w:ascii="Times New Roman" w:hAnsi="Times New Roman"/>
          <w:sz w:val="24"/>
          <w:szCs w:val="24"/>
        </w:rPr>
        <w:t>Ahmad M. (2010). High Performance AC Drives: Modelling Analysis and Control, Heidelberg, New York: Springer</w:t>
      </w:r>
    </w:p>
    <w:p w14:paraId="7DEE3B72" w14:textId="77777777" w:rsidR="005F36B0" w:rsidRDefault="005F36B0" w:rsidP="005F36B0">
      <w:pPr>
        <w:spacing w:after="0"/>
        <w:jc w:val="both"/>
        <w:rPr>
          <w:rFonts w:ascii="Times New Roman" w:hAnsi="Times New Roman"/>
          <w:sz w:val="24"/>
          <w:szCs w:val="24"/>
        </w:rPr>
      </w:pPr>
    </w:p>
    <w:p w14:paraId="376B6F43" w14:textId="77777777" w:rsidR="005F36B0" w:rsidRDefault="005F36B0" w:rsidP="005F36B0">
      <w:pPr>
        <w:spacing w:after="0"/>
        <w:ind w:left="142" w:hanging="142"/>
        <w:jc w:val="both"/>
        <w:rPr>
          <w:rFonts w:ascii="Times New Roman" w:hAnsi="Times New Roman"/>
          <w:sz w:val="24"/>
          <w:szCs w:val="24"/>
        </w:rPr>
      </w:pPr>
      <w:proofErr w:type="spellStart"/>
      <w:r>
        <w:rPr>
          <w:rFonts w:ascii="Times New Roman" w:hAnsi="Times New Roman"/>
          <w:sz w:val="24"/>
          <w:szCs w:val="24"/>
        </w:rPr>
        <w:t>Ajitha</w:t>
      </w:r>
      <w:proofErr w:type="spellEnd"/>
      <w:r>
        <w:rPr>
          <w:rFonts w:ascii="Times New Roman" w:hAnsi="Times New Roman"/>
          <w:sz w:val="24"/>
          <w:szCs w:val="24"/>
        </w:rPr>
        <w:t xml:space="preserve"> S., Geetha D., Kumar T., Dr. K. Rajani </w:t>
      </w:r>
      <w:proofErr w:type="spellStart"/>
      <w:r>
        <w:rPr>
          <w:rFonts w:ascii="Times New Roman" w:hAnsi="Times New Roman"/>
          <w:sz w:val="24"/>
          <w:szCs w:val="24"/>
        </w:rPr>
        <w:t>Kanth</w:t>
      </w:r>
      <w:proofErr w:type="spellEnd"/>
      <w:r>
        <w:rPr>
          <w:rFonts w:ascii="Times New Roman" w:hAnsi="Times New Roman"/>
          <w:sz w:val="24"/>
          <w:szCs w:val="24"/>
        </w:rPr>
        <w:t xml:space="preserve"> (2010), Neural Network Model for Software Size Estimation Using Use Case Point Approach, International Conference on Industrial and Information Systems, IEEE, 372-376.</w:t>
      </w:r>
    </w:p>
    <w:p w14:paraId="2F983814" w14:textId="77777777" w:rsidR="005F36B0" w:rsidRDefault="005F36B0" w:rsidP="005F36B0">
      <w:pPr>
        <w:spacing w:after="0"/>
        <w:ind w:left="142" w:hanging="142"/>
        <w:jc w:val="both"/>
        <w:rPr>
          <w:rFonts w:ascii="Times New Roman" w:hAnsi="Times New Roman"/>
          <w:sz w:val="24"/>
          <w:szCs w:val="24"/>
        </w:rPr>
      </w:pPr>
    </w:p>
    <w:p w14:paraId="7DAC2FD4" w14:textId="77777777" w:rsidR="005F36B0" w:rsidRDefault="005F36B0" w:rsidP="005F36B0">
      <w:pPr>
        <w:spacing w:after="0"/>
        <w:ind w:left="142" w:hanging="142"/>
        <w:jc w:val="both"/>
      </w:pPr>
      <w:r>
        <w:rPr>
          <w:rFonts w:ascii="Times New Roman" w:hAnsi="Times New Roman"/>
          <w:sz w:val="24"/>
          <w:szCs w:val="24"/>
        </w:rPr>
        <w:t>Albrecht A. and Gaffney J. (1989). Software Function, Source Lines of Code, and Development Effort Prediction: A Software Science Validation, in IEEE Transactions on Software Engineering, 9(6), 639-648.</w:t>
      </w:r>
      <w:r>
        <w:t xml:space="preserve"> </w:t>
      </w:r>
    </w:p>
    <w:p w14:paraId="51B3CCAE" w14:textId="77777777" w:rsidR="005F36B0" w:rsidRDefault="005F36B0" w:rsidP="005F36B0">
      <w:pPr>
        <w:spacing w:after="0"/>
        <w:ind w:left="142" w:hanging="142"/>
        <w:jc w:val="both"/>
      </w:pPr>
    </w:p>
    <w:p w14:paraId="79C00201" w14:textId="77777777" w:rsidR="005F36B0" w:rsidRDefault="005F36B0" w:rsidP="005F36B0">
      <w:pPr>
        <w:spacing w:after="0"/>
        <w:ind w:left="142" w:hanging="142"/>
        <w:jc w:val="both"/>
        <w:rPr>
          <w:rFonts w:ascii="Times New Roman" w:hAnsi="Times New Roman"/>
          <w:sz w:val="24"/>
          <w:szCs w:val="24"/>
        </w:rPr>
      </w:pPr>
      <w:r>
        <w:rPr>
          <w:rFonts w:ascii="Times New Roman" w:hAnsi="Times New Roman"/>
          <w:sz w:val="24"/>
          <w:szCs w:val="24"/>
        </w:rPr>
        <w:t xml:space="preserve">Ananda K. and </w:t>
      </w:r>
      <w:proofErr w:type="spellStart"/>
      <w:r>
        <w:rPr>
          <w:rFonts w:ascii="Times New Roman" w:hAnsi="Times New Roman"/>
          <w:sz w:val="24"/>
          <w:szCs w:val="24"/>
        </w:rPr>
        <w:t>Punithavalli</w:t>
      </w:r>
      <w:proofErr w:type="spellEnd"/>
      <w:r>
        <w:rPr>
          <w:rFonts w:ascii="Times New Roman" w:hAnsi="Times New Roman"/>
          <w:sz w:val="24"/>
          <w:szCs w:val="24"/>
        </w:rPr>
        <w:t xml:space="preserve"> M. (2011).  Efficient cancer classification using Fast Adaptive Neuro-Fuzzy Inference System (FANFIS) based on Statistical Techniques, (IJACSA) International Journal of Advanced Computer Science and Applications, Special Issue on Artificial Intelligence, 132-137.</w:t>
      </w:r>
    </w:p>
    <w:p w14:paraId="5619D58D" w14:textId="77777777" w:rsidR="005F36B0" w:rsidRDefault="005F36B0" w:rsidP="005F36B0">
      <w:pPr>
        <w:spacing w:after="0"/>
        <w:ind w:left="142" w:hanging="142"/>
        <w:jc w:val="both"/>
        <w:rPr>
          <w:rFonts w:ascii="Times New Roman" w:hAnsi="Times New Roman"/>
          <w:sz w:val="24"/>
          <w:szCs w:val="24"/>
        </w:rPr>
      </w:pPr>
    </w:p>
    <w:p w14:paraId="38225F5C" w14:textId="77777777" w:rsidR="005F36B0" w:rsidRDefault="005F36B0" w:rsidP="005F36B0">
      <w:pPr>
        <w:spacing w:after="0"/>
        <w:ind w:left="142" w:hanging="142"/>
        <w:jc w:val="both"/>
        <w:rPr>
          <w:rFonts w:ascii="Times New Roman" w:hAnsi="Times New Roman"/>
          <w:sz w:val="24"/>
          <w:szCs w:val="24"/>
        </w:rPr>
      </w:pPr>
      <w:r>
        <w:rPr>
          <w:rFonts w:ascii="Times New Roman" w:hAnsi="Times New Roman"/>
          <w:sz w:val="24"/>
          <w:szCs w:val="24"/>
        </w:rPr>
        <w:t xml:space="preserve">Anda B., </w:t>
      </w:r>
      <w:proofErr w:type="spellStart"/>
      <w:r>
        <w:rPr>
          <w:rFonts w:ascii="Times New Roman" w:hAnsi="Times New Roman"/>
          <w:sz w:val="24"/>
          <w:szCs w:val="24"/>
        </w:rPr>
        <w:t>Benestad</w:t>
      </w:r>
      <w:proofErr w:type="spellEnd"/>
      <w:r>
        <w:rPr>
          <w:rFonts w:ascii="Times New Roman" w:hAnsi="Times New Roman"/>
          <w:sz w:val="24"/>
          <w:szCs w:val="24"/>
        </w:rPr>
        <w:t xml:space="preserve"> H., and Hove S. (2005). A multiple-case study of effort estimation based on use case points, Fourth International Symposium on Empirical Software Engineering, Noosa, Australia, 407–416</w:t>
      </w:r>
    </w:p>
    <w:p w14:paraId="19B11DCC" w14:textId="77777777" w:rsidR="005F36B0" w:rsidRDefault="005F36B0" w:rsidP="005F36B0">
      <w:pPr>
        <w:ind w:left="142" w:hanging="142"/>
        <w:jc w:val="both"/>
        <w:rPr>
          <w:rFonts w:ascii="Times New Roman" w:hAnsi="Times New Roman"/>
          <w:sz w:val="24"/>
          <w:szCs w:val="24"/>
        </w:rPr>
      </w:pPr>
      <w:r>
        <w:rPr>
          <w:rFonts w:ascii="Times New Roman" w:hAnsi="Times New Roman"/>
          <w:sz w:val="24"/>
          <w:szCs w:val="24"/>
        </w:rPr>
        <w:t>Arora S., Mishra N. (2018). Software Cost Estimation Using Artificial Neural Network. In: Pant M., Ray K., Sharma T., Rawat S., Bandyopadhyay A. (eds) Soft Computing: Theories and Applications. Advances in Intelligent Systems and Computing, 584(2), 51-58</w:t>
      </w:r>
    </w:p>
    <w:p w14:paraId="3AD0D8A0" w14:textId="77777777" w:rsidR="005F36B0" w:rsidRDefault="005F36B0" w:rsidP="005F36B0">
      <w:pPr>
        <w:ind w:left="142" w:hanging="142"/>
        <w:jc w:val="both"/>
        <w:rPr>
          <w:rFonts w:ascii="Times New Roman" w:hAnsi="Times New Roman"/>
          <w:sz w:val="24"/>
          <w:szCs w:val="24"/>
        </w:rPr>
      </w:pPr>
      <w:proofErr w:type="spellStart"/>
      <w:r>
        <w:rPr>
          <w:rFonts w:ascii="Times New Roman" w:hAnsi="Times New Roman"/>
          <w:sz w:val="24"/>
          <w:szCs w:val="24"/>
        </w:rPr>
        <w:t>Awadallah</w:t>
      </w:r>
      <w:proofErr w:type="spellEnd"/>
      <w:r>
        <w:rPr>
          <w:rFonts w:ascii="Times New Roman" w:hAnsi="Times New Roman"/>
          <w:sz w:val="24"/>
          <w:szCs w:val="24"/>
        </w:rPr>
        <w:t xml:space="preserve"> M., </w:t>
      </w:r>
      <w:proofErr w:type="spellStart"/>
      <w:r>
        <w:rPr>
          <w:rFonts w:ascii="Times New Roman" w:hAnsi="Times New Roman"/>
          <w:sz w:val="24"/>
          <w:szCs w:val="24"/>
        </w:rPr>
        <w:t>Bayoumi</w:t>
      </w:r>
      <w:proofErr w:type="spellEnd"/>
      <w:r>
        <w:rPr>
          <w:rFonts w:ascii="Times New Roman" w:hAnsi="Times New Roman"/>
          <w:sz w:val="24"/>
          <w:szCs w:val="24"/>
        </w:rPr>
        <w:t xml:space="preserve"> E.  and Soliman H. (2009).  Adaptive deadbeat controllers for brushless DC drives using PSO and ANFIS techniques, Journal of Electrical Engineering, 60(1), 3-11.</w:t>
      </w:r>
    </w:p>
    <w:p w14:paraId="791350D5" w14:textId="77777777" w:rsidR="005F36B0" w:rsidRDefault="005F36B0" w:rsidP="005F36B0">
      <w:pPr>
        <w:spacing w:after="0"/>
        <w:ind w:left="142" w:hanging="142"/>
        <w:jc w:val="both"/>
        <w:rPr>
          <w:rFonts w:ascii="Times New Roman" w:hAnsi="Times New Roman"/>
          <w:sz w:val="24"/>
          <w:szCs w:val="24"/>
        </w:rPr>
      </w:pPr>
      <w:proofErr w:type="spellStart"/>
      <w:r>
        <w:rPr>
          <w:rFonts w:ascii="Times New Roman" w:hAnsi="Times New Roman"/>
          <w:sz w:val="24"/>
          <w:szCs w:val="24"/>
        </w:rPr>
        <w:t>Azzeh</w:t>
      </w:r>
      <w:proofErr w:type="spellEnd"/>
      <w:r>
        <w:rPr>
          <w:rFonts w:ascii="Times New Roman" w:hAnsi="Times New Roman"/>
          <w:sz w:val="24"/>
          <w:szCs w:val="24"/>
        </w:rPr>
        <w:t xml:space="preserve"> M., and Nassif A. (2017). A replicated assessment and comparison of adaptation techniques for analogy-based effort estimation. Empirical Software Engineering 17(1-2), 90-127 </w:t>
      </w:r>
    </w:p>
    <w:p w14:paraId="7510EBFE" w14:textId="77777777" w:rsidR="005F36B0" w:rsidRDefault="005F36B0" w:rsidP="005F36B0">
      <w:pPr>
        <w:spacing w:after="0"/>
        <w:ind w:left="142" w:hanging="142"/>
        <w:jc w:val="both"/>
        <w:rPr>
          <w:rFonts w:ascii="Times New Roman" w:hAnsi="Times New Roman"/>
          <w:sz w:val="24"/>
          <w:szCs w:val="24"/>
        </w:rPr>
      </w:pPr>
    </w:p>
    <w:p w14:paraId="253A6FC7" w14:textId="77777777" w:rsidR="005F36B0" w:rsidRDefault="005F36B0" w:rsidP="005F36B0">
      <w:pPr>
        <w:spacing w:after="0"/>
        <w:ind w:left="142" w:hanging="142"/>
        <w:jc w:val="both"/>
        <w:rPr>
          <w:rFonts w:ascii="Times New Roman" w:hAnsi="Times New Roman"/>
          <w:sz w:val="24"/>
          <w:szCs w:val="24"/>
        </w:rPr>
      </w:pPr>
      <w:proofErr w:type="spellStart"/>
      <w:r>
        <w:rPr>
          <w:rFonts w:ascii="Times New Roman" w:hAnsi="Times New Roman"/>
          <w:sz w:val="24"/>
          <w:szCs w:val="24"/>
        </w:rPr>
        <w:lastRenderedPageBreak/>
        <w:t>Azzeh</w:t>
      </w:r>
      <w:proofErr w:type="spellEnd"/>
      <w:r>
        <w:rPr>
          <w:rFonts w:ascii="Times New Roman" w:hAnsi="Times New Roman"/>
          <w:sz w:val="24"/>
          <w:szCs w:val="24"/>
        </w:rPr>
        <w:t xml:space="preserve"> M., and Elsheikh M. (2012). Learning Best K analogies from Data Distribution for Case-Based Software Effort Estimation. The Seventh International Conference on Software Engineering Advances, 341-347.</w:t>
      </w:r>
    </w:p>
    <w:p w14:paraId="4DDEEC8D" w14:textId="77777777" w:rsidR="005F36B0" w:rsidRDefault="005F36B0" w:rsidP="005F36B0">
      <w:pPr>
        <w:spacing w:after="0"/>
        <w:ind w:left="142" w:hanging="142"/>
        <w:jc w:val="both"/>
        <w:rPr>
          <w:rFonts w:ascii="Times New Roman" w:hAnsi="Times New Roman"/>
          <w:sz w:val="24"/>
          <w:szCs w:val="24"/>
        </w:rPr>
      </w:pPr>
      <w:proofErr w:type="spellStart"/>
      <w:r>
        <w:rPr>
          <w:rFonts w:ascii="Times New Roman" w:hAnsi="Times New Roman"/>
          <w:sz w:val="24"/>
          <w:szCs w:val="24"/>
        </w:rPr>
        <w:t>Azzeh</w:t>
      </w:r>
      <w:proofErr w:type="spellEnd"/>
      <w:r>
        <w:rPr>
          <w:rFonts w:ascii="Times New Roman" w:hAnsi="Times New Roman"/>
          <w:sz w:val="24"/>
          <w:szCs w:val="24"/>
        </w:rPr>
        <w:t xml:space="preserve"> M., </w:t>
      </w:r>
      <w:proofErr w:type="spellStart"/>
      <w:r>
        <w:rPr>
          <w:rFonts w:ascii="Times New Roman" w:hAnsi="Times New Roman"/>
          <w:sz w:val="24"/>
          <w:szCs w:val="24"/>
        </w:rPr>
        <w:t>Neagu</w:t>
      </w:r>
      <w:proofErr w:type="spellEnd"/>
      <w:r>
        <w:rPr>
          <w:rFonts w:ascii="Times New Roman" w:hAnsi="Times New Roman"/>
          <w:sz w:val="24"/>
          <w:szCs w:val="24"/>
        </w:rPr>
        <w:t xml:space="preserve"> D., and Cowling P., (2010). Fuzzy grey relational analysis for software effort estimation, Empirical Software Engineering, 15: 60-90 </w:t>
      </w:r>
    </w:p>
    <w:p w14:paraId="7C25AD18" w14:textId="77777777" w:rsidR="005F36B0" w:rsidRDefault="005F36B0" w:rsidP="005F36B0">
      <w:pPr>
        <w:spacing w:after="0"/>
        <w:ind w:left="142" w:hanging="142"/>
        <w:jc w:val="both"/>
        <w:rPr>
          <w:rFonts w:ascii="Times New Roman" w:hAnsi="Times New Roman"/>
          <w:sz w:val="24"/>
          <w:szCs w:val="24"/>
        </w:rPr>
      </w:pPr>
    </w:p>
    <w:p w14:paraId="4C6E63AF" w14:textId="77777777" w:rsidR="005F36B0" w:rsidRDefault="005F36B0" w:rsidP="005F36B0">
      <w:pPr>
        <w:spacing w:after="0"/>
        <w:ind w:left="142" w:hanging="142"/>
        <w:jc w:val="both"/>
        <w:rPr>
          <w:rFonts w:ascii="Times New Roman" w:hAnsi="Times New Roman"/>
          <w:sz w:val="24"/>
          <w:szCs w:val="24"/>
        </w:rPr>
      </w:pPr>
      <w:proofErr w:type="spellStart"/>
      <w:r>
        <w:rPr>
          <w:rFonts w:ascii="Times New Roman" w:hAnsi="Times New Roman"/>
          <w:sz w:val="24"/>
          <w:szCs w:val="24"/>
        </w:rPr>
        <w:t>Aberśek</w:t>
      </w:r>
      <w:proofErr w:type="spellEnd"/>
      <w:r>
        <w:rPr>
          <w:rFonts w:ascii="Times New Roman" w:hAnsi="Times New Roman"/>
          <w:sz w:val="24"/>
          <w:szCs w:val="24"/>
        </w:rPr>
        <w:t xml:space="preserve"> B, </w:t>
      </w:r>
      <w:proofErr w:type="spellStart"/>
      <w:r>
        <w:rPr>
          <w:rFonts w:ascii="Times New Roman" w:hAnsi="Times New Roman"/>
          <w:sz w:val="24"/>
          <w:szCs w:val="24"/>
        </w:rPr>
        <w:t>Flogie</w:t>
      </w:r>
      <w:proofErr w:type="spellEnd"/>
      <w:r>
        <w:rPr>
          <w:rFonts w:ascii="Times New Roman" w:hAnsi="Times New Roman"/>
          <w:sz w:val="24"/>
          <w:szCs w:val="24"/>
        </w:rPr>
        <w:t xml:space="preserve"> A, </w:t>
      </w:r>
      <w:proofErr w:type="spellStart"/>
      <w:r>
        <w:rPr>
          <w:rFonts w:ascii="Times New Roman" w:hAnsi="Times New Roman"/>
          <w:sz w:val="24"/>
          <w:szCs w:val="24"/>
        </w:rPr>
        <w:t>Aberšek</w:t>
      </w:r>
      <w:proofErr w:type="spellEnd"/>
      <w:r>
        <w:rPr>
          <w:rFonts w:ascii="Times New Roman" w:hAnsi="Times New Roman"/>
          <w:sz w:val="24"/>
          <w:szCs w:val="24"/>
        </w:rPr>
        <w:t xml:space="preserve"> K, and </w:t>
      </w:r>
      <w:proofErr w:type="spellStart"/>
      <w:r>
        <w:rPr>
          <w:rFonts w:ascii="Times New Roman" w:hAnsi="Times New Roman"/>
          <w:sz w:val="24"/>
          <w:szCs w:val="24"/>
        </w:rPr>
        <w:t>Šverc</w:t>
      </w:r>
      <w:proofErr w:type="spellEnd"/>
      <w:r>
        <w:rPr>
          <w:rFonts w:ascii="Times New Roman" w:hAnsi="Times New Roman"/>
          <w:sz w:val="24"/>
          <w:szCs w:val="24"/>
        </w:rPr>
        <w:t xml:space="preserve"> M. (2017), Cambridge Scholars Publishing, 2017</w:t>
      </w:r>
    </w:p>
    <w:p w14:paraId="41F3150E" w14:textId="77777777" w:rsidR="005F36B0" w:rsidRDefault="005F36B0" w:rsidP="005F36B0">
      <w:pPr>
        <w:spacing w:after="0"/>
        <w:ind w:left="142" w:hanging="142"/>
        <w:jc w:val="both"/>
        <w:rPr>
          <w:rFonts w:ascii="Times New Roman" w:hAnsi="Times New Roman"/>
          <w:sz w:val="24"/>
          <w:szCs w:val="24"/>
        </w:rPr>
      </w:pPr>
    </w:p>
    <w:p w14:paraId="257B83D1" w14:textId="77777777" w:rsidR="005F36B0" w:rsidRDefault="005F36B0" w:rsidP="005F36B0">
      <w:pPr>
        <w:spacing w:after="0"/>
        <w:ind w:left="142" w:hanging="142"/>
        <w:jc w:val="both"/>
        <w:rPr>
          <w:rFonts w:ascii="Times New Roman" w:hAnsi="Times New Roman"/>
          <w:sz w:val="24"/>
          <w:szCs w:val="24"/>
        </w:rPr>
      </w:pPr>
      <w:proofErr w:type="spellStart"/>
      <w:r>
        <w:rPr>
          <w:rFonts w:ascii="Times New Roman" w:hAnsi="Times New Roman"/>
          <w:sz w:val="24"/>
          <w:szCs w:val="24"/>
        </w:rPr>
        <w:t>Baiquni</w:t>
      </w:r>
      <w:proofErr w:type="spellEnd"/>
      <w:r>
        <w:rPr>
          <w:rFonts w:ascii="Times New Roman" w:hAnsi="Times New Roman"/>
          <w:sz w:val="24"/>
          <w:szCs w:val="24"/>
        </w:rPr>
        <w:t xml:space="preserve"> M. and </w:t>
      </w:r>
      <w:proofErr w:type="spellStart"/>
      <w:r>
        <w:rPr>
          <w:rFonts w:ascii="Times New Roman" w:hAnsi="Times New Roman"/>
          <w:sz w:val="24"/>
          <w:szCs w:val="24"/>
        </w:rPr>
        <w:t>Sarno</w:t>
      </w:r>
      <w:proofErr w:type="spellEnd"/>
      <w:r>
        <w:rPr>
          <w:rFonts w:ascii="Times New Roman" w:hAnsi="Times New Roman"/>
          <w:sz w:val="24"/>
          <w:szCs w:val="24"/>
        </w:rPr>
        <w:t xml:space="preserve"> R. (2015), Optimizing Constructive Cost Model (COCOMO) for increase </w:t>
      </w:r>
      <w:proofErr w:type="spellStart"/>
      <w:r>
        <w:rPr>
          <w:rFonts w:ascii="Times New Roman" w:hAnsi="Times New Roman"/>
          <w:sz w:val="24"/>
          <w:szCs w:val="24"/>
        </w:rPr>
        <w:t>accuraracy</w:t>
      </w:r>
      <w:proofErr w:type="spellEnd"/>
      <w:r>
        <w:rPr>
          <w:rFonts w:ascii="Times New Roman" w:hAnsi="Times New Roman"/>
          <w:sz w:val="24"/>
          <w:szCs w:val="24"/>
        </w:rPr>
        <w:t xml:space="preserve"> of Estimation Effort,” JURNAL TEKNIK ITS, 4(1), 1–6</w:t>
      </w:r>
    </w:p>
    <w:p w14:paraId="0E7CB894" w14:textId="77777777" w:rsidR="005F36B0" w:rsidRDefault="005F36B0" w:rsidP="005F36B0">
      <w:pPr>
        <w:spacing w:after="0"/>
        <w:ind w:left="142" w:hanging="142"/>
        <w:jc w:val="both"/>
        <w:rPr>
          <w:rFonts w:ascii="Times New Roman" w:hAnsi="Times New Roman"/>
          <w:sz w:val="24"/>
          <w:szCs w:val="24"/>
        </w:rPr>
      </w:pPr>
    </w:p>
    <w:p w14:paraId="61C1BC76" w14:textId="77777777" w:rsidR="005F36B0" w:rsidRDefault="005F36B0" w:rsidP="005F36B0">
      <w:pPr>
        <w:spacing w:after="0"/>
        <w:ind w:left="142" w:hanging="142"/>
        <w:jc w:val="both"/>
        <w:rPr>
          <w:rFonts w:ascii="Times New Roman" w:hAnsi="Times New Roman"/>
          <w:sz w:val="24"/>
          <w:szCs w:val="24"/>
        </w:rPr>
      </w:pPr>
      <w:r>
        <w:rPr>
          <w:rFonts w:ascii="Times New Roman" w:hAnsi="Times New Roman"/>
          <w:sz w:val="24"/>
          <w:szCs w:val="24"/>
        </w:rPr>
        <w:t>Bhatnagar R., Bhattacharjee V., and Ghose M. (2010). Software Development Effort Estimation – Neural Network Vs. Regression Modeling Approach, International Journal of Engineering Science and Technology (IJEST), 2(7), 2950-2956</w:t>
      </w:r>
    </w:p>
    <w:p w14:paraId="6067EBA2" w14:textId="77777777" w:rsidR="005F36B0" w:rsidRDefault="005F36B0" w:rsidP="005F36B0">
      <w:pPr>
        <w:spacing w:after="0"/>
        <w:ind w:left="142" w:hanging="142"/>
        <w:jc w:val="both"/>
        <w:rPr>
          <w:rFonts w:ascii="Times New Roman" w:hAnsi="Times New Roman"/>
          <w:sz w:val="24"/>
          <w:szCs w:val="24"/>
        </w:rPr>
      </w:pPr>
    </w:p>
    <w:p w14:paraId="0DC78DDB" w14:textId="77777777" w:rsidR="005F36B0" w:rsidRDefault="005F36B0" w:rsidP="005F36B0">
      <w:pPr>
        <w:ind w:left="142" w:hanging="142"/>
        <w:jc w:val="both"/>
        <w:rPr>
          <w:rFonts w:ascii="Times New Roman" w:hAnsi="Times New Roman"/>
          <w:sz w:val="24"/>
          <w:szCs w:val="24"/>
        </w:rPr>
      </w:pPr>
      <w:r>
        <w:rPr>
          <w:rFonts w:ascii="Times New Roman" w:hAnsi="Times New Roman"/>
          <w:sz w:val="24"/>
          <w:szCs w:val="24"/>
        </w:rPr>
        <w:t xml:space="preserve">Britto R., Mendes E., and </w:t>
      </w:r>
      <w:proofErr w:type="spellStart"/>
      <w:r>
        <w:rPr>
          <w:rFonts w:ascii="Times New Roman" w:hAnsi="Times New Roman"/>
          <w:sz w:val="24"/>
          <w:szCs w:val="24"/>
        </w:rPr>
        <w:t>Börstler</w:t>
      </w:r>
      <w:proofErr w:type="spellEnd"/>
      <w:r>
        <w:rPr>
          <w:rFonts w:ascii="Times New Roman" w:hAnsi="Times New Roman"/>
          <w:sz w:val="24"/>
          <w:szCs w:val="24"/>
        </w:rPr>
        <w:t xml:space="preserve"> J. (2015). An empirical investigation on effort estimation in agile global software development. In Proceedings of the IEEE International Conference on Global Software Engineering - ICGSE’15.</w:t>
      </w:r>
    </w:p>
    <w:p w14:paraId="3B99C288" w14:textId="77777777" w:rsidR="005F36B0" w:rsidRDefault="005F36B0" w:rsidP="005F36B0">
      <w:pPr>
        <w:ind w:left="142" w:hanging="142"/>
        <w:jc w:val="both"/>
        <w:rPr>
          <w:rFonts w:ascii="Times New Roman" w:hAnsi="Times New Roman"/>
          <w:sz w:val="24"/>
          <w:szCs w:val="24"/>
        </w:rPr>
      </w:pPr>
      <w:r>
        <w:rPr>
          <w:rFonts w:ascii="Times New Roman" w:hAnsi="Times New Roman"/>
          <w:sz w:val="24"/>
          <w:szCs w:val="24"/>
        </w:rPr>
        <w:t xml:space="preserve">Boehm W., Horowitz E., </w:t>
      </w:r>
      <w:proofErr w:type="spellStart"/>
      <w:r>
        <w:rPr>
          <w:rFonts w:ascii="Times New Roman" w:hAnsi="Times New Roman"/>
          <w:sz w:val="24"/>
          <w:szCs w:val="24"/>
        </w:rPr>
        <w:t>Madachy</w:t>
      </w:r>
      <w:proofErr w:type="spellEnd"/>
      <w:r>
        <w:rPr>
          <w:rFonts w:ascii="Times New Roman" w:hAnsi="Times New Roman"/>
          <w:sz w:val="24"/>
          <w:szCs w:val="24"/>
        </w:rPr>
        <w:t xml:space="preserve"> R., </w:t>
      </w:r>
      <w:proofErr w:type="spellStart"/>
      <w:r>
        <w:rPr>
          <w:rFonts w:ascii="Times New Roman" w:hAnsi="Times New Roman"/>
          <w:sz w:val="24"/>
          <w:szCs w:val="24"/>
        </w:rPr>
        <w:t>Reifer</w:t>
      </w:r>
      <w:proofErr w:type="spellEnd"/>
      <w:r>
        <w:rPr>
          <w:rFonts w:ascii="Times New Roman" w:hAnsi="Times New Roman"/>
          <w:sz w:val="24"/>
          <w:szCs w:val="24"/>
        </w:rPr>
        <w:t xml:space="preserve"> D., Clark K., </w:t>
      </w:r>
      <w:proofErr w:type="spellStart"/>
      <w:r>
        <w:rPr>
          <w:rFonts w:ascii="Times New Roman" w:hAnsi="Times New Roman"/>
          <w:sz w:val="24"/>
          <w:szCs w:val="24"/>
        </w:rPr>
        <w:t>Steece</w:t>
      </w:r>
      <w:proofErr w:type="spellEnd"/>
      <w:r>
        <w:rPr>
          <w:rFonts w:ascii="Times New Roman" w:hAnsi="Times New Roman"/>
          <w:sz w:val="24"/>
          <w:szCs w:val="24"/>
        </w:rPr>
        <w:t xml:space="preserve"> B., Brown A., </w:t>
      </w:r>
      <w:proofErr w:type="spellStart"/>
      <w:r>
        <w:rPr>
          <w:rFonts w:ascii="Times New Roman" w:hAnsi="Times New Roman"/>
          <w:sz w:val="24"/>
          <w:szCs w:val="24"/>
        </w:rPr>
        <w:t>Chulani</w:t>
      </w:r>
      <w:proofErr w:type="spellEnd"/>
      <w:r>
        <w:rPr>
          <w:rFonts w:ascii="Times New Roman" w:hAnsi="Times New Roman"/>
          <w:sz w:val="24"/>
          <w:szCs w:val="24"/>
        </w:rPr>
        <w:t xml:space="preserve"> S., and C. </w:t>
      </w:r>
      <w:proofErr w:type="spellStart"/>
      <w:r>
        <w:rPr>
          <w:rFonts w:ascii="Times New Roman" w:hAnsi="Times New Roman"/>
          <w:sz w:val="24"/>
          <w:szCs w:val="24"/>
        </w:rPr>
        <w:t>Abts</w:t>
      </w:r>
      <w:proofErr w:type="spellEnd"/>
      <w:r>
        <w:rPr>
          <w:rFonts w:ascii="Times New Roman" w:hAnsi="Times New Roman"/>
          <w:sz w:val="24"/>
          <w:szCs w:val="24"/>
        </w:rPr>
        <w:t xml:space="preserve"> (2009).  Software Cost Estimation with COCOMO II, Prentice Hall.</w:t>
      </w:r>
    </w:p>
    <w:p w14:paraId="14C8A92F" w14:textId="77777777" w:rsidR="005F36B0" w:rsidRDefault="005F36B0" w:rsidP="005F36B0">
      <w:pPr>
        <w:pStyle w:val="Bezmezer1"/>
        <w:ind w:left="142" w:hanging="142"/>
        <w:jc w:val="both"/>
        <w:rPr>
          <w:rFonts w:ascii="Times New Roman" w:hAnsi="Times New Roman"/>
          <w:sz w:val="24"/>
          <w:szCs w:val="24"/>
        </w:rPr>
      </w:pPr>
      <w:r>
        <w:rPr>
          <w:rFonts w:ascii="Times New Roman" w:hAnsi="Times New Roman"/>
          <w:sz w:val="24"/>
          <w:szCs w:val="24"/>
        </w:rPr>
        <w:t xml:space="preserve">Burgess C. and </w:t>
      </w:r>
      <w:proofErr w:type="spellStart"/>
      <w:r>
        <w:rPr>
          <w:rFonts w:ascii="Times New Roman" w:hAnsi="Times New Roman"/>
          <w:sz w:val="24"/>
          <w:szCs w:val="24"/>
        </w:rPr>
        <w:t>Lefley</w:t>
      </w:r>
      <w:proofErr w:type="spellEnd"/>
      <w:r>
        <w:rPr>
          <w:rFonts w:ascii="Times New Roman" w:hAnsi="Times New Roman"/>
          <w:sz w:val="24"/>
          <w:szCs w:val="24"/>
        </w:rPr>
        <w:t xml:space="preserve"> M. (2001).  Can genetic programming improve software effort estimation? A comparative evaluation, Information and Software Technology, 43(14), 863–873.</w:t>
      </w:r>
    </w:p>
    <w:p w14:paraId="710F3861" w14:textId="77777777" w:rsidR="005F36B0" w:rsidRDefault="005F36B0" w:rsidP="005F36B0">
      <w:pPr>
        <w:pStyle w:val="Bezmezer1"/>
        <w:ind w:left="142" w:hanging="142"/>
        <w:jc w:val="both"/>
        <w:rPr>
          <w:rFonts w:ascii="Times New Roman" w:hAnsi="Times New Roman"/>
          <w:sz w:val="24"/>
          <w:szCs w:val="24"/>
        </w:rPr>
      </w:pPr>
    </w:p>
    <w:p w14:paraId="6FF2C5F0" w14:textId="77777777" w:rsidR="005F36B0" w:rsidRDefault="005F36B0" w:rsidP="005F36B0">
      <w:pPr>
        <w:ind w:left="142" w:hanging="142"/>
        <w:jc w:val="both"/>
        <w:rPr>
          <w:rFonts w:ascii="Times New Roman" w:hAnsi="Times New Roman"/>
          <w:sz w:val="24"/>
          <w:szCs w:val="24"/>
        </w:rPr>
      </w:pPr>
      <w:r>
        <w:rPr>
          <w:rFonts w:ascii="Times New Roman" w:hAnsi="Times New Roman"/>
          <w:sz w:val="24"/>
          <w:szCs w:val="24"/>
        </w:rPr>
        <w:t xml:space="preserve">Clarke J., </w:t>
      </w:r>
      <w:proofErr w:type="spellStart"/>
      <w:r>
        <w:rPr>
          <w:rFonts w:ascii="Times New Roman" w:hAnsi="Times New Roman"/>
          <w:sz w:val="24"/>
          <w:szCs w:val="24"/>
        </w:rPr>
        <w:t>Dolado</w:t>
      </w:r>
      <w:proofErr w:type="spellEnd"/>
      <w:r>
        <w:rPr>
          <w:rFonts w:ascii="Times New Roman" w:hAnsi="Times New Roman"/>
          <w:sz w:val="24"/>
          <w:szCs w:val="24"/>
        </w:rPr>
        <w:t xml:space="preserve"> J., Harman M., </w:t>
      </w:r>
      <w:proofErr w:type="spellStart"/>
      <w:r>
        <w:rPr>
          <w:rFonts w:ascii="Times New Roman" w:hAnsi="Times New Roman"/>
          <w:sz w:val="24"/>
          <w:szCs w:val="24"/>
        </w:rPr>
        <w:t>Hierons</w:t>
      </w:r>
      <w:proofErr w:type="spellEnd"/>
      <w:r>
        <w:rPr>
          <w:rFonts w:ascii="Times New Roman" w:hAnsi="Times New Roman"/>
          <w:sz w:val="24"/>
          <w:szCs w:val="24"/>
        </w:rPr>
        <w:t xml:space="preserve"> R., Jones B., </w:t>
      </w:r>
      <w:proofErr w:type="spellStart"/>
      <w:r>
        <w:rPr>
          <w:rFonts w:ascii="Times New Roman" w:hAnsi="Times New Roman"/>
          <w:sz w:val="24"/>
          <w:szCs w:val="24"/>
        </w:rPr>
        <w:t>Lumkin</w:t>
      </w:r>
      <w:proofErr w:type="spellEnd"/>
      <w:r>
        <w:rPr>
          <w:rFonts w:ascii="Times New Roman" w:hAnsi="Times New Roman"/>
          <w:sz w:val="24"/>
          <w:szCs w:val="24"/>
        </w:rPr>
        <w:t xml:space="preserve"> M., Mitchell B., Rees K., and Roper M. (2003).  Reformulating software engineering as a search problem, IEE Proceedings Software.</w:t>
      </w:r>
    </w:p>
    <w:p w14:paraId="4FA08D2F" w14:textId="77777777" w:rsidR="005F36B0" w:rsidRDefault="005F36B0" w:rsidP="005F36B0">
      <w:pPr>
        <w:ind w:left="142" w:hanging="142"/>
        <w:jc w:val="both"/>
        <w:rPr>
          <w:rFonts w:ascii="Times New Roman" w:hAnsi="Times New Roman"/>
          <w:sz w:val="24"/>
          <w:szCs w:val="24"/>
        </w:rPr>
      </w:pPr>
      <w:proofErr w:type="spellStart"/>
      <w:r>
        <w:rPr>
          <w:rFonts w:ascii="Times New Roman" w:hAnsi="Times New Roman"/>
          <w:sz w:val="24"/>
          <w:szCs w:val="24"/>
        </w:rPr>
        <w:t>Cherifi</w:t>
      </w:r>
      <w:proofErr w:type="spellEnd"/>
      <w:r>
        <w:rPr>
          <w:rFonts w:ascii="Times New Roman" w:hAnsi="Times New Roman"/>
          <w:sz w:val="24"/>
          <w:szCs w:val="24"/>
        </w:rPr>
        <w:t xml:space="preserve"> H., Zain J., and El-</w:t>
      </w:r>
      <w:proofErr w:type="spellStart"/>
      <w:r>
        <w:rPr>
          <w:rFonts w:ascii="Times New Roman" w:hAnsi="Times New Roman"/>
          <w:sz w:val="24"/>
          <w:szCs w:val="24"/>
        </w:rPr>
        <w:t>Qawasmeh</w:t>
      </w:r>
      <w:proofErr w:type="spellEnd"/>
      <w:r>
        <w:rPr>
          <w:rFonts w:ascii="Times New Roman" w:hAnsi="Times New Roman"/>
          <w:sz w:val="24"/>
          <w:szCs w:val="24"/>
        </w:rPr>
        <w:t xml:space="preserve"> E. (2011). Digital Information and Communication Technology and Its Applications: International Conference, DICTAP, 806</w:t>
      </w:r>
    </w:p>
    <w:p w14:paraId="5D552DCC" w14:textId="77777777" w:rsidR="005F36B0" w:rsidRDefault="005F36B0" w:rsidP="005F36B0">
      <w:pPr>
        <w:ind w:left="142" w:hanging="142"/>
        <w:jc w:val="both"/>
        <w:rPr>
          <w:rFonts w:ascii="Times New Roman" w:hAnsi="Times New Roman"/>
          <w:sz w:val="24"/>
          <w:szCs w:val="24"/>
        </w:rPr>
      </w:pPr>
      <w:proofErr w:type="spellStart"/>
      <w:r>
        <w:rPr>
          <w:rFonts w:ascii="Times New Roman" w:hAnsi="Times New Roman"/>
          <w:sz w:val="24"/>
          <w:szCs w:val="24"/>
        </w:rPr>
        <w:t>Divya</w:t>
      </w:r>
      <w:proofErr w:type="spellEnd"/>
      <w:r>
        <w:rPr>
          <w:rFonts w:ascii="Times New Roman" w:hAnsi="Times New Roman"/>
          <w:sz w:val="24"/>
          <w:szCs w:val="24"/>
        </w:rPr>
        <w:t xml:space="preserve"> K., Ashish T. and Prof. </w:t>
      </w:r>
      <w:proofErr w:type="spellStart"/>
      <w:r>
        <w:rPr>
          <w:rFonts w:ascii="Times New Roman" w:hAnsi="Times New Roman"/>
          <w:sz w:val="24"/>
          <w:szCs w:val="24"/>
        </w:rPr>
        <w:t>Misra</w:t>
      </w:r>
      <w:proofErr w:type="spellEnd"/>
      <w:r>
        <w:rPr>
          <w:rFonts w:ascii="Times New Roman" w:hAnsi="Times New Roman"/>
          <w:sz w:val="24"/>
          <w:szCs w:val="24"/>
        </w:rPr>
        <w:t xml:space="preserve"> A. (2012). Software Development Effort and Cost Estimation: Neuro-Fuzzy Model, IOSR Journal of Computer Engineering (IOSRJCE). 2(4).</w:t>
      </w:r>
    </w:p>
    <w:p w14:paraId="27CAD044" w14:textId="77777777" w:rsidR="005F36B0" w:rsidRDefault="005F36B0" w:rsidP="005F36B0">
      <w:pPr>
        <w:ind w:left="142" w:hanging="142"/>
        <w:jc w:val="both"/>
        <w:rPr>
          <w:rFonts w:ascii="Times New Roman" w:hAnsi="Times New Roman"/>
          <w:sz w:val="24"/>
          <w:szCs w:val="24"/>
        </w:rPr>
      </w:pPr>
      <w:proofErr w:type="spellStart"/>
      <w:r>
        <w:rPr>
          <w:rFonts w:ascii="Times New Roman" w:hAnsi="Times New Roman"/>
          <w:sz w:val="24"/>
          <w:szCs w:val="24"/>
        </w:rPr>
        <w:t>Divya</w:t>
      </w:r>
      <w:proofErr w:type="spellEnd"/>
      <w:r>
        <w:rPr>
          <w:rFonts w:ascii="Times New Roman" w:hAnsi="Times New Roman"/>
          <w:sz w:val="24"/>
          <w:szCs w:val="24"/>
        </w:rPr>
        <w:t xml:space="preserve"> K. and </w:t>
      </w:r>
      <w:proofErr w:type="spellStart"/>
      <w:r>
        <w:rPr>
          <w:rFonts w:ascii="Times New Roman" w:hAnsi="Times New Roman"/>
          <w:sz w:val="24"/>
          <w:szCs w:val="24"/>
        </w:rPr>
        <w:t>Misra</w:t>
      </w:r>
      <w:proofErr w:type="spellEnd"/>
      <w:r>
        <w:rPr>
          <w:rFonts w:ascii="Times New Roman" w:hAnsi="Times New Roman"/>
          <w:sz w:val="24"/>
          <w:szCs w:val="24"/>
        </w:rPr>
        <w:t xml:space="preserve"> A. (2013). An approach for software effort estimation using fuzzy numbers and genetic algorithm to deal with uncertainty </w:t>
      </w:r>
    </w:p>
    <w:p w14:paraId="2AA47C6C" w14:textId="77777777" w:rsidR="005F36B0" w:rsidRDefault="005F36B0" w:rsidP="005F36B0">
      <w:pPr>
        <w:ind w:left="142" w:hanging="142"/>
        <w:jc w:val="both"/>
        <w:rPr>
          <w:rFonts w:ascii="Times New Roman" w:hAnsi="Times New Roman"/>
          <w:sz w:val="24"/>
          <w:szCs w:val="24"/>
        </w:rPr>
      </w:pPr>
      <w:proofErr w:type="spellStart"/>
      <w:r>
        <w:rPr>
          <w:rFonts w:ascii="Times New Roman" w:hAnsi="Times New Roman"/>
          <w:sz w:val="24"/>
          <w:szCs w:val="24"/>
        </w:rPr>
        <w:t>Gharehchopogh</w:t>
      </w:r>
      <w:proofErr w:type="spellEnd"/>
      <w:r>
        <w:rPr>
          <w:rFonts w:ascii="Times New Roman" w:hAnsi="Times New Roman"/>
          <w:sz w:val="24"/>
          <w:szCs w:val="24"/>
        </w:rPr>
        <w:t xml:space="preserve"> F., </w:t>
      </w:r>
      <w:proofErr w:type="spellStart"/>
      <w:r>
        <w:rPr>
          <w:rFonts w:ascii="Times New Roman" w:hAnsi="Times New Roman"/>
          <w:sz w:val="24"/>
          <w:szCs w:val="24"/>
        </w:rPr>
        <w:t>Maleki</w:t>
      </w:r>
      <w:proofErr w:type="spellEnd"/>
      <w:r>
        <w:rPr>
          <w:rFonts w:ascii="Times New Roman" w:hAnsi="Times New Roman"/>
          <w:sz w:val="24"/>
          <w:szCs w:val="24"/>
        </w:rPr>
        <w:t xml:space="preserve"> I., and </w:t>
      </w:r>
      <w:proofErr w:type="spellStart"/>
      <w:r>
        <w:rPr>
          <w:rFonts w:ascii="Times New Roman" w:hAnsi="Times New Roman"/>
          <w:sz w:val="24"/>
          <w:szCs w:val="24"/>
        </w:rPr>
        <w:t>Khaze</w:t>
      </w:r>
      <w:proofErr w:type="spellEnd"/>
      <w:r>
        <w:rPr>
          <w:rFonts w:ascii="Times New Roman" w:hAnsi="Times New Roman"/>
          <w:sz w:val="24"/>
          <w:szCs w:val="24"/>
        </w:rPr>
        <w:t xml:space="preserve"> S. (2014). A novel particle swarm optimization approach for software effort estimation. International Journal of Academic Research Part A, 6(2), 69-76. </w:t>
      </w:r>
    </w:p>
    <w:p w14:paraId="03460C29" w14:textId="77777777" w:rsidR="005F36B0" w:rsidRDefault="005F36B0" w:rsidP="005F36B0">
      <w:pPr>
        <w:ind w:left="142" w:hanging="142"/>
        <w:jc w:val="both"/>
        <w:rPr>
          <w:rFonts w:ascii="Times New Roman" w:hAnsi="Times New Roman"/>
          <w:sz w:val="24"/>
          <w:szCs w:val="24"/>
        </w:rPr>
      </w:pPr>
      <w:r>
        <w:rPr>
          <w:rFonts w:ascii="Times New Roman" w:hAnsi="Times New Roman"/>
          <w:sz w:val="24"/>
          <w:szCs w:val="24"/>
        </w:rPr>
        <w:lastRenderedPageBreak/>
        <w:t>Ghose M., Bhatnagar R. and Bhattacharjee V. (2011). Comparing Some Neural Network Models for Software Development Effort Prediction, IEEE conference.</w:t>
      </w:r>
    </w:p>
    <w:p w14:paraId="314D3AF7" w14:textId="77777777" w:rsidR="005F36B0" w:rsidRDefault="005F36B0" w:rsidP="005F36B0">
      <w:pPr>
        <w:ind w:left="142" w:hanging="142"/>
        <w:jc w:val="both"/>
        <w:rPr>
          <w:rFonts w:ascii="Times New Roman" w:hAnsi="Times New Roman"/>
          <w:sz w:val="24"/>
          <w:szCs w:val="24"/>
        </w:rPr>
      </w:pPr>
      <w:proofErr w:type="spellStart"/>
      <w:r>
        <w:rPr>
          <w:rFonts w:ascii="Times New Roman" w:hAnsi="Times New Roman"/>
          <w:sz w:val="24"/>
          <w:szCs w:val="24"/>
        </w:rPr>
        <w:t>Grimstad</w:t>
      </w:r>
      <w:proofErr w:type="spellEnd"/>
      <w:r>
        <w:rPr>
          <w:rFonts w:ascii="Times New Roman" w:hAnsi="Times New Roman"/>
          <w:sz w:val="24"/>
          <w:szCs w:val="24"/>
        </w:rPr>
        <w:t xml:space="preserve">, S. and </w:t>
      </w:r>
      <w:proofErr w:type="spellStart"/>
      <w:r>
        <w:rPr>
          <w:rFonts w:ascii="Times New Roman" w:hAnsi="Times New Roman"/>
          <w:sz w:val="24"/>
          <w:szCs w:val="24"/>
        </w:rPr>
        <w:t>Jørgensen</w:t>
      </w:r>
      <w:proofErr w:type="spellEnd"/>
      <w:r>
        <w:rPr>
          <w:rFonts w:ascii="Times New Roman" w:hAnsi="Times New Roman"/>
          <w:sz w:val="24"/>
          <w:szCs w:val="24"/>
        </w:rPr>
        <w:t xml:space="preserve"> M. (2007). A Framework for the Analysis of Software Cost. In </w:t>
      </w:r>
      <w:proofErr w:type="spellStart"/>
      <w:proofErr w:type="gramStart"/>
      <w:r>
        <w:rPr>
          <w:rFonts w:ascii="Times New Roman" w:hAnsi="Times New Roman"/>
          <w:sz w:val="24"/>
          <w:szCs w:val="24"/>
        </w:rPr>
        <w:t>preparation.Journal</w:t>
      </w:r>
      <w:proofErr w:type="spellEnd"/>
      <w:proofErr w:type="gramEnd"/>
      <w:r>
        <w:rPr>
          <w:rFonts w:ascii="Times New Roman" w:hAnsi="Times New Roman"/>
          <w:sz w:val="24"/>
          <w:szCs w:val="24"/>
        </w:rPr>
        <w:t xml:space="preserve"> of Systems and Software, 80(11), 1770-1777</w:t>
      </w:r>
    </w:p>
    <w:p w14:paraId="7ADBE6CD" w14:textId="77777777" w:rsidR="005F36B0" w:rsidRDefault="005F36B0" w:rsidP="005F36B0">
      <w:pPr>
        <w:ind w:left="142" w:hanging="142"/>
        <w:jc w:val="both"/>
        <w:rPr>
          <w:rFonts w:ascii="Times New Roman" w:hAnsi="Times New Roman"/>
          <w:sz w:val="24"/>
          <w:szCs w:val="24"/>
        </w:rPr>
      </w:pPr>
      <w:r>
        <w:rPr>
          <w:rFonts w:ascii="Times New Roman" w:hAnsi="Times New Roman"/>
          <w:sz w:val="24"/>
          <w:szCs w:val="24"/>
        </w:rPr>
        <w:t>Fenton N. (1994).  Software Measurement: A necessary Scientific Basis, IEEE Transactions on Software Engineering, 20, 199-206.</w:t>
      </w:r>
    </w:p>
    <w:p w14:paraId="61324BD8" w14:textId="77777777" w:rsidR="005F36B0" w:rsidRDefault="005F36B0" w:rsidP="005F36B0">
      <w:pPr>
        <w:pStyle w:val="Bezmezer1"/>
        <w:ind w:left="142" w:hanging="142"/>
        <w:jc w:val="both"/>
        <w:rPr>
          <w:rFonts w:ascii="Times New Roman" w:hAnsi="Times New Roman"/>
          <w:sz w:val="24"/>
          <w:szCs w:val="24"/>
        </w:rPr>
      </w:pPr>
      <w:proofErr w:type="spellStart"/>
      <w:r>
        <w:rPr>
          <w:rFonts w:ascii="Times New Roman" w:hAnsi="Times New Roman"/>
          <w:sz w:val="24"/>
          <w:szCs w:val="24"/>
        </w:rPr>
        <w:t>Ferrucci</w:t>
      </w:r>
      <w:proofErr w:type="spellEnd"/>
      <w:r>
        <w:rPr>
          <w:rFonts w:ascii="Times New Roman" w:hAnsi="Times New Roman"/>
          <w:sz w:val="24"/>
          <w:szCs w:val="24"/>
        </w:rPr>
        <w:t xml:space="preserve"> F., </w:t>
      </w:r>
      <w:proofErr w:type="spellStart"/>
      <w:r>
        <w:rPr>
          <w:rFonts w:ascii="Times New Roman" w:hAnsi="Times New Roman"/>
          <w:sz w:val="24"/>
          <w:szCs w:val="24"/>
        </w:rPr>
        <w:t>Gravino</w:t>
      </w:r>
      <w:proofErr w:type="spellEnd"/>
      <w:r>
        <w:rPr>
          <w:rFonts w:ascii="Times New Roman" w:hAnsi="Times New Roman"/>
          <w:sz w:val="24"/>
          <w:szCs w:val="24"/>
        </w:rPr>
        <w:t xml:space="preserve"> C., </w:t>
      </w:r>
      <w:proofErr w:type="spellStart"/>
      <w:r>
        <w:rPr>
          <w:rFonts w:ascii="Times New Roman" w:hAnsi="Times New Roman"/>
          <w:sz w:val="24"/>
          <w:szCs w:val="24"/>
        </w:rPr>
        <w:t>Oliveto</w:t>
      </w:r>
      <w:proofErr w:type="spellEnd"/>
      <w:r>
        <w:rPr>
          <w:rFonts w:ascii="Times New Roman" w:hAnsi="Times New Roman"/>
          <w:sz w:val="24"/>
          <w:szCs w:val="24"/>
        </w:rPr>
        <w:t xml:space="preserve"> R., </w:t>
      </w:r>
      <w:proofErr w:type="spellStart"/>
      <w:r>
        <w:rPr>
          <w:rFonts w:ascii="Times New Roman" w:hAnsi="Times New Roman"/>
          <w:sz w:val="24"/>
          <w:szCs w:val="24"/>
        </w:rPr>
        <w:t>Sarro</w:t>
      </w:r>
      <w:proofErr w:type="spellEnd"/>
      <w:r>
        <w:rPr>
          <w:rFonts w:ascii="Times New Roman" w:hAnsi="Times New Roman"/>
          <w:sz w:val="24"/>
          <w:szCs w:val="24"/>
        </w:rPr>
        <w:t xml:space="preserve"> F. (2010). Genetic Programming for Effort Estimation: An Analysis of the Impact of Different Fitness Functions,</w:t>
      </w:r>
      <w:r>
        <w:t xml:space="preserve"> </w:t>
      </w:r>
      <w:r>
        <w:rPr>
          <w:rFonts w:ascii="Times New Roman" w:hAnsi="Times New Roman"/>
          <w:sz w:val="24"/>
          <w:szCs w:val="24"/>
        </w:rPr>
        <w:t>2nd International Symposium on Search Based Software Engineering</w:t>
      </w:r>
    </w:p>
    <w:p w14:paraId="61948398" w14:textId="77777777" w:rsidR="005F36B0" w:rsidRDefault="005F36B0" w:rsidP="005F36B0">
      <w:pPr>
        <w:pStyle w:val="Bezmezer1"/>
        <w:ind w:left="142" w:hanging="142"/>
        <w:jc w:val="both"/>
        <w:rPr>
          <w:rFonts w:ascii="Times New Roman" w:hAnsi="Times New Roman"/>
          <w:sz w:val="24"/>
          <w:szCs w:val="24"/>
        </w:rPr>
      </w:pPr>
    </w:p>
    <w:p w14:paraId="19894E2A" w14:textId="77777777" w:rsidR="005F36B0" w:rsidRPr="00DE5758" w:rsidRDefault="005F36B0" w:rsidP="005F36B0">
      <w:pPr>
        <w:pStyle w:val="Bezmezer1"/>
        <w:ind w:left="142" w:hanging="142"/>
        <w:jc w:val="both"/>
        <w:rPr>
          <w:rFonts w:ascii="Times New Roman" w:hAnsi="Times New Roman"/>
          <w:sz w:val="24"/>
          <w:szCs w:val="24"/>
        </w:rPr>
      </w:pPr>
      <w:proofErr w:type="spellStart"/>
      <w:r w:rsidRPr="00DE5758">
        <w:rPr>
          <w:rFonts w:ascii="Times New Roman" w:hAnsi="Times New Roman"/>
          <w:sz w:val="24"/>
          <w:szCs w:val="24"/>
        </w:rPr>
        <w:t>Hanchate</w:t>
      </w:r>
      <w:proofErr w:type="spellEnd"/>
      <w:r>
        <w:rPr>
          <w:rFonts w:ascii="Times New Roman" w:hAnsi="Times New Roman"/>
          <w:sz w:val="24"/>
          <w:szCs w:val="24"/>
        </w:rPr>
        <w:t xml:space="preserve"> </w:t>
      </w:r>
      <w:r w:rsidRPr="00DE5758">
        <w:rPr>
          <w:rFonts w:ascii="Times New Roman" w:hAnsi="Times New Roman"/>
          <w:sz w:val="24"/>
          <w:szCs w:val="24"/>
        </w:rPr>
        <w:t>D. B.</w:t>
      </w:r>
      <w:r>
        <w:rPr>
          <w:rFonts w:ascii="Times New Roman" w:hAnsi="Times New Roman"/>
          <w:sz w:val="24"/>
          <w:szCs w:val="24"/>
        </w:rPr>
        <w:t xml:space="preserve"> and</w:t>
      </w:r>
      <w:r w:rsidRPr="00DE5758">
        <w:rPr>
          <w:rFonts w:ascii="Times New Roman" w:hAnsi="Times New Roman"/>
          <w:sz w:val="24"/>
          <w:szCs w:val="24"/>
        </w:rPr>
        <w:t xml:space="preserve"> </w:t>
      </w:r>
      <w:proofErr w:type="spellStart"/>
      <w:r w:rsidRPr="00DE5758">
        <w:rPr>
          <w:rFonts w:ascii="Times New Roman" w:hAnsi="Times New Roman"/>
          <w:sz w:val="24"/>
          <w:szCs w:val="24"/>
        </w:rPr>
        <w:t>Bichkar</w:t>
      </w:r>
      <w:proofErr w:type="spellEnd"/>
      <w:r>
        <w:rPr>
          <w:rFonts w:ascii="Times New Roman" w:hAnsi="Times New Roman"/>
          <w:sz w:val="24"/>
          <w:szCs w:val="24"/>
        </w:rPr>
        <w:t xml:space="preserve"> </w:t>
      </w:r>
      <w:r w:rsidRPr="00DE5758">
        <w:rPr>
          <w:rFonts w:ascii="Times New Roman" w:hAnsi="Times New Roman"/>
          <w:sz w:val="24"/>
          <w:szCs w:val="24"/>
        </w:rPr>
        <w:t xml:space="preserve">R. S. </w:t>
      </w:r>
      <w:r>
        <w:rPr>
          <w:rFonts w:ascii="Times New Roman" w:hAnsi="Times New Roman"/>
          <w:sz w:val="24"/>
          <w:szCs w:val="24"/>
        </w:rPr>
        <w:t xml:space="preserve">(2015), </w:t>
      </w:r>
      <w:r w:rsidRPr="00DE5758">
        <w:rPr>
          <w:rFonts w:ascii="Times New Roman" w:hAnsi="Times New Roman"/>
          <w:sz w:val="24"/>
          <w:szCs w:val="24"/>
        </w:rPr>
        <w:t xml:space="preserve">Mathematical </w:t>
      </w:r>
      <w:r>
        <w:rPr>
          <w:rFonts w:ascii="Times New Roman" w:hAnsi="Times New Roman"/>
          <w:sz w:val="24"/>
          <w:szCs w:val="24"/>
        </w:rPr>
        <w:t>M</w:t>
      </w:r>
      <w:r w:rsidRPr="00DE5758">
        <w:rPr>
          <w:rFonts w:ascii="Times New Roman" w:hAnsi="Times New Roman"/>
          <w:sz w:val="24"/>
          <w:szCs w:val="24"/>
        </w:rPr>
        <w:t>odeling of Lewis and</w:t>
      </w:r>
      <w:r>
        <w:rPr>
          <w:rFonts w:ascii="Times New Roman" w:hAnsi="Times New Roman"/>
          <w:sz w:val="24"/>
          <w:szCs w:val="24"/>
        </w:rPr>
        <w:t xml:space="preserve"> </w:t>
      </w:r>
      <w:r w:rsidRPr="00DE5758">
        <w:rPr>
          <w:rFonts w:ascii="Times New Roman" w:hAnsi="Times New Roman"/>
          <w:sz w:val="24"/>
          <w:szCs w:val="24"/>
        </w:rPr>
        <w:t>COCOMO-II software cost estimation</w:t>
      </w:r>
      <w:r>
        <w:rPr>
          <w:rFonts w:ascii="Times New Roman" w:hAnsi="Times New Roman"/>
          <w:sz w:val="24"/>
          <w:szCs w:val="24"/>
        </w:rPr>
        <w:t xml:space="preserve"> </w:t>
      </w:r>
      <w:r w:rsidRPr="00DE5758">
        <w:rPr>
          <w:rFonts w:ascii="Times New Roman" w:hAnsi="Times New Roman"/>
          <w:sz w:val="24"/>
          <w:szCs w:val="24"/>
        </w:rPr>
        <w:t>using regulatory focus theory</w:t>
      </w:r>
      <w:r>
        <w:rPr>
          <w:rFonts w:ascii="Times New Roman" w:hAnsi="Times New Roman"/>
          <w:sz w:val="24"/>
          <w:szCs w:val="24"/>
        </w:rPr>
        <w:t xml:space="preserve">, Applied </w:t>
      </w:r>
      <w:r w:rsidRPr="00DE5758">
        <w:rPr>
          <w:rFonts w:ascii="Times New Roman" w:hAnsi="Times New Roman"/>
          <w:sz w:val="24"/>
          <w:szCs w:val="24"/>
        </w:rPr>
        <w:t>Discrete Mathematics</w:t>
      </w:r>
      <w:r>
        <w:rPr>
          <w:rFonts w:ascii="Times New Roman" w:hAnsi="Times New Roman"/>
          <w:sz w:val="24"/>
          <w:szCs w:val="24"/>
        </w:rPr>
        <w:t xml:space="preserve"> </w:t>
      </w:r>
      <w:r w:rsidRPr="00DE5758">
        <w:rPr>
          <w:rFonts w:ascii="Times New Roman" w:hAnsi="Times New Roman"/>
          <w:sz w:val="24"/>
          <w:szCs w:val="24"/>
        </w:rPr>
        <w:t>and Heuristic Algorithms</w:t>
      </w:r>
    </w:p>
    <w:p w14:paraId="438862F8" w14:textId="77777777" w:rsidR="005F36B0" w:rsidRDefault="005F36B0" w:rsidP="005F36B0">
      <w:pPr>
        <w:pStyle w:val="Bezmezer1"/>
        <w:ind w:left="142" w:hanging="142"/>
        <w:jc w:val="both"/>
        <w:rPr>
          <w:rFonts w:ascii="Times New Roman" w:hAnsi="Times New Roman"/>
          <w:sz w:val="24"/>
          <w:szCs w:val="24"/>
        </w:rPr>
      </w:pPr>
      <w:r>
        <w:rPr>
          <w:rFonts w:ascii="Times New Roman" w:hAnsi="Times New Roman"/>
          <w:sz w:val="24"/>
          <w:szCs w:val="24"/>
        </w:rPr>
        <w:t xml:space="preserve">  </w:t>
      </w:r>
      <w:r w:rsidRPr="00DE5758">
        <w:rPr>
          <w:rFonts w:ascii="Times New Roman" w:hAnsi="Times New Roman"/>
          <w:sz w:val="24"/>
          <w:szCs w:val="24"/>
        </w:rPr>
        <w:t xml:space="preserve">International Scientific Journal </w:t>
      </w:r>
      <w:r>
        <w:rPr>
          <w:rFonts w:ascii="Times New Roman" w:hAnsi="Times New Roman"/>
          <w:sz w:val="24"/>
          <w:szCs w:val="24"/>
        </w:rPr>
        <w:t xml:space="preserve">1(2), </w:t>
      </w:r>
      <w:r w:rsidRPr="00DE5758">
        <w:rPr>
          <w:rFonts w:ascii="Times New Roman" w:hAnsi="Times New Roman"/>
          <w:sz w:val="24"/>
          <w:szCs w:val="24"/>
        </w:rPr>
        <w:t>5–25</w:t>
      </w:r>
      <w:r>
        <w:rPr>
          <w:rFonts w:ascii="Times New Roman" w:hAnsi="Times New Roman"/>
          <w:sz w:val="24"/>
          <w:szCs w:val="24"/>
        </w:rPr>
        <w:t>.</w:t>
      </w:r>
    </w:p>
    <w:p w14:paraId="6249A965" w14:textId="77777777" w:rsidR="005F36B0" w:rsidRDefault="005F36B0" w:rsidP="005F36B0">
      <w:pPr>
        <w:pStyle w:val="Bezmezer1"/>
        <w:ind w:left="142" w:hanging="142"/>
        <w:jc w:val="both"/>
        <w:rPr>
          <w:rFonts w:ascii="Times New Roman" w:hAnsi="Times New Roman"/>
          <w:sz w:val="24"/>
          <w:szCs w:val="24"/>
        </w:rPr>
      </w:pPr>
    </w:p>
    <w:p w14:paraId="3EF477B6" w14:textId="77777777" w:rsidR="005F36B0" w:rsidRDefault="005F36B0" w:rsidP="005F36B0">
      <w:pPr>
        <w:pStyle w:val="Bezmezer1"/>
        <w:ind w:left="142" w:hanging="142"/>
        <w:jc w:val="both"/>
        <w:rPr>
          <w:rFonts w:ascii="Times New Roman" w:hAnsi="Times New Roman"/>
          <w:sz w:val="24"/>
          <w:szCs w:val="24"/>
        </w:rPr>
      </w:pPr>
      <w:r>
        <w:rPr>
          <w:rFonts w:ascii="Times New Roman" w:hAnsi="Times New Roman"/>
          <w:sz w:val="24"/>
          <w:szCs w:val="24"/>
        </w:rPr>
        <w:t xml:space="preserve">Harman M. and Jones B. (2001).  Search based software engineering, Information and Software Technology, 43(14), 833–839. </w:t>
      </w:r>
    </w:p>
    <w:p w14:paraId="43A149CC" w14:textId="77777777" w:rsidR="005F36B0" w:rsidRDefault="005F36B0" w:rsidP="005F36B0">
      <w:pPr>
        <w:pStyle w:val="Bezmezer1"/>
        <w:ind w:left="142" w:hanging="142"/>
        <w:jc w:val="both"/>
        <w:rPr>
          <w:rFonts w:ascii="Times New Roman" w:hAnsi="Times New Roman"/>
          <w:sz w:val="24"/>
          <w:szCs w:val="24"/>
        </w:rPr>
      </w:pPr>
    </w:p>
    <w:p w14:paraId="1D98F84B" w14:textId="77777777" w:rsidR="005F36B0" w:rsidRDefault="005F36B0" w:rsidP="005F36B0">
      <w:pPr>
        <w:pStyle w:val="Bezmezer1"/>
        <w:spacing w:line="276" w:lineRule="auto"/>
        <w:ind w:left="142" w:hanging="142"/>
        <w:jc w:val="both"/>
        <w:rPr>
          <w:rFonts w:ascii="Times New Roman" w:hAnsi="Times New Roman"/>
          <w:sz w:val="24"/>
          <w:szCs w:val="24"/>
        </w:rPr>
      </w:pPr>
      <w:r>
        <w:rPr>
          <w:rFonts w:ascii="Times New Roman" w:hAnsi="Times New Roman"/>
          <w:sz w:val="24"/>
          <w:szCs w:val="24"/>
        </w:rPr>
        <w:t xml:space="preserve">Hari C. and Reddy P. (2011), A Fine Parameter Tuning for COCOMO 81 Software Effort Estimation using Particle Swarm Optimization, Journal of Software Engineering, 5, 38-48. </w:t>
      </w:r>
    </w:p>
    <w:p w14:paraId="107A1F47" w14:textId="77777777" w:rsidR="005F36B0" w:rsidRDefault="005F36B0" w:rsidP="005F36B0">
      <w:pPr>
        <w:pStyle w:val="Bezmezer1"/>
        <w:spacing w:line="276" w:lineRule="auto"/>
        <w:ind w:left="142" w:hanging="142"/>
        <w:jc w:val="both"/>
        <w:rPr>
          <w:rFonts w:ascii="Times New Roman" w:hAnsi="Times New Roman"/>
          <w:sz w:val="24"/>
          <w:szCs w:val="24"/>
        </w:rPr>
      </w:pPr>
    </w:p>
    <w:p w14:paraId="380EABF4" w14:textId="77777777" w:rsidR="005F36B0" w:rsidRDefault="005F36B0" w:rsidP="005F36B0">
      <w:pPr>
        <w:pStyle w:val="Bezmezer1"/>
        <w:spacing w:line="360" w:lineRule="auto"/>
        <w:ind w:left="142" w:hanging="142"/>
        <w:jc w:val="both"/>
        <w:rPr>
          <w:rFonts w:ascii="Times New Roman" w:hAnsi="Times New Roman"/>
          <w:sz w:val="24"/>
          <w:szCs w:val="24"/>
        </w:rPr>
      </w:pPr>
      <w:r>
        <w:rPr>
          <w:rFonts w:ascii="Times New Roman" w:hAnsi="Times New Roman"/>
          <w:sz w:val="24"/>
          <w:szCs w:val="24"/>
        </w:rPr>
        <w:t xml:space="preserve">Huang X., Ho D., Ren J., and </w:t>
      </w:r>
      <w:proofErr w:type="spellStart"/>
      <w:r>
        <w:rPr>
          <w:rFonts w:ascii="Times New Roman" w:hAnsi="Times New Roman"/>
          <w:sz w:val="24"/>
          <w:szCs w:val="24"/>
        </w:rPr>
        <w:t>Capretz</w:t>
      </w:r>
      <w:proofErr w:type="spellEnd"/>
      <w:r>
        <w:rPr>
          <w:rFonts w:ascii="Times New Roman" w:hAnsi="Times New Roman"/>
          <w:sz w:val="24"/>
          <w:szCs w:val="24"/>
        </w:rPr>
        <w:t xml:space="preserve"> F. (2007), Improving the COCOMO model using a neuro-fuzzy approach, Applied Soft Computing 7, 29-40</w:t>
      </w:r>
    </w:p>
    <w:p w14:paraId="25E77C38" w14:textId="77777777" w:rsidR="005F36B0" w:rsidRDefault="005F36B0" w:rsidP="005F36B0">
      <w:pPr>
        <w:pStyle w:val="Bezmezer1"/>
        <w:spacing w:line="360" w:lineRule="auto"/>
        <w:ind w:left="142" w:hanging="142"/>
        <w:jc w:val="both"/>
        <w:rPr>
          <w:rFonts w:ascii="Times New Roman" w:hAnsi="Times New Roman"/>
          <w:sz w:val="24"/>
          <w:szCs w:val="24"/>
        </w:rPr>
      </w:pPr>
    </w:p>
    <w:p w14:paraId="3C953C3F" w14:textId="77777777" w:rsidR="005F36B0" w:rsidRDefault="005F36B0" w:rsidP="005F36B0">
      <w:pPr>
        <w:pStyle w:val="Bezmezer1"/>
        <w:spacing w:line="360" w:lineRule="auto"/>
        <w:ind w:left="142" w:hanging="142"/>
        <w:jc w:val="both"/>
        <w:rPr>
          <w:rFonts w:ascii="Times New Roman" w:hAnsi="Times New Roman"/>
          <w:sz w:val="24"/>
          <w:szCs w:val="24"/>
        </w:rPr>
      </w:pPr>
      <w:proofErr w:type="spellStart"/>
      <w:r>
        <w:rPr>
          <w:rFonts w:ascii="Times New Roman" w:hAnsi="Times New Roman"/>
          <w:sz w:val="24"/>
          <w:szCs w:val="24"/>
        </w:rPr>
        <w:t>Idri</w:t>
      </w:r>
      <w:proofErr w:type="spellEnd"/>
      <w:r>
        <w:rPr>
          <w:rFonts w:ascii="Times New Roman" w:hAnsi="Times New Roman"/>
          <w:sz w:val="24"/>
          <w:szCs w:val="24"/>
        </w:rPr>
        <w:t xml:space="preserve"> A., </w:t>
      </w:r>
      <w:proofErr w:type="spellStart"/>
      <w:r>
        <w:rPr>
          <w:rFonts w:ascii="Times New Roman" w:hAnsi="Times New Roman"/>
          <w:sz w:val="24"/>
          <w:szCs w:val="24"/>
        </w:rPr>
        <w:t>Abran</w:t>
      </w:r>
      <w:proofErr w:type="spellEnd"/>
      <w:r>
        <w:rPr>
          <w:rFonts w:ascii="Times New Roman" w:hAnsi="Times New Roman"/>
          <w:sz w:val="24"/>
          <w:szCs w:val="24"/>
        </w:rPr>
        <w:t xml:space="preserve"> A., and </w:t>
      </w:r>
      <w:proofErr w:type="spellStart"/>
      <w:r>
        <w:rPr>
          <w:rFonts w:ascii="Times New Roman" w:hAnsi="Times New Roman"/>
          <w:sz w:val="24"/>
          <w:szCs w:val="24"/>
        </w:rPr>
        <w:t>Khoshgoftaa</w:t>
      </w:r>
      <w:proofErr w:type="spellEnd"/>
      <w:r>
        <w:rPr>
          <w:rFonts w:ascii="Times New Roman" w:hAnsi="Times New Roman"/>
          <w:sz w:val="24"/>
          <w:szCs w:val="24"/>
        </w:rPr>
        <w:t xml:space="preserve"> T. (2001), Fuzzy analogy: a new approach for software effort estimation, 11th International Workshop in Software Measurements.</w:t>
      </w:r>
    </w:p>
    <w:p w14:paraId="443516CD" w14:textId="77777777" w:rsidR="005F36B0" w:rsidRDefault="005F36B0" w:rsidP="005F36B0">
      <w:pPr>
        <w:pStyle w:val="ListParagraph"/>
        <w:tabs>
          <w:tab w:val="left" w:pos="7960"/>
        </w:tabs>
        <w:spacing w:line="360" w:lineRule="auto"/>
        <w:jc w:val="both"/>
      </w:pPr>
    </w:p>
    <w:p w14:paraId="43B88F1D" w14:textId="77777777" w:rsidR="005F36B0" w:rsidRDefault="005F36B0" w:rsidP="005F36B0">
      <w:pPr>
        <w:ind w:left="142" w:hanging="142"/>
        <w:jc w:val="both"/>
        <w:rPr>
          <w:rFonts w:ascii="Times New Roman" w:hAnsi="Times New Roman"/>
          <w:sz w:val="24"/>
          <w:szCs w:val="24"/>
        </w:rPr>
      </w:pPr>
      <w:proofErr w:type="spellStart"/>
      <w:r>
        <w:rPr>
          <w:rFonts w:ascii="Times New Roman" w:hAnsi="Times New Roman"/>
          <w:sz w:val="24"/>
          <w:szCs w:val="24"/>
        </w:rPr>
        <w:t>Idri</w:t>
      </w:r>
      <w:proofErr w:type="spellEnd"/>
      <w:r>
        <w:rPr>
          <w:rFonts w:ascii="Times New Roman" w:hAnsi="Times New Roman"/>
          <w:sz w:val="24"/>
          <w:szCs w:val="24"/>
        </w:rPr>
        <w:t xml:space="preserve"> A., </w:t>
      </w:r>
      <w:proofErr w:type="spellStart"/>
      <w:r>
        <w:rPr>
          <w:rFonts w:ascii="Times New Roman" w:hAnsi="Times New Roman"/>
          <w:sz w:val="24"/>
          <w:szCs w:val="24"/>
        </w:rPr>
        <w:t>Abdelali</w:t>
      </w:r>
      <w:proofErr w:type="spellEnd"/>
      <w:r>
        <w:rPr>
          <w:rFonts w:ascii="Times New Roman" w:hAnsi="Times New Roman"/>
          <w:sz w:val="24"/>
          <w:szCs w:val="24"/>
        </w:rPr>
        <w:t xml:space="preserve"> Z. and </w:t>
      </w:r>
      <w:proofErr w:type="spellStart"/>
      <w:r>
        <w:rPr>
          <w:rFonts w:ascii="Times New Roman" w:hAnsi="Times New Roman"/>
          <w:sz w:val="24"/>
          <w:szCs w:val="24"/>
        </w:rPr>
        <w:t>Azeddine</w:t>
      </w:r>
      <w:proofErr w:type="spellEnd"/>
      <w:r>
        <w:rPr>
          <w:rFonts w:ascii="Times New Roman" w:hAnsi="Times New Roman"/>
          <w:sz w:val="24"/>
          <w:szCs w:val="24"/>
        </w:rPr>
        <w:t xml:space="preserve"> Z. (2010).  Design of Radial Basis Function Neural Networks for Software Effort Estimation,</w:t>
      </w:r>
      <w:r>
        <w:t xml:space="preserve"> </w:t>
      </w:r>
      <w:r>
        <w:rPr>
          <w:rFonts w:ascii="Times New Roman" w:hAnsi="Times New Roman"/>
          <w:sz w:val="24"/>
          <w:szCs w:val="24"/>
        </w:rPr>
        <w:t xml:space="preserve">IJCSI International Journal of Computer Science Issues, 7(4). </w:t>
      </w:r>
    </w:p>
    <w:p w14:paraId="1A5720CE" w14:textId="77777777" w:rsidR="005F36B0" w:rsidRDefault="005F36B0" w:rsidP="005F36B0">
      <w:pPr>
        <w:ind w:left="142" w:hanging="142"/>
        <w:jc w:val="both"/>
        <w:rPr>
          <w:rFonts w:ascii="Times New Roman" w:hAnsi="Times New Roman"/>
          <w:sz w:val="24"/>
          <w:szCs w:val="24"/>
        </w:rPr>
      </w:pPr>
      <w:r>
        <w:rPr>
          <w:rFonts w:ascii="Times New Roman" w:hAnsi="Times New Roman"/>
          <w:sz w:val="24"/>
          <w:szCs w:val="24"/>
        </w:rPr>
        <w:t>Jang J. (1993).  ANFIS: adaptive-network-based fuzzy inference system. Systems, Man and Cybernetics, IEEE Transactions on, 23(3), 665-685.</w:t>
      </w:r>
    </w:p>
    <w:p w14:paraId="1B924D70" w14:textId="77777777" w:rsidR="005F36B0" w:rsidRDefault="005F36B0" w:rsidP="005F36B0">
      <w:pPr>
        <w:ind w:left="142" w:hanging="142"/>
        <w:jc w:val="both"/>
        <w:rPr>
          <w:rFonts w:ascii="Times New Roman" w:hAnsi="Times New Roman"/>
          <w:sz w:val="24"/>
          <w:szCs w:val="24"/>
        </w:rPr>
      </w:pPr>
      <w:r>
        <w:rPr>
          <w:rFonts w:ascii="Times New Roman" w:hAnsi="Times New Roman"/>
          <w:sz w:val="24"/>
          <w:szCs w:val="24"/>
        </w:rPr>
        <w:t xml:space="preserve">Jorgensen M. (2004). Realism in assessment of effort estimation uncertainty: it </w:t>
      </w:r>
      <w:proofErr w:type="gramStart"/>
      <w:r>
        <w:rPr>
          <w:rFonts w:ascii="Times New Roman" w:hAnsi="Times New Roman"/>
          <w:sz w:val="24"/>
          <w:szCs w:val="24"/>
        </w:rPr>
        <w:t>matter</w:t>
      </w:r>
      <w:proofErr w:type="gramEnd"/>
      <w:r>
        <w:rPr>
          <w:rFonts w:ascii="Times New Roman" w:hAnsi="Times New Roman"/>
          <w:sz w:val="24"/>
          <w:szCs w:val="24"/>
        </w:rPr>
        <w:t xml:space="preserve"> how you ask. IEEE Transaction on software Engineering, 30.</w:t>
      </w:r>
    </w:p>
    <w:p w14:paraId="56B189EB" w14:textId="77777777" w:rsidR="005F36B0" w:rsidRDefault="005F36B0" w:rsidP="005F36B0">
      <w:pPr>
        <w:ind w:left="142" w:hanging="142"/>
        <w:jc w:val="both"/>
        <w:rPr>
          <w:rFonts w:ascii="Times New Roman" w:hAnsi="Times New Roman"/>
          <w:sz w:val="24"/>
          <w:szCs w:val="24"/>
        </w:rPr>
      </w:pPr>
      <w:proofErr w:type="spellStart"/>
      <w:r>
        <w:rPr>
          <w:rFonts w:ascii="Times New Roman" w:hAnsi="Times New Roman"/>
          <w:sz w:val="24"/>
          <w:szCs w:val="24"/>
        </w:rPr>
        <w:lastRenderedPageBreak/>
        <w:t>Karner</w:t>
      </w:r>
      <w:proofErr w:type="spellEnd"/>
      <w:r>
        <w:rPr>
          <w:rFonts w:ascii="Times New Roman" w:hAnsi="Times New Roman"/>
          <w:sz w:val="24"/>
          <w:szCs w:val="24"/>
        </w:rPr>
        <w:t xml:space="preserve"> G. (1993). Resource Estimation for </w:t>
      </w:r>
      <w:proofErr w:type="spellStart"/>
      <w:r>
        <w:rPr>
          <w:rFonts w:ascii="Times New Roman" w:hAnsi="Times New Roman"/>
          <w:sz w:val="24"/>
          <w:szCs w:val="24"/>
        </w:rPr>
        <w:t>Objectory</w:t>
      </w:r>
      <w:proofErr w:type="spellEnd"/>
      <w:r>
        <w:rPr>
          <w:rFonts w:ascii="Times New Roman" w:hAnsi="Times New Roman"/>
          <w:sz w:val="24"/>
          <w:szCs w:val="24"/>
        </w:rPr>
        <w:t xml:space="preserve"> Projects, Objective Systems SF AB, 1-9</w:t>
      </w:r>
    </w:p>
    <w:p w14:paraId="7404DA1B" w14:textId="77777777" w:rsidR="005F36B0" w:rsidRDefault="005F36B0" w:rsidP="005F36B0">
      <w:pPr>
        <w:ind w:left="142" w:hanging="142"/>
        <w:jc w:val="both"/>
        <w:rPr>
          <w:rFonts w:ascii="Times New Roman" w:hAnsi="Times New Roman"/>
          <w:sz w:val="24"/>
          <w:szCs w:val="24"/>
        </w:rPr>
      </w:pPr>
      <w:r>
        <w:rPr>
          <w:rFonts w:ascii="Times New Roman" w:hAnsi="Times New Roman"/>
          <w:sz w:val="24"/>
          <w:szCs w:val="24"/>
        </w:rPr>
        <w:t xml:space="preserve">Kaushik A., </w:t>
      </w:r>
      <w:proofErr w:type="spellStart"/>
      <w:r>
        <w:rPr>
          <w:rFonts w:ascii="Times New Roman" w:hAnsi="Times New Roman"/>
          <w:sz w:val="24"/>
          <w:szCs w:val="24"/>
        </w:rPr>
        <w:t>Soni</w:t>
      </w:r>
      <w:proofErr w:type="spellEnd"/>
      <w:r>
        <w:rPr>
          <w:rFonts w:ascii="Times New Roman" w:hAnsi="Times New Roman"/>
          <w:sz w:val="24"/>
          <w:szCs w:val="24"/>
        </w:rPr>
        <w:t xml:space="preserve"> A. and Rachna S. (2013). A Simple Neural Network Approach to Software Cost Estimation Global Journal of Computer Science and Technology Neural and Artificial Intelligence, 13(1).</w:t>
      </w:r>
    </w:p>
    <w:p w14:paraId="79302090" w14:textId="77777777" w:rsidR="005F36B0" w:rsidRDefault="005F36B0" w:rsidP="005F36B0">
      <w:pPr>
        <w:ind w:left="142" w:hanging="142"/>
        <w:jc w:val="both"/>
        <w:rPr>
          <w:rFonts w:ascii="Times New Roman" w:hAnsi="Times New Roman"/>
          <w:sz w:val="24"/>
          <w:szCs w:val="24"/>
        </w:rPr>
      </w:pPr>
      <w:proofErr w:type="spellStart"/>
      <w:r>
        <w:rPr>
          <w:rFonts w:ascii="Times New Roman" w:hAnsi="Times New Roman"/>
          <w:sz w:val="24"/>
          <w:szCs w:val="24"/>
        </w:rPr>
        <w:t>Kirsopp</w:t>
      </w:r>
      <w:proofErr w:type="spellEnd"/>
      <w:r>
        <w:rPr>
          <w:rFonts w:ascii="Times New Roman" w:hAnsi="Times New Roman"/>
          <w:sz w:val="24"/>
          <w:szCs w:val="24"/>
        </w:rPr>
        <w:t xml:space="preserve"> C., Mendes E., </w:t>
      </w:r>
      <w:proofErr w:type="spellStart"/>
      <w:r>
        <w:rPr>
          <w:rFonts w:ascii="Times New Roman" w:hAnsi="Times New Roman"/>
          <w:sz w:val="24"/>
          <w:szCs w:val="24"/>
        </w:rPr>
        <w:t>Premraj</w:t>
      </w:r>
      <w:proofErr w:type="spellEnd"/>
      <w:r>
        <w:rPr>
          <w:rFonts w:ascii="Times New Roman" w:hAnsi="Times New Roman"/>
          <w:sz w:val="24"/>
          <w:szCs w:val="24"/>
        </w:rPr>
        <w:t xml:space="preserve"> R., and Shepperd M., (2003). An empirical analysis of linear adaptation techniques for case-based prediction. International Conference on ABE, 231–245</w:t>
      </w:r>
    </w:p>
    <w:p w14:paraId="465E1DBD" w14:textId="77777777" w:rsidR="005F36B0" w:rsidRDefault="005F36B0" w:rsidP="005F36B0">
      <w:pPr>
        <w:pStyle w:val="Bezmezer1"/>
        <w:ind w:left="142" w:hanging="142"/>
        <w:jc w:val="both"/>
        <w:rPr>
          <w:rFonts w:ascii="Times New Roman" w:hAnsi="Times New Roman"/>
          <w:sz w:val="24"/>
          <w:szCs w:val="24"/>
        </w:rPr>
      </w:pPr>
      <w:proofErr w:type="spellStart"/>
      <w:r>
        <w:rPr>
          <w:rFonts w:ascii="Times New Roman" w:hAnsi="Times New Roman"/>
          <w:sz w:val="24"/>
          <w:szCs w:val="24"/>
        </w:rPr>
        <w:t>Kocaguneli</w:t>
      </w:r>
      <w:proofErr w:type="spellEnd"/>
      <w:r>
        <w:rPr>
          <w:rFonts w:ascii="Times New Roman" w:hAnsi="Times New Roman"/>
          <w:sz w:val="24"/>
          <w:szCs w:val="24"/>
        </w:rPr>
        <w:t xml:space="preserve"> E., Menzies T., </w:t>
      </w:r>
      <w:proofErr w:type="spellStart"/>
      <w:r>
        <w:rPr>
          <w:rFonts w:ascii="Times New Roman" w:hAnsi="Times New Roman"/>
          <w:sz w:val="24"/>
          <w:szCs w:val="24"/>
        </w:rPr>
        <w:t>Bener</w:t>
      </w:r>
      <w:proofErr w:type="spellEnd"/>
      <w:r>
        <w:rPr>
          <w:rFonts w:ascii="Times New Roman" w:hAnsi="Times New Roman"/>
          <w:sz w:val="24"/>
          <w:szCs w:val="24"/>
        </w:rPr>
        <w:t xml:space="preserve"> A. and Keung J. (2011). Exploiting the Essential Assumptions of </w:t>
      </w:r>
      <w:proofErr w:type="spellStart"/>
      <w:r>
        <w:rPr>
          <w:rFonts w:ascii="Times New Roman" w:hAnsi="Times New Roman"/>
          <w:sz w:val="24"/>
          <w:szCs w:val="24"/>
        </w:rPr>
        <w:t>Analogybased</w:t>
      </w:r>
      <w:proofErr w:type="spellEnd"/>
      <w:r>
        <w:rPr>
          <w:rFonts w:ascii="Times New Roman" w:hAnsi="Times New Roman"/>
          <w:sz w:val="24"/>
          <w:szCs w:val="24"/>
        </w:rPr>
        <w:t xml:space="preserve"> Effort Estimation, IEEE transaction on Software Engineering. 0098-5589.</w:t>
      </w:r>
    </w:p>
    <w:p w14:paraId="23A7A504" w14:textId="77777777" w:rsidR="005F36B0" w:rsidRDefault="005F36B0" w:rsidP="005F36B0">
      <w:pPr>
        <w:pStyle w:val="Bezmezer1"/>
        <w:ind w:left="142" w:hanging="142"/>
        <w:jc w:val="both"/>
      </w:pPr>
    </w:p>
    <w:p w14:paraId="71725D9F" w14:textId="77777777" w:rsidR="005F36B0" w:rsidRDefault="005F36B0" w:rsidP="005F36B0">
      <w:pPr>
        <w:ind w:left="142" w:hanging="142"/>
        <w:jc w:val="both"/>
        <w:rPr>
          <w:rFonts w:ascii="Times New Roman" w:hAnsi="Times New Roman"/>
          <w:sz w:val="24"/>
          <w:szCs w:val="24"/>
        </w:rPr>
      </w:pPr>
      <w:r>
        <w:rPr>
          <w:rFonts w:ascii="Times New Roman" w:hAnsi="Times New Roman"/>
          <w:sz w:val="24"/>
          <w:szCs w:val="24"/>
        </w:rPr>
        <w:t>Kumar A. (2014), Fuzzy Expert Systems for Disease Diagnosis, Coimbatore, Tamil Nadu: IGI Global</w:t>
      </w:r>
    </w:p>
    <w:p w14:paraId="4B7E8E6D" w14:textId="77777777" w:rsidR="005F36B0" w:rsidRDefault="005F36B0" w:rsidP="005F36B0">
      <w:pPr>
        <w:ind w:left="142" w:hanging="142"/>
        <w:jc w:val="both"/>
        <w:rPr>
          <w:rFonts w:ascii="Times New Roman" w:hAnsi="Times New Roman"/>
          <w:sz w:val="24"/>
          <w:szCs w:val="24"/>
        </w:rPr>
      </w:pPr>
      <w:proofErr w:type="spellStart"/>
      <w:r>
        <w:rPr>
          <w:rFonts w:ascii="Times New Roman" w:hAnsi="Times New Roman"/>
          <w:sz w:val="24"/>
          <w:szCs w:val="24"/>
        </w:rPr>
        <w:t>Kusumoto</w:t>
      </w:r>
      <w:proofErr w:type="spellEnd"/>
      <w:r>
        <w:rPr>
          <w:rFonts w:ascii="Times New Roman" w:hAnsi="Times New Roman"/>
          <w:sz w:val="24"/>
          <w:szCs w:val="24"/>
        </w:rPr>
        <w:t xml:space="preserve"> S., </w:t>
      </w:r>
      <w:proofErr w:type="spellStart"/>
      <w:r>
        <w:rPr>
          <w:rFonts w:ascii="Times New Roman" w:hAnsi="Times New Roman"/>
          <w:sz w:val="24"/>
          <w:szCs w:val="24"/>
        </w:rPr>
        <w:t>Matukawa</w:t>
      </w:r>
      <w:proofErr w:type="spellEnd"/>
      <w:r>
        <w:rPr>
          <w:rFonts w:ascii="Times New Roman" w:hAnsi="Times New Roman"/>
          <w:sz w:val="24"/>
          <w:szCs w:val="24"/>
        </w:rPr>
        <w:t xml:space="preserve"> F., Inoue K, Hanabusa S. and </w:t>
      </w:r>
      <w:proofErr w:type="spellStart"/>
      <w:r>
        <w:rPr>
          <w:rFonts w:ascii="Times New Roman" w:hAnsi="Times New Roman"/>
          <w:sz w:val="24"/>
          <w:szCs w:val="24"/>
        </w:rPr>
        <w:t>Maegawa</w:t>
      </w:r>
      <w:proofErr w:type="spellEnd"/>
      <w:r>
        <w:rPr>
          <w:rFonts w:ascii="Times New Roman" w:hAnsi="Times New Roman"/>
          <w:sz w:val="24"/>
          <w:szCs w:val="24"/>
        </w:rPr>
        <w:t xml:space="preserve"> Y. (2004), Estimating effort by Use Case Points: method, tool and case study, Proceedings of the 10th International Symposium on Software Metrics. </w:t>
      </w:r>
    </w:p>
    <w:p w14:paraId="512ADA91" w14:textId="77777777" w:rsidR="005F36B0" w:rsidRDefault="005F36B0" w:rsidP="005F36B0">
      <w:pPr>
        <w:ind w:left="142" w:hanging="142"/>
        <w:jc w:val="both"/>
        <w:rPr>
          <w:rFonts w:ascii="Times New Roman" w:hAnsi="Times New Roman"/>
          <w:sz w:val="24"/>
          <w:szCs w:val="24"/>
        </w:rPr>
      </w:pPr>
      <w:r>
        <w:rPr>
          <w:rFonts w:ascii="Times New Roman" w:hAnsi="Times New Roman"/>
          <w:sz w:val="24"/>
          <w:szCs w:val="24"/>
        </w:rPr>
        <w:t xml:space="preserve">Kumar A., </w:t>
      </w:r>
      <w:proofErr w:type="spellStart"/>
      <w:r>
        <w:rPr>
          <w:rFonts w:ascii="Times New Roman" w:hAnsi="Times New Roman"/>
          <w:sz w:val="24"/>
          <w:szCs w:val="24"/>
        </w:rPr>
        <w:t>Sinhal</w:t>
      </w:r>
      <w:proofErr w:type="spellEnd"/>
      <w:r>
        <w:rPr>
          <w:rFonts w:ascii="Times New Roman" w:hAnsi="Times New Roman"/>
          <w:sz w:val="24"/>
          <w:szCs w:val="24"/>
        </w:rPr>
        <w:t xml:space="preserve"> A., and Verma B. (2013), A Novel Technique of Optimization for Software Metric Using PSO,” International Journal of Soft Computing </w:t>
      </w:r>
      <w:proofErr w:type="gramStart"/>
      <w:r>
        <w:rPr>
          <w:rFonts w:ascii="Times New Roman" w:hAnsi="Times New Roman"/>
          <w:sz w:val="24"/>
          <w:szCs w:val="24"/>
        </w:rPr>
        <w:t>And</w:t>
      </w:r>
      <w:proofErr w:type="gramEnd"/>
      <w:r>
        <w:rPr>
          <w:rFonts w:ascii="Times New Roman" w:hAnsi="Times New Roman"/>
          <w:sz w:val="24"/>
          <w:szCs w:val="24"/>
        </w:rPr>
        <w:t xml:space="preserve"> Software Engineering, 3(10), 2251– 7545.</w:t>
      </w:r>
    </w:p>
    <w:p w14:paraId="740FC6E3" w14:textId="77777777" w:rsidR="005F36B0" w:rsidRDefault="005F36B0" w:rsidP="005F36B0">
      <w:pPr>
        <w:pStyle w:val="Bezmezer1"/>
        <w:ind w:left="142" w:hanging="142"/>
        <w:jc w:val="both"/>
        <w:rPr>
          <w:rFonts w:ascii="Times New Roman" w:hAnsi="Times New Roman"/>
          <w:sz w:val="24"/>
          <w:szCs w:val="24"/>
        </w:rPr>
      </w:pPr>
      <w:proofErr w:type="spellStart"/>
      <w:r>
        <w:rPr>
          <w:rFonts w:ascii="Times New Roman" w:hAnsi="Times New Roman"/>
          <w:sz w:val="24"/>
          <w:szCs w:val="24"/>
        </w:rPr>
        <w:t>Lefley</w:t>
      </w:r>
      <w:proofErr w:type="spellEnd"/>
      <w:r>
        <w:rPr>
          <w:rFonts w:ascii="Times New Roman" w:hAnsi="Times New Roman"/>
          <w:sz w:val="24"/>
          <w:szCs w:val="24"/>
        </w:rPr>
        <w:t xml:space="preserve"> M. and Shepperd M. (2003).  Using genetic programming to improve software effort estimation based on general data sets, in Proceedings of Genetic and Evolutionary Computation Conference, 2477–2487.</w:t>
      </w:r>
    </w:p>
    <w:p w14:paraId="1C4DE6FB" w14:textId="77777777" w:rsidR="005F36B0" w:rsidRDefault="005F36B0" w:rsidP="005F36B0">
      <w:pPr>
        <w:pStyle w:val="Bezmezer1"/>
        <w:ind w:left="142" w:hanging="142"/>
        <w:jc w:val="both"/>
        <w:rPr>
          <w:rFonts w:ascii="Times New Roman" w:hAnsi="Times New Roman"/>
          <w:sz w:val="24"/>
          <w:szCs w:val="24"/>
        </w:rPr>
      </w:pPr>
    </w:p>
    <w:p w14:paraId="73A2F00A" w14:textId="77777777" w:rsidR="005F36B0" w:rsidRDefault="005F36B0" w:rsidP="005F36B0">
      <w:pPr>
        <w:jc w:val="both"/>
        <w:rPr>
          <w:rFonts w:ascii="Times New Roman" w:hAnsi="Times New Roman"/>
          <w:sz w:val="24"/>
          <w:szCs w:val="24"/>
        </w:rPr>
      </w:pPr>
      <w:r>
        <w:rPr>
          <w:rFonts w:ascii="Times New Roman" w:hAnsi="Times New Roman"/>
          <w:sz w:val="24"/>
          <w:szCs w:val="24"/>
        </w:rPr>
        <w:t xml:space="preserve">Li F., </w:t>
      </w:r>
      <w:proofErr w:type="spellStart"/>
      <w:r>
        <w:rPr>
          <w:rFonts w:ascii="Times New Roman" w:hAnsi="Times New Roman"/>
          <w:sz w:val="24"/>
          <w:szCs w:val="24"/>
        </w:rPr>
        <w:t>Xie</w:t>
      </w:r>
      <w:proofErr w:type="spellEnd"/>
      <w:r>
        <w:rPr>
          <w:rFonts w:ascii="Times New Roman" w:hAnsi="Times New Roman"/>
          <w:sz w:val="24"/>
          <w:szCs w:val="24"/>
        </w:rPr>
        <w:t xml:space="preserve"> M., and Goh N. (2009). A study of the non-linear adjustment for </w:t>
      </w:r>
      <w:proofErr w:type="gramStart"/>
      <w:r>
        <w:rPr>
          <w:rFonts w:ascii="Times New Roman" w:hAnsi="Times New Roman"/>
          <w:sz w:val="24"/>
          <w:szCs w:val="24"/>
        </w:rPr>
        <w:t>analogy based</w:t>
      </w:r>
      <w:proofErr w:type="gramEnd"/>
      <w:r>
        <w:rPr>
          <w:rFonts w:ascii="Times New Roman" w:hAnsi="Times New Roman"/>
          <w:sz w:val="24"/>
          <w:szCs w:val="24"/>
        </w:rPr>
        <w:t xml:space="preserve"> software cost estimation. Empirical Software Engineering 14, 603–643.</w:t>
      </w:r>
    </w:p>
    <w:p w14:paraId="4CDFAD10" w14:textId="77777777" w:rsidR="005F36B0" w:rsidRDefault="005F36B0" w:rsidP="005F36B0">
      <w:pPr>
        <w:ind w:left="142" w:hanging="142"/>
        <w:jc w:val="both"/>
        <w:rPr>
          <w:rFonts w:ascii="Times New Roman" w:hAnsi="Times New Roman"/>
          <w:sz w:val="24"/>
          <w:szCs w:val="24"/>
        </w:rPr>
      </w:pPr>
      <w:r>
        <w:rPr>
          <w:rFonts w:ascii="Times New Roman" w:hAnsi="Times New Roman"/>
          <w:sz w:val="24"/>
          <w:szCs w:val="24"/>
        </w:rPr>
        <w:t xml:space="preserve">Liu P., </w:t>
      </w:r>
      <w:proofErr w:type="spellStart"/>
      <w:r>
        <w:rPr>
          <w:rFonts w:ascii="Times New Roman" w:hAnsi="Times New Roman"/>
          <w:sz w:val="24"/>
          <w:szCs w:val="24"/>
        </w:rPr>
        <w:t>Leng</w:t>
      </w:r>
      <w:proofErr w:type="spellEnd"/>
      <w:r>
        <w:rPr>
          <w:rFonts w:ascii="Times New Roman" w:hAnsi="Times New Roman"/>
          <w:sz w:val="24"/>
          <w:szCs w:val="24"/>
        </w:rPr>
        <w:t xml:space="preserve"> W. and Fang W. (2013), Training ANFIS model with an improved quantum-behaved particle swarm optimization algorithm, Mathematical Problems in Engineering. </w:t>
      </w:r>
    </w:p>
    <w:p w14:paraId="3BFF1B59" w14:textId="77777777" w:rsidR="005F36B0" w:rsidRDefault="005F36B0" w:rsidP="005F36B0">
      <w:pPr>
        <w:ind w:left="142" w:hanging="142"/>
        <w:jc w:val="both"/>
        <w:rPr>
          <w:rFonts w:ascii="Times New Roman" w:hAnsi="Times New Roman"/>
          <w:sz w:val="24"/>
          <w:szCs w:val="24"/>
        </w:rPr>
      </w:pPr>
      <w:r>
        <w:rPr>
          <w:rFonts w:ascii="Times New Roman" w:hAnsi="Times New Roman"/>
          <w:sz w:val="24"/>
          <w:szCs w:val="24"/>
        </w:rPr>
        <w:t>Lopez-Martin C., Yanez-Marquez C., Gutierrez-</w:t>
      </w:r>
      <w:proofErr w:type="spellStart"/>
      <w:r>
        <w:rPr>
          <w:rFonts w:ascii="Times New Roman" w:hAnsi="Times New Roman"/>
          <w:sz w:val="24"/>
          <w:szCs w:val="24"/>
        </w:rPr>
        <w:t>Tornes</w:t>
      </w:r>
      <w:proofErr w:type="spellEnd"/>
      <w:r>
        <w:rPr>
          <w:rFonts w:ascii="Times New Roman" w:hAnsi="Times New Roman"/>
          <w:sz w:val="24"/>
          <w:szCs w:val="24"/>
        </w:rPr>
        <w:t xml:space="preserve"> A. (2008). Predictive accuracy comparison of fuzzy models for software development effort of small programs, The journal of systems and Software, 81(6), 949-960.</w:t>
      </w:r>
    </w:p>
    <w:p w14:paraId="44C90BAF" w14:textId="77777777" w:rsidR="005F36B0" w:rsidRDefault="005F36B0" w:rsidP="005F36B0">
      <w:pPr>
        <w:ind w:left="142" w:hanging="142"/>
        <w:jc w:val="both"/>
        <w:rPr>
          <w:rFonts w:ascii="Times New Roman" w:hAnsi="Times New Roman"/>
          <w:sz w:val="24"/>
          <w:szCs w:val="24"/>
        </w:rPr>
      </w:pPr>
      <w:proofErr w:type="spellStart"/>
      <w:r>
        <w:rPr>
          <w:rFonts w:ascii="Times New Roman" w:hAnsi="Times New Roman"/>
          <w:sz w:val="24"/>
          <w:szCs w:val="24"/>
        </w:rPr>
        <w:t>Mahdheswaran</w:t>
      </w:r>
      <w:proofErr w:type="spellEnd"/>
      <w:r>
        <w:rPr>
          <w:rFonts w:ascii="Times New Roman" w:hAnsi="Times New Roman"/>
          <w:sz w:val="24"/>
          <w:szCs w:val="24"/>
        </w:rPr>
        <w:t xml:space="preserve"> M. and Sivakumar D.  (2014). Enhancement of Prediction Accuracy in COCOMO Model for Software Project Using Neural Network, Fifth International Conference on Computing, Communications and Networking Technologies (ICCCNT), 1-5. </w:t>
      </w:r>
    </w:p>
    <w:p w14:paraId="6FD2170E" w14:textId="77777777" w:rsidR="005F36B0" w:rsidRDefault="005F36B0" w:rsidP="005F36B0">
      <w:pPr>
        <w:ind w:left="142" w:hanging="142"/>
        <w:jc w:val="both"/>
        <w:rPr>
          <w:rFonts w:ascii="Times New Roman" w:hAnsi="Times New Roman"/>
          <w:sz w:val="24"/>
          <w:szCs w:val="24"/>
        </w:rPr>
      </w:pPr>
      <w:r>
        <w:rPr>
          <w:rFonts w:ascii="Times New Roman" w:hAnsi="Times New Roman"/>
          <w:sz w:val="24"/>
          <w:szCs w:val="24"/>
        </w:rPr>
        <w:t xml:space="preserve">Mahesh P., </w:t>
      </w:r>
      <w:proofErr w:type="spellStart"/>
      <w:r>
        <w:rPr>
          <w:rFonts w:ascii="Times New Roman" w:hAnsi="Times New Roman"/>
          <w:sz w:val="24"/>
          <w:szCs w:val="24"/>
        </w:rPr>
        <w:t>Manimala</w:t>
      </w:r>
      <w:proofErr w:type="spellEnd"/>
      <w:r>
        <w:rPr>
          <w:rFonts w:ascii="Times New Roman" w:hAnsi="Times New Roman"/>
          <w:sz w:val="24"/>
          <w:szCs w:val="24"/>
        </w:rPr>
        <w:t xml:space="preserve"> P., </w:t>
      </w:r>
      <w:proofErr w:type="spellStart"/>
      <w:r>
        <w:rPr>
          <w:rFonts w:ascii="Times New Roman" w:hAnsi="Times New Roman"/>
          <w:sz w:val="24"/>
          <w:szCs w:val="24"/>
        </w:rPr>
        <w:t>Podtar</w:t>
      </w:r>
      <w:proofErr w:type="spellEnd"/>
      <w:r>
        <w:rPr>
          <w:rFonts w:ascii="Times New Roman" w:hAnsi="Times New Roman"/>
          <w:sz w:val="24"/>
          <w:szCs w:val="24"/>
        </w:rPr>
        <w:t xml:space="preserve"> P. (2014).   Literature Survey on Algorithmic methods for Software Development Cost Estimation IJCTA, 5(1), 183-188.</w:t>
      </w:r>
    </w:p>
    <w:p w14:paraId="69CB7629" w14:textId="77777777" w:rsidR="005F36B0" w:rsidRDefault="005F36B0" w:rsidP="005F36B0">
      <w:pPr>
        <w:ind w:left="142" w:hanging="142"/>
        <w:jc w:val="both"/>
        <w:rPr>
          <w:rFonts w:ascii="Times New Roman" w:hAnsi="Times New Roman"/>
          <w:sz w:val="24"/>
          <w:szCs w:val="24"/>
          <w:shd w:val="clear" w:color="auto" w:fill="FFFFFF"/>
        </w:rPr>
      </w:pPr>
      <w:proofErr w:type="spellStart"/>
      <w:r>
        <w:rPr>
          <w:rFonts w:ascii="Times New Roman" w:hAnsi="Times New Roman"/>
          <w:sz w:val="24"/>
          <w:szCs w:val="24"/>
          <w:shd w:val="clear" w:color="auto" w:fill="FFFFFF"/>
        </w:rPr>
        <w:lastRenderedPageBreak/>
        <w:t>Mewada</w:t>
      </w:r>
      <w:proofErr w:type="spellEnd"/>
      <w:r>
        <w:rPr>
          <w:rFonts w:ascii="Times New Roman" w:hAnsi="Times New Roman"/>
          <w:sz w:val="24"/>
          <w:szCs w:val="24"/>
          <w:shd w:val="clear" w:color="auto" w:fill="FFFFFF"/>
        </w:rPr>
        <w:t xml:space="preserve"> K., </w:t>
      </w:r>
      <w:proofErr w:type="spellStart"/>
      <w:r>
        <w:rPr>
          <w:rFonts w:ascii="Times New Roman" w:hAnsi="Times New Roman"/>
          <w:sz w:val="24"/>
          <w:szCs w:val="24"/>
          <w:shd w:val="clear" w:color="auto" w:fill="FFFFFF"/>
        </w:rPr>
        <w:t>Sinhal</w:t>
      </w:r>
      <w:proofErr w:type="spellEnd"/>
      <w:r>
        <w:rPr>
          <w:rFonts w:ascii="Times New Roman" w:hAnsi="Times New Roman"/>
          <w:sz w:val="24"/>
          <w:szCs w:val="24"/>
          <w:shd w:val="clear" w:color="auto" w:fill="FFFFFF"/>
        </w:rPr>
        <w:t xml:space="preserve"> A., and Verma B. (2013).  Adaptive Neuro-Fuzzy Inference System (ANFIS) Based Software Evaluation, IJCSI International Journal of Computer Science, 10(5), 244-250. </w:t>
      </w:r>
    </w:p>
    <w:p w14:paraId="3D80E952" w14:textId="77777777" w:rsidR="005F36B0" w:rsidRDefault="005F36B0" w:rsidP="005F36B0">
      <w:pPr>
        <w:ind w:left="142" w:hanging="142"/>
        <w:jc w:val="both"/>
        <w:rPr>
          <w:rFonts w:ascii="Times New Roman" w:hAnsi="Times New Roman"/>
          <w:sz w:val="24"/>
          <w:szCs w:val="24"/>
        </w:rPr>
      </w:pPr>
      <w:proofErr w:type="spellStart"/>
      <w:r>
        <w:rPr>
          <w:rFonts w:ascii="Times New Roman" w:hAnsi="Times New Roman"/>
          <w:sz w:val="24"/>
          <w:szCs w:val="24"/>
          <w:shd w:val="clear" w:color="auto" w:fill="FFFFFF"/>
        </w:rPr>
        <w:t>Moløkken-Østvold</w:t>
      </w:r>
      <w:proofErr w:type="spellEnd"/>
      <w:r>
        <w:rPr>
          <w:rFonts w:ascii="Times New Roman" w:hAnsi="Times New Roman"/>
          <w:sz w:val="24"/>
          <w:szCs w:val="24"/>
          <w:shd w:val="clear" w:color="auto" w:fill="FFFFFF"/>
        </w:rPr>
        <w:t xml:space="preserve"> K., and </w:t>
      </w:r>
      <w:proofErr w:type="spellStart"/>
      <w:r>
        <w:rPr>
          <w:rFonts w:ascii="Times New Roman" w:hAnsi="Times New Roman"/>
          <w:sz w:val="24"/>
          <w:szCs w:val="24"/>
          <w:shd w:val="clear" w:color="auto" w:fill="FFFFFF"/>
        </w:rPr>
        <w:t>Jørgensen</w:t>
      </w:r>
      <w:proofErr w:type="spellEnd"/>
      <w:r>
        <w:rPr>
          <w:rFonts w:ascii="Times New Roman" w:hAnsi="Times New Roman"/>
          <w:sz w:val="24"/>
          <w:szCs w:val="24"/>
          <w:shd w:val="clear" w:color="auto" w:fill="FFFFFF"/>
        </w:rPr>
        <w:t>, M. (2004). Group Processes in Software Effort Estimation. Empirical Software Engineering, 9(4), 315–334.</w:t>
      </w:r>
    </w:p>
    <w:p w14:paraId="1583D43F" w14:textId="77777777" w:rsidR="005F36B0" w:rsidRDefault="005F36B0" w:rsidP="005F36B0">
      <w:pPr>
        <w:ind w:left="142" w:hanging="142"/>
        <w:jc w:val="both"/>
        <w:rPr>
          <w:rFonts w:ascii="Times New Roman" w:hAnsi="Times New Roman"/>
          <w:sz w:val="24"/>
          <w:szCs w:val="24"/>
        </w:rPr>
      </w:pPr>
      <w:r>
        <w:rPr>
          <w:rFonts w:ascii="Times New Roman" w:hAnsi="Times New Roman"/>
          <w:sz w:val="24"/>
          <w:szCs w:val="24"/>
        </w:rPr>
        <w:t xml:space="preserve">Narendra S., Aman B. and </w:t>
      </w:r>
      <w:proofErr w:type="spellStart"/>
      <w:r>
        <w:rPr>
          <w:rFonts w:ascii="Times New Roman" w:hAnsi="Times New Roman"/>
          <w:sz w:val="24"/>
          <w:szCs w:val="24"/>
        </w:rPr>
        <w:t>Litoriya</w:t>
      </w:r>
      <w:proofErr w:type="spellEnd"/>
      <w:r>
        <w:rPr>
          <w:rFonts w:ascii="Times New Roman" w:hAnsi="Times New Roman"/>
          <w:sz w:val="24"/>
          <w:szCs w:val="24"/>
        </w:rPr>
        <w:t xml:space="preserve"> R. (2012). A comparison of software cost estimation methods: A Survey, The International Journal of Computer Science and Applications (TIJCSA), 1(3).</w:t>
      </w:r>
    </w:p>
    <w:p w14:paraId="7D72261C" w14:textId="77777777" w:rsidR="005F36B0" w:rsidRDefault="005F36B0" w:rsidP="005F36B0">
      <w:pPr>
        <w:ind w:left="142" w:hanging="142"/>
        <w:jc w:val="both"/>
        <w:rPr>
          <w:rFonts w:ascii="Times New Roman" w:hAnsi="Times New Roman"/>
          <w:sz w:val="24"/>
          <w:szCs w:val="24"/>
        </w:rPr>
      </w:pPr>
      <w:r>
        <w:rPr>
          <w:rFonts w:ascii="Times New Roman" w:hAnsi="Times New Roman"/>
          <w:sz w:val="24"/>
          <w:szCs w:val="24"/>
        </w:rPr>
        <w:t xml:space="preserve">Nassif A., </w:t>
      </w:r>
      <w:proofErr w:type="spellStart"/>
      <w:r>
        <w:rPr>
          <w:rFonts w:ascii="Times New Roman" w:hAnsi="Times New Roman"/>
          <w:sz w:val="24"/>
          <w:szCs w:val="24"/>
        </w:rPr>
        <w:t>Capretz</w:t>
      </w:r>
      <w:proofErr w:type="spellEnd"/>
      <w:r>
        <w:rPr>
          <w:rFonts w:ascii="Times New Roman" w:hAnsi="Times New Roman"/>
          <w:sz w:val="24"/>
          <w:szCs w:val="24"/>
        </w:rPr>
        <w:t xml:space="preserve"> L, and Ho D. (2012). Estimating Software Effort Using an ANN Model Based on Use Case Points, International Conference on Machine Learning and Applications, IEEE, 42-46.</w:t>
      </w:r>
    </w:p>
    <w:p w14:paraId="1F2D0D57" w14:textId="77777777" w:rsidR="005F36B0" w:rsidRDefault="005F36B0" w:rsidP="005F36B0">
      <w:pPr>
        <w:ind w:left="142" w:hanging="142"/>
        <w:jc w:val="both"/>
        <w:rPr>
          <w:rFonts w:ascii="Times New Roman" w:hAnsi="Times New Roman"/>
          <w:sz w:val="24"/>
          <w:szCs w:val="24"/>
        </w:rPr>
      </w:pPr>
      <w:proofErr w:type="spellStart"/>
      <w:r>
        <w:rPr>
          <w:rFonts w:ascii="Times New Roman" w:hAnsi="Times New Roman"/>
          <w:sz w:val="24"/>
          <w:szCs w:val="24"/>
        </w:rPr>
        <w:t>Ochodek</w:t>
      </w:r>
      <w:proofErr w:type="spellEnd"/>
      <w:r>
        <w:rPr>
          <w:rFonts w:ascii="Times New Roman" w:hAnsi="Times New Roman"/>
          <w:sz w:val="24"/>
          <w:szCs w:val="24"/>
        </w:rPr>
        <w:t xml:space="preserve"> O.,</w:t>
      </w:r>
      <w:r>
        <w:t xml:space="preserve"> </w:t>
      </w:r>
      <w:r>
        <w:rPr>
          <w:rFonts w:ascii="Times New Roman" w:hAnsi="Times New Roman"/>
          <w:sz w:val="24"/>
          <w:szCs w:val="24"/>
        </w:rPr>
        <w:t xml:space="preserve">Nawrocki J., and </w:t>
      </w:r>
      <w:proofErr w:type="spellStart"/>
      <w:r>
        <w:rPr>
          <w:rFonts w:ascii="Times New Roman" w:hAnsi="Times New Roman"/>
          <w:sz w:val="24"/>
          <w:szCs w:val="24"/>
        </w:rPr>
        <w:t>Kwarciak</w:t>
      </w:r>
      <w:proofErr w:type="spellEnd"/>
      <w:r>
        <w:rPr>
          <w:rFonts w:ascii="Times New Roman" w:hAnsi="Times New Roman"/>
          <w:sz w:val="24"/>
          <w:szCs w:val="24"/>
        </w:rPr>
        <w:t xml:space="preserve"> K. (2011). Simplifying effort estimation based on Use Case Points. Information</w:t>
      </w:r>
      <w:r>
        <w:rPr>
          <w:rFonts w:ascii="Times New Roman" w:hAnsi="Times New Roman"/>
          <w:sz w:val="24"/>
          <w:szCs w:val="24"/>
        </w:rPr>
        <w:tab/>
        <w:t>and Software Technology, 53(3), 200-213.</w:t>
      </w:r>
    </w:p>
    <w:p w14:paraId="1E657E2D" w14:textId="77777777" w:rsidR="005F36B0" w:rsidRDefault="005F36B0" w:rsidP="005F36B0">
      <w:pPr>
        <w:ind w:left="142" w:hanging="142"/>
        <w:jc w:val="both"/>
        <w:rPr>
          <w:rFonts w:ascii="Times New Roman" w:hAnsi="Times New Roman"/>
          <w:sz w:val="24"/>
          <w:szCs w:val="24"/>
        </w:rPr>
      </w:pPr>
      <w:r>
        <w:rPr>
          <w:rFonts w:ascii="Times New Roman" w:hAnsi="Times New Roman"/>
          <w:sz w:val="24"/>
          <w:szCs w:val="24"/>
        </w:rPr>
        <w:t xml:space="preserve">Parkash J. and </w:t>
      </w:r>
      <w:proofErr w:type="spellStart"/>
      <w:r>
        <w:rPr>
          <w:rFonts w:ascii="Times New Roman" w:hAnsi="Times New Roman"/>
        </w:rPr>
        <w:t>Karambir</w:t>
      </w:r>
      <w:proofErr w:type="spellEnd"/>
      <w:r>
        <w:rPr>
          <w:rFonts w:ascii="Times New Roman" w:hAnsi="Times New Roman"/>
          <w:sz w:val="24"/>
          <w:szCs w:val="24"/>
        </w:rPr>
        <w:t xml:space="preserve"> (2014), COCOMO II Model Parameter Optimization using PSO and Effort Estimation, Int. Journal of Information Technology &amp; Mechanical Engineering - IJITME, 1(4), 1-11.</w:t>
      </w:r>
    </w:p>
    <w:p w14:paraId="36A64756" w14:textId="77777777" w:rsidR="005F36B0" w:rsidRDefault="005F36B0" w:rsidP="005F36B0">
      <w:pPr>
        <w:ind w:left="142" w:hanging="142"/>
        <w:jc w:val="both"/>
        <w:rPr>
          <w:rFonts w:ascii="Times New Roman" w:hAnsi="Times New Roman"/>
          <w:sz w:val="24"/>
          <w:szCs w:val="24"/>
        </w:rPr>
      </w:pPr>
      <w:r>
        <w:rPr>
          <w:rFonts w:ascii="Times New Roman" w:hAnsi="Times New Roman"/>
          <w:sz w:val="24"/>
          <w:szCs w:val="24"/>
        </w:rPr>
        <w:t>Putnam L., and Myers W. (1991). Measures for Excellence: Reliable Software on Time, Within Budget, Prentice Hall, 234.</w:t>
      </w:r>
    </w:p>
    <w:p w14:paraId="240B708E" w14:textId="77777777" w:rsidR="005F36B0" w:rsidRDefault="005F36B0" w:rsidP="005F36B0">
      <w:pPr>
        <w:pStyle w:val="Bezmezer1"/>
        <w:ind w:left="142" w:hanging="142"/>
        <w:jc w:val="both"/>
        <w:rPr>
          <w:rFonts w:ascii="Times New Roman" w:hAnsi="Times New Roman"/>
          <w:sz w:val="24"/>
          <w:szCs w:val="24"/>
        </w:rPr>
      </w:pPr>
      <w:proofErr w:type="spellStart"/>
      <w:r>
        <w:rPr>
          <w:rFonts w:ascii="Times New Roman" w:hAnsi="Times New Roman"/>
          <w:sz w:val="24"/>
          <w:szCs w:val="24"/>
        </w:rPr>
        <w:t>Popli</w:t>
      </w:r>
      <w:proofErr w:type="spellEnd"/>
      <w:r>
        <w:rPr>
          <w:rFonts w:ascii="Times New Roman" w:hAnsi="Times New Roman"/>
          <w:sz w:val="24"/>
          <w:szCs w:val="24"/>
        </w:rPr>
        <w:t xml:space="preserve"> R., and Chauhan, N. (2014). Cost and effort estimation in agile software development. Optimization, </w:t>
      </w:r>
      <w:proofErr w:type="spellStart"/>
      <w:r>
        <w:rPr>
          <w:rFonts w:ascii="Times New Roman" w:hAnsi="Times New Roman"/>
          <w:sz w:val="24"/>
          <w:szCs w:val="24"/>
        </w:rPr>
        <w:t>Reliabilty</w:t>
      </w:r>
      <w:proofErr w:type="spellEnd"/>
      <w:r>
        <w:rPr>
          <w:rFonts w:ascii="Times New Roman" w:hAnsi="Times New Roman"/>
          <w:sz w:val="24"/>
          <w:szCs w:val="24"/>
        </w:rPr>
        <w:t>, and Information Technology (ICROIT). 2014 International Conference on, 57–61.</w:t>
      </w:r>
    </w:p>
    <w:p w14:paraId="65E9C7E8" w14:textId="77777777" w:rsidR="005F36B0" w:rsidRDefault="005F36B0" w:rsidP="005F36B0">
      <w:pPr>
        <w:pStyle w:val="Bezmezer1"/>
        <w:ind w:left="142" w:hanging="142"/>
        <w:jc w:val="both"/>
        <w:rPr>
          <w:rFonts w:ascii="Times New Roman" w:hAnsi="Times New Roman"/>
          <w:sz w:val="24"/>
          <w:szCs w:val="24"/>
        </w:rPr>
      </w:pPr>
    </w:p>
    <w:p w14:paraId="54A704B1" w14:textId="77777777" w:rsidR="005F36B0" w:rsidRDefault="005F36B0" w:rsidP="005F36B0">
      <w:pPr>
        <w:ind w:left="142" w:hanging="142"/>
        <w:jc w:val="both"/>
        <w:rPr>
          <w:rFonts w:ascii="Times New Roman" w:hAnsi="Times New Roman"/>
          <w:sz w:val="24"/>
          <w:szCs w:val="24"/>
        </w:rPr>
      </w:pPr>
      <w:proofErr w:type="spellStart"/>
      <w:r>
        <w:rPr>
          <w:rFonts w:ascii="Times New Roman" w:hAnsi="Times New Roman"/>
          <w:sz w:val="24"/>
          <w:szCs w:val="24"/>
        </w:rPr>
        <w:t>Rijwani</w:t>
      </w:r>
      <w:proofErr w:type="spellEnd"/>
      <w:r>
        <w:rPr>
          <w:rFonts w:ascii="Times New Roman" w:hAnsi="Times New Roman"/>
          <w:sz w:val="24"/>
          <w:szCs w:val="24"/>
        </w:rPr>
        <w:t xml:space="preserve"> P. and </w:t>
      </w:r>
      <w:proofErr w:type="spellStart"/>
      <w:r>
        <w:rPr>
          <w:rFonts w:ascii="Times New Roman" w:hAnsi="Times New Roman"/>
          <w:sz w:val="24"/>
          <w:szCs w:val="24"/>
        </w:rPr>
        <w:t>Sonal</w:t>
      </w:r>
      <w:proofErr w:type="spellEnd"/>
      <w:r>
        <w:rPr>
          <w:rFonts w:ascii="Times New Roman" w:hAnsi="Times New Roman"/>
          <w:sz w:val="24"/>
          <w:szCs w:val="24"/>
        </w:rPr>
        <w:t xml:space="preserve"> J. (2016).  Enhanced Software Effort Estimation using Multi-Layered Feed Forward Artificial Neural Network Technique, Twelfth International Multi-Conference on Information Processing, 89(1), 307-312.</w:t>
      </w:r>
    </w:p>
    <w:p w14:paraId="266BEC58" w14:textId="77777777" w:rsidR="005F36B0" w:rsidRDefault="005F36B0" w:rsidP="005F36B0">
      <w:pPr>
        <w:ind w:left="142" w:hanging="142"/>
        <w:jc w:val="both"/>
        <w:rPr>
          <w:rFonts w:ascii="Times New Roman" w:hAnsi="Times New Roman"/>
          <w:sz w:val="24"/>
          <w:szCs w:val="24"/>
        </w:rPr>
      </w:pPr>
      <w:proofErr w:type="spellStart"/>
      <w:r>
        <w:rPr>
          <w:rFonts w:ascii="Times New Roman" w:hAnsi="Times New Roman"/>
          <w:sz w:val="24"/>
          <w:szCs w:val="24"/>
        </w:rPr>
        <w:t>Sarno</w:t>
      </w:r>
      <w:proofErr w:type="spellEnd"/>
      <w:r>
        <w:rPr>
          <w:rFonts w:ascii="Times New Roman" w:hAnsi="Times New Roman"/>
          <w:sz w:val="24"/>
          <w:szCs w:val="24"/>
        </w:rPr>
        <w:t xml:space="preserve"> R., </w:t>
      </w:r>
      <w:proofErr w:type="spellStart"/>
      <w:r>
        <w:rPr>
          <w:rFonts w:ascii="Times New Roman" w:hAnsi="Times New Roman"/>
          <w:sz w:val="24"/>
          <w:szCs w:val="24"/>
        </w:rPr>
        <w:t>Sidabutar</w:t>
      </w:r>
      <w:proofErr w:type="spellEnd"/>
      <w:r>
        <w:rPr>
          <w:rFonts w:ascii="Times New Roman" w:hAnsi="Times New Roman"/>
          <w:sz w:val="24"/>
          <w:szCs w:val="24"/>
        </w:rPr>
        <w:t xml:space="preserve"> J., and </w:t>
      </w:r>
      <w:proofErr w:type="spellStart"/>
      <w:r>
        <w:rPr>
          <w:rFonts w:ascii="Times New Roman" w:hAnsi="Times New Roman"/>
          <w:sz w:val="24"/>
          <w:szCs w:val="24"/>
        </w:rPr>
        <w:t>Sarwosri</w:t>
      </w:r>
      <w:proofErr w:type="spellEnd"/>
      <w:r>
        <w:rPr>
          <w:rFonts w:ascii="Times New Roman" w:hAnsi="Times New Roman"/>
          <w:sz w:val="24"/>
          <w:szCs w:val="24"/>
        </w:rPr>
        <w:t xml:space="preserve"> (2015), Comparison of different Neural Network architectures for software cost estimation, International Conference on Computer, Control, Informatics and its Applications (IC3INA). 68-73</w:t>
      </w:r>
    </w:p>
    <w:p w14:paraId="1556B0FB" w14:textId="77777777" w:rsidR="005F36B0" w:rsidRDefault="005F36B0" w:rsidP="005F36B0">
      <w:pPr>
        <w:ind w:left="142" w:hanging="142"/>
        <w:jc w:val="both"/>
        <w:rPr>
          <w:rFonts w:ascii="Times New Roman" w:hAnsi="Times New Roman"/>
          <w:sz w:val="24"/>
          <w:szCs w:val="24"/>
        </w:rPr>
      </w:pPr>
      <w:proofErr w:type="spellStart"/>
      <w:r>
        <w:rPr>
          <w:rFonts w:ascii="Times New Roman" w:hAnsi="Times New Roman"/>
          <w:sz w:val="24"/>
          <w:szCs w:val="24"/>
        </w:rPr>
        <w:t>Rijwani</w:t>
      </w:r>
      <w:proofErr w:type="spellEnd"/>
      <w:r>
        <w:rPr>
          <w:rFonts w:ascii="Times New Roman" w:hAnsi="Times New Roman"/>
          <w:sz w:val="24"/>
          <w:szCs w:val="24"/>
        </w:rPr>
        <w:t xml:space="preserve"> P., </w:t>
      </w:r>
      <w:proofErr w:type="spellStart"/>
      <w:r>
        <w:rPr>
          <w:rFonts w:ascii="Times New Roman" w:hAnsi="Times New Roman"/>
          <w:sz w:val="24"/>
          <w:szCs w:val="24"/>
        </w:rPr>
        <w:t>Sonal</w:t>
      </w:r>
      <w:proofErr w:type="spellEnd"/>
      <w:r>
        <w:rPr>
          <w:rFonts w:ascii="Times New Roman" w:hAnsi="Times New Roman"/>
          <w:sz w:val="24"/>
          <w:szCs w:val="24"/>
        </w:rPr>
        <w:t xml:space="preserve"> J., and Dharmesh S. (2014), Software Effort Estimation: A Comparison Based Perspective, International Journal of Application or Innovation in engineering and management (IJAIEM), 3(12).</w:t>
      </w:r>
    </w:p>
    <w:p w14:paraId="39D04BD3" w14:textId="77777777" w:rsidR="005F36B0" w:rsidRDefault="005F36B0" w:rsidP="005F36B0">
      <w:pPr>
        <w:ind w:left="142" w:hanging="142"/>
        <w:jc w:val="both"/>
        <w:rPr>
          <w:rFonts w:ascii="Times New Roman" w:hAnsi="Times New Roman"/>
          <w:sz w:val="24"/>
          <w:szCs w:val="24"/>
        </w:rPr>
      </w:pPr>
      <w:proofErr w:type="spellStart"/>
      <w:r>
        <w:rPr>
          <w:rFonts w:ascii="Times New Roman" w:hAnsi="Times New Roman"/>
          <w:sz w:val="24"/>
          <w:szCs w:val="24"/>
        </w:rPr>
        <w:t>Rezvani</w:t>
      </w:r>
      <w:proofErr w:type="spellEnd"/>
      <w:r>
        <w:rPr>
          <w:rFonts w:ascii="Times New Roman" w:hAnsi="Times New Roman"/>
          <w:sz w:val="24"/>
          <w:szCs w:val="24"/>
        </w:rPr>
        <w:t xml:space="preserve"> S. (2015). A New Similarity Measure of Generalized Fuzzy numbers Based on Left and Right Apex Angles (II). Palestine Journal of Mathematics. 4(1), 446–454.</w:t>
      </w:r>
    </w:p>
    <w:p w14:paraId="06F9B1CD" w14:textId="77777777" w:rsidR="005F36B0" w:rsidRDefault="005F36B0" w:rsidP="005F36B0">
      <w:pPr>
        <w:ind w:left="142" w:hanging="142"/>
        <w:jc w:val="both"/>
        <w:rPr>
          <w:rFonts w:ascii="Times New Roman" w:hAnsi="Times New Roman"/>
          <w:sz w:val="24"/>
          <w:szCs w:val="24"/>
        </w:rPr>
      </w:pPr>
      <w:proofErr w:type="spellStart"/>
      <w:r>
        <w:rPr>
          <w:rFonts w:ascii="Times New Roman" w:hAnsi="Times New Roman"/>
          <w:sz w:val="24"/>
          <w:szCs w:val="24"/>
        </w:rPr>
        <w:lastRenderedPageBreak/>
        <w:t>Saade</w:t>
      </w:r>
      <w:proofErr w:type="spellEnd"/>
      <w:r>
        <w:rPr>
          <w:rFonts w:ascii="Times New Roman" w:hAnsi="Times New Roman"/>
          <w:sz w:val="24"/>
          <w:szCs w:val="24"/>
        </w:rPr>
        <w:t xml:space="preserve"> J. and Diab D. (2004). Defuzzification Methods and New Techniques for Fuzzy Controllers, Iranian Journal of Electrical and Computer Engineering, 3(2),161-174</w:t>
      </w:r>
    </w:p>
    <w:p w14:paraId="3426B846" w14:textId="77777777" w:rsidR="005F36B0" w:rsidRDefault="005F36B0" w:rsidP="005F36B0">
      <w:pPr>
        <w:ind w:left="142" w:hanging="142"/>
        <w:jc w:val="both"/>
        <w:rPr>
          <w:rFonts w:ascii="Times New Roman" w:hAnsi="Times New Roman"/>
          <w:sz w:val="24"/>
          <w:szCs w:val="24"/>
        </w:rPr>
      </w:pPr>
      <w:r>
        <w:rPr>
          <w:rFonts w:ascii="Times New Roman" w:hAnsi="Times New Roman"/>
          <w:sz w:val="24"/>
          <w:szCs w:val="24"/>
        </w:rPr>
        <w:t xml:space="preserve">Tailor O., Saini T. and </w:t>
      </w:r>
      <w:proofErr w:type="spellStart"/>
      <w:r>
        <w:rPr>
          <w:rFonts w:ascii="Times New Roman" w:hAnsi="Times New Roman"/>
          <w:sz w:val="24"/>
          <w:szCs w:val="24"/>
        </w:rPr>
        <w:t>Rijwani</w:t>
      </w:r>
      <w:proofErr w:type="spellEnd"/>
      <w:r>
        <w:rPr>
          <w:rFonts w:ascii="Times New Roman" w:hAnsi="Times New Roman"/>
          <w:sz w:val="24"/>
          <w:szCs w:val="24"/>
        </w:rPr>
        <w:t xml:space="preserve"> P. (2014).  Comparative Analysis of Software Cost and Effort Estimation Methods: A Review, International Journal of Computer Science and Mobile Computing, IJCSMC, 3(4), 1364 – 1374.</w:t>
      </w:r>
    </w:p>
    <w:p w14:paraId="4C78351D" w14:textId="77777777" w:rsidR="005F36B0" w:rsidRDefault="005F36B0" w:rsidP="005F36B0">
      <w:pPr>
        <w:ind w:left="142" w:hanging="142"/>
        <w:jc w:val="both"/>
        <w:rPr>
          <w:rFonts w:ascii="Times New Roman" w:hAnsi="Times New Roman"/>
          <w:sz w:val="24"/>
          <w:szCs w:val="24"/>
        </w:rPr>
      </w:pPr>
      <w:proofErr w:type="spellStart"/>
      <w:r>
        <w:rPr>
          <w:rFonts w:ascii="Times New Roman" w:hAnsi="Times New Roman"/>
          <w:sz w:val="24"/>
          <w:szCs w:val="24"/>
        </w:rPr>
        <w:t>Tomaszewska</w:t>
      </w:r>
      <w:proofErr w:type="spellEnd"/>
      <w:r>
        <w:rPr>
          <w:rFonts w:ascii="Times New Roman" w:hAnsi="Times New Roman"/>
          <w:sz w:val="24"/>
          <w:szCs w:val="24"/>
        </w:rPr>
        <w:t xml:space="preserve"> K. (2014). The Application of Horizontal Membership Functions to Fuzzy Arithmetic Operations, Journal of Theoretical and Applied Computer Science, 8(2), 3-10.</w:t>
      </w:r>
    </w:p>
    <w:p w14:paraId="3A9A71A7" w14:textId="77777777" w:rsidR="005F36B0" w:rsidRDefault="005F36B0" w:rsidP="005F36B0">
      <w:pPr>
        <w:ind w:left="142" w:hanging="142"/>
        <w:jc w:val="both"/>
        <w:rPr>
          <w:rFonts w:ascii="Times New Roman" w:hAnsi="Times New Roman"/>
          <w:sz w:val="24"/>
          <w:szCs w:val="24"/>
        </w:rPr>
      </w:pPr>
    </w:p>
    <w:p w14:paraId="5206DE85" w14:textId="77777777" w:rsidR="005F36B0" w:rsidRDefault="005F36B0" w:rsidP="005F36B0"/>
    <w:p w14:paraId="6C937FC3" w14:textId="77777777" w:rsidR="005F36B0" w:rsidRDefault="005F36B0" w:rsidP="005F36B0">
      <w:pPr>
        <w:shd w:val="clear" w:color="auto" w:fill="FFFFFF"/>
        <w:spacing w:before="100" w:beforeAutospacing="1" w:after="100" w:afterAutospacing="1" w:line="360" w:lineRule="auto"/>
      </w:pPr>
    </w:p>
    <w:p w14:paraId="773829BA" w14:textId="77777777" w:rsidR="00F63D26" w:rsidRDefault="00F63D26" w:rsidP="00F63D26">
      <w:pPr>
        <w:autoSpaceDE w:val="0"/>
        <w:autoSpaceDN w:val="0"/>
        <w:adjustRightInd w:val="0"/>
        <w:spacing w:after="0" w:line="480" w:lineRule="auto"/>
        <w:contextualSpacing/>
        <w:jc w:val="both"/>
        <w:rPr>
          <w:rFonts w:ascii="Times New Roman" w:hAnsi="Times New Roman"/>
          <w:sz w:val="24"/>
          <w:szCs w:val="24"/>
        </w:rPr>
      </w:pPr>
    </w:p>
    <w:p w14:paraId="40A5C359" w14:textId="77777777" w:rsidR="00F63D26" w:rsidRPr="009B60C3" w:rsidRDefault="00F63D26" w:rsidP="00F63D26">
      <w:pPr>
        <w:autoSpaceDE w:val="0"/>
        <w:autoSpaceDN w:val="0"/>
        <w:adjustRightInd w:val="0"/>
        <w:spacing w:after="0" w:line="480" w:lineRule="auto"/>
        <w:contextualSpacing/>
        <w:jc w:val="both"/>
        <w:rPr>
          <w:rFonts w:ascii="Times New Roman" w:hAnsi="Times New Roman"/>
          <w:sz w:val="24"/>
          <w:szCs w:val="24"/>
        </w:rPr>
      </w:pPr>
    </w:p>
    <w:p w14:paraId="3244140F" w14:textId="77777777" w:rsidR="00F63D26" w:rsidRDefault="00F63D26" w:rsidP="00F63D26">
      <w:pPr>
        <w:tabs>
          <w:tab w:val="left" w:pos="3690"/>
        </w:tabs>
        <w:spacing w:after="0" w:line="360" w:lineRule="auto"/>
        <w:rPr>
          <w:rFonts w:ascii="Times New Roman" w:eastAsia="Times New Roman" w:hAnsi="Times New Roman"/>
          <w:b/>
          <w:sz w:val="24"/>
          <w:szCs w:val="24"/>
        </w:rPr>
      </w:pPr>
      <w:r>
        <w:rPr>
          <w:rFonts w:ascii="Times New Roman" w:eastAsia="Times New Roman" w:hAnsi="Times New Roman"/>
          <w:b/>
          <w:sz w:val="24"/>
          <w:szCs w:val="24"/>
        </w:rPr>
        <w:t>REFERENCES</w:t>
      </w:r>
    </w:p>
    <w:p w14:paraId="78C25E69" w14:textId="77777777" w:rsidR="00F63D26" w:rsidRDefault="00F63D26" w:rsidP="00F63D26">
      <w:pPr>
        <w:tabs>
          <w:tab w:val="left" w:pos="3690"/>
        </w:tabs>
        <w:spacing w:after="0" w:line="360" w:lineRule="auto"/>
        <w:rPr>
          <w:rFonts w:ascii="Times New Roman" w:eastAsia="Times New Roman" w:hAnsi="Times New Roman"/>
          <w:b/>
          <w:sz w:val="24"/>
          <w:szCs w:val="24"/>
        </w:rPr>
      </w:pPr>
    </w:p>
    <w:p w14:paraId="53ACCF9D" w14:textId="77777777" w:rsidR="00F63D26" w:rsidRDefault="00F63D26" w:rsidP="00F63D26">
      <w:pPr>
        <w:spacing w:after="0"/>
        <w:ind w:left="142" w:hanging="142"/>
        <w:jc w:val="both"/>
        <w:rPr>
          <w:rFonts w:ascii="Times New Roman" w:eastAsia="Times New Roman" w:hAnsi="Times New Roman"/>
          <w:sz w:val="24"/>
          <w:szCs w:val="24"/>
        </w:rPr>
      </w:pPr>
      <w:r>
        <w:rPr>
          <w:rFonts w:ascii="Times New Roman" w:hAnsi="Times New Roman"/>
          <w:sz w:val="24"/>
          <w:szCs w:val="24"/>
        </w:rPr>
        <w:t>Agrawal V. and Shrivastava V. (2015). Performance Evaluation of Software Development Effort Estimation Using Neuro-Fuzzy Model, International Journal of Emerging Research in Management &amp; Technology, 4(7), 2278-9359.</w:t>
      </w:r>
      <w:r>
        <w:rPr>
          <w:rFonts w:ascii="Times New Roman" w:eastAsia="Times New Roman" w:hAnsi="Times New Roman"/>
          <w:sz w:val="24"/>
          <w:szCs w:val="24"/>
        </w:rPr>
        <w:tab/>
      </w:r>
    </w:p>
    <w:p w14:paraId="27A5A269" w14:textId="77777777" w:rsidR="00F63D26" w:rsidRDefault="00F63D26" w:rsidP="00F63D26">
      <w:pPr>
        <w:spacing w:after="0"/>
        <w:ind w:left="142" w:hanging="142"/>
        <w:jc w:val="both"/>
        <w:rPr>
          <w:rFonts w:ascii="Times New Roman" w:eastAsia="Times New Roman" w:hAnsi="Times New Roman"/>
          <w:sz w:val="24"/>
          <w:szCs w:val="24"/>
        </w:rPr>
      </w:pPr>
    </w:p>
    <w:p w14:paraId="185470F6" w14:textId="77777777" w:rsidR="00F63D26" w:rsidRDefault="00F63D26" w:rsidP="00F63D26">
      <w:pPr>
        <w:spacing w:after="0"/>
        <w:jc w:val="both"/>
        <w:rPr>
          <w:rFonts w:ascii="Times New Roman" w:hAnsi="Times New Roman"/>
          <w:sz w:val="24"/>
          <w:szCs w:val="24"/>
        </w:rPr>
      </w:pPr>
      <w:r>
        <w:rPr>
          <w:rFonts w:ascii="Times New Roman" w:hAnsi="Times New Roman"/>
          <w:sz w:val="24"/>
          <w:szCs w:val="24"/>
        </w:rPr>
        <w:t>Ahmad M. (2010). High Performance AC Drives: Modelling Analysis and Control, Heidelberg, New York: Springer</w:t>
      </w:r>
    </w:p>
    <w:p w14:paraId="7A7E4689" w14:textId="77777777" w:rsidR="00F63D26" w:rsidRDefault="00F63D26" w:rsidP="00F63D26">
      <w:pPr>
        <w:spacing w:after="0"/>
        <w:jc w:val="both"/>
        <w:rPr>
          <w:rFonts w:ascii="Times New Roman" w:hAnsi="Times New Roman"/>
          <w:sz w:val="24"/>
          <w:szCs w:val="24"/>
        </w:rPr>
      </w:pPr>
    </w:p>
    <w:p w14:paraId="5964E650" w14:textId="77777777" w:rsidR="00F63D26" w:rsidRDefault="00F63D26" w:rsidP="00F63D26">
      <w:pPr>
        <w:spacing w:after="0"/>
        <w:ind w:left="142" w:hanging="142"/>
        <w:jc w:val="both"/>
        <w:rPr>
          <w:rFonts w:ascii="Times New Roman" w:hAnsi="Times New Roman"/>
          <w:sz w:val="24"/>
          <w:szCs w:val="24"/>
        </w:rPr>
      </w:pPr>
      <w:proofErr w:type="spellStart"/>
      <w:r>
        <w:rPr>
          <w:rFonts w:ascii="Times New Roman" w:hAnsi="Times New Roman"/>
          <w:sz w:val="24"/>
          <w:szCs w:val="24"/>
        </w:rPr>
        <w:t>Ajitha</w:t>
      </w:r>
      <w:proofErr w:type="spellEnd"/>
      <w:r>
        <w:rPr>
          <w:rFonts w:ascii="Times New Roman" w:hAnsi="Times New Roman"/>
          <w:sz w:val="24"/>
          <w:szCs w:val="24"/>
        </w:rPr>
        <w:t xml:space="preserve"> S., Geetha D., Kumar T., Dr. K. Rajani </w:t>
      </w:r>
      <w:proofErr w:type="spellStart"/>
      <w:r>
        <w:rPr>
          <w:rFonts w:ascii="Times New Roman" w:hAnsi="Times New Roman"/>
          <w:sz w:val="24"/>
          <w:szCs w:val="24"/>
        </w:rPr>
        <w:t>Kanth</w:t>
      </w:r>
      <w:proofErr w:type="spellEnd"/>
      <w:r>
        <w:rPr>
          <w:rFonts w:ascii="Times New Roman" w:hAnsi="Times New Roman"/>
          <w:sz w:val="24"/>
          <w:szCs w:val="24"/>
        </w:rPr>
        <w:t xml:space="preserve"> (2010), Neural Network Model for Software Size Estimation Using Use Case Point Approach, International Conference on Industrial and Information Systems, IEEE, 372-376.</w:t>
      </w:r>
    </w:p>
    <w:p w14:paraId="0EE45E50" w14:textId="77777777" w:rsidR="00F63D26" w:rsidRDefault="00F63D26" w:rsidP="00F63D26">
      <w:pPr>
        <w:spacing w:after="0"/>
        <w:ind w:left="142" w:hanging="142"/>
        <w:jc w:val="both"/>
        <w:rPr>
          <w:rFonts w:ascii="Times New Roman" w:hAnsi="Times New Roman"/>
          <w:sz w:val="24"/>
          <w:szCs w:val="24"/>
        </w:rPr>
      </w:pPr>
    </w:p>
    <w:p w14:paraId="6A02CEF8" w14:textId="77777777" w:rsidR="00F63D26" w:rsidRDefault="00F63D26" w:rsidP="00F63D26">
      <w:pPr>
        <w:spacing w:after="0"/>
        <w:ind w:left="142" w:hanging="142"/>
        <w:jc w:val="both"/>
      </w:pPr>
      <w:r>
        <w:rPr>
          <w:rFonts w:ascii="Times New Roman" w:hAnsi="Times New Roman"/>
          <w:sz w:val="24"/>
          <w:szCs w:val="24"/>
        </w:rPr>
        <w:t>Albrecht A. and Gaffney J. (1989). Software Function, Source Lines of Code, and Development Effort Prediction: A Software Science Validation, in IEEE Transactions on Software Engineering, 9(6), 639-648.</w:t>
      </w:r>
      <w:r>
        <w:t xml:space="preserve"> </w:t>
      </w:r>
    </w:p>
    <w:p w14:paraId="08CAEADF" w14:textId="77777777" w:rsidR="00F63D26" w:rsidRDefault="00F63D26" w:rsidP="00F63D26">
      <w:pPr>
        <w:spacing w:after="0"/>
        <w:ind w:left="142" w:hanging="142"/>
        <w:jc w:val="both"/>
      </w:pPr>
    </w:p>
    <w:p w14:paraId="6BA11A44" w14:textId="77777777" w:rsidR="00F63D26" w:rsidRDefault="00F63D26" w:rsidP="00F63D26">
      <w:pPr>
        <w:spacing w:after="0"/>
        <w:ind w:left="142" w:hanging="142"/>
        <w:jc w:val="both"/>
        <w:rPr>
          <w:rFonts w:ascii="Times New Roman" w:hAnsi="Times New Roman"/>
          <w:sz w:val="24"/>
          <w:szCs w:val="24"/>
        </w:rPr>
      </w:pPr>
      <w:r>
        <w:rPr>
          <w:rFonts w:ascii="Times New Roman" w:hAnsi="Times New Roman"/>
          <w:sz w:val="24"/>
          <w:szCs w:val="24"/>
        </w:rPr>
        <w:lastRenderedPageBreak/>
        <w:t xml:space="preserve">Ananda K. and </w:t>
      </w:r>
      <w:proofErr w:type="spellStart"/>
      <w:r>
        <w:rPr>
          <w:rFonts w:ascii="Times New Roman" w:hAnsi="Times New Roman"/>
          <w:sz w:val="24"/>
          <w:szCs w:val="24"/>
        </w:rPr>
        <w:t>Punithavalli</w:t>
      </w:r>
      <w:proofErr w:type="spellEnd"/>
      <w:r>
        <w:rPr>
          <w:rFonts w:ascii="Times New Roman" w:hAnsi="Times New Roman"/>
          <w:sz w:val="24"/>
          <w:szCs w:val="24"/>
        </w:rPr>
        <w:t xml:space="preserve"> M. (2011).  Efficient cancer classification using Fast Adaptive Neuro-Fuzzy Inference System (FANFIS) based on Statistical Techniques, (IJACSA) International Journal of Advanced Computer Science and Applications, Special Issue on Artificial Intelligence, 132-137.</w:t>
      </w:r>
    </w:p>
    <w:p w14:paraId="1E7997D2" w14:textId="77777777" w:rsidR="00F63D26" w:rsidRDefault="00F63D26" w:rsidP="00F63D26">
      <w:pPr>
        <w:spacing w:after="0"/>
        <w:ind w:left="142" w:hanging="142"/>
        <w:jc w:val="both"/>
        <w:rPr>
          <w:rFonts w:ascii="Times New Roman" w:hAnsi="Times New Roman"/>
          <w:sz w:val="24"/>
          <w:szCs w:val="24"/>
        </w:rPr>
      </w:pPr>
    </w:p>
    <w:p w14:paraId="39C2032B" w14:textId="77777777" w:rsidR="00F63D26" w:rsidRDefault="00F63D26" w:rsidP="00F63D26">
      <w:pPr>
        <w:spacing w:after="0"/>
        <w:ind w:left="142" w:hanging="142"/>
        <w:jc w:val="both"/>
        <w:rPr>
          <w:rFonts w:ascii="Times New Roman" w:hAnsi="Times New Roman"/>
          <w:sz w:val="24"/>
          <w:szCs w:val="24"/>
        </w:rPr>
      </w:pPr>
      <w:r>
        <w:rPr>
          <w:rFonts w:ascii="Times New Roman" w:hAnsi="Times New Roman"/>
          <w:sz w:val="24"/>
          <w:szCs w:val="24"/>
        </w:rPr>
        <w:t xml:space="preserve">Anda B., </w:t>
      </w:r>
      <w:proofErr w:type="spellStart"/>
      <w:r>
        <w:rPr>
          <w:rFonts w:ascii="Times New Roman" w:hAnsi="Times New Roman"/>
          <w:sz w:val="24"/>
          <w:szCs w:val="24"/>
        </w:rPr>
        <w:t>Benestad</w:t>
      </w:r>
      <w:proofErr w:type="spellEnd"/>
      <w:r>
        <w:rPr>
          <w:rFonts w:ascii="Times New Roman" w:hAnsi="Times New Roman"/>
          <w:sz w:val="24"/>
          <w:szCs w:val="24"/>
        </w:rPr>
        <w:t xml:space="preserve"> H., and Hove S. (2005). A multiple-case study of effort estimation based on use case points, Fourth International Symposium on Empirical Software Engineering, Noosa, Australia, 407–416</w:t>
      </w:r>
    </w:p>
    <w:p w14:paraId="63006515" w14:textId="77777777" w:rsidR="00F63D26" w:rsidRDefault="00F63D26" w:rsidP="00F63D26">
      <w:pPr>
        <w:ind w:left="142" w:hanging="142"/>
        <w:jc w:val="both"/>
        <w:rPr>
          <w:rFonts w:ascii="Times New Roman" w:hAnsi="Times New Roman"/>
          <w:sz w:val="24"/>
          <w:szCs w:val="24"/>
        </w:rPr>
      </w:pPr>
      <w:r>
        <w:rPr>
          <w:rFonts w:ascii="Times New Roman" w:hAnsi="Times New Roman"/>
          <w:sz w:val="24"/>
          <w:szCs w:val="24"/>
        </w:rPr>
        <w:t>Arora S., Mishra N. (2018). Software Cost Estimation Using Artificial Neural Network. In: Pant M., Ray K., Sharma T., Rawat S., Bandyopadhyay A. (eds) Soft Computing: Theories and Applications. Advances in Intelligent Systems and Computing, 584(2), 51-58</w:t>
      </w:r>
    </w:p>
    <w:p w14:paraId="2132B604" w14:textId="77777777" w:rsidR="00F63D26" w:rsidRDefault="00F63D26" w:rsidP="00F63D26">
      <w:pPr>
        <w:ind w:left="142" w:hanging="142"/>
        <w:jc w:val="both"/>
        <w:rPr>
          <w:rFonts w:ascii="Times New Roman" w:hAnsi="Times New Roman"/>
          <w:sz w:val="24"/>
          <w:szCs w:val="24"/>
        </w:rPr>
      </w:pPr>
      <w:proofErr w:type="spellStart"/>
      <w:r>
        <w:rPr>
          <w:rFonts w:ascii="Times New Roman" w:hAnsi="Times New Roman"/>
          <w:sz w:val="24"/>
          <w:szCs w:val="24"/>
        </w:rPr>
        <w:t>Awadallah</w:t>
      </w:r>
      <w:proofErr w:type="spellEnd"/>
      <w:r>
        <w:rPr>
          <w:rFonts w:ascii="Times New Roman" w:hAnsi="Times New Roman"/>
          <w:sz w:val="24"/>
          <w:szCs w:val="24"/>
        </w:rPr>
        <w:t xml:space="preserve"> M., </w:t>
      </w:r>
      <w:proofErr w:type="spellStart"/>
      <w:r>
        <w:rPr>
          <w:rFonts w:ascii="Times New Roman" w:hAnsi="Times New Roman"/>
          <w:sz w:val="24"/>
          <w:szCs w:val="24"/>
        </w:rPr>
        <w:t>Bayoumi</w:t>
      </w:r>
      <w:proofErr w:type="spellEnd"/>
      <w:r>
        <w:rPr>
          <w:rFonts w:ascii="Times New Roman" w:hAnsi="Times New Roman"/>
          <w:sz w:val="24"/>
          <w:szCs w:val="24"/>
        </w:rPr>
        <w:t xml:space="preserve"> E.  and Soliman H. (2009).  Adaptive deadbeat controllers for brushless DC drives using PSO and ANFIS techniques, Journal of Electrical Engineering, 60(1), 3-11.</w:t>
      </w:r>
    </w:p>
    <w:p w14:paraId="317D73B2" w14:textId="77777777" w:rsidR="00F63D26" w:rsidRDefault="00F63D26" w:rsidP="00F63D26">
      <w:pPr>
        <w:spacing w:after="0"/>
        <w:ind w:left="142" w:hanging="142"/>
        <w:jc w:val="both"/>
        <w:rPr>
          <w:rFonts w:ascii="Times New Roman" w:hAnsi="Times New Roman"/>
          <w:sz w:val="24"/>
          <w:szCs w:val="24"/>
        </w:rPr>
      </w:pPr>
      <w:proofErr w:type="spellStart"/>
      <w:r>
        <w:rPr>
          <w:rFonts w:ascii="Times New Roman" w:hAnsi="Times New Roman"/>
          <w:sz w:val="24"/>
          <w:szCs w:val="24"/>
        </w:rPr>
        <w:t>Azzeh</w:t>
      </w:r>
      <w:proofErr w:type="spellEnd"/>
      <w:r>
        <w:rPr>
          <w:rFonts w:ascii="Times New Roman" w:hAnsi="Times New Roman"/>
          <w:sz w:val="24"/>
          <w:szCs w:val="24"/>
        </w:rPr>
        <w:t xml:space="preserve"> M., and Nassif A. (2017). A replicated assessment and comparison of adaptation techniques for analogy-based effort estimation. Empirical Software Engineering 17(1-2), 90-127 </w:t>
      </w:r>
    </w:p>
    <w:p w14:paraId="34CC4F01" w14:textId="77777777" w:rsidR="00F63D26" w:rsidRDefault="00F63D26" w:rsidP="00F63D26">
      <w:pPr>
        <w:spacing w:after="0"/>
        <w:ind w:left="142" w:hanging="142"/>
        <w:jc w:val="both"/>
        <w:rPr>
          <w:rFonts w:ascii="Times New Roman" w:hAnsi="Times New Roman"/>
          <w:sz w:val="24"/>
          <w:szCs w:val="24"/>
        </w:rPr>
      </w:pPr>
    </w:p>
    <w:p w14:paraId="1CFF9CF3" w14:textId="77777777" w:rsidR="00F63D26" w:rsidRDefault="00F63D26" w:rsidP="00F63D26">
      <w:pPr>
        <w:spacing w:after="0"/>
        <w:ind w:left="142" w:hanging="142"/>
        <w:jc w:val="both"/>
        <w:rPr>
          <w:rFonts w:ascii="Times New Roman" w:hAnsi="Times New Roman"/>
          <w:sz w:val="24"/>
          <w:szCs w:val="24"/>
        </w:rPr>
      </w:pPr>
      <w:proofErr w:type="spellStart"/>
      <w:r>
        <w:rPr>
          <w:rFonts w:ascii="Times New Roman" w:hAnsi="Times New Roman"/>
          <w:sz w:val="24"/>
          <w:szCs w:val="24"/>
        </w:rPr>
        <w:t>Azzeh</w:t>
      </w:r>
      <w:proofErr w:type="spellEnd"/>
      <w:r>
        <w:rPr>
          <w:rFonts w:ascii="Times New Roman" w:hAnsi="Times New Roman"/>
          <w:sz w:val="24"/>
          <w:szCs w:val="24"/>
        </w:rPr>
        <w:t xml:space="preserve"> M., and Elsheikh M. (2012). Learning Best K analogies from Data Distribution for Case-Based Software Effort Estimation. The Seventh International Conference on Software Engineering Advances, 341-347.</w:t>
      </w:r>
    </w:p>
    <w:p w14:paraId="1534E9FA" w14:textId="77777777" w:rsidR="00F63D26" w:rsidRDefault="00F63D26" w:rsidP="00F63D26">
      <w:pPr>
        <w:spacing w:after="0"/>
        <w:ind w:left="142" w:hanging="142"/>
        <w:jc w:val="both"/>
        <w:rPr>
          <w:rFonts w:ascii="Times New Roman" w:hAnsi="Times New Roman"/>
          <w:sz w:val="24"/>
          <w:szCs w:val="24"/>
        </w:rPr>
      </w:pPr>
      <w:proofErr w:type="spellStart"/>
      <w:r>
        <w:rPr>
          <w:rFonts w:ascii="Times New Roman" w:hAnsi="Times New Roman"/>
          <w:sz w:val="24"/>
          <w:szCs w:val="24"/>
        </w:rPr>
        <w:t>Azzeh</w:t>
      </w:r>
      <w:proofErr w:type="spellEnd"/>
      <w:r>
        <w:rPr>
          <w:rFonts w:ascii="Times New Roman" w:hAnsi="Times New Roman"/>
          <w:sz w:val="24"/>
          <w:szCs w:val="24"/>
        </w:rPr>
        <w:t xml:space="preserve"> M., </w:t>
      </w:r>
      <w:proofErr w:type="spellStart"/>
      <w:r>
        <w:rPr>
          <w:rFonts w:ascii="Times New Roman" w:hAnsi="Times New Roman"/>
          <w:sz w:val="24"/>
          <w:szCs w:val="24"/>
        </w:rPr>
        <w:t>Neagu</w:t>
      </w:r>
      <w:proofErr w:type="spellEnd"/>
      <w:r>
        <w:rPr>
          <w:rFonts w:ascii="Times New Roman" w:hAnsi="Times New Roman"/>
          <w:sz w:val="24"/>
          <w:szCs w:val="24"/>
        </w:rPr>
        <w:t xml:space="preserve"> D., and Cowling P., (2010). Fuzzy grey relational analysis for software effort estimation, Empirical Software Engineering, 15: 60-90 </w:t>
      </w:r>
    </w:p>
    <w:p w14:paraId="2A00CB2D" w14:textId="77777777" w:rsidR="00F63D26" w:rsidRDefault="00F63D26" w:rsidP="00F63D26">
      <w:pPr>
        <w:spacing w:after="0"/>
        <w:ind w:left="142" w:hanging="142"/>
        <w:jc w:val="both"/>
        <w:rPr>
          <w:rFonts w:ascii="Times New Roman" w:hAnsi="Times New Roman"/>
          <w:sz w:val="24"/>
          <w:szCs w:val="24"/>
        </w:rPr>
      </w:pPr>
    </w:p>
    <w:p w14:paraId="7B7F4F64" w14:textId="77777777" w:rsidR="00F63D26" w:rsidRDefault="00F63D26" w:rsidP="00F63D26">
      <w:pPr>
        <w:spacing w:after="0"/>
        <w:ind w:left="142" w:hanging="142"/>
        <w:jc w:val="both"/>
        <w:rPr>
          <w:rFonts w:ascii="Times New Roman" w:hAnsi="Times New Roman"/>
          <w:sz w:val="24"/>
          <w:szCs w:val="24"/>
        </w:rPr>
      </w:pPr>
      <w:proofErr w:type="spellStart"/>
      <w:r>
        <w:rPr>
          <w:rFonts w:ascii="Times New Roman" w:hAnsi="Times New Roman"/>
          <w:sz w:val="24"/>
          <w:szCs w:val="24"/>
        </w:rPr>
        <w:t>Aberśek</w:t>
      </w:r>
      <w:proofErr w:type="spellEnd"/>
      <w:r>
        <w:rPr>
          <w:rFonts w:ascii="Times New Roman" w:hAnsi="Times New Roman"/>
          <w:sz w:val="24"/>
          <w:szCs w:val="24"/>
        </w:rPr>
        <w:t xml:space="preserve"> B, </w:t>
      </w:r>
      <w:proofErr w:type="spellStart"/>
      <w:r>
        <w:rPr>
          <w:rFonts w:ascii="Times New Roman" w:hAnsi="Times New Roman"/>
          <w:sz w:val="24"/>
          <w:szCs w:val="24"/>
        </w:rPr>
        <w:t>Flogie</w:t>
      </w:r>
      <w:proofErr w:type="spellEnd"/>
      <w:r>
        <w:rPr>
          <w:rFonts w:ascii="Times New Roman" w:hAnsi="Times New Roman"/>
          <w:sz w:val="24"/>
          <w:szCs w:val="24"/>
        </w:rPr>
        <w:t xml:space="preserve"> A, </w:t>
      </w:r>
      <w:proofErr w:type="spellStart"/>
      <w:r>
        <w:rPr>
          <w:rFonts w:ascii="Times New Roman" w:hAnsi="Times New Roman"/>
          <w:sz w:val="24"/>
          <w:szCs w:val="24"/>
        </w:rPr>
        <w:t>Aberšek</w:t>
      </w:r>
      <w:proofErr w:type="spellEnd"/>
      <w:r>
        <w:rPr>
          <w:rFonts w:ascii="Times New Roman" w:hAnsi="Times New Roman"/>
          <w:sz w:val="24"/>
          <w:szCs w:val="24"/>
        </w:rPr>
        <w:t xml:space="preserve"> K, and </w:t>
      </w:r>
      <w:proofErr w:type="spellStart"/>
      <w:r>
        <w:rPr>
          <w:rFonts w:ascii="Times New Roman" w:hAnsi="Times New Roman"/>
          <w:sz w:val="24"/>
          <w:szCs w:val="24"/>
        </w:rPr>
        <w:t>Šverc</w:t>
      </w:r>
      <w:proofErr w:type="spellEnd"/>
      <w:r>
        <w:rPr>
          <w:rFonts w:ascii="Times New Roman" w:hAnsi="Times New Roman"/>
          <w:sz w:val="24"/>
          <w:szCs w:val="24"/>
        </w:rPr>
        <w:t xml:space="preserve"> M. (2017), Cambridge Scholars Publishing, 2017</w:t>
      </w:r>
    </w:p>
    <w:p w14:paraId="5E15AB8F" w14:textId="77777777" w:rsidR="00F63D26" w:rsidRDefault="00F63D26" w:rsidP="00F63D26">
      <w:pPr>
        <w:spacing w:after="0"/>
        <w:ind w:left="142" w:hanging="142"/>
        <w:jc w:val="both"/>
        <w:rPr>
          <w:rFonts w:ascii="Times New Roman" w:hAnsi="Times New Roman"/>
          <w:sz w:val="24"/>
          <w:szCs w:val="24"/>
        </w:rPr>
      </w:pPr>
    </w:p>
    <w:p w14:paraId="00636D16" w14:textId="77777777" w:rsidR="00F63D26" w:rsidRDefault="00F63D26" w:rsidP="00F63D26">
      <w:pPr>
        <w:spacing w:after="0"/>
        <w:ind w:left="142" w:hanging="142"/>
        <w:jc w:val="both"/>
        <w:rPr>
          <w:rFonts w:ascii="Times New Roman" w:hAnsi="Times New Roman"/>
          <w:sz w:val="24"/>
          <w:szCs w:val="24"/>
        </w:rPr>
      </w:pPr>
      <w:proofErr w:type="spellStart"/>
      <w:r>
        <w:rPr>
          <w:rFonts w:ascii="Times New Roman" w:hAnsi="Times New Roman"/>
          <w:sz w:val="24"/>
          <w:szCs w:val="24"/>
        </w:rPr>
        <w:t>Baiquni</w:t>
      </w:r>
      <w:proofErr w:type="spellEnd"/>
      <w:r>
        <w:rPr>
          <w:rFonts w:ascii="Times New Roman" w:hAnsi="Times New Roman"/>
          <w:sz w:val="24"/>
          <w:szCs w:val="24"/>
        </w:rPr>
        <w:t xml:space="preserve"> M. and </w:t>
      </w:r>
      <w:proofErr w:type="spellStart"/>
      <w:r>
        <w:rPr>
          <w:rFonts w:ascii="Times New Roman" w:hAnsi="Times New Roman"/>
          <w:sz w:val="24"/>
          <w:szCs w:val="24"/>
        </w:rPr>
        <w:t>Sarno</w:t>
      </w:r>
      <w:proofErr w:type="spellEnd"/>
      <w:r>
        <w:rPr>
          <w:rFonts w:ascii="Times New Roman" w:hAnsi="Times New Roman"/>
          <w:sz w:val="24"/>
          <w:szCs w:val="24"/>
        </w:rPr>
        <w:t xml:space="preserve"> R. (2015), Optimizing Constructive Cost Model (COCOMO) for increase </w:t>
      </w:r>
      <w:proofErr w:type="spellStart"/>
      <w:r>
        <w:rPr>
          <w:rFonts w:ascii="Times New Roman" w:hAnsi="Times New Roman"/>
          <w:sz w:val="24"/>
          <w:szCs w:val="24"/>
        </w:rPr>
        <w:t>accuraracy</w:t>
      </w:r>
      <w:proofErr w:type="spellEnd"/>
      <w:r>
        <w:rPr>
          <w:rFonts w:ascii="Times New Roman" w:hAnsi="Times New Roman"/>
          <w:sz w:val="24"/>
          <w:szCs w:val="24"/>
        </w:rPr>
        <w:t xml:space="preserve"> of Estimation Effort,” JURNAL TEKNIK ITS, 4(1), 1–6</w:t>
      </w:r>
    </w:p>
    <w:p w14:paraId="015C9A32" w14:textId="77777777" w:rsidR="00F63D26" w:rsidRDefault="00F63D26" w:rsidP="00F63D26">
      <w:pPr>
        <w:spacing w:after="0"/>
        <w:ind w:left="142" w:hanging="142"/>
        <w:jc w:val="both"/>
        <w:rPr>
          <w:rFonts w:ascii="Times New Roman" w:hAnsi="Times New Roman"/>
          <w:sz w:val="24"/>
          <w:szCs w:val="24"/>
        </w:rPr>
      </w:pPr>
    </w:p>
    <w:p w14:paraId="5894224B" w14:textId="77777777" w:rsidR="00F63D26" w:rsidRDefault="00F63D26" w:rsidP="00F63D26">
      <w:pPr>
        <w:spacing w:after="0"/>
        <w:ind w:left="142" w:hanging="142"/>
        <w:jc w:val="both"/>
        <w:rPr>
          <w:rFonts w:ascii="Times New Roman" w:hAnsi="Times New Roman"/>
          <w:sz w:val="24"/>
          <w:szCs w:val="24"/>
        </w:rPr>
      </w:pPr>
      <w:r>
        <w:rPr>
          <w:rFonts w:ascii="Times New Roman" w:hAnsi="Times New Roman"/>
          <w:sz w:val="24"/>
          <w:szCs w:val="24"/>
        </w:rPr>
        <w:t>Bhatnagar R., Bhattacharjee V., and Ghose M. (2010). Software Development Effort Estimation – Neural Network Vs. Regression Modeling Approach, International Journal of Engineering Science and Technology (IJEST), 2(7), 2950-2956</w:t>
      </w:r>
    </w:p>
    <w:p w14:paraId="45F46CF3" w14:textId="77777777" w:rsidR="00F63D26" w:rsidRDefault="00F63D26" w:rsidP="00F63D26">
      <w:pPr>
        <w:spacing w:after="0"/>
        <w:ind w:left="142" w:hanging="142"/>
        <w:jc w:val="both"/>
        <w:rPr>
          <w:rFonts w:ascii="Times New Roman" w:hAnsi="Times New Roman"/>
          <w:sz w:val="24"/>
          <w:szCs w:val="24"/>
        </w:rPr>
      </w:pPr>
    </w:p>
    <w:p w14:paraId="4D04934C" w14:textId="77777777" w:rsidR="00F63D26" w:rsidRDefault="00F63D26" w:rsidP="00F63D26">
      <w:pPr>
        <w:ind w:left="142" w:hanging="142"/>
        <w:jc w:val="both"/>
        <w:rPr>
          <w:rFonts w:ascii="Times New Roman" w:hAnsi="Times New Roman"/>
          <w:sz w:val="24"/>
          <w:szCs w:val="24"/>
        </w:rPr>
      </w:pPr>
      <w:r>
        <w:rPr>
          <w:rFonts w:ascii="Times New Roman" w:hAnsi="Times New Roman"/>
          <w:sz w:val="24"/>
          <w:szCs w:val="24"/>
        </w:rPr>
        <w:t xml:space="preserve">Britto R., Mendes E., and </w:t>
      </w:r>
      <w:proofErr w:type="spellStart"/>
      <w:r>
        <w:rPr>
          <w:rFonts w:ascii="Times New Roman" w:hAnsi="Times New Roman"/>
          <w:sz w:val="24"/>
          <w:szCs w:val="24"/>
        </w:rPr>
        <w:t>Börstler</w:t>
      </w:r>
      <w:proofErr w:type="spellEnd"/>
      <w:r>
        <w:rPr>
          <w:rFonts w:ascii="Times New Roman" w:hAnsi="Times New Roman"/>
          <w:sz w:val="24"/>
          <w:szCs w:val="24"/>
        </w:rPr>
        <w:t xml:space="preserve"> J. (2015). An empirical investigation on effort estimation in agile global software development. In Proceedings of the IEEE International Conference on Global Software Engineering - ICGSE’15.</w:t>
      </w:r>
    </w:p>
    <w:p w14:paraId="4393AF77" w14:textId="77777777" w:rsidR="00F63D26" w:rsidRDefault="00F63D26" w:rsidP="00F63D26">
      <w:pPr>
        <w:ind w:left="142" w:hanging="142"/>
        <w:jc w:val="both"/>
        <w:rPr>
          <w:rFonts w:ascii="Times New Roman" w:hAnsi="Times New Roman"/>
          <w:sz w:val="24"/>
          <w:szCs w:val="24"/>
        </w:rPr>
      </w:pPr>
      <w:r>
        <w:rPr>
          <w:rFonts w:ascii="Times New Roman" w:hAnsi="Times New Roman"/>
          <w:sz w:val="24"/>
          <w:szCs w:val="24"/>
        </w:rPr>
        <w:lastRenderedPageBreak/>
        <w:t xml:space="preserve">Boehm W., Horowitz E., </w:t>
      </w:r>
      <w:proofErr w:type="spellStart"/>
      <w:r>
        <w:rPr>
          <w:rFonts w:ascii="Times New Roman" w:hAnsi="Times New Roman"/>
          <w:sz w:val="24"/>
          <w:szCs w:val="24"/>
        </w:rPr>
        <w:t>Madachy</w:t>
      </w:r>
      <w:proofErr w:type="spellEnd"/>
      <w:r>
        <w:rPr>
          <w:rFonts w:ascii="Times New Roman" w:hAnsi="Times New Roman"/>
          <w:sz w:val="24"/>
          <w:szCs w:val="24"/>
        </w:rPr>
        <w:t xml:space="preserve"> R., </w:t>
      </w:r>
      <w:proofErr w:type="spellStart"/>
      <w:r>
        <w:rPr>
          <w:rFonts w:ascii="Times New Roman" w:hAnsi="Times New Roman"/>
          <w:sz w:val="24"/>
          <w:szCs w:val="24"/>
        </w:rPr>
        <w:t>Reifer</w:t>
      </w:r>
      <w:proofErr w:type="spellEnd"/>
      <w:r>
        <w:rPr>
          <w:rFonts w:ascii="Times New Roman" w:hAnsi="Times New Roman"/>
          <w:sz w:val="24"/>
          <w:szCs w:val="24"/>
        </w:rPr>
        <w:t xml:space="preserve"> D., Clark K., </w:t>
      </w:r>
      <w:proofErr w:type="spellStart"/>
      <w:r>
        <w:rPr>
          <w:rFonts w:ascii="Times New Roman" w:hAnsi="Times New Roman"/>
          <w:sz w:val="24"/>
          <w:szCs w:val="24"/>
        </w:rPr>
        <w:t>Steece</w:t>
      </w:r>
      <w:proofErr w:type="spellEnd"/>
      <w:r>
        <w:rPr>
          <w:rFonts w:ascii="Times New Roman" w:hAnsi="Times New Roman"/>
          <w:sz w:val="24"/>
          <w:szCs w:val="24"/>
        </w:rPr>
        <w:t xml:space="preserve"> B., Brown A., </w:t>
      </w:r>
      <w:proofErr w:type="spellStart"/>
      <w:r>
        <w:rPr>
          <w:rFonts w:ascii="Times New Roman" w:hAnsi="Times New Roman"/>
          <w:sz w:val="24"/>
          <w:szCs w:val="24"/>
        </w:rPr>
        <w:t>Chulani</w:t>
      </w:r>
      <w:proofErr w:type="spellEnd"/>
      <w:r>
        <w:rPr>
          <w:rFonts w:ascii="Times New Roman" w:hAnsi="Times New Roman"/>
          <w:sz w:val="24"/>
          <w:szCs w:val="24"/>
        </w:rPr>
        <w:t xml:space="preserve"> S., and C. </w:t>
      </w:r>
      <w:proofErr w:type="spellStart"/>
      <w:r>
        <w:rPr>
          <w:rFonts w:ascii="Times New Roman" w:hAnsi="Times New Roman"/>
          <w:sz w:val="24"/>
          <w:szCs w:val="24"/>
        </w:rPr>
        <w:t>Abts</w:t>
      </w:r>
      <w:proofErr w:type="spellEnd"/>
      <w:r>
        <w:rPr>
          <w:rFonts w:ascii="Times New Roman" w:hAnsi="Times New Roman"/>
          <w:sz w:val="24"/>
          <w:szCs w:val="24"/>
        </w:rPr>
        <w:t xml:space="preserve"> (2009).  Software Cost Estimation with COCOMO II, Prentice Hall.</w:t>
      </w:r>
    </w:p>
    <w:p w14:paraId="13BF2E71" w14:textId="77777777" w:rsidR="00F63D26" w:rsidRDefault="00F63D26" w:rsidP="00F63D26">
      <w:pPr>
        <w:pStyle w:val="Bezmezer1"/>
        <w:ind w:left="142" w:hanging="142"/>
        <w:jc w:val="both"/>
        <w:rPr>
          <w:rFonts w:ascii="Times New Roman" w:hAnsi="Times New Roman"/>
          <w:sz w:val="24"/>
          <w:szCs w:val="24"/>
        </w:rPr>
      </w:pPr>
      <w:r>
        <w:rPr>
          <w:rFonts w:ascii="Times New Roman" w:hAnsi="Times New Roman"/>
          <w:sz w:val="24"/>
          <w:szCs w:val="24"/>
        </w:rPr>
        <w:t xml:space="preserve">Burgess C. and </w:t>
      </w:r>
      <w:proofErr w:type="spellStart"/>
      <w:r>
        <w:rPr>
          <w:rFonts w:ascii="Times New Roman" w:hAnsi="Times New Roman"/>
          <w:sz w:val="24"/>
          <w:szCs w:val="24"/>
        </w:rPr>
        <w:t>Lefley</w:t>
      </w:r>
      <w:proofErr w:type="spellEnd"/>
      <w:r>
        <w:rPr>
          <w:rFonts w:ascii="Times New Roman" w:hAnsi="Times New Roman"/>
          <w:sz w:val="24"/>
          <w:szCs w:val="24"/>
        </w:rPr>
        <w:t xml:space="preserve"> M. (2001).  Can genetic programming improve software effort estimation? A comparative evaluation, Information and Software Technology, 43(14), 863–873.</w:t>
      </w:r>
    </w:p>
    <w:p w14:paraId="28656019" w14:textId="77777777" w:rsidR="00F63D26" w:rsidRDefault="00F63D26" w:rsidP="00F63D26">
      <w:pPr>
        <w:pStyle w:val="Bezmezer1"/>
        <w:ind w:left="142" w:hanging="142"/>
        <w:jc w:val="both"/>
        <w:rPr>
          <w:rFonts w:ascii="Times New Roman" w:hAnsi="Times New Roman"/>
          <w:sz w:val="24"/>
          <w:szCs w:val="24"/>
        </w:rPr>
      </w:pPr>
    </w:p>
    <w:p w14:paraId="542457A7" w14:textId="77777777" w:rsidR="00F63D26" w:rsidRDefault="00F63D26" w:rsidP="00F63D26">
      <w:pPr>
        <w:ind w:left="142" w:hanging="142"/>
        <w:jc w:val="both"/>
        <w:rPr>
          <w:rFonts w:ascii="Times New Roman" w:hAnsi="Times New Roman"/>
          <w:sz w:val="24"/>
          <w:szCs w:val="24"/>
        </w:rPr>
      </w:pPr>
      <w:r>
        <w:rPr>
          <w:rFonts w:ascii="Times New Roman" w:hAnsi="Times New Roman"/>
          <w:sz w:val="24"/>
          <w:szCs w:val="24"/>
        </w:rPr>
        <w:t xml:space="preserve">Clarke J., </w:t>
      </w:r>
      <w:proofErr w:type="spellStart"/>
      <w:r>
        <w:rPr>
          <w:rFonts w:ascii="Times New Roman" w:hAnsi="Times New Roman"/>
          <w:sz w:val="24"/>
          <w:szCs w:val="24"/>
        </w:rPr>
        <w:t>Dolado</w:t>
      </w:r>
      <w:proofErr w:type="spellEnd"/>
      <w:r>
        <w:rPr>
          <w:rFonts w:ascii="Times New Roman" w:hAnsi="Times New Roman"/>
          <w:sz w:val="24"/>
          <w:szCs w:val="24"/>
        </w:rPr>
        <w:t xml:space="preserve"> J., Harman M., </w:t>
      </w:r>
      <w:proofErr w:type="spellStart"/>
      <w:r>
        <w:rPr>
          <w:rFonts w:ascii="Times New Roman" w:hAnsi="Times New Roman"/>
          <w:sz w:val="24"/>
          <w:szCs w:val="24"/>
        </w:rPr>
        <w:t>Hierons</w:t>
      </w:r>
      <w:proofErr w:type="spellEnd"/>
      <w:r>
        <w:rPr>
          <w:rFonts w:ascii="Times New Roman" w:hAnsi="Times New Roman"/>
          <w:sz w:val="24"/>
          <w:szCs w:val="24"/>
        </w:rPr>
        <w:t xml:space="preserve"> R., Jones B., </w:t>
      </w:r>
      <w:proofErr w:type="spellStart"/>
      <w:r>
        <w:rPr>
          <w:rFonts w:ascii="Times New Roman" w:hAnsi="Times New Roman"/>
          <w:sz w:val="24"/>
          <w:szCs w:val="24"/>
        </w:rPr>
        <w:t>Lumkin</w:t>
      </w:r>
      <w:proofErr w:type="spellEnd"/>
      <w:r>
        <w:rPr>
          <w:rFonts w:ascii="Times New Roman" w:hAnsi="Times New Roman"/>
          <w:sz w:val="24"/>
          <w:szCs w:val="24"/>
        </w:rPr>
        <w:t xml:space="preserve"> M., Mitchell B., Rees K., and Roper M. (2003).  Reformulating software engineering as a search problem, IEE Proceedings Software.</w:t>
      </w:r>
    </w:p>
    <w:p w14:paraId="114380D4" w14:textId="77777777" w:rsidR="00F63D26" w:rsidRDefault="00F63D26" w:rsidP="00F63D26">
      <w:pPr>
        <w:ind w:left="142" w:hanging="142"/>
        <w:jc w:val="both"/>
        <w:rPr>
          <w:rFonts w:ascii="Times New Roman" w:hAnsi="Times New Roman"/>
          <w:sz w:val="24"/>
          <w:szCs w:val="24"/>
        </w:rPr>
      </w:pPr>
      <w:proofErr w:type="spellStart"/>
      <w:r>
        <w:rPr>
          <w:rFonts w:ascii="Times New Roman" w:hAnsi="Times New Roman"/>
          <w:sz w:val="24"/>
          <w:szCs w:val="24"/>
        </w:rPr>
        <w:t>Cherifi</w:t>
      </w:r>
      <w:proofErr w:type="spellEnd"/>
      <w:r>
        <w:rPr>
          <w:rFonts w:ascii="Times New Roman" w:hAnsi="Times New Roman"/>
          <w:sz w:val="24"/>
          <w:szCs w:val="24"/>
        </w:rPr>
        <w:t xml:space="preserve"> H., Zain J., and El-</w:t>
      </w:r>
      <w:proofErr w:type="spellStart"/>
      <w:r>
        <w:rPr>
          <w:rFonts w:ascii="Times New Roman" w:hAnsi="Times New Roman"/>
          <w:sz w:val="24"/>
          <w:szCs w:val="24"/>
        </w:rPr>
        <w:t>Qawasmeh</w:t>
      </w:r>
      <w:proofErr w:type="spellEnd"/>
      <w:r>
        <w:rPr>
          <w:rFonts w:ascii="Times New Roman" w:hAnsi="Times New Roman"/>
          <w:sz w:val="24"/>
          <w:szCs w:val="24"/>
        </w:rPr>
        <w:t xml:space="preserve"> E. (2011). Digital Information and Communication Technology and Its Applications: International Conference, DICTAP, 806</w:t>
      </w:r>
    </w:p>
    <w:p w14:paraId="65B212B7" w14:textId="77777777" w:rsidR="00F63D26" w:rsidRDefault="00F63D26" w:rsidP="00F63D26">
      <w:pPr>
        <w:ind w:left="142" w:hanging="142"/>
        <w:jc w:val="both"/>
        <w:rPr>
          <w:rFonts w:ascii="Times New Roman" w:hAnsi="Times New Roman"/>
          <w:sz w:val="24"/>
          <w:szCs w:val="24"/>
        </w:rPr>
      </w:pPr>
      <w:proofErr w:type="spellStart"/>
      <w:r>
        <w:rPr>
          <w:rFonts w:ascii="Times New Roman" w:hAnsi="Times New Roman"/>
          <w:sz w:val="24"/>
          <w:szCs w:val="24"/>
        </w:rPr>
        <w:t>Divya</w:t>
      </w:r>
      <w:proofErr w:type="spellEnd"/>
      <w:r>
        <w:rPr>
          <w:rFonts w:ascii="Times New Roman" w:hAnsi="Times New Roman"/>
          <w:sz w:val="24"/>
          <w:szCs w:val="24"/>
        </w:rPr>
        <w:t xml:space="preserve"> K., Ashish T. and Prof. </w:t>
      </w:r>
      <w:proofErr w:type="spellStart"/>
      <w:r>
        <w:rPr>
          <w:rFonts w:ascii="Times New Roman" w:hAnsi="Times New Roman"/>
          <w:sz w:val="24"/>
          <w:szCs w:val="24"/>
        </w:rPr>
        <w:t>Misra</w:t>
      </w:r>
      <w:proofErr w:type="spellEnd"/>
      <w:r>
        <w:rPr>
          <w:rFonts w:ascii="Times New Roman" w:hAnsi="Times New Roman"/>
          <w:sz w:val="24"/>
          <w:szCs w:val="24"/>
        </w:rPr>
        <w:t xml:space="preserve"> A. (2012). Software Development Effort and Cost Estimation: Neuro-Fuzzy Model, IOSR Journal of Computer Engineering (IOSRJCE). 2(4).</w:t>
      </w:r>
    </w:p>
    <w:p w14:paraId="7B84DE2E" w14:textId="77777777" w:rsidR="00F63D26" w:rsidRDefault="00F63D26" w:rsidP="00F63D26">
      <w:pPr>
        <w:ind w:left="142" w:hanging="142"/>
        <w:jc w:val="both"/>
        <w:rPr>
          <w:rFonts w:ascii="Times New Roman" w:hAnsi="Times New Roman"/>
          <w:sz w:val="24"/>
          <w:szCs w:val="24"/>
        </w:rPr>
      </w:pPr>
      <w:proofErr w:type="spellStart"/>
      <w:r>
        <w:rPr>
          <w:rFonts w:ascii="Times New Roman" w:hAnsi="Times New Roman"/>
          <w:sz w:val="24"/>
          <w:szCs w:val="24"/>
        </w:rPr>
        <w:t>Divya</w:t>
      </w:r>
      <w:proofErr w:type="spellEnd"/>
      <w:r>
        <w:rPr>
          <w:rFonts w:ascii="Times New Roman" w:hAnsi="Times New Roman"/>
          <w:sz w:val="24"/>
          <w:szCs w:val="24"/>
        </w:rPr>
        <w:t xml:space="preserve"> K. and </w:t>
      </w:r>
      <w:proofErr w:type="spellStart"/>
      <w:r>
        <w:rPr>
          <w:rFonts w:ascii="Times New Roman" w:hAnsi="Times New Roman"/>
          <w:sz w:val="24"/>
          <w:szCs w:val="24"/>
        </w:rPr>
        <w:t>Misra</w:t>
      </w:r>
      <w:proofErr w:type="spellEnd"/>
      <w:r>
        <w:rPr>
          <w:rFonts w:ascii="Times New Roman" w:hAnsi="Times New Roman"/>
          <w:sz w:val="24"/>
          <w:szCs w:val="24"/>
        </w:rPr>
        <w:t xml:space="preserve"> A. (2013). An approach for software effort estimation using fuzzy numbers and genetic algorithm to deal with uncertainty </w:t>
      </w:r>
    </w:p>
    <w:p w14:paraId="334C7389" w14:textId="77777777" w:rsidR="00F63D26" w:rsidRDefault="00F63D26" w:rsidP="00F63D26">
      <w:pPr>
        <w:ind w:left="142" w:hanging="142"/>
        <w:jc w:val="both"/>
        <w:rPr>
          <w:rFonts w:ascii="Times New Roman" w:hAnsi="Times New Roman"/>
          <w:sz w:val="24"/>
          <w:szCs w:val="24"/>
        </w:rPr>
      </w:pPr>
      <w:proofErr w:type="spellStart"/>
      <w:r>
        <w:rPr>
          <w:rFonts w:ascii="Times New Roman" w:hAnsi="Times New Roman"/>
          <w:sz w:val="24"/>
          <w:szCs w:val="24"/>
        </w:rPr>
        <w:t>Gharehchopogh</w:t>
      </w:r>
      <w:proofErr w:type="spellEnd"/>
      <w:r>
        <w:rPr>
          <w:rFonts w:ascii="Times New Roman" w:hAnsi="Times New Roman"/>
          <w:sz w:val="24"/>
          <w:szCs w:val="24"/>
        </w:rPr>
        <w:t xml:space="preserve"> F., </w:t>
      </w:r>
      <w:proofErr w:type="spellStart"/>
      <w:r>
        <w:rPr>
          <w:rFonts w:ascii="Times New Roman" w:hAnsi="Times New Roman"/>
          <w:sz w:val="24"/>
          <w:szCs w:val="24"/>
        </w:rPr>
        <w:t>Maleki</w:t>
      </w:r>
      <w:proofErr w:type="spellEnd"/>
      <w:r>
        <w:rPr>
          <w:rFonts w:ascii="Times New Roman" w:hAnsi="Times New Roman"/>
          <w:sz w:val="24"/>
          <w:szCs w:val="24"/>
        </w:rPr>
        <w:t xml:space="preserve"> I., and </w:t>
      </w:r>
      <w:proofErr w:type="spellStart"/>
      <w:r>
        <w:rPr>
          <w:rFonts w:ascii="Times New Roman" w:hAnsi="Times New Roman"/>
          <w:sz w:val="24"/>
          <w:szCs w:val="24"/>
        </w:rPr>
        <w:t>Khaze</w:t>
      </w:r>
      <w:proofErr w:type="spellEnd"/>
      <w:r>
        <w:rPr>
          <w:rFonts w:ascii="Times New Roman" w:hAnsi="Times New Roman"/>
          <w:sz w:val="24"/>
          <w:szCs w:val="24"/>
        </w:rPr>
        <w:t xml:space="preserve"> S. (2014). A novel particle swarm optimization approach for software effort estimation. International Journal of Academic Research Part A, 6(2), 69-76. </w:t>
      </w:r>
    </w:p>
    <w:p w14:paraId="16F92D1B" w14:textId="77777777" w:rsidR="00F63D26" w:rsidRDefault="00F63D26" w:rsidP="00F63D26">
      <w:pPr>
        <w:ind w:left="142" w:hanging="142"/>
        <w:jc w:val="both"/>
        <w:rPr>
          <w:rFonts w:ascii="Times New Roman" w:hAnsi="Times New Roman"/>
          <w:sz w:val="24"/>
          <w:szCs w:val="24"/>
        </w:rPr>
      </w:pPr>
      <w:r>
        <w:rPr>
          <w:rFonts w:ascii="Times New Roman" w:hAnsi="Times New Roman"/>
          <w:sz w:val="24"/>
          <w:szCs w:val="24"/>
        </w:rPr>
        <w:t>Ghose M., Bhatnagar R. and Bhattacharjee V. (2011). Comparing Some Neural Network Models for Software Development Effort Prediction, IEEE conference.</w:t>
      </w:r>
    </w:p>
    <w:p w14:paraId="70443295" w14:textId="77777777" w:rsidR="00F63D26" w:rsidRDefault="00F63D26" w:rsidP="00F63D26">
      <w:pPr>
        <w:ind w:left="142" w:hanging="142"/>
        <w:jc w:val="both"/>
        <w:rPr>
          <w:rFonts w:ascii="Times New Roman" w:hAnsi="Times New Roman"/>
          <w:sz w:val="24"/>
          <w:szCs w:val="24"/>
        </w:rPr>
      </w:pPr>
      <w:proofErr w:type="spellStart"/>
      <w:r>
        <w:rPr>
          <w:rFonts w:ascii="Times New Roman" w:hAnsi="Times New Roman"/>
          <w:sz w:val="24"/>
          <w:szCs w:val="24"/>
        </w:rPr>
        <w:t>Grimstad</w:t>
      </w:r>
      <w:proofErr w:type="spellEnd"/>
      <w:r>
        <w:rPr>
          <w:rFonts w:ascii="Times New Roman" w:hAnsi="Times New Roman"/>
          <w:sz w:val="24"/>
          <w:szCs w:val="24"/>
        </w:rPr>
        <w:t xml:space="preserve">, S. and </w:t>
      </w:r>
      <w:proofErr w:type="spellStart"/>
      <w:r>
        <w:rPr>
          <w:rFonts w:ascii="Times New Roman" w:hAnsi="Times New Roman"/>
          <w:sz w:val="24"/>
          <w:szCs w:val="24"/>
        </w:rPr>
        <w:t>Jørgensen</w:t>
      </w:r>
      <w:proofErr w:type="spellEnd"/>
      <w:r>
        <w:rPr>
          <w:rFonts w:ascii="Times New Roman" w:hAnsi="Times New Roman"/>
          <w:sz w:val="24"/>
          <w:szCs w:val="24"/>
        </w:rPr>
        <w:t xml:space="preserve"> M. (2007). A Framework for the Analysis of Software Cost. In </w:t>
      </w:r>
      <w:proofErr w:type="spellStart"/>
      <w:proofErr w:type="gramStart"/>
      <w:r>
        <w:rPr>
          <w:rFonts w:ascii="Times New Roman" w:hAnsi="Times New Roman"/>
          <w:sz w:val="24"/>
          <w:szCs w:val="24"/>
        </w:rPr>
        <w:t>preparation.Journal</w:t>
      </w:r>
      <w:proofErr w:type="spellEnd"/>
      <w:proofErr w:type="gramEnd"/>
      <w:r>
        <w:rPr>
          <w:rFonts w:ascii="Times New Roman" w:hAnsi="Times New Roman"/>
          <w:sz w:val="24"/>
          <w:szCs w:val="24"/>
        </w:rPr>
        <w:t xml:space="preserve"> of Systems and Software, 80(11), 1770-1777</w:t>
      </w:r>
    </w:p>
    <w:p w14:paraId="03556CCD" w14:textId="77777777" w:rsidR="00F63D26" w:rsidRDefault="00F63D26" w:rsidP="00F63D26">
      <w:pPr>
        <w:ind w:left="142" w:hanging="142"/>
        <w:jc w:val="both"/>
        <w:rPr>
          <w:rFonts w:ascii="Times New Roman" w:hAnsi="Times New Roman"/>
          <w:sz w:val="24"/>
          <w:szCs w:val="24"/>
        </w:rPr>
      </w:pPr>
      <w:r>
        <w:rPr>
          <w:rFonts w:ascii="Times New Roman" w:hAnsi="Times New Roman"/>
          <w:sz w:val="24"/>
          <w:szCs w:val="24"/>
        </w:rPr>
        <w:t>Fenton N. (1994).  Software Measurement: A necessary Scientific Basis, IEEE Transactions on Software Engineering, 20, 199-206.</w:t>
      </w:r>
    </w:p>
    <w:p w14:paraId="7F3BB2E2" w14:textId="77777777" w:rsidR="00F63D26" w:rsidRDefault="00F63D26" w:rsidP="00F63D26">
      <w:pPr>
        <w:pStyle w:val="Bezmezer1"/>
        <w:ind w:left="142" w:hanging="142"/>
        <w:jc w:val="both"/>
        <w:rPr>
          <w:rFonts w:ascii="Times New Roman" w:hAnsi="Times New Roman"/>
          <w:sz w:val="24"/>
          <w:szCs w:val="24"/>
        </w:rPr>
      </w:pPr>
      <w:proofErr w:type="spellStart"/>
      <w:r>
        <w:rPr>
          <w:rFonts w:ascii="Times New Roman" w:hAnsi="Times New Roman"/>
          <w:sz w:val="24"/>
          <w:szCs w:val="24"/>
        </w:rPr>
        <w:t>Ferrucci</w:t>
      </w:r>
      <w:proofErr w:type="spellEnd"/>
      <w:r>
        <w:rPr>
          <w:rFonts w:ascii="Times New Roman" w:hAnsi="Times New Roman"/>
          <w:sz w:val="24"/>
          <w:szCs w:val="24"/>
        </w:rPr>
        <w:t xml:space="preserve"> F., </w:t>
      </w:r>
      <w:proofErr w:type="spellStart"/>
      <w:r>
        <w:rPr>
          <w:rFonts w:ascii="Times New Roman" w:hAnsi="Times New Roman"/>
          <w:sz w:val="24"/>
          <w:szCs w:val="24"/>
        </w:rPr>
        <w:t>Gravino</w:t>
      </w:r>
      <w:proofErr w:type="spellEnd"/>
      <w:r>
        <w:rPr>
          <w:rFonts w:ascii="Times New Roman" w:hAnsi="Times New Roman"/>
          <w:sz w:val="24"/>
          <w:szCs w:val="24"/>
        </w:rPr>
        <w:t xml:space="preserve"> C., </w:t>
      </w:r>
      <w:proofErr w:type="spellStart"/>
      <w:r>
        <w:rPr>
          <w:rFonts w:ascii="Times New Roman" w:hAnsi="Times New Roman"/>
          <w:sz w:val="24"/>
          <w:szCs w:val="24"/>
        </w:rPr>
        <w:t>Oliveto</w:t>
      </w:r>
      <w:proofErr w:type="spellEnd"/>
      <w:r>
        <w:rPr>
          <w:rFonts w:ascii="Times New Roman" w:hAnsi="Times New Roman"/>
          <w:sz w:val="24"/>
          <w:szCs w:val="24"/>
        </w:rPr>
        <w:t xml:space="preserve"> R., </w:t>
      </w:r>
      <w:proofErr w:type="spellStart"/>
      <w:r>
        <w:rPr>
          <w:rFonts w:ascii="Times New Roman" w:hAnsi="Times New Roman"/>
          <w:sz w:val="24"/>
          <w:szCs w:val="24"/>
        </w:rPr>
        <w:t>Sarro</w:t>
      </w:r>
      <w:proofErr w:type="spellEnd"/>
      <w:r>
        <w:rPr>
          <w:rFonts w:ascii="Times New Roman" w:hAnsi="Times New Roman"/>
          <w:sz w:val="24"/>
          <w:szCs w:val="24"/>
        </w:rPr>
        <w:t xml:space="preserve"> F. (2010). Genetic Programming for Effort Estimation: An Analysis of the Impact of Different Fitness Functions,</w:t>
      </w:r>
      <w:r>
        <w:t xml:space="preserve"> </w:t>
      </w:r>
      <w:r>
        <w:rPr>
          <w:rFonts w:ascii="Times New Roman" w:hAnsi="Times New Roman"/>
          <w:sz w:val="24"/>
          <w:szCs w:val="24"/>
        </w:rPr>
        <w:t>2nd International Symposium on Search Based Software Engineering</w:t>
      </w:r>
    </w:p>
    <w:p w14:paraId="304A9412" w14:textId="77777777" w:rsidR="00F63D26" w:rsidRDefault="00F63D26" w:rsidP="00F63D26">
      <w:pPr>
        <w:pStyle w:val="Bezmezer1"/>
        <w:ind w:left="142" w:hanging="142"/>
        <w:jc w:val="both"/>
        <w:rPr>
          <w:rFonts w:ascii="Times New Roman" w:hAnsi="Times New Roman"/>
          <w:sz w:val="24"/>
          <w:szCs w:val="24"/>
        </w:rPr>
      </w:pPr>
    </w:p>
    <w:p w14:paraId="381F4CC8" w14:textId="77777777" w:rsidR="00F63D26" w:rsidRPr="00DE5758" w:rsidRDefault="00F63D26" w:rsidP="00F63D26">
      <w:pPr>
        <w:pStyle w:val="Bezmezer1"/>
        <w:ind w:left="142" w:hanging="142"/>
        <w:jc w:val="both"/>
        <w:rPr>
          <w:rFonts w:ascii="Times New Roman" w:hAnsi="Times New Roman"/>
          <w:sz w:val="24"/>
          <w:szCs w:val="24"/>
        </w:rPr>
      </w:pPr>
      <w:proofErr w:type="spellStart"/>
      <w:r w:rsidRPr="00DE5758">
        <w:rPr>
          <w:rFonts w:ascii="Times New Roman" w:hAnsi="Times New Roman"/>
          <w:sz w:val="24"/>
          <w:szCs w:val="24"/>
        </w:rPr>
        <w:t>Hanchate</w:t>
      </w:r>
      <w:proofErr w:type="spellEnd"/>
      <w:r>
        <w:rPr>
          <w:rFonts w:ascii="Times New Roman" w:hAnsi="Times New Roman"/>
          <w:sz w:val="24"/>
          <w:szCs w:val="24"/>
        </w:rPr>
        <w:t xml:space="preserve"> </w:t>
      </w:r>
      <w:r w:rsidRPr="00DE5758">
        <w:rPr>
          <w:rFonts w:ascii="Times New Roman" w:hAnsi="Times New Roman"/>
          <w:sz w:val="24"/>
          <w:szCs w:val="24"/>
        </w:rPr>
        <w:t>D. B.</w:t>
      </w:r>
      <w:r>
        <w:rPr>
          <w:rFonts w:ascii="Times New Roman" w:hAnsi="Times New Roman"/>
          <w:sz w:val="24"/>
          <w:szCs w:val="24"/>
        </w:rPr>
        <w:t xml:space="preserve"> and</w:t>
      </w:r>
      <w:r w:rsidRPr="00DE5758">
        <w:rPr>
          <w:rFonts w:ascii="Times New Roman" w:hAnsi="Times New Roman"/>
          <w:sz w:val="24"/>
          <w:szCs w:val="24"/>
        </w:rPr>
        <w:t xml:space="preserve"> </w:t>
      </w:r>
      <w:proofErr w:type="spellStart"/>
      <w:r w:rsidRPr="00DE5758">
        <w:rPr>
          <w:rFonts w:ascii="Times New Roman" w:hAnsi="Times New Roman"/>
          <w:sz w:val="24"/>
          <w:szCs w:val="24"/>
        </w:rPr>
        <w:t>Bichkar</w:t>
      </w:r>
      <w:proofErr w:type="spellEnd"/>
      <w:r>
        <w:rPr>
          <w:rFonts w:ascii="Times New Roman" w:hAnsi="Times New Roman"/>
          <w:sz w:val="24"/>
          <w:szCs w:val="24"/>
        </w:rPr>
        <w:t xml:space="preserve"> </w:t>
      </w:r>
      <w:r w:rsidRPr="00DE5758">
        <w:rPr>
          <w:rFonts w:ascii="Times New Roman" w:hAnsi="Times New Roman"/>
          <w:sz w:val="24"/>
          <w:szCs w:val="24"/>
        </w:rPr>
        <w:t xml:space="preserve">R. S. </w:t>
      </w:r>
      <w:r>
        <w:rPr>
          <w:rFonts w:ascii="Times New Roman" w:hAnsi="Times New Roman"/>
          <w:sz w:val="24"/>
          <w:szCs w:val="24"/>
        </w:rPr>
        <w:t xml:space="preserve">(2015), </w:t>
      </w:r>
      <w:r w:rsidRPr="00DE5758">
        <w:rPr>
          <w:rFonts w:ascii="Times New Roman" w:hAnsi="Times New Roman"/>
          <w:sz w:val="24"/>
          <w:szCs w:val="24"/>
        </w:rPr>
        <w:t xml:space="preserve">Mathematical </w:t>
      </w:r>
      <w:r>
        <w:rPr>
          <w:rFonts w:ascii="Times New Roman" w:hAnsi="Times New Roman"/>
          <w:sz w:val="24"/>
          <w:szCs w:val="24"/>
        </w:rPr>
        <w:t>M</w:t>
      </w:r>
      <w:r w:rsidRPr="00DE5758">
        <w:rPr>
          <w:rFonts w:ascii="Times New Roman" w:hAnsi="Times New Roman"/>
          <w:sz w:val="24"/>
          <w:szCs w:val="24"/>
        </w:rPr>
        <w:t>odeling of Lewis and</w:t>
      </w:r>
      <w:r>
        <w:rPr>
          <w:rFonts w:ascii="Times New Roman" w:hAnsi="Times New Roman"/>
          <w:sz w:val="24"/>
          <w:szCs w:val="24"/>
        </w:rPr>
        <w:t xml:space="preserve"> </w:t>
      </w:r>
      <w:r w:rsidRPr="00DE5758">
        <w:rPr>
          <w:rFonts w:ascii="Times New Roman" w:hAnsi="Times New Roman"/>
          <w:sz w:val="24"/>
          <w:szCs w:val="24"/>
        </w:rPr>
        <w:t>COCOMO-II software cost estimation</w:t>
      </w:r>
      <w:r>
        <w:rPr>
          <w:rFonts w:ascii="Times New Roman" w:hAnsi="Times New Roman"/>
          <w:sz w:val="24"/>
          <w:szCs w:val="24"/>
        </w:rPr>
        <w:t xml:space="preserve"> </w:t>
      </w:r>
      <w:r w:rsidRPr="00DE5758">
        <w:rPr>
          <w:rFonts w:ascii="Times New Roman" w:hAnsi="Times New Roman"/>
          <w:sz w:val="24"/>
          <w:szCs w:val="24"/>
        </w:rPr>
        <w:t>using regulatory focus theory</w:t>
      </w:r>
      <w:r>
        <w:rPr>
          <w:rFonts w:ascii="Times New Roman" w:hAnsi="Times New Roman"/>
          <w:sz w:val="24"/>
          <w:szCs w:val="24"/>
        </w:rPr>
        <w:t xml:space="preserve">, Applied </w:t>
      </w:r>
      <w:r w:rsidRPr="00DE5758">
        <w:rPr>
          <w:rFonts w:ascii="Times New Roman" w:hAnsi="Times New Roman"/>
          <w:sz w:val="24"/>
          <w:szCs w:val="24"/>
        </w:rPr>
        <w:t>Discrete Mathematics</w:t>
      </w:r>
      <w:r>
        <w:rPr>
          <w:rFonts w:ascii="Times New Roman" w:hAnsi="Times New Roman"/>
          <w:sz w:val="24"/>
          <w:szCs w:val="24"/>
        </w:rPr>
        <w:t xml:space="preserve"> </w:t>
      </w:r>
      <w:r w:rsidRPr="00DE5758">
        <w:rPr>
          <w:rFonts w:ascii="Times New Roman" w:hAnsi="Times New Roman"/>
          <w:sz w:val="24"/>
          <w:szCs w:val="24"/>
        </w:rPr>
        <w:t>and Heuristic Algorithms</w:t>
      </w:r>
    </w:p>
    <w:p w14:paraId="23D1711F" w14:textId="77777777" w:rsidR="00F63D26" w:rsidRDefault="00F63D26" w:rsidP="00F63D26">
      <w:pPr>
        <w:pStyle w:val="Bezmezer1"/>
        <w:ind w:left="142" w:hanging="142"/>
        <w:jc w:val="both"/>
        <w:rPr>
          <w:rFonts w:ascii="Times New Roman" w:hAnsi="Times New Roman"/>
          <w:sz w:val="24"/>
          <w:szCs w:val="24"/>
        </w:rPr>
      </w:pPr>
      <w:r>
        <w:rPr>
          <w:rFonts w:ascii="Times New Roman" w:hAnsi="Times New Roman"/>
          <w:sz w:val="24"/>
          <w:szCs w:val="24"/>
        </w:rPr>
        <w:t xml:space="preserve">  </w:t>
      </w:r>
      <w:r w:rsidRPr="00DE5758">
        <w:rPr>
          <w:rFonts w:ascii="Times New Roman" w:hAnsi="Times New Roman"/>
          <w:sz w:val="24"/>
          <w:szCs w:val="24"/>
        </w:rPr>
        <w:t xml:space="preserve">International Scientific Journal </w:t>
      </w:r>
      <w:r>
        <w:rPr>
          <w:rFonts w:ascii="Times New Roman" w:hAnsi="Times New Roman"/>
          <w:sz w:val="24"/>
          <w:szCs w:val="24"/>
        </w:rPr>
        <w:t xml:space="preserve">1(2), </w:t>
      </w:r>
      <w:r w:rsidRPr="00DE5758">
        <w:rPr>
          <w:rFonts w:ascii="Times New Roman" w:hAnsi="Times New Roman"/>
          <w:sz w:val="24"/>
          <w:szCs w:val="24"/>
        </w:rPr>
        <w:t>5–25</w:t>
      </w:r>
      <w:r>
        <w:rPr>
          <w:rFonts w:ascii="Times New Roman" w:hAnsi="Times New Roman"/>
          <w:sz w:val="24"/>
          <w:szCs w:val="24"/>
        </w:rPr>
        <w:t>.</w:t>
      </w:r>
    </w:p>
    <w:p w14:paraId="34ED6B48" w14:textId="77777777" w:rsidR="00F63D26" w:rsidRDefault="00F63D26" w:rsidP="00F63D26">
      <w:pPr>
        <w:pStyle w:val="Bezmezer1"/>
        <w:ind w:left="142" w:hanging="142"/>
        <w:jc w:val="both"/>
        <w:rPr>
          <w:rFonts w:ascii="Times New Roman" w:hAnsi="Times New Roman"/>
          <w:sz w:val="24"/>
          <w:szCs w:val="24"/>
        </w:rPr>
      </w:pPr>
    </w:p>
    <w:p w14:paraId="13398BC4" w14:textId="77777777" w:rsidR="00F63D26" w:rsidRDefault="00F63D26" w:rsidP="00F63D26">
      <w:pPr>
        <w:pStyle w:val="Bezmezer1"/>
        <w:ind w:left="142" w:hanging="142"/>
        <w:jc w:val="both"/>
        <w:rPr>
          <w:rFonts w:ascii="Times New Roman" w:hAnsi="Times New Roman"/>
          <w:sz w:val="24"/>
          <w:szCs w:val="24"/>
        </w:rPr>
      </w:pPr>
      <w:r>
        <w:rPr>
          <w:rFonts w:ascii="Times New Roman" w:hAnsi="Times New Roman"/>
          <w:sz w:val="24"/>
          <w:szCs w:val="24"/>
        </w:rPr>
        <w:t xml:space="preserve">Harman M. and Jones B. (2001).  Search based software engineering, Information and Software Technology, 43(14), 833–839. </w:t>
      </w:r>
    </w:p>
    <w:p w14:paraId="21B3932E" w14:textId="77777777" w:rsidR="00F63D26" w:rsidRDefault="00F63D26" w:rsidP="00F63D26">
      <w:pPr>
        <w:pStyle w:val="Bezmezer1"/>
        <w:ind w:left="142" w:hanging="142"/>
        <w:jc w:val="both"/>
        <w:rPr>
          <w:rFonts w:ascii="Times New Roman" w:hAnsi="Times New Roman"/>
          <w:sz w:val="24"/>
          <w:szCs w:val="24"/>
        </w:rPr>
      </w:pPr>
    </w:p>
    <w:p w14:paraId="01220F4D" w14:textId="77777777" w:rsidR="00F63D26" w:rsidRDefault="00F63D26" w:rsidP="00F63D26">
      <w:pPr>
        <w:pStyle w:val="Bezmezer1"/>
        <w:spacing w:line="276" w:lineRule="auto"/>
        <w:ind w:left="142" w:hanging="142"/>
        <w:jc w:val="both"/>
        <w:rPr>
          <w:rFonts w:ascii="Times New Roman" w:hAnsi="Times New Roman"/>
          <w:sz w:val="24"/>
          <w:szCs w:val="24"/>
        </w:rPr>
      </w:pPr>
      <w:r>
        <w:rPr>
          <w:rFonts w:ascii="Times New Roman" w:hAnsi="Times New Roman"/>
          <w:sz w:val="24"/>
          <w:szCs w:val="24"/>
        </w:rPr>
        <w:lastRenderedPageBreak/>
        <w:t xml:space="preserve">Hari C. and Reddy P. (2011), A Fine Parameter Tuning for COCOMO 81 Software Effort Estimation using Particle Swarm Optimization, Journal of Software Engineering, 5, 38-48. </w:t>
      </w:r>
    </w:p>
    <w:p w14:paraId="12B1AA4F" w14:textId="77777777" w:rsidR="00F63D26" w:rsidRDefault="00F63D26" w:rsidP="00F63D26">
      <w:pPr>
        <w:pStyle w:val="Bezmezer1"/>
        <w:spacing w:line="276" w:lineRule="auto"/>
        <w:ind w:left="142" w:hanging="142"/>
        <w:jc w:val="both"/>
        <w:rPr>
          <w:rFonts w:ascii="Times New Roman" w:hAnsi="Times New Roman"/>
          <w:sz w:val="24"/>
          <w:szCs w:val="24"/>
        </w:rPr>
      </w:pPr>
    </w:p>
    <w:p w14:paraId="44DF480E" w14:textId="77777777" w:rsidR="00F63D26" w:rsidRDefault="00F63D26" w:rsidP="00F63D26">
      <w:pPr>
        <w:pStyle w:val="Bezmezer1"/>
        <w:spacing w:line="360" w:lineRule="auto"/>
        <w:ind w:left="142" w:hanging="142"/>
        <w:jc w:val="both"/>
        <w:rPr>
          <w:rFonts w:ascii="Times New Roman" w:hAnsi="Times New Roman"/>
          <w:sz w:val="24"/>
          <w:szCs w:val="24"/>
        </w:rPr>
      </w:pPr>
      <w:r>
        <w:rPr>
          <w:rFonts w:ascii="Times New Roman" w:hAnsi="Times New Roman"/>
          <w:sz w:val="24"/>
          <w:szCs w:val="24"/>
        </w:rPr>
        <w:t xml:space="preserve">Huang X., Ho D., Ren J., and </w:t>
      </w:r>
      <w:proofErr w:type="spellStart"/>
      <w:r>
        <w:rPr>
          <w:rFonts w:ascii="Times New Roman" w:hAnsi="Times New Roman"/>
          <w:sz w:val="24"/>
          <w:szCs w:val="24"/>
        </w:rPr>
        <w:t>Capretz</w:t>
      </w:r>
      <w:proofErr w:type="spellEnd"/>
      <w:r>
        <w:rPr>
          <w:rFonts w:ascii="Times New Roman" w:hAnsi="Times New Roman"/>
          <w:sz w:val="24"/>
          <w:szCs w:val="24"/>
        </w:rPr>
        <w:t xml:space="preserve"> F. (2007), Improving the COCOMO model using a neuro-fuzzy approach, Applied Soft Computing 7, 29-40</w:t>
      </w:r>
    </w:p>
    <w:p w14:paraId="44DC1EA2" w14:textId="77777777" w:rsidR="00F63D26" w:rsidRDefault="00F63D26" w:rsidP="00F63D26">
      <w:pPr>
        <w:pStyle w:val="Bezmezer1"/>
        <w:spacing w:line="360" w:lineRule="auto"/>
        <w:ind w:left="142" w:hanging="142"/>
        <w:jc w:val="both"/>
        <w:rPr>
          <w:rFonts w:ascii="Times New Roman" w:hAnsi="Times New Roman"/>
          <w:sz w:val="24"/>
          <w:szCs w:val="24"/>
        </w:rPr>
      </w:pPr>
    </w:p>
    <w:p w14:paraId="4B901168" w14:textId="77777777" w:rsidR="00F63D26" w:rsidRDefault="00F63D26" w:rsidP="00F63D26">
      <w:pPr>
        <w:pStyle w:val="Bezmezer1"/>
        <w:spacing w:line="360" w:lineRule="auto"/>
        <w:ind w:left="142" w:hanging="142"/>
        <w:jc w:val="both"/>
        <w:rPr>
          <w:rFonts w:ascii="Times New Roman" w:hAnsi="Times New Roman"/>
          <w:sz w:val="24"/>
          <w:szCs w:val="24"/>
        </w:rPr>
      </w:pPr>
      <w:proofErr w:type="spellStart"/>
      <w:r>
        <w:rPr>
          <w:rFonts w:ascii="Times New Roman" w:hAnsi="Times New Roman"/>
          <w:sz w:val="24"/>
          <w:szCs w:val="24"/>
        </w:rPr>
        <w:t>Idri</w:t>
      </w:r>
      <w:proofErr w:type="spellEnd"/>
      <w:r>
        <w:rPr>
          <w:rFonts w:ascii="Times New Roman" w:hAnsi="Times New Roman"/>
          <w:sz w:val="24"/>
          <w:szCs w:val="24"/>
        </w:rPr>
        <w:t xml:space="preserve"> A., </w:t>
      </w:r>
      <w:proofErr w:type="spellStart"/>
      <w:r>
        <w:rPr>
          <w:rFonts w:ascii="Times New Roman" w:hAnsi="Times New Roman"/>
          <w:sz w:val="24"/>
          <w:szCs w:val="24"/>
        </w:rPr>
        <w:t>Abran</w:t>
      </w:r>
      <w:proofErr w:type="spellEnd"/>
      <w:r>
        <w:rPr>
          <w:rFonts w:ascii="Times New Roman" w:hAnsi="Times New Roman"/>
          <w:sz w:val="24"/>
          <w:szCs w:val="24"/>
        </w:rPr>
        <w:t xml:space="preserve"> A., and </w:t>
      </w:r>
      <w:proofErr w:type="spellStart"/>
      <w:r>
        <w:rPr>
          <w:rFonts w:ascii="Times New Roman" w:hAnsi="Times New Roman"/>
          <w:sz w:val="24"/>
          <w:szCs w:val="24"/>
        </w:rPr>
        <w:t>Khoshgoftaa</w:t>
      </w:r>
      <w:proofErr w:type="spellEnd"/>
      <w:r>
        <w:rPr>
          <w:rFonts w:ascii="Times New Roman" w:hAnsi="Times New Roman"/>
          <w:sz w:val="24"/>
          <w:szCs w:val="24"/>
        </w:rPr>
        <w:t xml:space="preserve"> T. (2001), Fuzzy analogy: a new approach for software effort estimation, 11th International Workshop in Software Measurements.</w:t>
      </w:r>
    </w:p>
    <w:p w14:paraId="70F8937A" w14:textId="77777777" w:rsidR="00F63D26" w:rsidRDefault="00F63D26" w:rsidP="00F63D26">
      <w:pPr>
        <w:pStyle w:val="ListParagraph"/>
        <w:tabs>
          <w:tab w:val="left" w:pos="7960"/>
        </w:tabs>
        <w:spacing w:line="360" w:lineRule="auto"/>
        <w:jc w:val="both"/>
      </w:pPr>
    </w:p>
    <w:p w14:paraId="0B3EA137" w14:textId="77777777" w:rsidR="00F63D26" w:rsidRDefault="00F63D26" w:rsidP="00F63D26">
      <w:pPr>
        <w:ind w:left="142" w:hanging="142"/>
        <w:jc w:val="both"/>
        <w:rPr>
          <w:rFonts w:ascii="Times New Roman" w:hAnsi="Times New Roman"/>
          <w:sz w:val="24"/>
          <w:szCs w:val="24"/>
        </w:rPr>
      </w:pPr>
      <w:proofErr w:type="spellStart"/>
      <w:r>
        <w:rPr>
          <w:rFonts w:ascii="Times New Roman" w:hAnsi="Times New Roman"/>
          <w:sz w:val="24"/>
          <w:szCs w:val="24"/>
        </w:rPr>
        <w:t>Idri</w:t>
      </w:r>
      <w:proofErr w:type="spellEnd"/>
      <w:r>
        <w:rPr>
          <w:rFonts w:ascii="Times New Roman" w:hAnsi="Times New Roman"/>
          <w:sz w:val="24"/>
          <w:szCs w:val="24"/>
        </w:rPr>
        <w:t xml:space="preserve"> A., </w:t>
      </w:r>
      <w:proofErr w:type="spellStart"/>
      <w:r>
        <w:rPr>
          <w:rFonts w:ascii="Times New Roman" w:hAnsi="Times New Roman"/>
          <w:sz w:val="24"/>
          <w:szCs w:val="24"/>
        </w:rPr>
        <w:t>Abdelali</w:t>
      </w:r>
      <w:proofErr w:type="spellEnd"/>
      <w:r>
        <w:rPr>
          <w:rFonts w:ascii="Times New Roman" w:hAnsi="Times New Roman"/>
          <w:sz w:val="24"/>
          <w:szCs w:val="24"/>
        </w:rPr>
        <w:t xml:space="preserve"> Z. and </w:t>
      </w:r>
      <w:proofErr w:type="spellStart"/>
      <w:r>
        <w:rPr>
          <w:rFonts w:ascii="Times New Roman" w:hAnsi="Times New Roman"/>
          <w:sz w:val="24"/>
          <w:szCs w:val="24"/>
        </w:rPr>
        <w:t>Azeddine</w:t>
      </w:r>
      <w:proofErr w:type="spellEnd"/>
      <w:r>
        <w:rPr>
          <w:rFonts w:ascii="Times New Roman" w:hAnsi="Times New Roman"/>
          <w:sz w:val="24"/>
          <w:szCs w:val="24"/>
        </w:rPr>
        <w:t xml:space="preserve"> Z. (2010).  Design of Radial Basis Function Neural Networks for Software Effort Estimation,</w:t>
      </w:r>
      <w:r>
        <w:t xml:space="preserve"> </w:t>
      </w:r>
      <w:r>
        <w:rPr>
          <w:rFonts w:ascii="Times New Roman" w:hAnsi="Times New Roman"/>
          <w:sz w:val="24"/>
          <w:szCs w:val="24"/>
        </w:rPr>
        <w:t xml:space="preserve">IJCSI International Journal of Computer Science Issues, 7(4). </w:t>
      </w:r>
    </w:p>
    <w:p w14:paraId="7CBB720D" w14:textId="77777777" w:rsidR="00F63D26" w:rsidRDefault="00F63D26" w:rsidP="00F63D26">
      <w:pPr>
        <w:ind w:left="142" w:hanging="142"/>
        <w:jc w:val="both"/>
        <w:rPr>
          <w:rFonts w:ascii="Times New Roman" w:hAnsi="Times New Roman"/>
          <w:sz w:val="24"/>
          <w:szCs w:val="24"/>
        </w:rPr>
      </w:pPr>
      <w:r>
        <w:rPr>
          <w:rFonts w:ascii="Times New Roman" w:hAnsi="Times New Roman"/>
          <w:sz w:val="24"/>
          <w:szCs w:val="24"/>
        </w:rPr>
        <w:t>Jang J. (1993).  ANFIS: adaptive-network-based fuzzy inference system. Systems, Man and Cybernetics, IEEE Transactions on, 23(3), 665-685.</w:t>
      </w:r>
    </w:p>
    <w:p w14:paraId="3E1349F8" w14:textId="77777777" w:rsidR="00F63D26" w:rsidRDefault="00F63D26" w:rsidP="00F63D26">
      <w:pPr>
        <w:ind w:left="142" w:hanging="142"/>
        <w:jc w:val="both"/>
        <w:rPr>
          <w:rFonts w:ascii="Times New Roman" w:hAnsi="Times New Roman"/>
          <w:sz w:val="24"/>
          <w:szCs w:val="24"/>
        </w:rPr>
      </w:pPr>
      <w:r>
        <w:rPr>
          <w:rFonts w:ascii="Times New Roman" w:hAnsi="Times New Roman"/>
          <w:sz w:val="24"/>
          <w:szCs w:val="24"/>
        </w:rPr>
        <w:t xml:space="preserve">Jorgensen M. (2004). Realism in assessment of effort estimation uncertainty: it </w:t>
      </w:r>
      <w:proofErr w:type="gramStart"/>
      <w:r>
        <w:rPr>
          <w:rFonts w:ascii="Times New Roman" w:hAnsi="Times New Roman"/>
          <w:sz w:val="24"/>
          <w:szCs w:val="24"/>
        </w:rPr>
        <w:t>matter</w:t>
      </w:r>
      <w:proofErr w:type="gramEnd"/>
      <w:r>
        <w:rPr>
          <w:rFonts w:ascii="Times New Roman" w:hAnsi="Times New Roman"/>
          <w:sz w:val="24"/>
          <w:szCs w:val="24"/>
        </w:rPr>
        <w:t xml:space="preserve"> how you ask. IEEE Transaction on software Engineering, 30.</w:t>
      </w:r>
    </w:p>
    <w:p w14:paraId="050982A5" w14:textId="77777777" w:rsidR="00F63D26" w:rsidRDefault="00F63D26" w:rsidP="00F63D26">
      <w:pPr>
        <w:ind w:left="142" w:hanging="142"/>
        <w:jc w:val="both"/>
        <w:rPr>
          <w:rFonts w:ascii="Times New Roman" w:hAnsi="Times New Roman"/>
          <w:sz w:val="24"/>
          <w:szCs w:val="24"/>
        </w:rPr>
      </w:pPr>
      <w:proofErr w:type="spellStart"/>
      <w:r>
        <w:rPr>
          <w:rFonts w:ascii="Times New Roman" w:hAnsi="Times New Roman"/>
          <w:sz w:val="24"/>
          <w:szCs w:val="24"/>
        </w:rPr>
        <w:t>Karner</w:t>
      </w:r>
      <w:proofErr w:type="spellEnd"/>
      <w:r>
        <w:rPr>
          <w:rFonts w:ascii="Times New Roman" w:hAnsi="Times New Roman"/>
          <w:sz w:val="24"/>
          <w:szCs w:val="24"/>
        </w:rPr>
        <w:t xml:space="preserve"> G. (1993). Resource Estimation for </w:t>
      </w:r>
      <w:proofErr w:type="spellStart"/>
      <w:r>
        <w:rPr>
          <w:rFonts w:ascii="Times New Roman" w:hAnsi="Times New Roman"/>
          <w:sz w:val="24"/>
          <w:szCs w:val="24"/>
        </w:rPr>
        <w:t>Objectory</w:t>
      </w:r>
      <w:proofErr w:type="spellEnd"/>
      <w:r>
        <w:rPr>
          <w:rFonts w:ascii="Times New Roman" w:hAnsi="Times New Roman"/>
          <w:sz w:val="24"/>
          <w:szCs w:val="24"/>
        </w:rPr>
        <w:t xml:space="preserve"> Projects, Objective Systems SF AB, 1-9</w:t>
      </w:r>
    </w:p>
    <w:p w14:paraId="58E5955C" w14:textId="77777777" w:rsidR="00F63D26" w:rsidRDefault="00F63D26" w:rsidP="00F63D26">
      <w:pPr>
        <w:ind w:left="142" w:hanging="142"/>
        <w:jc w:val="both"/>
        <w:rPr>
          <w:rFonts w:ascii="Times New Roman" w:hAnsi="Times New Roman"/>
          <w:sz w:val="24"/>
          <w:szCs w:val="24"/>
        </w:rPr>
      </w:pPr>
      <w:r>
        <w:rPr>
          <w:rFonts w:ascii="Times New Roman" w:hAnsi="Times New Roman"/>
          <w:sz w:val="24"/>
          <w:szCs w:val="24"/>
        </w:rPr>
        <w:t xml:space="preserve">Kaushik A., </w:t>
      </w:r>
      <w:proofErr w:type="spellStart"/>
      <w:r>
        <w:rPr>
          <w:rFonts w:ascii="Times New Roman" w:hAnsi="Times New Roman"/>
          <w:sz w:val="24"/>
          <w:szCs w:val="24"/>
        </w:rPr>
        <w:t>Soni</w:t>
      </w:r>
      <w:proofErr w:type="spellEnd"/>
      <w:r>
        <w:rPr>
          <w:rFonts w:ascii="Times New Roman" w:hAnsi="Times New Roman"/>
          <w:sz w:val="24"/>
          <w:szCs w:val="24"/>
        </w:rPr>
        <w:t xml:space="preserve"> A. and Rachna S. (2013). A Simple Neural Network Approach to Software Cost Estimation Global Journal of Computer Science and Technology Neural and Artificial Intelligence, 13(1).</w:t>
      </w:r>
    </w:p>
    <w:p w14:paraId="7A9FC4B5" w14:textId="77777777" w:rsidR="00F63D26" w:rsidRDefault="00F63D26" w:rsidP="00F63D26">
      <w:pPr>
        <w:ind w:left="142" w:hanging="142"/>
        <w:jc w:val="both"/>
        <w:rPr>
          <w:rFonts w:ascii="Times New Roman" w:hAnsi="Times New Roman"/>
          <w:sz w:val="24"/>
          <w:szCs w:val="24"/>
        </w:rPr>
      </w:pPr>
      <w:proofErr w:type="spellStart"/>
      <w:r>
        <w:rPr>
          <w:rFonts w:ascii="Times New Roman" w:hAnsi="Times New Roman"/>
          <w:sz w:val="24"/>
          <w:szCs w:val="24"/>
        </w:rPr>
        <w:t>Kirsopp</w:t>
      </w:r>
      <w:proofErr w:type="spellEnd"/>
      <w:r>
        <w:rPr>
          <w:rFonts w:ascii="Times New Roman" w:hAnsi="Times New Roman"/>
          <w:sz w:val="24"/>
          <w:szCs w:val="24"/>
        </w:rPr>
        <w:t xml:space="preserve"> C., Mendes E., </w:t>
      </w:r>
      <w:proofErr w:type="spellStart"/>
      <w:r>
        <w:rPr>
          <w:rFonts w:ascii="Times New Roman" w:hAnsi="Times New Roman"/>
          <w:sz w:val="24"/>
          <w:szCs w:val="24"/>
        </w:rPr>
        <w:t>Premraj</w:t>
      </w:r>
      <w:proofErr w:type="spellEnd"/>
      <w:r>
        <w:rPr>
          <w:rFonts w:ascii="Times New Roman" w:hAnsi="Times New Roman"/>
          <w:sz w:val="24"/>
          <w:szCs w:val="24"/>
        </w:rPr>
        <w:t xml:space="preserve"> R., and Shepperd M., (2003). An empirical analysis of linear adaptation techniques for case-based prediction. International Conference on ABE, 231–245</w:t>
      </w:r>
    </w:p>
    <w:p w14:paraId="5E4A4F3C" w14:textId="77777777" w:rsidR="00F63D26" w:rsidRDefault="00F63D26" w:rsidP="00F63D26">
      <w:pPr>
        <w:pStyle w:val="Bezmezer1"/>
        <w:ind w:left="142" w:hanging="142"/>
        <w:jc w:val="both"/>
        <w:rPr>
          <w:rFonts w:ascii="Times New Roman" w:hAnsi="Times New Roman"/>
          <w:sz w:val="24"/>
          <w:szCs w:val="24"/>
        </w:rPr>
      </w:pPr>
      <w:proofErr w:type="spellStart"/>
      <w:r>
        <w:rPr>
          <w:rFonts w:ascii="Times New Roman" w:hAnsi="Times New Roman"/>
          <w:sz w:val="24"/>
          <w:szCs w:val="24"/>
        </w:rPr>
        <w:t>Kocaguneli</w:t>
      </w:r>
      <w:proofErr w:type="spellEnd"/>
      <w:r>
        <w:rPr>
          <w:rFonts w:ascii="Times New Roman" w:hAnsi="Times New Roman"/>
          <w:sz w:val="24"/>
          <w:szCs w:val="24"/>
        </w:rPr>
        <w:t xml:space="preserve"> E., Menzies T., </w:t>
      </w:r>
      <w:proofErr w:type="spellStart"/>
      <w:r>
        <w:rPr>
          <w:rFonts w:ascii="Times New Roman" w:hAnsi="Times New Roman"/>
          <w:sz w:val="24"/>
          <w:szCs w:val="24"/>
        </w:rPr>
        <w:t>Bener</w:t>
      </w:r>
      <w:proofErr w:type="spellEnd"/>
      <w:r>
        <w:rPr>
          <w:rFonts w:ascii="Times New Roman" w:hAnsi="Times New Roman"/>
          <w:sz w:val="24"/>
          <w:szCs w:val="24"/>
        </w:rPr>
        <w:t xml:space="preserve"> A. and Keung J. (2011). Exploiting the Essential Assumptions of </w:t>
      </w:r>
      <w:proofErr w:type="spellStart"/>
      <w:r>
        <w:rPr>
          <w:rFonts w:ascii="Times New Roman" w:hAnsi="Times New Roman"/>
          <w:sz w:val="24"/>
          <w:szCs w:val="24"/>
        </w:rPr>
        <w:t>Analogybased</w:t>
      </w:r>
      <w:proofErr w:type="spellEnd"/>
      <w:r>
        <w:rPr>
          <w:rFonts w:ascii="Times New Roman" w:hAnsi="Times New Roman"/>
          <w:sz w:val="24"/>
          <w:szCs w:val="24"/>
        </w:rPr>
        <w:t xml:space="preserve"> Effort Estimation, IEEE transaction on Software Engineering. 0098-5589.</w:t>
      </w:r>
    </w:p>
    <w:p w14:paraId="63CE97D2" w14:textId="77777777" w:rsidR="00F63D26" w:rsidRDefault="00F63D26" w:rsidP="00F63D26">
      <w:pPr>
        <w:pStyle w:val="Bezmezer1"/>
        <w:ind w:left="142" w:hanging="142"/>
        <w:jc w:val="both"/>
      </w:pPr>
    </w:p>
    <w:p w14:paraId="07A34A21" w14:textId="77777777" w:rsidR="00F63D26" w:rsidRDefault="00F63D26" w:rsidP="00F63D26">
      <w:pPr>
        <w:ind w:left="142" w:hanging="142"/>
        <w:jc w:val="both"/>
        <w:rPr>
          <w:rFonts w:ascii="Times New Roman" w:hAnsi="Times New Roman"/>
          <w:sz w:val="24"/>
          <w:szCs w:val="24"/>
        </w:rPr>
      </w:pPr>
      <w:r>
        <w:rPr>
          <w:rFonts w:ascii="Times New Roman" w:hAnsi="Times New Roman"/>
          <w:sz w:val="24"/>
          <w:szCs w:val="24"/>
        </w:rPr>
        <w:t>Kumar A. (2014), Fuzzy Expert Systems for Disease Diagnosis, Coimbatore, Tamil Nadu: IGI Global</w:t>
      </w:r>
    </w:p>
    <w:p w14:paraId="1E5F8A9D" w14:textId="77777777" w:rsidR="00F63D26" w:rsidRDefault="00F63D26" w:rsidP="00F63D26">
      <w:pPr>
        <w:ind w:left="142" w:hanging="142"/>
        <w:jc w:val="both"/>
        <w:rPr>
          <w:rFonts w:ascii="Times New Roman" w:hAnsi="Times New Roman"/>
          <w:sz w:val="24"/>
          <w:szCs w:val="24"/>
        </w:rPr>
      </w:pPr>
      <w:proofErr w:type="spellStart"/>
      <w:r>
        <w:rPr>
          <w:rFonts w:ascii="Times New Roman" w:hAnsi="Times New Roman"/>
          <w:sz w:val="24"/>
          <w:szCs w:val="24"/>
        </w:rPr>
        <w:t>Kusumoto</w:t>
      </w:r>
      <w:proofErr w:type="spellEnd"/>
      <w:r>
        <w:rPr>
          <w:rFonts w:ascii="Times New Roman" w:hAnsi="Times New Roman"/>
          <w:sz w:val="24"/>
          <w:szCs w:val="24"/>
        </w:rPr>
        <w:t xml:space="preserve"> S., </w:t>
      </w:r>
      <w:proofErr w:type="spellStart"/>
      <w:r>
        <w:rPr>
          <w:rFonts w:ascii="Times New Roman" w:hAnsi="Times New Roman"/>
          <w:sz w:val="24"/>
          <w:szCs w:val="24"/>
        </w:rPr>
        <w:t>Matukawa</w:t>
      </w:r>
      <w:proofErr w:type="spellEnd"/>
      <w:r>
        <w:rPr>
          <w:rFonts w:ascii="Times New Roman" w:hAnsi="Times New Roman"/>
          <w:sz w:val="24"/>
          <w:szCs w:val="24"/>
        </w:rPr>
        <w:t xml:space="preserve"> F., Inoue K, Hanabusa S. and </w:t>
      </w:r>
      <w:proofErr w:type="spellStart"/>
      <w:r>
        <w:rPr>
          <w:rFonts w:ascii="Times New Roman" w:hAnsi="Times New Roman"/>
          <w:sz w:val="24"/>
          <w:szCs w:val="24"/>
        </w:rPr>
        <w:t>Maegawa</w:t>
      </w:r>
      <w:proofErr w:type="spellEnd"/>
      <w:r>
        <w:rPr>
          <w:rFonts w:ascii="Times New Roman" w:hAnsi="Times New Roman"/>
          <w:sz w:val="24"/>
          <w:szCs w:val="24"/>
        </w:rPr>
        <w:t xml:space="preserve"> Y. (2004), Estimating effort by Use Case Points: method, tool and case study, Proceedings of the 10th International Symposium on Software Metrics. </w:t>
      </w:r>
    </w:p>
    <w:p w14:paraId="52556C78" w14:textId="77777777" w:rsidR="00F63D26" w:rsidRDefault="00F63D26" w:rsidP="00F63D26">
      <w:pPr>
        <w:ind w:left="142" w:hanging="142"/>
        <w:jc w:val="both"/>
        <w:rPr>
          <w:rFonts w:ascii="Times New Roman" w:hAnsi="Times New Roman"/>
          <w:sz w:val="24"/>
          <w:szCs w:val="24"/>
        </w:rPr>
      </w:pPr>
      <w:r>
        <w:rPr>
          <w:rFonts w:ascii="Times New Roman" w:hAnsi="Times New Roman"/>
          <w:sz w:val="24"/>
          <w:szCs w:val="24"/>
        </w:rPr>
        <w:t xml:space="preserve">Kumar A., </w:t>
      </w:r>
      <w:proofErr w:type="spellStart"/>
      <w:r>
        <w:rPr>
          <w:rFonts w:ascii="Times New Roman" w:hAnsi="Times New Roman"/>
          <w:sz w:val="24"/>
          <w:szCs w:val="24"/>
        </w:rPr>
        <w:t>Sinhal</w:t>
      </w:r>
      <w:proofErr w:type="spellEnd"/>
      <w:r>
        <w:rPr>
          <w:rFonts w:ascii="Times New Roman" w:hAnsi="Times New Roman"/>
          <w:sz w:val="24"/>
          <w:szCs w:val="24"/>
        </w:rPr>
        <w:t xml:space="preserve"> A., and Verma B. (2013), A Novel Technique of Optimization for Software Metric Using PSO,” International Journal of Soft Computing </w:t>
      </w:r>
      <w:proofErr w:type="gramStart"/>
      <w:r>
        <w:rPr>
          <w:rFonts w:ascii="Times New Roman" w:hAnsi="Times New Roman"/>
          <w:sz w:val="24"/>
          <w:szCs w:val="24"/>
        </w:rPr>
        <w:t>And</w:t>
      </w:r>
      <w:proofErr w:type="gramEnd"/>
      <w:r>
        <w:rPr>
          <w:rFonts w:ascii="Times New Roman" w:hAnsi="Times New Roman"/>
          <w:sz w:val="24"/>
          <w:szCs w:val="24"/>
        </w:rPr>
        <w:t xml:space="preserve"> Software Engineering, 3(10), 2251– 7545.</w:t>
      </w:r>
    </w:p>
    <w:p w14:paraId="322F23B7" w14:textId="77777777" w:rsidR="00F63D26" w:rsidRDefault="00F63D26" w:rsidP="00F63D26">
      <w:pPr>
        <w:pStyle w:val="Bezmezer1"/>
        <w:ind w:left="142" w:hanging="142"/>
        <w:jc w:val="both"/>
        <w:rPr>
          <w:rFonts w:ascii="Times New Roman" w:hAnsi="Times New Roman"/>
          <w:sz w:val="24"/>
          <w:szCs w:val="24"/>
        </w:rPr>
      </w:pPr>
      <w:proofErr w:type="spellStart"/>
      <w:r>
        <w:rPr>
          <w:rFonts w:ascii="Times New Roman" w:hAnsi="Times New Roman"/>
          <w:sz w:val="24"/>
          <w:szCs w:val="24"/>
        </w:rPr>
        <w:lastRenderedPageBreak/>
        <w:t>Lefley</w:t>
      </w:r>
      <w:proofErr w:type="spellEnd"/>
      <w:r>
        <w:rPr>
          <w:rFonts w:ascii="Times New Roman" w:hAnsi="Times New Roman"/>
          <w:sz w:val="24"/>
          <w:szCs w:val="24"/>
        </w:rPr>
        <w:t xml:space="preserve"> M. and Shepperd M. (2003).  Using genetic programming to improve software effort estimation based on general data sets, in Proceedings of Genetic and Evolutionary Computation Conference, 2477–2487.</w:t>
      </w:r>
    </w:p>
    <w:p w14:paraId="557A0171" w14:textId="77777777" w:rsidR="00F63D26" w:rsidRDefault="00F63D26" w:rsidP="00F63D26">
      <w:pPr>
        <w:pStyle w:val="Bezmezer1"/>
        <w:ind w:left="142" w:hanging="142"/>
        <w:jc w:val="both"/>
        <w:rPr>
          <w:rFonts w:ascii="Times New Roman" w:hAnsi="Times New Roman"/>
          <w:sz w:val="24"/>
          <w:szCs w:val="24"/>
        </w:rPr>
      </w:pPr>
    </w:p>
    <w:p w14:paraId="44961D59" w14:textId="77777777" w:rsidR="00F63D26" w:rsidRDefault="00F63D26" w:rsidP="00F63D26">
      <w:pPr>
        <w:jc w:val="both"/>
        <w:rPr>
          <w:rFonts w:ascii="Times New Roman" w:hAnsi="Times New Roman"/>
          <w:sz w:val="24"/>
          <w:szCs w:val="24"/>
        </w:rPr>
      </w:pPr>
      <w:r>
        <w:rPr>
          <w:rFonts w:ascii="Times New Roman" w:hAnsi="Times New Roman"/>
          <w:sz w:val="24"/>
          <w:szCs w:val="24"/>
        </w:rPr>
        <w:t xml:space="preserve">Li F., </w:t>
      </w:r>
      <w:proofErr w:type="spellStart"/>
      <w:r>
        <w:rPr>
          <w:rFonts w:ascii="Times New Roman" w:hAnsi="Times New Roman"/>
          <w:sz w:val="24"/>
          <w:szCs w:val="24"/>
        </w:rPr>
        <w:t>Xie</w:t>
      </w:r>
      <w:proofErr w:type="spellEnd"/>
      <w:r>
        <w:rPr>
          <w:rFonts w:ascii="Times New Roman" w:hAnsi="Times New Roman"/>
          <w:sz w:val="24"/>
          <w:szCs w:val="24"/>
        </w:rPr>
        <w:t xml:space="preserve"> M., and Goh N. (2009). A study of the non-linear adjustment for </w:t>
      </w:r>
      <w:proofErr w:type="gramStart"/>
      <w:r>
        <w:rPr>
          <w:rFonts w:ascii="Times New Roman" w:hAnsi="Times New Roman"/>
          <w:sz w:val="24"/>
          <w:szCs w:val="24"/>
        </w:rPr>
        <w:t>analogy based</w:t>
      </w:r>
      <w:proofErr w:type="gramEnd"/>
      <w:r>
        <w:rPr>
          <w:rFonts w:ascii="Times New Roman" w:hAnsi="Times New Roman"/>
          <w:sz w:val="24"/>
          <w:szCs w:val="24"/>
        </w:rPr>
        <w:t xml:space="preserve"> software cost estimation. Empirical Software Engineering 14, 603–643.</w:t>
      </w:r>
    </w:p>
    <w:p w14:paraId="4DF0BC3E" w14:textId="77777777" w:rsidR="00F63D26" w:rsidRDefault="00F63D26" w:rsidP="00F63D26">
      <w:pPr>
        <w:ind w:left="142" w:hanging="142"/>
        <w:jc w:val="both"/>
        <w:rPr>
          <w:rFonts w:ascii="Times New Roman" w:hAnsi="Times New Roman"/>
          <w:sz w:val="24"/>
          <w:szCs w:val="24"/>
        </w:rPr>
      </w:pPr>
      <w:r>
        <w:rPr>
          <w:rFonts w:ascii="Times New Roman" w:hAnsi="Times New Roman"/>
          <w:sz w:val="24"/>
          <w:szCs w:val="24"/>
        </w:rPr>
        <w:t xml:space="preserve">Liu P., </w:t>
      </w:r>
      <w:proofErr w:type="spellStart"/>
      <w:r>
        <w:rPr>
          <w:rFonts w:ascii="Times New Roman" w:hAnsi="Times New Roman"/>
          <w:sz w:val="24"/>
          <w:szCs w:val="24"/>
        </w:rPr>
        <w:t>Leng</w:t>
      </w:r>
      <w:proofErr w:type="spellEnd"/>
      <w:r>
        <w:rPr>
          <w:rFonts w:ascii="Times New Roman" w:hAnsi="Times New Roman"/>
          <w:sz w:val="24"/>
          <w:szCs w:val="24"/>
        </w:rPr>
        <w:t xml:space="preserve"> W. and Fang W. (2013), Training ANFIS model with an improved quantum-behaved particle swarm optimization algorithm, Mathematical Problems in Engineering. </w:t>
      </w:r>
    </w:p>
    <w:p w14:paraId="2772795B" w14:textId="77777777" w:rsidR="00F63D26" w:rsidRDefault="00F63D26" w:rsidP="00F63D26">
      <w:pPr>
        <w:ind w:left="142" w:hanging="142"/>
        <w:jc w:val="both"/>
        <w:rPr>
          <w:rFonts w:ascii="Times New Roman" w:hAnsi="Times New Roman"/>
          <w:sz w:val="24"/>
          <w:szCs w:val="24"/>
        </w:rPr>
      </w:pPr>
      <w:r>
        <w:rPr>
          <w:rFonts w:ascii="Times New Roman" w:hAnsi="Times New Roman"/>
          <w:sz w:val="24"/>
          <w:szCs w:val="24"/>
        </w:rPr>
        <w:t>Lopez-Martin C., Yanez-Marquez C., Gutierrez-</w:t>
      </w:r>
      <w:proofErr w:type="spellStart"/>
      <w:r>
        <w:rPr>
          <w:rFonts w:ascii="Times New Roman" w:hAnsi="Times New Roman"/>
          <w:sz w:val="24"/>
          <w:szCs w:val="24"/>
        </w:rPr>
        <w:t>Tornes</w:t>
      </w:r>
      <w:proofErr w:type="spellEnd"/>
      <w:r>
        <w:rPr>
          <w:rFonts w:ascii="Times New Roman" w:hAnsi="Times New Roman"/>
          <w:sz w:val="24"/>
          <w:szCs w:val="24"/>
        </w:rPr>
        <w:t xml:space="preserve"> A. (2008). Predictive accuracy comparison of fuzzy models for software development effort of small programs, The journal of systems and Software, 81(6), 949-960.</w:t>
      </w:r>
    </w:p>
    <w:p w14:paraId="6DA661EF" w14:textId="77777777" w:rsidR="00F63D26" w:rsidRDefault="00F63D26" w:rsidP="00F63D26">
      <w:pPr>
        <w:ind w:left="142" w:hanging="142"/>
        <w:jc w:val="both"/>
        <w:rPr>
          <w:rFonts w:ascii="Times New Roman" w:hAnsi="Times New Roman"/>
          <w:sz w:val="24"/>
          <w:szCs w:val="24"/>
        </w:rPr>
      </w:pPr>
      <w:proofErr w:type="spellStart"/>
      <w:r>
        <w:rPr>
          <w:rFonts w:ascii="Times New Roman" w:hAnsi="Times New Roman"/>
          <w:sz w:val="24"/>
          <w:szCs w:val="24"/>
        </w:rPr>
        <w:t>Mahdheswaran</w:t>
      </w:r>
      <w:proofErr w:type="spellEnd"/>
      <w:r>
        <w:rPr>
          <w:rFonts w:ascii="Times New Roman" w:hAnsi="Times New Roman"/>
          <w:sz w:val="24"/>
          <w:szCs w:val="24"/>
        </w:rPr>
        <w:t xml:space="preserve"> M. and Sivakumar D.  (2014). Enhancement of Prediction Accuracy in COCOMO Model for Software Project Using Neural Network, Fifth International Conference on Computing, Communications and Networking Technologies (ICCCNT), 1-5. </w:t>
      </w:r>
    </w:p>
    <w:p w14:paraId="230811C6" w14:textId="77777777" w:rsidR="00F63D26" w:rsidRDefault="00F63D26" w:rsidP="00F63D26">
      <w:pPr>
        <w:ind w:left="142" w:hanging="142"/>
        <w:jc w:val="both"/>
        <w:rPr>
          <w:rFonts w:ascii="Times New Roman" w:hAnsi="Times New Roman"/>
          <w:sz w:val="24"/>
          <w:szCs w:val="24"/>
        </w:rPr>
      </w:pPr>
      <w:r>
        <w:rPr>
          <w:rFonts w:ascii="Times New Roman" w:hAnsi="Times New Roman"/>
          <w:sz w:val="24"/>
          <w:szCs w:val="24"/>
        </w:rPr>
        <w:t xml:space="preserve">Mahesh P., </w:t>
      </w:r>
      <w:proofErr w:type="spellStart"/>
      <w:r>
        <w:rPr>
          <w:rFonts w:ascii="Times New Roman" w:hAnsi="Times New Roman"/>
          <w:sz w:val="24"/>
          <w:szCs w:val="24"/>
        </w:rPr>
        <w:t>Manimala</w:t>
      </w:r>
      <w:proofErr w:type="spellEnd"/>
      <w:r>
        <w:rPr>
          <w:rFonts w:ascii="Times New Roman" w:hAnsi="Times New Roman"/>
          <w:sz w:val="24"/>
          <w:szCs w:val="24"/>
        </w:rPr>
        <w:t xml:space="preserve"> P., </w:t>
      </w:r>
      <w:proofErr w:type="spellStart"/>
      <w:r>
        <w:rPr>
          <w:rFonts w:ascii="Times New Roman" w:hAnsi="Times New Roman"/>
          <w:sz w:val="24"/>
          <w:szCs w:val="24"/>
        </w:rPr>
        <w:t>Podtar</w:t>
      </w:r>
      <w:proofErr w:type="spellEnd"/>
      <w:r>
        <w:rPr>
          <w:rFonts w:ascii="Times New Roman" w:hAnsi="Times New Roman"/>
          <w:sz w:val="24"/>
          <w:szCs w:val="24"/>
        </w:rPr>
        <w:t xml:space="preserve"> P. (2014).   Literature Survey on Algorithmic methods for Software Development Cost Estimation IJCTA, 5(1), 183-188.</w:t>
      </w:r>
    </w:p>
    <w:p w14:paraId="079EADD4" w14:textId="77777777" w:rsidR="00F63D26" w:rsidRDefault="00F63D26" w:rsidP="00F63D26">
      <w:pPr>
        <w:ind w:left="142" w:hanging="142"/>
        <w:jc w:val="both"/>
        <w:rPr>
          <w:rFonts w:ascii="Times New Roman" w:hAnsi="Times New Roman"/>
          <w:sz w:val="24"/>
          <w:szCs w:val="24"/>
          <w:shd w:val="clear" w:color="auto" w:fill="FFFFFF"/>
        </w:rPr>
      </w:pPr>
      <w:proofErr w:type="spellStart"/>
      <w:r>
        <w:rPr>
          <w:rFonts w:ascii="Times New Roman" w:hAnsi="Times New Roman"/>
          <w:sz w:val="24"/>
          <w:szCs w:val="24"/>
          <w:shd w:val="clear" w:color="auto" w:fill="FFFFFF"/>
        </w:rPr>
        <w:t>Mewada</w:t>
      </w:r>
      <w:proofErr w:type="spellEnd"/>
      <w:r>
        <w:rPr>
          <w:rFonts w:ascii="Times New Roman" w:hAnsi="Times New Roman"/>
          <w:sz w:val="24"/>
          <w:szCs w:val="24"/>
          <w:shd w:val="clear" w:color="auto" w:fill="FFFFFF"/>
        </w:rPr>
        <w:t xml:space="preserve"> K., </w:t>
      </w:r>
      <w:proofErr w:type="spellStart"/>
      <w:r>
        <w:rPr>
          <w:rFonts w:ascii="Times New Roman" w:hAnsi="Times New Roman"/>
          <w:sz w:val="24"/>
          <w:szCs w:val="24"/>
          <w:shd w:val="clear" w:color="auto" w:fill="FFFFFF"/>
        </w:rPr>
        <w:t>Sinhal</w:t>
      </w:r>
      <w:proofErr w:type="spellEnd"/>
      <w:r>
        <w:rPr>
          <w:rFonts w:ascii="Times New Roman" w:hAnsi="Times New Roman"/>
          <w:sz w:val="24"/>
          <w:szCs w:val="24"/>
          <w:shd w:val="clear" w:color="auto" w:fill="FFFFFF"/>
        </w:rPr>
        <w:t xml:space="preserve"> A., and Verma B. (2013).  Adaptive Neuro-Fuzzy Inference System (ANFIS) Based Software Evaluation, IJCSI International Journal of Computer Science, 10(5), 244-250. </w:t>
      </w:r>
    </w:p>
    <w:p w14:paraId="6D7F49C5" w14:textId="77777777" w:rsidR="00F63D26" w:rsidRDefault="00F63D26" w:rsidP="00F63D26">
      <w:pPr>
        <w:ind w:left="142" w:hanging="142"/>
        <w:jc w:val="both"/>
        <w:rPr>
          <w:rFonts w:ascii="Times New Roman" w:hAnsi="Times New Roman"/>
          <w:sz w:val="24"/>
          <w:szCs w:val="24"/>
        </w:rPr>
      </w:pPr>
      <w:proofErr w:type="spellStart"/>
      <w:r>
        <w:rPr>
          <w:rFonts w:ascii="Times New Roman" w:hAnsi="Times New Roman"/>
          <w:sz w:val="24"/>
          <w:szCs w:val="24"/>
          <w:shd w:val="clear" w:color="auto" w:fill="FFFFFF"/>
        </w:rPr>
        <w:t>Moløkken-Østvold</w:t>
      </w:r>
      <w:proofErr w:type="spellEnd"/>
      <w:r>
        <w:rPr>
          <w:rFonts w:ascii="Times New Roman" w:hAnsi="Times New Roman"/>
          <w:sz w:val="24"/>
          <w:szCs w:val="24"/>
          <w:shd w:val="clear" w:color="auto" w:fill="FFFFFF"/>
        </w:rPr>
        <w:t xml:space="preserve"> K., and </w:t>
      </w:r>
      <w:proofErr w:type="spellStart"/>
      <w:r>
        <w:rPr>
          <w:rFonts w:ascii="Times New Roman" w:hAnsi="Times New Roman"/>
          <w:sz w:val="24"/>
          <w:szCs w:val="24"/>
          <w:shd w:val="clear" w:color="auto" w:fill="FFFFFF"/>
        </w:rPr>
        <w:t>Jørgensen</w:t>
      </w:r>
      <w:proofErr w:type="spellEnd"/>
      <w:r>
        <w:rPr>
          <w:rFonts w:ascii="Times New Roman" w:hAnsi="Times New Roman"/>
          <w:sz w:val="24"/>
          <w:szCs w:val="24"/>
          <w:shd w:val="clear" w:color="auto" w:fill="FFFFFF"/>
        </w:rPr>
        <w:t>, M. (2004). Group Processes in Software Effort Estimation. Empirical Software Engineering, 9(4), 315–334.</w:t>
      </w:r>
    </w:p>
    <w:p w14:paraId="473E0DC4" w14:textId="77777777" w:rsidR="00F63D26" w:rsidRDefault="00F63D26" w:rsidP="00F63D26">
      <w:pPr>
        <w:ind w:left="142" w:hanging="142"/>
        <w:jc w:val="both"/>
        <w:rPr>
          <w:rFonts w:ascii="Times New Roman" w:hAnsi="Times New Roman"/>
          <w:sz w:val="24"/>
          <w:szCs w:val="24"/>
        </w:rPr>
      </w:pPr>
      <w:r>
        <w:rPr>
          <w:rFonts w:ascii="Times New Roman" w:hAnsi="Times New Roman"/>
          <w:sz w:val="24"/>
          <w:szCs w:val="24"/>
        </w:rPr>
        <w:t xml:space="preserve">Narendra S., Aman B. and </w:t>
      </w:r>
      <w:proofErr w:type="spellStart"/>
      <w:r>
        <w:rPr>
          <w:rFonts w:ascii="Times New Roman" w:hAnsi="Times New Roman"/>
          <w:sz w:val="24"/>
          <w:szCs w:val="24"/>
        </w:rPr>
        <w:t>Litoriya</w:t>
      </w:r>
      <w:proofErr w:type="spellEnd"/>
      <w:r>
        <w:rPr>
          <w:rFonts w:ascii="Times New Roman" w:hAnsi="Times New Roman"/>
          <w:sz w:val="24"/>
          <w:szCs w:val="24"/>
        </w:rPr>
        <w:t xml:space="preserve"> R. (2012). A comparison of software cost estimation methods: A Survey, The International Journal of Computer Science and Applications (TIJCSA), 1(3).</w:t>
      </w:r>
    </w:p>
    <w:p w14:paraId="32A2F424" w14:textId="77777777" w:rsidR="00F63D26" w:rsidRDefault="00F63D26" w:rsidP="00F63D26">
      <w:pPr>
        <w:ind w:left="142" w:hanging="142"/>
        <w:jc w:val="both"/>
        <w:rPr>
          <w:rFonts w:ascii="Times New Roman" w:hAnsi="Times New Roman"/>
          <w:sz w:val="24"/>
          <w:szCs w:val="24"/>
        </w:rPr>
      </w:pPr>
      <w:r>
        <w:rPr>
          <w:rFonts w:ascii="Times New Roman" w:hAnsi="Times New Roman"/>
          <w:sz w:val="24"/>
          <w:szCs w:val="24"/>
        </w:rPr>
        <w:t xml:space="preserve">Nassif A., </w:t>
      </w:r>
      <w:proofErr w:type="spellStart"/>
      <w:r>
        <w:rPr>
          <w:rFonts w:ascii="Times New Roman" w:hAnsi="Times New Roman"/>
          <w:sz w:val="24"/>
          <w:szCs w:val="24"/>
        </w:rPr>
        <w:t>Capretz</w:t>
      </w:r>
      <w:proofErr w:type="spellEnd"/>
      <w:r>
        <w:rPr>
          <w:rFonts w:ascii="Times New Roman" w:hAnsi="Times New Roman"/>
          <w:sz w:val="24"/>
          <w:szCs w:val="24"/>
        </w:rPr>
        <w:t xml:space="preserve"> L, and Ho D. (2012). Estimating Software Effort Using an ANN Model Based on Use Case Points, International Conference on Machine Learning and Applications, IEEE, 42-46.</w:t>
      </w:r>
    </w:p>
    <w:p w14:paraId="307CDE0C" w14:textId="77777777" w:rsidR="00F63D26" w:rsidRDefault="00F63D26" w:rsidP="00F63D26">
      <w:pPr>
        <w:ind w:left="142" w:hanging="142"/>
        <w:jc w:val="both"/>
        <w:rPr>
          <w:rFonts w:ascii="Times New Roman" w:hAnsi="Times New Roman"/>
          <w:sz w:val="24"/>
          <w:szCs w:val="24"/>
        </w:rPr>
      </w:pPr>
      <w:proofErr w:type="spellStart"/>
      <w:r>
        <w:rPr>
          <w:rFonts w:ascii="Times New Roman" w:hAnsi="Times New Roman"/>
          <w:sz w:val="24"/>
          <w:szCs w:val="24"/>
        </w:rPr>
        <w:t>Ochodek</w:t>
      </w:r>
      <w:proofErr w:type="spellEnd"/>
      <w:r>
        <w:rPr>
          <w:rFonts w:ascii="Times New Roman" w:hAnsi="Times New Roman"/>
          <w:sz w:val="24"/>
          <w:szCs w:val="24"/>
        </w:rPr>
        <w:t xml:space="preserve"> O.,</w:t>
      </w:r>
      <w:r>
        <w:t xml:space="preserve"> </w:t>
      </w:r>
      <w:r>
        <w:rPr>
          <w:rFonts w:ascii="Times New Roman" w:hAnsi="Times New Roman"/>
          <w:sz w:val="24"/>
          <w:szCs w:val="24"/>
        </w:rPr>
        <w:t xml:space="preserve">Nawrocki J., and </w:t>
      </w:r>
      <w:proofErr w:type="spellStart"/>
      <w:r>
        <w:rPr>
          <w:rFonts w:ascii="Times New Roman" w:hAnsi="Times New Roman"/>
          <w:sz w:val="24"/>
          <w:szCs w:val="24"/>
        </w:rPr>
        <w:t>Kwarciak</w:t>
      </w:r>
      <w:proofErr w:type="spellEnd"/>
      <w:r>
        <w:rPr>
          <w:rFonts w:ascii="Times New Roman" w:hAnsi="Times New Roman"/>
          <w:sz w:val="24"/>
          <w:szCs w:val="24"/>
        </w:rPr>
        <w:t xml:space="preserve"> K. (2011). Simplifying effort estimation based on Use Case Points. Information</w:t>
      </w:r>
      <w:r>
        <w:rPr>
          <w:rFonts w:ascii="Times New Roman" w:hAnsi="Times New Roman"/>
          <w:sz w:val="24"/>
          <w:szCs w:val="24"/>
        </w:rPr>
        <w:tab/>
        <w:t>and Software Technology, 53(3), 200-213.</w:t>
      </w:r>
    </w:p>
    <w:p w14:paraId="415F4B73" w14:textId="77777777" w:rsidR="00F63D26" w:rsidRDefault="00F63D26" w:rsidP="00F63D26">
      <w:pPr>
        <w:ind w:left="142" w:hanging="142"/>
        <w:jc w:val="both"/>
        <w:rPr>
          <w:rFonts w:ascii="Times New Roman" w:hAnsi="Times New Roman"/>
          <w:sz w:val="24"/>
          <w:szCs w:val="24"/>
        </w:rPr>
      </w:pPr>
      <w:r>
        <w:rPr>
          <w:rFonts w:ascii="Times New Roman" w:hAnsi="Times New Roman"/>
          <w:sz w:val="24"/>
          <w:szCs w:val="24"/>
        </w:rPr>
        <w:t xml:space="preserve">Parkash J. and </w:t>
      </w:r>
      <w:proofErr w:type="spellStart"/>
      <w:r>
        <w:rPr>
          <w:rFonts w:ascii="Times New Roman" w:hAnsi="Times New Roman"/>
        </w:rPr>
        <w:t>Karambir</w:t>
      </w:r>
      <w:proofErr w:type="spellEnd"/>
      <w:r>
        <w:rPr>
          <w:rFonts w:ascii="Times New Roman" w:hAnsi="Times New Roman"/>
          <w:sz w:val="24"/>
          <w:szCs w:val="24"/>
        </w:rPr>
        <w:t xml:space="preserve"> (2014), COCOMO II Model Parameter Optimization using PSO and Effort Estimation, Int. Journal of Information Technology &amp; Mechanical Engineering - IJITME, 1(4), 1-11.</w:t>
      </w:r>
    </w:p>
    <w:p w14:paraId="7FDE537D" w14:textId="77777777" w:rsidR="00F63D26" w:rsidRDefault="00F63D26" w:rsidP="00F63D26">
      <w:pPr>
        <w:ind w:left="142" w:hanging="142"/>
        <w:jc w:val="both"/>
        <w:rPr>
          <w:rFonts w:ascii="Times New Roman" w:hAnsi="Times New Roman"/>
          <w:sz w:val="24"/>
          <w:szCs w:val="24"/>
        </w:rPr>
      </w:pPr>
      <w:r>
        <w:rPr>
          <w:rFonts w:ascii="Times New Roman" w:hAnsi="Times New Roman"/>
          <w:sz w:val="24"/>
          <w:szCs w:val="24"/>
        </w:rPr>
        <w:t>Putnam L., and Myers W. (1991). Measures for Excellence: Reliable Software on Time, Within Budget, Prentice Hall, 234.</w:t>
      </w:r>
    </w:p>
    <w:p w14:paraId="0F35E503" w14:textId="77777777" w:rsidR="00F63D26" w:rsidRDefault="00F63D26" w:rsidP="00F63D26">
      <w:pPr>
        <w:pStyle w:val="Bezmezer1"/>
        <w:ind w:left="142" w:hanging="142"/>
        <w:jc w:val="both"/>
        <w:rPr>
          <w:rFonts w:ascii="Times New Roman" w:hAnsi="Times New Roman"/>
          <w:sz w:val="24"/>
          <w:szCs w:val="24"/>
        </w:rPr>
      </w:pPr>
      <w:proofErr w:type="spellStart"/>
      <w:r>
        <w:rPr>
          <w:rFonts w:ascii="Times New Roman" w:hAnsi="Times New Roman"/>
          <w:sz w:val="24"/>
          <w:szCs w:val="24"/>
        </w:rPr>
        <w:lastRenderedPageBreak/>
        <w:t>Popli</w:t>
      </w:r>
      <w:proofErr w:type="spellEnd"/>
      <w:r>
        <w:rPr>
          <w:rFonts w:ascii="Times New Roman" w:hAnsi="Times New Roman"/>
          <w:sz w:val="24"/>
          <w:szCs w:val="24"/>
        </w:rPr>
        <w:t xml:space="preserve"> R., and Chauhan, N. (2014). Cost and effort estimation in agile software development. Optimization, </w:t>
      </w:r>
      <w:proofErr w:type="spellStart"/>
      <w:r>
        <w:rPr>
          <w:rFonts w:ascii="Times New Roman" w:hAnsi="Times New Roman"/>
          <w:sz w:val="24"/>
          <w:szCs w:val="24"/>
        </w:rPr>
        <w:t>Reliabilty</w:t>
      </w:r>
      <w:proofErr w:type="spellEnd"/>
      <w:r>
        <w:rPr>
          <w:rFonts w:ascii="Times New Roman" w:hAnsi="Times New Roman"/>
          <w:sz w:val="24"/>
          <w:szCs w:val="24"/>
        </w:rPr>
        <w:t>, and Information Technology (ICROIT). 2014 International Conference on, 57–61.</w:t>
      </w:r>
    </w:p>
    <w:p w14:paraId="219F6EA5" w14:textId="77777777" w:rsidR="00F63D26" w:rsidRDefault="00F63D26" w:rsidP="00F63D26">
      <w:pPr>
        <w:pStyle w:val="Bezmezer1"/>
        <w:ind w:left="142" w:hanging="142"/>
        <w:jc w:val="both"/>
        <w:rPr>
          <w:rFonts w:ascii="Times New Roman" w:hAnsi="Times New Roman"/>
          <w:sz w:val="24"/>
          <w:szCs w:val="24"/>
        </w:rPr>
      </w:pPr>
    </w:p>
    <w:p w14:paraId="7C647F83" w14:textId="77777777" w:rsidR="00F63D26" w:rsidRDefault="00F63D26" w:rsidP="00F63D26">
      <w:pPr>
        <w:ind w:left="142" w:hanging="142"/>
        <w:jc w:val="both"/>
        <w:rPr>
          <w:rFonts w:ascii="Times New Roman" w:hAnsi="Times New Roman"/>
          <w:sz w:val="24"/>
          <w:szCs w:val="24"/>
        </w:rPr>
      </w:pPr>
      <w:proofErr w:type="spellStart"/>
      <w:r>
        <w:rPr>
          <w:rFonts w:ascii="Times New Roman" w:hAnsi="Times New Roman"/>
          <w:sz w:val="24"/>
          <w:szCs w:val="24"/>
        </w:rPr>
        <w:t>Rijwani</w:t>
      </w:r>
      <w:proofErr w:type="spellEnd"/>
      <w:r>
        <w:rPr>
          <w:rFonts w:ascii="Times New Roman" w:hAnsi="Times New Roman"/>
          <w:sz w:val="24"/>
          <w:szCs w:val="24"/>
        </w:rPr>
        <w:t xml:space="preserve"> P. and </w:t>
      </w:r>
      <w:proofErr w:type="spellStart"/>
      <w:r>
        <w:rPr>
          <w:rFonts w:ascii="Times New Roman" w:hAnsi="Times New Roman"/>
          <w:sz w:val="24"/>
          <w:szCs w:val="24"/>
        </w:rPr>
        <w:t>Sonal</w:t>
      </w:r>
      <w:proofErr w:type="spellEnd"/>
      <w:r>
        <w:rPr>
          <w:rFonts w:ascii="Times New Roman" w:hAnsi="Times New Roman"/>
          <w:sz w:val="24"/>
          <w:szCs w:val="24"/>
        </w:rPr>
        <w:t xml:space="preserve"> J. (2016).  Enhanced Software Effort Estimation using Multi-Layered Feed Forward Artificial Neural Network Technique, Twelfth International Multi-Conference on Information Processing, 89(1), 307-312.</w:t>
      </w:r>
    </w:p>
    <w:p w14:paraId="367CC10C" w14:textId="77777777" w:rsidR="00F63D26" w:rsidRDefault="00F63D26" w:rsidP="00F63D26">
      <w:pPr>
        <w:ind w:left="142" w:hanging="142"/>
        <w:jc w:val="both"/>
        <w:rPr>
          <w:rFonts w:ascii="Times New Roman" w:hAnsi="Times New Roman"/>
          <w:sz w:val="24"/>
          <w:szCs w:val="24"/>
        </w:rPr>
      </w:pPr>
      <w:proofErr w:type="spellStart"/>
      <w:r>
        <w:rPr>
          <w:rFonts w:ascii="Times New Roman" w:hAnsi="Times New Roman"/>
          <w:sz w:val="24"/>
          <w:szCs w:val="24"/>
        </w:rPr>
        <w:t>Sarno</w:t>
      </w:r>
      <w:proofErr w:type="spellEnd"/>
      <w:r>
        <w:rPr>
          <w:rFonts w:ascii="Times New Roman" w:hAnsi="Times New Roman"/>
          <w:sz w:val="24"/>
          <w:szCs w:val="24"/>
        </w:rPr>
        <w:t xml:space="preserve"> R., </w:t>
      </w:r>
      <w:proofErr w:type="spellStart"/>
      <w:r>
        <w:rPr>
          <w:rFonts w:ascii="Times New Roman" w:hAnsi="Times New Roman"/>
          <w:sz w:val="24"/>
          <w:szCs w:val="24"/>
        </w:rPr>
        <w:t>Sidabutar</w:t>
      </w:r>
      <w:proofErr w:type="spellEnd"/>
      <w:r>
        <w:rPr>
          <w:rFonts w:ascii="Times New Roman" w:hAnsi="Times New Roman"/>
          <w:sz w:val="24"/>
          <w:szCs w:val="24"/>
        </w:rPr>
        <w:t xml:space="preserve"> J., and </w:t>
      </w:r>
      <w:proofErr w:type="spellStart"/>
      <w:r>
        <w:rPr>
          <w:rFonts w:ascii="Times New Roman" w:hAnsi="Times New Roman"/>
          <w:sz w:val="24"/>
          <w:szCs w:val="24"/>
        </w:rPr>
        <w:t>Sarwosri</w:t>
      </w:r>
      <w:proofErr w:type="spellEnd"/>
      <w:r>
        <w:rPr>
          <w:rFonts w:ascii="Times New Roman" w:hAnsi="Times New Roman"/>
          <w:sz w:val="24"/>
          <w:szCs w:val="24"/>
        </w:rPr>
        <w:t xml:space="preserve"> (2015), Comparison of different Neural Network architectures for software cost estimation, International Conference on Computer, Control, Informatics and its Applications (IC3INA). 68-73</w:t>
      </w:r>
    </w:p>
    <w:p w14:paraId="6B06B7F5" w14:textId="77777777" w:rsidR="00F63D26" w:rsidRDefault="00F63D26" w:rsidP="00F63D26">
      <w:pPr>
        <w:ind w:left="142" w:hanging="142"/>
        <w:jc w:val="both"/>
        <w:rPr>
          <w:rFonts w:ascii="Times New Roman" w:hAnsi="Times New Roman"/>
          <w:sz w:val="24"/>
          <w:szCs w:val="24"/>
        </w:rPr>
      </w:pPr>
      <w:proofErr w:type="spellStart"/>
      <w:r>
        <w:rPr>
          <w:rFonts w:ascii="Times New Roman" w:hAnsi="Times New Roman"/>
          <w:sz w:val="24"/>
          <w:szCs w:val="24"/>
        </w:rPr>
        <w:t>Rijwani</w:t>
      </w:r>
      <w:proofErr w:type="spellEnd"/>
      <w:r>
        <w:rPr>
          <w:rFonts w:ascii="Times New Roman" w:hAnsi="Times New Roman"/>
          <w:sz w:val="24"/>
          <w:szCs w:val="24"/>
        </w:rPr>
        <w:t xml:space="preserve"> P., </w:t>
      </w:r>
      <w:proofErr w:type="spellStart"/>
      <w:r>
        <w:rPr>
          <w:rFonts w:ascii="Times New Roman" w:hAnsi="Times New Roman"/>
          <w:sz w:val="24"/>
          <w:szCs w:val="24"/>
        </w:rPr>
        <w:t>Sonal</w:t>
      </w:r>
      <w:proofErr w:type="spellEnd"/>
      <w:r>
        <w:rPr>
          <w:rFonts w:ascii="Times New Roman" w:hAnsi="Times New Roman"/>
          <w:sz w:val="24"/>
          <w:szCs w:val="24"/>
        </w:rPr>
        <w:t xml:space="preserve"> J., and Dharmesh S. (2014), Software Effort Estimation: A Comparison Based Perspective, International Journal of Application or Innovation in engineering and management (IJAIEM), 3(12).</w:t>
      </w:r>
    </w:p>
    <w:p w14:paraId="7BCC2098" w14:textId="77777777" w:rsidR="00F63D26" w:rsidRDefault="00F63D26" w:rsidP="00F63D26">
      <w:pPr>
        <w:ind w:left="142" w:hanging="142"/>
        <w:jc w:val="both"/>
        <w:rPr>
          <w:rFonts w:ascii="Times New Roman" w:hAnsi="Times New Roman"/>
          <w:sz w:val="24"/>
          <w:szCs w:val="24"/>
        </w:rPr>
      </w:pPr>
      <w:proofErr w:type="spellStart"/>
      <w:r>
        <w:rPr>
          <w:rFonts w:ascii="Times New Roman" w:hAnsi="Times New Roman"/>
          <w:sz w:val="24"/>
          <w:szCs w:val="24"/>
        </w:rPr>
        <w:t>Rezvani</w:t>
      </w:r>
      <w:proofErr w:type="spellEnd"/>
      <w:r>
        <w:rPr>
          <w:rFonts w:ascii="Times New Roman" w:hAnsi="Times New Roman"/>
          <w:sz w:val="24"/>
          <w:szCs w:val="24"/>
        </w:rPr>
        <w:t xml:space="preserve"> S. (2015). A New Similarity Measure of Generalized Fuzzy numbers Based on Left and Right Apex Angles (II). Palestine Journal of Mathematics. 4(1), 446–454.</w:t>
      </w:r>
    </w:p>
    <w:p w14:paraId="610B6B51" w14:textId="77777777" w:rsidR="00F63D26" w:rsidRDefault="00F63D26" w:rsidP="00F63D26">
      <w:pPr>
        <w:ind w:left="142" w:hanging="142"/>
        <w:jc w:val="both"/>
        <w:rPr>
          <w:rFonts w:ascii="Times New Roman" w:hAnsi="Times New Roman"/>
          <w:sz w:val="24"/>
          <w:szCs w:val="24"/>
        </w:rPr>
      </w:pPr>
      <w:proofErr w:type="spellStart"/>
      <w:r>
        <w:rPr>
          <w:rFonts w:ascii="Times New Roman" w:hAnsi="Times New Roman"/>
          <w:sz w:val="24"/>
          <w:szCs w:val="24"/>
        </w:rPr>
        <w:t>Saade</w:t>
      </w:r>
      <w:proofErr w:type="spellEnd"/>
      <w:r>
        <w:rPr>
          <w:rFonts w:ascii="Times New Roman" w:hAnsi="Times New Roman"/>
          <w:sz w:val="24"/>
          <w:szCs w:val="24"/>
        </w:rPr>
        <w:t xml:space="preserve"> J. and Diab D. (2004). Defuzzification Methods and New Techniques for Fuzzy Controllers, Iranian Journal of Electrical and Computer Engineering, 3(2),161-174</w:t>
      </w:r>
    </w:p>
    <w:p w14:paraId="0E20E542" w14:textId="77777777" w:rsidR="00F63D26" w:rsidRDefault="00F63D26" w:rsidP="00F63D26">
      <w:pPr>
        <w:ind w:left="142" w:hanging="142"/>
        <w:jc w:val="both"/>
        <w:rPr>
          <w:rFonts w:ascii="Times New Roman" w:hAnsi="Times New Roman"/>
          <w:sz w:val="24"/>
          <w:szCs w:val="24"/>
        </w:rPr>
      </w:pPr>
      <w:r>
        <w:rPr>
          <w:rFonts w:ascii="Times New Roman" w:hAnsi="Times New Roman"/>
          <w:sz w:val="24"/>
          <w:szCs w:val="24"/>
        </w:rPr>
        <w:t xml:space="preserve">Tailor O., Saini T. and </w:t>
      </w:r>
      <w:proofErr w:type="spellStart"/>
      <w:r>
        <w:rPr>
          <w:rFonts w:ascii="Times New Roman" w:hAnsi="Times New Roman"/>
          <w:sz w:val="24"/>
          <w:szCs w:val="24"/>
        </w:rPr>
        <w:t>Rijwani</w:t>
      </w:r>
      <w:proofErr w:type="spellEnd"/>
      <w:r>
        <w:rPr>
          <w:rFonts w:ascii="Times New Roman" w:hAnsi="Times New Roman"/>
          <w:sz w:val="24"/>
          <w:szCs w:val="24"/>
        </w:rPr>
        <w:t xml:space="preserve"> P. (2014).  Comparative Analysis of Software Cost and Effort Estimation Methods: A Review, International Journal of Computer Science and Mobile Computing, IJCSMC, 3(4), 1364 – 1374.</w:t>
      </w:r>
    </w:p>
    <w:p w14:paraId="1F07DEDC" w14:textId="77777777" w:rsidR="00F63D26" w:rsidRDefault="00F63D26" w:rsidP="00F63D26">
      <w:pPr>
        <w:ind w:left="142" w:hanging="142"/>
        <w:jc w:val="both"/>
        <w:rPr>
          <w:rFonts w:ascii="Times New Roman" w:hAnsi="Times New Roman"/>
          <w:sz w:val="24"/>
          <w:szCs w:val="24"/>
        </w:rPr>
      </w:pPr>
      <w:proofErr w:type="spellStart"/>
      <w:r>
        <w:rPr>
          <w:rFonts w:ascii="Times New Roman" w:hAnsi="Times New Roman"/>
          <w:sz w:val="24"/>
          <w:szCs w:val="24"/>
        </w:rPr>
        <w:t>Tomaszewska</w:t>
      </w:r>
      <w:proofErr w:type="spellEnd"/>
      <w:r>
        <w:rPr>
          <w:rFonts w:ascii="Times New Roman" w:hAnsi="Times New Roman"/>
          <w:sz w:val="24"/>
          <w:szCs w:val="24"/>
        </w:rPr>
        <w:t xml:space="preserve"> K. (2014). The Application of Horizontal Membership Functions to Fuzzy Arithmetic Operations, Journal of Theoretical and Applied Computer Science, 8(2), 3-10.</w:t>
      </w:r>
    </w:p>
    <w:p w14:paraId="0BFD5526" w14:textId="77777777" w:rsidR="00F63D26" w:rsidRDefault="00F63D26" w:rsidP="00F63D26">
      <w:pPr>
        <w:ind w:left="142" w:hanging="142"/>
        <w:jc w:val="both"/>
        <w:rPr>
          <w:rFonts w:ascii="Times New Roman" w:hAnsi="Times New Roman"/>
          <w:sz w:val="24"/>
          <w:szCs w:val="24"/>
        </w:rPr>
      </w:pPr>
    </w:p>
    <w:p w14:paraId="10B84143" w14:textId="77777777" w:rsidR="00F63D26" w:rsidRDefault="00F63D26" w:rsidP="00F63D26"/>
    <w:bookmarkEnd w:id="1"/>
    <w:p w14:paraId="07C12D40" w14:textId="77777777" w:rsidR="00F63D26" w:rsidRDefault="00F63D26" w:rsidP="009866E6">
      <w:pPr>
        <w:shd w:val="clear" w:color="auto" w:fill="FFFFFF"/>
        <w:spacing w:before="100" w:beforeAutospacing="1" w:after="100" w:afterAutospacing="1" w:line="360" w:lineRule="auto"/>
      </w:pPr>
    </w:p>
    <w:sectPr w:rsidR="00F63D26" w:rsidSect="005F36B0">
      <w:headerReference w:type="even" r:id="rId68"/>
      <w:headerReference w:type="default" r:id="rId69"/>
      <w:footerReference w:type="even" r:id="rId70"/>
      <w:footerReference w:type="default" r:id="rId71"/>
      <w:pgSz w:w="12240" w:h="15840"/>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5AFDEC" w14:textId="77777777" w:rsidR="0091519E" w:rsidRDefault="0091519E">
      <w:pPr>
        <w:spacing w:after="0" w:line="240" w:lineRule="auto"/>
      </w:pPr>
      <w:r>
        <w:separator/>
      </w:r>
    </w:p>
  </w:endnote>
  <w:endnote w:type="continuationSeparator" w:id="0">
    <w:p w14:paraId="417324FD" w14:textId="77777777" w:rsidR="0091519E" w:rsidRDefault="00915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f7">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9317D" w14:textId="77777777" w:rsidR="00B033BC" w:rsidRDefault="00B033BC">
    <w:pPr>
      <w:pStyle w:val="Footer"/>
    </w:pPr>
  </w:p>
  <w:p w14:paraId="2D809ECA" w14:textId="77777777" w:rsidR="00B033BC" w:rsidRDefault="00B033BC"/>
  <w:p w14:paraId="5E5B57DC" w14:textId="77777777" w:rsidR="00B033BC" w:rsidRDefault="00B033B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187993"/>
      <w:docPartObj>
        <w:docPartGallery w:val="AutoText"/>
      </w:docPartObj>
    </w:sdtPr>
    <w:sdtEndPr/>
    <w:sdtContent>
      <w:p w14:paraId="1048AADF" w14:textId="77777777" w:rsidR="00B033BC" w:rsidRDefault="00B033BC">
        <w:pPr>
          <w:pStyle w:val="Footer"/>
          <w:jc w:val="center"/>
        </w:pPr>
        <w:r>
          <w:fldChar w:fldCharType="begin"/>
        </w:r>
        <w:r>
          <w:instrText xml:space="preserve"> PAGE   \* MERGEFORMAT </w:instrText>
        </w:r>
        <w:r>
          <w:fldChar w:fldCharType="separate"/>
        </w:r>
        <w:r>
          <w:rPr>
            <w:noProof/>
          </w:rPr>
          <w:t>67</w:t>
        </w:r>
        <w:r>
          <w:fldChar w:fldCharType="end"/>
        </w:r>
      </w:p>
    </w:sdtContent>
  </w:sdt>
  <w:p w14:paraId="4ECFE0C9" w14:textId="77777777" w:rsidR="00B033BC" w:rsidRDefault="00B033BC">
    <w:pPr>
      <w:pStyle w:val="Footer"/>
    </w:pPr>
  </w:p>
  <w:p w14:paraId="146AAB69" w14:textId="77777777" w:rsidR="00B033BC" w:rsidRDefault="00B033BC"/>
  <w:p w14:paraId="0C9A9A42" w14:textId="77777777" w:rsidR="00B033BC" w:rsidRDefault="00B033B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97F829" w14:textId="77777777" w:rsidR="0091519E" w:rsidRDefault="0091519E">
      <w:pPr>
        <w:spacing w:after="0" w:line="240" w:lineRule="auto"/>
      </w:pPr>
      <w:r>
        <w:separator/>
      </w:r>
    </w:p>
  </w:footnote>
  <w:footnote w:type="continuationSeparator" w:id="0">
    <w:p w14:paraId="0DFBC727" w14:textId="77777777" w:rsidR="0091519E" w:rsidRDefault="009151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1B39FF" w14:textId="77777777" w:rsidR="00B033BC" w:rsidRDefault="00B033BC">
    <w:pPr>
      <w:pStyle w:val="Header"/>
    </w:pPr>
  </w:p>
  <w:p w14:paraId="0CD892B8" w14:textId="77777777" w:rsidR="00B033BC" w:rsidRDefault="00B033BC"/>
  <w:p w14:paraId="36097C65" w14:textId="77777777" w:rsidR="00B033BC" w:rsidRDefault="00B033B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4FF8B4" w14:textId="77777777" w:rsidR="00B033BC" w:rsidRDefault="00B033BC">
    <w:pPr>
      <w:pStyle w:val="Header"/>
      <w:tabs>
        <w:tab w:val="clear" w:pos="4513"/>
        <w:tab w:val="clear" w:pos="9026"/>
        <w:tab w:val="left" w:pos="2730"/>
      </w:tabs>
    </w:pPr>
    <w:r>
      <w:tab/>
    </w:r>
  </w:p>
  <w:p w14:paraId="56B4C974" w14:textId="77777777" w:rsidR="00B033BC" w:rsidRDefault="00B033BC"/>
  <w:p w14:paraId="3076B7CC" w14:textId="77777777" w:rsidR="00B033BC" w:rsidRDefault="00B033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D61AF"/>
    <w:multiLevelType w:val="multilevel"/>
    <w:tmpl w:val="07CD61AF"/>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64683A"/>
    <w:multiLevelType w:val="multilevel"/>
    <w:tmpl w:val="0964683A"/>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004874"/>
    <w:multiLevelType w:val="hybridMultilevel"/>
    <w:tmpl w:val="193A44FC"/>
    <w:lvl w:ilvl="0" w:tplc="5268F896">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061075"/>
    <w:multiLevelType w:val="multilevel"/>
    <w:tmpl w:val="16061075"/>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A631DB"/>
    <w:multiLevelType w:val="multilevel"/>
    <w:tmpl w:val="1CA631DB"/>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85327C7"/>
    <w:multiLevelType w:val="multilevel"/>
    <w:tmpl w:val="285327C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A3B50EF"/>
    <w:multiLevelType w:val="multilevel"/>
    <w:tmpl w:val="2A3B50EF"/>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5FD7BB7"/>
    <w:multiLevelType w:val="hybridMultilevel"/>
    <w:tmpl w:val="6F2424B8"/>
    <w:lvl w:ilvl="0" w:tplc="D014365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87C2267"/>
    <w:multiLevelType w:val="multilevel"/>
    <w:tmpl w:val="1818A208"/>
    <w:lvl w:ilvl="0">
      <w:start w:val="3"/>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A20176A"/>
    <w:multiLevelType w:val="hybridMultilevel"/>
    <w:tmpl w:val="487EA116"/>
    <w:lvl w:ilvl="0" w:tplc="A200448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22A0ABB"/>
    <w:multiLevelType w:val="hybridMultilevel"/>
    <w:tmpl w:val="3D80C23E"/>
    <w:lvl w:ilvl="0" w:tplc="AD7A96B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88B4FF2"/>
    <w:multiLevelType w:val="multilevel"/>
    <w:tmpl w:val="488B4FF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50F33632"/>
    <w:multiLevelType w:val="multilevel"/>
    <w:tmpl w:val="50F3363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6FD7E50"/>
    <w:multiLevelType w:val="multilevel"/>
    <w:tmpl w:val="56FD7E50"/>
    <w:lvl w:ilvl="0">
      <w:start w:val="1"/>
      <w:numFmt w:val="lowerLetter"/>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570A679E"/>
    <w:multiLevelType w:val="hybridMultilevel"/>
    <w:tmpl w:val="CC440406"/>
    <w:lvl w:ilvl="0" w:tplc="04090019">
      <w:start w:val="1"/>
      <w:numFmt w:val="lowerLetter"/>
      <w:lvlText w:val="%1."/>
      <w:lvlJc w:val="left"/>
      <w:pPr>
        <w:tabs>
          <w:tab w:val="num" w:pos="720"/>
        </w:tabs>
        <w:ind w:left="720" w:hanging="360"/>
      </w:pPr>
      <w:rPr>
        <w:rFonts w:hint="default"/>
      </w:rPr>
    </w:lvl>
    <w:lvl w:ilvl="1" w:tplc="38300B38" w:tentative="1">
      <w:start w:val="1"/>
      <w:numFmt w:val="bullet"/>
      <w:lvlText w:val="•"/>
      <w:lvlJc w:val="left"/>
      <w:pPr>
        <w:tabs>
          <w:tab w:val="num" w:pos="1440"/>
        </w:tabs>
        <w:ind w:left="1440" w:hanging="360"/>
      </w:pPr>
      <w:rPr>
        <w:rFonts w:ascii="Arial" w:hAnsi="Arial" w:hint="default"/>
      </w:rPr>
    </w:lvl>
    <w:lvl w:ilvl="2" w:tplc="B9E4DC38" w:tentative="1">
      <w:start w:val="1"/>
      <w:numFmt w:val="bullet"/>
      <w:lvlText w:val="•"/>
      <w:lvlJc w:val="left"/>
      <w:pPr>
        <w:tabs>
          <w:tab w:val="num" w:pos="2160"/>
        </w:tabs>
        <w:ind w:left="2160" w:hanging="360"/>
      </w:pPr>
      <w:rPr>
        <w:rFonts w:ascii="Arial" w:hAnsi="Arial" w:hint="default"/>
      </w:rPr>
    </w:lvl>
    <w:lvl w:ilvl="3" w:tplc="EDDC943E" w:tentative="1">
      <w:start w:val="1"/>
      <w:numFmt w:val="bullet"/>
      <w:lvlText w:val="•"/>
      <w:lvlJc w:val="left"/>
      <w:pPr>
        <w:tabs>
          <w:tab w:val="num" w:pos="2880"/>
        </w:tabs>
        <w:ind w:left="2880" w:hanging="360"/>
      </w:pPr>
      <w:rPr>
        <w:rFonts w:ascii="Arial" w:hAnsi="Arial" w:hint="default"/>
      </w:rPr>
    </w:lvl>
    <w:lvl w:ilvl="4" w:tplc="917003D2" w:tentative="1">
      <w:start w:val="1"/>
      <w:numFmt w:val="bullet"/>
      <w:lvlText w:val="•"/>
      <w:lvlJc w:val="left"/>
      <w:pPr>
        <w:tabs>
          <w:tab w:val="num" w:pos="3600"/>
        </w:tabs>
        <w:ind w:left="3600" w:hanging="360"/>
      </w:pPr>
      <w:rPr>
        <w:rFonts w:ascii="Arial" w:hAnsi="Arial" w:hint="default"/>
      </w:rPr>
    </w:lvl>
    <w:lvl w:ilvl="5" w:tplc="D0A25758" w:tentative="1">
      <w:start w:val="1"/>
      <w:numFmt w:val="bullet"/>
      <w:lvlText w:val="•"/>
      <w:lvlJc w:val="left"/>
      <w:pPr>
        <w:tabs>
          <w:tab w:val="num" w:pos="4320"/>
        </w:tabs>
        <w:ind w:left="4320" w:hanging="360"/>
      </w:pPr>
      <w:rPr>
        <w:rFonts w:ascii="Arial" w:hAnsi="Arial" w:hint="default"/>
      </w:rPr>
    </w:lvl>
    <w:lvl w:ilvl="6" w:tplc="260E5BF6" w:tentative="1">
      <w:start w:val="1"/>
      <w:numFmt w:val="bullet"/>
      <w:lvlText w:val="•"/>
      <w:lvlJc w:val="left"/>
      <w:pPr>
        <w:tabs>
          <w:tab w:val="num" w:pos="5040"/>
        </w:tabs>
        <w:ind w:left="5040" w:hanging="360"/>
      </w:pPr>
      <w:rPr>
        <w:rFonts w:ascii="Arial" w:hAnsi="Arial" w:hint="default"/>
      </w:rPr>
    </w:lvl>
    <w:lvl w:ilvl="7" w:tplc="6C686DB2" w:tentative="1">
      <w:start w:val="1"/>
      <w:numFmt w:val="bullet"/>
      <w:lvlText w:val="•"/>
      <w:lvlJc w:val="left"/>
      <w:pPr>
        <w:tabs>
          <w:tab w:val="num" w:pos="5760"/>
        </w:tabs>
        <w:ind w:left="5760" w:hanging="360"/>
      </w:pPr>
      <w:rPr>
        <w:rFonts w:ascii="Arial" w:hAnsi="Arial" w:hint="default"/>
      </w:rPr>
    </w:lvl>
    <w:lvl w:ilvl="8" w:tplc="BF1AEC0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A025966"/>
    <w:multiLevelType w:val="multilevel"/>
    <w:tmpl w:val="5A025966"/>
    <w:lvl w:ilvl="0">
      <w:start w:val="1"/>
      <w:numFmt w:val="upperRoman"/>
      <w:lvlText w:val="%1."/>
      <w:lvlJc w:val="right"/>
      <w:pPr>
        <w:ind w:left="795" w:hanging="360"/>
      </w:pPr>
      <w:rPr>
        <w:rFont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61B05A0C"/>
    <w:multiLevelType w:val="multilevel"/>
    <w:tmpl w:val="50C4E130"/>
    <w:lvl w:ilvl="0">
      <w:start w:val="1"/>
      <w:numFmt w:val="lowerLetter"/>
      <w:lvlText w:val="(%1)"/>
      <w:lvlJc w:val="right"/>
      <w:pPr>
        <w:ind w:left="720" w:hanging="360"/>
      </w:pPr>
      <w:rPr>
        <w:rFonts w:ascii="Calibri" w:eastAsia="Calibri" w:hAnsi="Calibri" w:cs="Times New Roman"/>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CB65C04"/>
    <w:multiLevelType w:val="multilevel"/>
    <w:tmpl w:val="9774B6BC"/>
    <w:lvl w:ilvl="0">
      <w:start w:val="3"/>
      <w:numFmt w:val="decimal"/>
      <w:lvlText w:val="%1."/>
      <w:lvlJc w:val="left"/>
      <w:pPr>
        <w:ind w:left="720" w:hanging="720"/>
      </w:pPr>
      <w:rPr>
        <w:rFonts w:hint="default"/>
      </w:rPr>
    </w:lvl>
    <w:lvl w:ilvl="1">
      <w:start w:val="4"/>
      <w:numFmt w:val="decimal"/>
      <w:lvlText w:val="%1.%2."/>
      <w:lvlJc w:val="left"/>
      <w:pPr>
        <w:ind w:left="960" w:hanging="720"/>
      </w:pPr>
      <w:rPr>
        <w:rFonts w:hint="default"/>
      </w:rPr>
    </w:lvl>
    <w:lvl w:ilvl="2">
      <w:start w:val="4"/>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8" w15:restartNumberingAfterBreak="0">
    <w:nsid w:val="704E33DF"/>
    <w:multiLevelType w:val="multilevel"/>
    <w:tmpl w:val="704E33DF"/>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4831D85"/>
    <w:multiLevelType w:val="multilevel"/>
    <w:tmpl w:val="74831D85"/>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B7F0638"/>
    <w:multiLevelType w:val="multilevel"/>
    <w:tmpl w:val="7B7F0638"/>
    <w:lvl w:ilvl="0">
      <w:start w:val="1"/>
      <w:numFmt w:val="lowerLetter"/>
      <w:lvlText w:val="%1."/>
      <w:lvlJc w:val="left"/>
      <w:pPr>
        <w:ind w:left="360" w:hanging="360"/>
      </w:p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1"/>
  </w:num>
  <w:num w:numId="2">
    <w:abstractNumId w:val="20"/>
  </w:num>
  <w:num w:numId="3">
    <w:abstractNumId w:val="12"/>
  </w:num>
  <w:num w:numId="4">
    <w:abstractNumId w:val="5"/>
  </w:num>
  <w:num w:numId="5">
    <w:abstractNumId w:val="1"/>
  </w:num>
  <w:num w:numId="6">
    <w:abstractNumId w:val="19"/>
  </w:num>
  <w:num w:numId="7">
    <w:abstractNumId w:val="16"/>
  </w:num>
  <w:num w:numId="8">
    <w:abstractNumId w:val="4"/>
  </w:num>
  <w:num w:numId="9">
    <w:abstractNumId w:val="15"/>
  </w:num>
  <w:num w:numId="10">
    <w:abstractNumId w:val="6"/>
  </w:num>
  <w:num w:numId="11">
    <w:abstractNumId w:val="3"/>
  </w:num>
  <w:num w:numId="12">
    <w:abstractNumId w:val="0"/>
  </w:num>
  <w:num w:numId="13">
    <w:abstractNumId w:val="18"/>
  </w:num>
  <w:num w:numId="14">
    <w:abstractNumId w:val="13"/>
  </w:num>
  <w:num w:numId="15">
    <w:abstractNumId w:val="7"/>
  </w:num>
  <w:num w:numId="16">
    <w:abstractNumId w:val="8"/>
  </w:num>
  <w:num w:numId="17">
    <w:abstractNumId w:val="17"/>
  </w:num>
  <w:num w:numId="18">
    <w:abstractNumId w:val="2"/>
  </w:num>
  <w:num w:numId="19">
    <w:abstractNumId w:val="10"/>
  </w:num>
  <w:num w:numId="20">
    <w:abstractNumId w:val="9"/>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MxNrM0MbMwNjExMbRQ0lEKTi0uzszPAykwqQUA+qObRSwAAAA="/>
  </w:docVars>
  <w:rsids>
    <w:rsidRoot w:val="00755365"/>
    <w:rsid w:val="000004FA"/>
    <w:rsid w:val="00002306"/>
    <w:rsid w:val="00005286"/>
    <w:rsid w:val="0000578D"/>
    <w:rsid w:val="000065C1"/>
    <w:rsid w:val="0001171C"/>
    <w:rsid w:val="000145F8"/>
    <w:rsid w:val="00014E89"/>
    <w:rsid w:val="00025FF3"/>
    <w:rsid w:val="00026C6D"/>
    <w:rsid w:val="00033163"/>
    <w:rsid w:val="0003730B"/>
    <w:rsid w:val="0004040B"/>
    <w:rsid w:val="000406CF"/>
    <w:rsid w:val="00040B1E"/>
    <w:rsid w:val="000431B4"/>
    <w:rsid w:val="00045413"/>
    <w:rsid w:val="00045454"/>
    <w:rsid w:val="00047B4F"/>
    <w:rsid w:val="00050634"/>
    <w:rsid w:val="00050670"/>
    <w:rsid w:val="000507EA"/>
    <w:rsid w:val="00052099"/>
    <w:rsid w:val="000524C7"/>
    <w:rsid w:val="00054679"/>
    <w:rsid w:val="0006600D"/>
    <w:rsid w:val="00070D89"/>
    <w:rsid w:val="00071A09"/>
    <w:rsid w:val="00073A5F"/>
    <w:rsid w:val="00073A96"/>
    <w:rsid w:val="00073BE5"/>
    <w:rsid w:val="00080349"/>
    <w:rsid w:val="0008044F"/>
    <w:rsid w:val="00080AEC"/>
    <w:rsid w:val="000810F4"/>
    <w:rsid w:val="000816C0"/>
    <w:rsid w:val="00082319"/>
    <w:rsid w:val="0009120B"/>
    <w:rsid w:val="0009357B"/>
    <w:rsid w:val="00093AB9"/>
    <w:rsid w:val="00093B71"/>
    <w:rsid w:val="00094E3F"/>
    <w:rsid w:val="000A439D"/>
    <w:rsid w:val="000A47BA"/>
    <w:rsid w:val="000A4B52"/>
    <w:rsid w:val="000A6ADA"/>
    <w:rsid w:val="000A75CF"/>
    <w:rsid w:val="000B6D9B"/>
    <w:rsid w:val="000C0855"/>
    <w:rsid w:val="000C582A"/>
    <w:rsid w:val="000C64D7"/>
    <w:rsid w:val="000C75DC"/>
    <w:rsid w:val="000C75EE"/>
    <w:rsid w:val="000C78AF"/>
    <w:rsid w:val="000E1AF9"/>
    <w:rsid w:val="000E29A5"/>
    <w:rsid w:val="000E3328"/>
    <w:rsid w:val="000E6D6F"/>
    <w:rsid w:val="000E79A9"/>
    <w:rsid w:val="000F0EAD"/>
    <w:rsid w:val="00100129"/>
    <w:rsid w:val="0010317E"/>
    <w:rsid w:val="00104142"/>
    <w:rsid w:val="00104664"/>
    <w:rsid w:val="00114189"/>
    <w:rsid w:val="001209A5"/>
    <w:rsid w:val="00121EC8"/>
    <w:rsid w:val="00122749"/>
    <w:rsid w:val="0012290E"/>
    <w:rsid w:val="00124AAC"/>
    <w:rsid w:val="001254A3"/>
    <w:rsid w:val="001267D1"/>
    <w:rsid w:val="00127952"/>
    <w:rsid w:val="00130085"/>
    <w:rsid w:val="00130653"/>
    <w:rsid w:val="001359D4"/>
    <w:rsid w:val="0014417B"/>
    <w:rsid w:val="001457EF"/>
    <w:rsid w:val="001501D8"/>
    <w:rsid w:val="001550EB"/>
    <w:rsid w:val="00157A4D"/>
    <w:rsid w:val="00165619"/>
    <w:rsid w:val="0016696A"/>
    <w:rsid w:val="00172025"/>
    <w:rsid w:val="00173AB5"/>
    <w:rsid w:val="00173CF1"/>
    <w:rsid w:val="00180A2C"/>
    <w:rsid w:val="00185BE0"/>
    <w:rsid w:val="00186546"/>
    <w:rsid w:val="00186A2B"/>
    <w:rsid w:val="00186E7E"/>
    <w:rsid w:val="001925A9"/>
    <w:rsid w:val="00193E6B"/>
    <w:rsid w:val="001951F8"/>
    <w:rsid w:val="00195675"/>
    <w:rsid w:val="00196F9D"/>
    <w:rsid w:val="001A04B3"/>
    <w:rsid w:val="001A16B0"/>
    <w:rsid w:val="001A1E4E"/>
    <w:rsid w:val="001A31A3"/>
    <w:rsid w:val="001A402B"/>
    <w:rsid w:val="001A797E"/>
    <w:rsid w:val="001B1244"/>
    <w:rsid w:val="001B2273"/>
    <w:rsid w:val="001B70F9"/>
    <w:rsid w:val="001C00B9"/>
    <w:rsid w:val="001C14CD"/>
    <w:rsid w:val="001C1D38"/>
    <w:rsid w:val="001C3AC2"/>
    <w:rsid w:val="001C5339"/>
    <w:rsid w:val="001C5844"/>
    <w:rsid w:val="001D4932"/>
    <w:rsid w:val="001E0030"/>
    <w:rsid w:val="001E0036"/>
    <w:rsid w:val="001E2984"/>
    <w:rsid w:val="001E3883"/>
    <w:rsid w:val="001E3980"/>
    <w:rsid w:val="001E53BC"/>
    <w:rsid w:val="001F3977"/>
    <w:rsid w:val="001F76A7"/>
    <w:rsid w:val="00200F50"/>
    <w:rsid w:val="00201427"/>
    <w:rsid w:val="002024E9"/>
    <w:rsid w:val="002030B9"/>
    <w:rsid w:val="00204555"/>
    <w:rsid w:val="00204876"/>
    <w:rsid w:val="00207708"/>
    <w:rsid w:val="00214DAD"/>
    <w:rsid w:val="00220876"/>
    <w:rsid w:val="00223EEE"/>
    <w:rsid w:val="0022452A"/>
    <w:rsid w:val="00226C96"/>
    <w:rsid w:val="00231CC5"/>
    <w:rsid w:val="00234C89"/>
    <w:rsid w:val="00236696"/>
    <w:rsid w:val="00236B11"/>
    <w:rsid w:val="00240335"/>
    <w:rsid w:val="002444C7"/>
    <w:rsid w:val="00252447"/>
    <w:rsid w:val="00253C3D"/>
    <w:rsid w:val="00254A69"/>
    <w:rsid w:val="00254A7D"/>
    <w:rsid w:val="00260BF8"/>
    <w:rsid w:val="0026192A"/>
    <w:rsid w:val="00262700"/>
    <w:rsid w:val="00266AED"/>
    <w:rsid w:val="002671C2"/>
    <w:rsid w:val="00273891"/>
    <w:rsid w:val="00276492"/>
    <w:rsid w:val="002779CE"/>
    <w:rsid w:val="0028092C"/>
    <w:rsid w:val="00280CAE"/>
    <w:rsid w:val="00281163"/>
    <w:rsid w:val="002815DB"/>
    <w:rsid w:val="00282CE2"/>
    <w:rsid w:val="002833CF"/>
    <w:rsid w:val="0028579D"/>
    <w:rsid w:val="00290AE3"/>
    <w:rsid w:val="00293E47"/>
    <w:rsid w:val="00293EF0"/>
    <w:rsid w:val="0029572E"/>
    <w:rsid w:val="002961C6"/>
    <w:rsid w:val="002975D0"/>
    <w:rsid w:val="002A1D72"/>
    <w:rsid w:val="002A541A"/>
    <w:rsid w:val="002B42FC"/>
    <w:rsid w:val="002B4F32"/>
    <w:rsid w:val="002B5742"/>
    <w:rsid w:val="002B6175"/>
    <w:rsid w:val="002B7A7E"/>
    <w:rsid w:val="002C2014"/>
    <w:rsid w:val="002C2782"/>
    <w:rsid w:val="002D000C"/>
    <w:rsid w:val="002D02B0"/>
    <w:rsid w:val="002D0F6D"/>
    <w:rsid w:val="002D2F9C"/>
    <w:rsid w:val="002D351D"/>
    <w:rsid w:val="002D3DB9"/>
    <w:rsid w:val="002E0C71"/>
    <w:rsid w:val="002E1069"/>
    <w:rsid w:val="002E328B"/>
    <w:rsid w:val="002E43A8"/>
    <w:rsid w:val="002E4AE5"/>
    <w:rsid w:val="002E50F7"/>
    <w:rsid w:val="002F0D3D"/>
    <w:rsid w:val="002F17C5"/>
    <w:rsid w:val="002F28D6"/>
    <w:rsid w:val="002F3DEC"/>
    <w:rsid w:val="00303678"/>
    <w:rsid w:val="0030646E"/>
    <w:rsid w:val="0031025C"/>
    <w:rsid w:val="00312B93"/>
    <w:rsid w:val="00314254"/>
    <w:rsid w:val="00316848"/>
    <w:rsid w:val="0032028B"/>
    <w:rsid w:val="00324ECF"/>
    <w:rsid w:val="00326156"/>
    <w:rsid w:val="00326836"/>
    <w:rsid w:val="003304DD"/>
    <w:rsid w:val="00332B3D"/>
    <w:rsid w:val="00332CDB"/>
    <w:rsid w:val="00336A2E"/>
    <w:rsid w:val="003416F8"/>
    <w:rsid w:val="00343279"/>
    <w:rsid w:val="0034431F"/>
    <w:rsid w:val="00356951"/>
    <w:rsid w:val="00360559"/>
    <w:rsid w:val="00361733"/>
    <w:rsid w:val="00365443"/>
    <w:rsid w:val="00366340"/>
    <w:rsid w:val="00366E33"/>
    <w:rsid w:val="00366FBD"/>
    <w:rsid w:val="003714C8"/>
    <w:rsid w:val="00373BA0"/>
    <w:rsid w:val="00375EFA"/>
    <w:rsid w:val="00382E8B"/>
    <w:rsid w:val="003844EF"/>
    <w:rsid w:val="00384921"/>
    <w:rsid w:val="00386F06"/>
    <w:rsid w:val="00387CB4"/>
    <w:rsid w:val="0039243E"/>
    <w:rsid w:val="003930CB"/>
    <w:rsid w:val="00393393"/>
    <w:rsid w:val="00393460"/>
    <w:rsid w:val="00396373"/>
    <w:rsid w:val="003A1583"/>
    <w:rsid w:val="003A3BF5"/>
    <w:rsid w:val="003A417D"/>
    <w:rsid w:val="003A543D"/>
    <w:rsid w:val="003A5EC8"/>
    <w:rsid w:val="003B1B38"/>
    <w:rsid w:val="003B2B5B"/>
    <w:rsid w:val="003B56BB"/>
    <w:rsid w:val="003B70E2"/>
    <w:rsid w:val="003C1346"/>
    <w:rsid w:val="003C171B"/>
    <w:rsid w:val="003C2643"/>
    <w:rsid w:val="003C3B75"/>
    <w:rsid w:val="003C654A"/>
    <w:rsid w:val="003C69A9"/>
    <w:rsid w:val="003D0C1C"/>
    <w:rsid w:val="003D3E7B"/>
    <w:rsid w:val="003D4406"/>
    <w:rsid w:val="003E36FD"/>
    <w:rsid w:val="003E5EB4"/>
    <w:rsid w:val="003F3AF3"/>
    <w:rsid w:val="003F5FE1"/>
    <w:rsid w:val="003F67CB"/>
    <w:rsid w:val="00400130"/>
    <w:rsid w:val="0040147D"/>
    <w:rsid w:val="00405BF5"/>
    <w:rsid w:val="00407185"/>
    <w:rsid w:val="00412E4A"/>
    <w:rsid w:val="00413382"/>
    <w:rsid w:val="0041626C"/>
    <w:rsid w:val="004227C9"/>
    <w:rsid w:val="004270C4"/>
    <w:rsid w:val="00431A0B"/>
    <w:rsid w:val="00431D29"/>
    <w:rsid w:val="00433BE6"/>
    <w:rsid w:val="00436808"/>
    <w:rsid w:val="00437B02"/>
    <w:rsid w:val="00437C1F"/>
    <w:rsid w:val="004405ED"/>
    <w:rsid w:val="004428F9"/>
    <w:rsid w:val="004443BA"/>
    <w:rsid w:val="00445845"/>
    <w:rsid w:val="00447466"/>
    <w:rsid w:val="004477F9"/>
    <w:rsid w:val="0046053A"/>
    <w:rsid w:val="00460BE2"/>
    <w:rsid w:val="004623F8"/>
    <w:rsid w:val="00462465"/>
    <w:rsid w:val="00463F92"/>
    <w:rsid w:val="00464A2B"/>
    <w:rsid w:val="0047050D"/>
    <w:rsid w:val="004706EA"/>
    <w:rsid w:val="00474450"/>
    <w:rsid w:val="00480273"/>
    <w:rsid w:val="004811C7"/>
    <w:rsid w:val="00482731"/>
    <w:rsid w:val="00485108"/>
    <w:rsid w:val="00493842"/>
    <w:rsid w:val="00494D5A"/>
    <w:rsid w:val="004972D1"/>
    <w:rsid w:val="004A25B5"/>
    <w:rsid w:val="004A74B8"/>
    <w:rsid w:val="004A78BD"/>
    <w:rsid w:val="004A7B8E"/>
    <w:rsid w:val="004C2208"/>
    <w:rsid w:val="004D5A28"/>
    <w:rsid w:val="004E1616"/>
    <w:rsid w:val="004E168B"/>
    <w:rsid w:val="004E3719"/>
    <w:rsid w:val="004E3BFF"/>
    <w:rsid w:val="004F4271"/>
    <w:rsid w:val="004F4DE9"/>
    <w:rsid w:val="00502E99"/>
    <w:rsid w:val="005060BC"/>
    <w:rsid w:val="00506C30"/>
    <w:rsid w:val="00512369"/>
    <w:rsid w:val="005137D8"/>
    <w:rsid w:val="00513829"/>
    <w:rsid w:val="00517041"/>
    <w:rsid w:val="00525900"/>
    <w:rsid w:val="005305E7"/>
    <w:rsid w:val="00532FA9"/>
    <w:rsid w:val="00533D8D"/>
    <w:rsid w:val="00534B9B"/>
    <w:rsid w:val="00540CB1"/>
    <w:rsid w:val="00541FF9"/>
    <w:rsid w:val="005447DF"/>
    <w:rsid w:val="00545948"/>
    <w:rsid w:val="0054693F"/>
    <w:rsid w:val="005511C8"/>
    <w:rsid w:val="0055237F"/>
    <w:rsid w:val="00554325"/>
    <w:rsid w:val="00554B7E"/>
    <w:rsid w:val="00562781"/>
    <w:rsid w:val="00562F14"/>
    <w:rsid w:val="00565187"/>
    <w:rsid w:val="00565DA3"/>
    <w:rsid w:val="00571BEC"/>
    <w:rsid w:val="005733BB"/>
    <w:rsid w:val="0057700F"/>
    <w:rsid w:val="00584BC3"/>
    <w:rsid w:val="00586139"/>
    <w:rsid w:val="00591340"/>
    <w:rsid w:val="00591D3A"/>
    <w:rsid w:val="00592B82"/>
    <w:rsid w:val="005946DE"/>
    <w:rsid w:val="00595C37"/>
    <w:rsid w:val="0059754C"/>
    <w:rsid w:val="00597EB8"/>
    <w:rsid w:val="005A6E6A"/>
    <w:rsid w:val="005B033C"/>
    <w:rsid w:val="005B046E"/>
    <w:rsid w:val="005B0AA2"/>
    <w:rsid w:val="005B0DAF"/>
    <w:rsid w:val="005B4518"/>
    <w:rsid w:val="005B6717"/>
    <w:rsid w:val="005C0953"/>
    <w:rsid w:val="005C0A9D"/>
    <w:rsid w:val="005C2BAF"/>
    <w:rsid w:val="005C357A"/>
    <w:rsid w:val="005C4E09"/>
    <w:rsid w:val="005C4F69"/>
    <w:rsid w:val="005D1152"/>
    <w:rsid w:val="005D1E4E"/>
    <w:rsid w:val="005D5A1C"/>
    <w:rsid w:val="005D7015"/>
    <w:rsid w:val="005D7F2B"/>
    <w:rsid w:val="005E060D"/>
    <w:rsid w:val="005E098F"/>
    <w:rsid w:val="005E30BE"/>
    <w:rsid w:val="005E6249"/>
    <w:rsid w:val="005E6588"/>
    <w:rsid w:val="005E6986"/>
    <w:rsid w:val="005F3016"/>
    <w:rsid w:val="005F36B0"/>
    <w:rsid w:val="0060186F"/>
    <w:rsid w:val="0060272A"/>
    <w:rsid w:val="00604BB2"/>
    <w:rsid w:val="00606CC3"/>
    <w:rsid w:val="00610672"/>
    <w:rsid w:val="00612C13"/>
    <w:rsid w:val="00613D8E"/>
    <w:rsid w:val="00614ACE"/>
    <w:rsid w:val="00616367"/>
    <w:rsid w:val="00621243"/>
    <w:rsid w:val="00621BA0"/>
    <w:rsid w:val="00624657"/>
    <w:rsid w:val="00624A30"/>
    <w:rsid w:val="00630015"/>
    <w:rsid w:val="006303DD"/>
    <w:rsid w:val="00630CAD"/>
    <w:rsid w:val="00632594"/>
    <w:rsid w:val="00633666"/>
    <w:rsid w:val="006347AA"/>
    <w:rsid w:val="0063755B"/>
    <w:rsid w:val="00640729"/>
    <w:rsid w:val="00641CC8"/>
    <w:rsid w:val="00644198"/>
    <w:rsid w:val="00645D63"/>
    <w:rsid w:val="0065205A"/>
    <w:rsid w:val="00654426"/>
    <w:rsid w:val="00661D7A"/>
    <w:rsid w:val="0066496C"/>
    <w:rsid w:val="0066735A"/>
    <w:rsid w:val="00670C11"/>
    <w:rsid w:val="00672BFA"/>
    <w:rsid w:val="00674261"/>
    <w:rsid w:val="0067477F"/>
    <w:rsid w:val="00674903"/>
    <w:rsid w:val="00677ACC"/>
    <w:rsid w:val="0068120F"/>
    <w:rsid w:val="00681744"/>
    <w:rsid w:val="00681C64"/>
    <w:rsid w:val="006852C3"/>
    <w:rsid w:val="006903D3"/>
    <w:rsid w:val="00691591"/>
    <w:rsid w:val="006918B5"/>
    <w:rsid w:val="0069315F"/>
    <w:rsid w:val="00694D96"/>
    <w:rsid w:val="006A073F"/>
    <w:rsid w:val="006A0C76"/>
    <w:rsid w:val="006A5193"/>
    <w:rsid w:val="006A6D82"/>
    <w:rsid w:val="006B0B0B"/>
    <w:rsid w:val="006B2B08"/>
    <w:rsid w:val="006C652F"/>
    <w:rsid w:val="006C7D9C"/>
    <w:rsid w:val="006D1F24"/>
    <w:rsid w:val="006D5213"/>
    <w:rsid w:val="006D6208"/>
    <w:rsid w:val="006D7012"/>
    <w:rsid w:val="006D7CF9"/>
    <w:rsid w:val="006E1DDF"/>
    <w:rsid w:val="006E2DDA"/>
    <w:rsid w:val="006E7F6C"/>
    <w:rsid w:val="006F6CFF"/>
    <w:rsid w:val="00702B23"/>
    <w:rsid w:val="00702C5F"/>
    <w:rsid w:val="00703C89"/>
    <w:rsid w:val="00711442"/>
    <w:rsid w:val="00712A5D"/>
    <w:rsid w:val="00714ACF"/>
    <w:rsid w:val="00720CE3"/>
    <w:rsid w:val="00721051"/>
    <w:rsid w:val="007210E9"/>
    <w:rsid w:val="00721EBE"/>
    <w:rsid w:val="00725AFB"/>
    <w:rsid w:val="0073014A"/>
    <w:rsid w:val="0073152A"/>
    <w:rsid w:val="00733CA2"/>
    <w:rsid w:val="007353CB"/>
    <w:rsid w:val="00744CD3"/>
    <w:rsid w:val="0075192E"/>
    <w:rsid w:val="00755365"/>
    <w:rsid w:val="00761299"/>
    <w:rsid w:val="00764504"/>
    <w:rsid w:val="00764CB5"/>
    <w:rsid w:val="007651FC"/>
    <w:rsid w:val="00765722"/>
    <w:rsid w:val="00767EFD"/>
    <w:rsid w:val="007707DB"/>
    <w:rsid w:val="0077309D"/>
    <w:rsid w:val="007806B8"/>
    <w:rsid w:val="00782365"/>
    <w:rsid w:val="0078259E"/>
    <w:rsid w:val="00784EDE"/>
    <w:rsid w:val="0078503C"/>
    <w:rsid w:val="0078757D"/>
    <w:rsid w:val="00787FC3"/>
    <w:rsid w:val="007A0273"/>
    <w:rsid w:val="007A092D"/>
    <w:rsid w:val="007A0D08"/>
    <w:rsid w:val="007A19EF"/>
    <w:rsid w:val="007A4711"/>
    <w:rsid w:val="007A727F"/>
    <w:rsid w:val="007A7F37"/>
    <w:rsid w:val="007B04F7"/>
    <w:rsid w:val="007B1AF0"/>
    <w:rsid w:val="007B308F"/>
    <w:rsid w:val="007B3F8E"/>
    <w:rsid w:val="007B56FD"/>
    <w:rsid w:val="007B7494"/>
    <w:rsid w:val="007C3C02"/>
    <w:rsid w:val="007D2A40"/>
    <w:rsid w:val="007D62EC"/>
    <w:rsid w:val="007D6FD8"/>
    <w:rsid w:val="007E0131"/>
    <w:rsid w:val="007E3564"/>
    <w:rsid w:val="007E656E"/>
    <w:rsid w:val="007E68D4"/>
    <w:rsid w:val="007E6EE9"/>
    <w:rsid w:val="007F1784"/>
    <w:rsid w:val="007F1F6E"/>
    <w:rsid w:val="007F3327"/>
    <w:rsid w:val="007F346B"/>
    <w:rsid w:val="007F6A34"/>
    <w:rsid w:val="007F71BB"/>
    <w:rsid w:val="007F73A6"/>
    <w:rsid w:val="0080097F"/>
    <w:rsid w:val="008014B9"/>
    <w:rsid w:val="00802B06"/>
    <w:rsid w:val="008038B8"/>
    <w:rsid w:val="00807D7F"/>
    <w:rsid w:val="00812A67"/>
    <w:rsid w:val="00815F45"/>
    <w:rsid w:val="00816C4C"/>
    <w:rsid w:val="00816CF5"/>
    <w:rsid w:val="00817226"/>
    <w:rsid w:val="00817693"/>
    <w:rsid w:val="008205F2"/>
    <w:rsid w:val="00822EFA"/>
    <w:rsid w:val="00823971"/>
    <w:rsid w:val="00830F6B"/>
    <w:rsid w:val="00831D37"/>
    <w:rsid w:val="00853346"/>
    <w:rsid w:val="00853463"/>
    <w:rsid w:val="00855605"/>
    <w:rsid w:val="008660A9"/>
    <w:rsid w:val="00866628"/>
    <w:rsid w:val="00866F52"/>
    <w:rsid w:val="0086779E"/>
    <w:rsid w:val="008702A4"/>
    <w:rsid w:val="00881441"/>
    <w:rsid w:val="00881EAF"/>
    <w:rsid w:val="00885167"/>
    <w:rsid w:val="008854A4"/>
    <w:rsid w:val="00885A6F"/>
    <w:rsid w:val="00892DA3"/>
    <w:rsid w:val="0089527E"/>
    <w:rsid w:val="008A03CE"/>
    <w:rsid w:val="008A2295"/>
    <w:rsid w:val="008A31FA"/>
    <w:rsid w:val="008A4ACF"/>
    <w:rsid w:val="008A4CE8"/>
    <w:rsid w:val="008A73FB"/>
    <w:rsid w:val="008B2F67"/>
    <w:rsid w:val="008B703E"/>
    <w:rsid w:val="008C08EB"/>
    <w:rsid w:val="008C48FA"/>
    <w:rsid w:val="008C7232"/>
    <w:rsid w:val="008C7C4F"/>
    <w:rsid w:val="008C7E42"/>
    <w:rsid w:val="008D485D"/>
    <w:rsid w:val="008D4A54"/>
    <w:rsid w:val="008D4AC6"/>
    <w:rsid w:val="008E1B4A"/>
    <w:rsid w:val="008E3098"/>
    <w:rsid w:val="008E4F11"/>
    <w:rsid w:val="008E5EEB"/>
    <w:rsid w:val="008E6038"/>
    <w:rsid w:val="008F0B89"/>
    <w:rsid w:val="008F45CA"/>
    <w:rsid w:val="008F4F96"/>
    <w:rsid w:val="008F69A1"/>
    <w:rsid w:val="00901A40"/>
    <w:rsid w:val="00903E0F"/>
    <w:rsid w:val="00910014"/>
    <w:rsid w:val="0091070E"/>
    <w:rsid w:val="00911DC6"/>
    <w:rsid w:val="00913776"/>
    <w:rsid w:val="00913813"/>
    <w:rsid w:val="0091519E"/>
    <w:rsid w:val="0092434F"/>
    <w:rsid w:val="00924A62"/>
    <w:rsid w:val="0092613E"/>
    <w:rsid w:val="00931DF5"/>
    <w:rsid w:val="00932D69"/>
    <w:rsid w:val="009356A8"/>
    <w:rsid w:val="0093588A"/>
    <w:rsid w:val="0094177E"/>
    <w:rsid w:val="009451F9"/>
    <w:rsid w:val="00945DD9"/>
    <w:rsid w:val="009507F5"/>
    <w:rsid w:val="00957130"/>
    <w:rsid w:val="00971957"/>
    <w:rsid w:val="00974727"/>
    <w:rsid w:val="00975C69"/>
    <w:rsid w:val="00976BDC"/>
    <w:rsid w:val="00985005"/>
    <w:rsid w:val="00985F61"/>
    <w:rsid w:val="009866E6"/>
    <w:rsid w:val="00991EE2"/>
    <w:rsid w:val="00993E88"/>
    <w:rsid w:val="00994BFD"/>
    <w:rsid w:val="00996849"/>
    <w:rsid w:val="00996B77"/>
    <w:rsid w:val="00996DF8"/>
    <w:rsid w:val="00996FDD"/>
    <w:rsid w:val="009A4D6D"/>
    <w:rsid w:val="009B1CA7"/>
    <w:rsid w:val="009B338C"/>
    <w:rsid w:val="009B4131"/>
    <w:rsid w:val="009B491A"/>
    <w:rsid w:val="009C16E0"/>
    <w:rsid w:val="009C1F42"/>
    <w:rsid w:val="009C5122"/>
    <w:rsid w:val="009C6735"/>
    <w:rsid w:val="009C6DDE"/>
    <w:rsid w:val="009D4163"/>
    <w:rsid w:val="009D44A3"/>
    <w:rsid w:val="009D4B98"/>
    <w:rsid w:val="009E0B08"/>
    <w:rsid w:val="009E0E5F"/>
    <w:rsid w:val="009E3821"/>
    <w:rsid w:val="009E45C7"/>
    <w:rsid w:val="009E4C29"/>
    <w:rsid w:val="009E50EE"/>
    <w:rsid w:val="009F092E"/>
    <w:rsid w:val="009F0BC7"/>
    <w:rsid w:val="009F25A9"/>
    <w:rsid w:val="009F4AB8"/>
    <w:rsid w:val="009F7736"/>
    <w:rsid w:val="00A00CE2"/>
    <w:rsid w:val="00A01A4E"/>
    <w:rsid w:val="00A01DF8"/>
    <w:rsid w:val="00A04452"/>
    <w:rsid w:val="00A11721"/>
    <w:rsid w:val="00A1195F"/>
    <w:rsid w:val="00A11B77"/>
    <w:rsid w:val="00A11CB5"/>
    <w:rsid w:val="00A15AC7"/>
    <w:rsid w:val="00A161C1"/>
    <w:rsid w:val="00A1639B"/>
    <w:rsid w:val="00A1721F"/>
    <w:rsid w:val="00A2019E"/>
    <w:rsid w:val="00A20D0A"/>
    <w:rsid w:val="00A20D3B"/>
    <w:rsid w:val="00A21EB2"/>
    <w:rsid w:val="00A23B8C"/>
    <w:rsid w:val="00A241AA"/>
    <w:rsid w:val="00A27F94"/>
    <w:rsid w:val="00A3371D"/>
    <w:rsid w:val="00A36FA5"/>
    <w:rsid w:val="00A37145"/>
    <w:rsid w:val="00A432A0"/>
    <w:rsid w:val="00A46687"/>
    <w:rsid w:val="00A54E16"/>
    <w:rsid w:val="00A63B3D"/>
    <w:rsid w:val="00A648E3"/>
    <w:rsid w:val="00A6682D"/>
    <w:rsid w:val="00A66AE1"/>
    <w:rsid w:val="00A714E3"/>
    <w:rsid w:val="00A71AB9"/>
    <w:rsid w:val="00A71FFF"/>
    <w:rsid w:val="00A757F9"/>
    <w:rsid w:val="00A76ADA"/>
    <w:rsid w:val="00A807CC"/>
    <w:rsid w:val="00A80F3B"/>
    <w:rsid w:val="00A81BD1"/>
    <w:rsid w:val="00A835F2"/>
    <w:rsid w:val="00A863C9"/>
    <w:rsid w:val="00A900BF"/>
    <w:rsid w:val="00A902A3"/>
    <w:rsid w:val="00A923D4"/>
    <w:rsid w:val="00A95EAB"/>
    <w:rsid w:val="00A96C4C"/>
    <w:rsid w:val="00AA0B5F"/>
    <w:rsid w:val="00AA13EB"/>
    <w:rsid w:val="00AA2379"/>
    <w:rsid w:val="00AA3022"/>
    <w:rsid w:val="00AA721F"/>
    <w:rsid w:val="00AA7D2C"/>
    <w:rsid w:val="00AB0B09"/>
    <w:rsid w:val="00AB5DEB"/>
    <w:rsid w:val="00AC01B1"/>
    <w:rsid w:val="00AC0E4E"/>
    <w:rsid w:val="00AC2CD0"/>
    <w:rsid w:val="00AC3700"/>
    <w:rsid w:val="00AC522F"/>
    <w:rsid w:val="00AC5B76"/>
    <w:rsid w:val="00AC608C"/>
    <w:rsid w:val="00AC6C1C"/>
    <w:rsid w:val="00AD0F62"/>
    <w:rsid w:val="00AD4009"/>
    <w:rsid w:val="00AD40CB"/>
    <w:rsid w:val="00AD4DBF"/>
    <w:rsid w:val="00AD5FA1"/>
    <w:rsid w:val="00AE010F"/>
    <w:rsid w:val="00AE0254"/>
    <w:rsid w:val="00AE1020"/>
    <w:rsid w:val="00AE1128"/>
    <w:rsid w:val="00AE11D0"/>
    <w:rsid w:val="00AE2193"/>
    <w:rsid w:val="00AE2E47"/>
    <w:rsid w:val="00AE32CF"/>
    <w:rsid w:val="00AE407D"/>
    <w:rsid w:val="00AE5384"/>
    <w:rsid w:val="00AE653F"/>
    <w:rsid w:val="00AE78ED"/>
    <w:rsid w:val="00AF137E"/>
    <w:rsid w:val="00AF1FBD"/>
    <w:rsid w:val="00AF796A"/>
    <w:rsid w:val="00B016A2"/>
    <w:rsid w:val="00B01D98"/>
    <w:rsid w:val="00B033BC"/>
    <w:rsid w:val="00B0445A"/>
    <w:rsid w:val="00B05634"/>
    <w:rsid w:val="00B059FF"/>
    <w:rsid w:val="00B07B32"/>
    <w:rsid w:val="00B13C0B"/>
    <w:rsid w:val="00B148EF"/>
    <w:rsid w:val="00B20C22"/>
    <w:rsid w:val="00B2432A"/>
    <w:rsid w:val="00B30876"/>
    <w:rsid w:val="00B31D0F"/>
    <w:rsid w:val="00B32DD6"/>
    <w:rsid w:val="00B33055"/>
    <w:rsid w:val="00B331CA"/>
    <w:rsid w:val="00B35B50"/>
    <w:rsid w:val="00B37425"/>
    <w:rsid w:val="00B43F72"/>
    <w:rsid w:val="00B519C8"/>
    <w:rsid w:val="00B53615"/>
    <w:rsid w:val="00B54BD7"/>
    <w:rsid w:val="00B54D70"/>
    <w:rsid w:val="00B55D75"/>
    <w:rsid w:val="00B575A7"/>
    <w:rsid w:val="00B60B48"/>
    <w:rsid w:val="00B61B84"/>
    <w:rsid w:val="00B63679"/>
    <w:rsid w:val="00B6505F"/>
    <w:rsid w:val="00B6724F"/>
    <w:rsid w:val="00B80C27"/>
    <w:rsid w:val="00B83DD4"/>
    <w:rsid w:val="00B86B53"/>
    <w:rsid w:val="00B87E57"/>
    <w:rsid w:val="00B9233C"/>
    <w:rsid w:val="00B954FA"/>
    <w:rsid w:val="00BA3E74"/>
    <w:rsid w:val="00BB13B1"/>
    <w:rsid w:val="00BB4871"/>
    <w:rsid w:val="00BB58B8"/>
    <w:rsid w:val="00BB5ED8"/>
    <w:rsid w:val="00BC33E2"/>
    <w:rsid w:val="00BC4346"/>
    <w:rsid w:val="00BC5BC8"/>
    <w:rsid w:val="00BD1E50"/>
    <w:rsid w:val="00BD2A40"/>
    <w:rsid w:val="00BD3502"/>
    <w:rsid w:val="00BD3FDF"/>
    <w:rsid w:val="00BE121F"/>
    <w:rsid w:val="00BE51BD"/>
    <w:rsid w:val="00BF0B31"/>
    <w:rsid w:val="00BF2D91"/>
    <w:rsid w:val="00C0100E"/>
    <w:rsid w:val="00C02527"/>
    <w:rsid w:val="00C03FDB"/>
    <w:rsid w:val="00C06F53"/>
    <w:rsid w:val="00C0727E"/>
    <w:rsid w:val="00C120F7"/>
    <w:rsid w:val="00C13083"/>
    <w:rsid w:val="00C1528C"/>
    <w:rsid w:val="00C1619A"/>
    <w:rsid w:val="00C17A68"/>
    <w:rsid w:val="00C20B96"/>
    <w:rsid w:val="00C21C77"/>
    <w:rsid w:val="00C30FFE"/>
    <w:rsid w:val="00C41036"/>
    <w:rsid w:val="00C443AD"/>
    <w:rsid w:val="00C470EC"/>
    <w:rsid w:val="00C476FB"/>
    <w:rsid w:val="00C51373"/>
    <w:rsid w:val="00C51AA7"/>
    <w:rsid w:val="00C533E0"/>
    <w:rsid w:val="00C60720"/>
    <w:rsid w:val="00C62CAA"/>
    <w:rsid w:val="00C63511"/>
    <w:rsid w:val="00C67709"/>
    <w:rsid w:val="00C72817"/>
    <w:rsid w:val="00C748A4"/>
    <w:rsid w:val="00C7647A"/>
    <w:rsid w:val="00C77726"/>
    <w:rsid w:val="00C80313"/>
    <w:rsid w:val="00C8164C"/>
    <w:rsid w:val="00C84BBC"/>
    <w:rsid w:val="00C876C2"/>
    <w:rsid w:val="00C92C0A"/>
    <w:rsid w:val="00C96788"/>
    <w:rsid w:val="00CA08C9"/>
    <w:rsid w:val="00CA0F25"/>
    <w:rsid w:val="00CA183D"/>
    <w:rsid w:val="00CA25E9"/>
    <w:rsid w:val="00CA2801"/>
    <w:rsid w:val="00CA4234"/>
    <w:rsid w:val="00CA64A7"/>
    <w:rsid w:val="00CA6592"/>
    <w:rsid w:val="00CB1F1D"/>
    <w:rsid w:val="00CB2FEC"/>
    <w:rsid w:val="00CB348D"/>
    <w:rsid w:val="00CB4812"/>
    <w:rsid w:val="00CB79C0"/>
    <w:rsid w:val="00CB7A99"/>
    <w:rsid w:val="00CC352E"/>
    <w:rsid w:val="00CD0B25"/>
    <w:rsid w:val="00CD47F2"/>
    <w:rsid w:val="00CE109B"/>
    <w:rsid w:val="00CE1DB6"/>
    <w:rsid w:val="00CE383B"/>
    <w:rsid w:val="00CE42E2"/>
    <w:rsid w:val="00CE53B8"/>
    <w:rsid w:val="00CE7B8C"/>
    <w:rsid w:val="00D00E77"/>
    <w:rsid w:val="00D01875"/>
    <w:rsid w:val="00D0229E"/>
    <w:rsid w:val="00D060CE"/>
    <w:rsid w:val="00D11A38"/>
    <w:rsid w:val="00D12D22"/>
    <w:rsid w:val="00D13A67"/>
    <w:rsid w:val="00D20D2E"/>
    <w:rsid w:val="00D23240"/>
    <w:rsid w:val="00D234C3"/>
    <w:rsid w:val="00D25A61"/>
    <w:rsid w:val="00D26B5C"/>
    <w:rsid w:val="00D30B0F"/>
    <w:rsid w:val="00D32183"/>
    <w:rsid w:val="00D32386"/>
    <w:rsid w:val="00D35473"/>
    <w:rsid w:val="00D35D82"/>
    <w:rsid w:val="00D36200"/>
    <w:rsid w:val="00D36492"/>
    <w:rsid w:val="00D3736B"/>
    <w:rsid w:val="00D438BE"/>
    <w:rsid w:val="00D43A61"/>
    <w:rsid w:val="00D44746"/>
    <w:rsid w:val="00D44B27"/>
    <w:rsid w:val="00D46460"/>
    <w:rsid w:val="00D4651C"/>
    <w:rsid w:val="00D50CA2"/>
    <w:rsid w:val="00D57C24"/>
    <w:rsid w:val="00D62D77"/>
    <w:rsid w:val="00D63BBE"/>
    <w:rsid w:val="00D64FBE"/>
    <w:rsid w:val="00D66ECA"/>
    <w:rsid w:val="00D676CE"/>
    <w:rsid w:val="00D70265"/>
    <w:rsid w:val="00D7266E"/>
    <w:rsid w:val="00D732AF"/>
    <w:rsid w:val="00D75BB5"/>
    <w:rsid w:val="00D802F7"/>
    <w:rsid w:val="00D818E5"/>
    <w:rsid w:val="00D84E9B"/>
    <w:rsid w:val="00D86FC8"/>
    <w:rsid w:val="00D9189C"/>
    <w:rsid w:val="00D93406"/>
    <w:rsid w:val="00D96B4C"/>
    <w:rsid w:val="00DB0A57"/>
    <w:rsid w:val="00DB7EF3"/>
    <w:rsid w:val="00DC1547"/>
    <w:rsid w:val="00DC4667"/>
    <w:rsid w:val="00DD2BE4"/>
    <w:rsid w:val="00DD2ED6"/>
    <w:rsid w:val="00DD2F88"/>
    <w:rsid w:val="00DD61A2"/>
    <w:rsid w:val="00DD684E"/>
    <w:rsid w:val="00DD6EB2"/>
    <w:rsid w:val="00DE3B32"/>
    <w:rsid w:val="00DE5758"/>
    <w:rsid w:val="00DE57CE"/>
    <w:rsid w:val="00DE7ECD"/>
    <w:rsid w:val="00DF2038"/>
    <w:rsid w:val="00DF2665"/>
    <w:rsid w:val="00DF28DC"/>
    <w:rsid w:val="00DF2BCD"/>
    <w:rsid w:val="00DF451E"/>
    <w:rsid w:val="00DF56DE"/>
    <w:rsid w:val="00E0004E"/>
    <w:rsid w:val="00E0137A"/>
    <w:rsid w:val="00E01482"/>
    <w:rsid w:val="00E01EF5"/>
    <w:rsid w:val="00E06C12"/>
    <w:rsid w:val="00E10649"/>
    <w:rsid w:val="00E1185D"/>
    <w:rsid w:val="00E13414"/>
    <w:rsid w:val="00E1401E"/>
    <w:rsid w:val="00E140D7"/>
    <w:rsid w:val="00E1623A"/>
    <w:rsid w:val="00E16436"/>
    <w:rsid w:val="00E173F9"/>
    <w:rsid w:val="00E17A6B"/>
    <w:rsid w:val="00E24D0D"/>
    <w:rsid w:val="00E26A9C"/>
    <w:rsid w:val="00E26B3C"/>
    <w:rsid w:val="00E26D8B"/>
    <w:rsid w:val="00E27FE3"/>
    <w:rsid w:val="00E33457"/>
    <w:rsid w:val="00E347AF"/>
    <w:rsid w:val="00E34EE0"/>
    <w:rsid w:val="00E3686D"/>
    <w:rsid w:val="00E414B5"/>
    <w:rsid w:val="00E45DCA"/>
    <w:rsid w:val="00E46AAE"/>
    <w:rsid w:val="00E504AC"/>
    <w:rsid w:val="00E508EB"/>
    <w:rsid w:val="00E52C32"/>
    <w:rsid w:val="00E52E34"/>
    <w:rsid w:val="00E540DB"/>
    <w:rsid w:val="00E545E0"/>
    <w:rsid w:val="00E559BB"/>
    <w:rsid w:val="00E55C5A"/>
    <w:rsid w:val="00E575A6"/>
    <w:rsid w:val="00E6311A"/>
    <w:rsid w:val="00E6359F"/>
    <w:rsid w:val="00E64291"/>
    <w:rsid w:val="00E65DC5"/>
    <w:rsid w:val="00E66431"/>
    <w:rsid w:val="00E70B84"/>
    <w:rsid w:val="00E72127"/>
    <w:rsid w:val="00E72C5C"/>
    <w:rsid w:val="00E72E68"/>
    <w:rsid w:val="00E736E8"/>
    <w:rsid w:val="00E80227"/>
    <w:rsid w:val="00E82E1A"/>
    <w:rsid w:val="00E936B1"/>
    <w:rsid w:val="00E94E92"/>
    <w:rsid w:val="00E95A17"/>
    <w:rsid w:val="00EA7410"/>
    <w:rsid w:val="00EA7F0E"/>
    <w:rsid w:val="00EB112B"/>
    <w:rsid w:val="00EB3461"/>
    <w:rsid w:val="00EB58FA"/>
    <w:rsid w:val="00EC171B"/>
    <w:rsid w:val="00ED0B85"/>
    <w:rsid w:val="00ED3450"/>
    <w:rsid w:val="00ED3D03"/>
    <w:rsid w:val="00ED5EC0"/>
    <w:rsid w:val="00ED78BB"/>
    <w:rsid w:val="00EE0E6B"/>
    <w:rsid w:val="00EE1A1C"/>
    <w:rsid w:val="00EE39AE"/>
    <w:rsid w:val="00EE3BFC"/>
    <w:rsid w:val="00EE563B"/>
    <w:rsid w:val="00EF3138"/>
    <w:rsid w:val="00EF38E7"/>
    <w:rsid w:val="00EF474C"/>
    <w:rsid w:val="00EF4FDC"/>
    <w:rsid w:val="00F02B17"/>
    <w:rsid w:val="00F0614A"/>
    <w:rsid w:val="00F06DF1"/>
    <w:rsid w:val="00F140DF"/>
    <w:rsid w:val="00F16F76"/>
    <w:rsid w:val="00F224B5"/>
    <w:rsid w:val="00F2394E"/>
    <w:rsid w:val="00F26938"/>
    <w:rsid w:val="00F27F3B"/>
    <w:rsid w:val="00F32202"/>
    <w:rsid w:val="00F32624"/>
    <w:rsid w:val="00F3266E"/>
    <w:rsid w:val="00F338C2"/>
    <w:rsid w:val="00F36041"/>
    <w:rsid w:val="00F37525"/>
    <w:rsid w:val="00F42818"/>
    <w:rsid w:val="00F47A64"/>
    <w:rsid w:val="00F47FCD"/>
    <w:rsid w:val="00F5154E"/>
    <w:rsid w:val="00F51D3A"/>
    <w:rsid w:val="00F635AC"/>
    <w:rsid w:val="00F63D26"/>
    <w:rsid w:val="00F64A1A"/>
    <w:rsid w:val="00F6521E"/>
    <w:rsid w:val="00F652A3"/>
    <w:rsid w:val="00F65E60"/>
    <w:rsid w:val="00F72795"/>
    <w:rsid w:val="00F74512"/>
    <w:rsid w:val="00F81B37"/>
    <w:rsid w:val="00F93007"/>
    <w:rsid w:val="00F952AF"/>
    <w:rsid w:val="00F95642"/>
    <w:rsid w:val="00FA08D7"/>
    <w:rsid w:val="00FA1530"/>
    <w:rsid w:val="00FA2A6A"/>
    <w:rsid w:val="00FA365F"/>
    <w:rsid w:val="00FA49C9"/>
    <w:rsid w:val="00FA56B7"/>
    <w:rsid w:val="00FA6E80"/>
    <w:rsid w:val="00FA793E"/>
    <w:rsid w:val="00FB0D01"/>
    <w:rsid w:val="00FB3382"/>
    <w:rsid w:val="00FB4877"/>
    <w:rsid w:val="00FB7536"/>
    <w:rsid w:val="00FC02DC"/>
    <w:rsid w:val="00FC035D"/>
    <w:rsid w:val="00FC2C29"/>
    <w:rsid w:val="00FC720F"/>
    <w:rsid w:val="00FD1D03"/>
    <w:rsid w:val="00FD3F87"/>
    <w:rsid w:val="00FD5DDD"/>
    <w:rsid w:val="00FD64CD"/>
    <w:rsid w:val="00FE1904"/>
    <w:rsid w:val="00FE4199"/>
    <w:rsid w:val="00FE438B"/>
    <w:rsid w:val="00FF201B"/>
    <w:rsid w:val="00FF2339"/>
    <w:rsid w:val="00FF4D39"/>
    <w:rsid w:val="00FF64AE"/>
    <w:rsid w:val="00FF7F54"/>
    <w:rsid w:val="0E731B6D"/>
    <w:rsid w:val="11037543"/>
    <w:rsid w:val="2D1E44AE"/>
    <w:rsid w:val="33DB2F37"/>
    <w:rsid w:val="350C6593"/>
    <w:rsid w:val="4DAE619A"/>
    <w:rsid w:val="52E5266C"/>
    <w:rsid w:val="53E80C52"/>
    <w:rsid w:val="62DD13DD"/>
    <w:rsid w:val="714A09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8394E1E"/>
  <w15:docId w15:val="{56E3CEE6-9254-437F-8B80-4944BBFC6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Times New Roman"/>
      <w:sz w:val="22"/>
      <w:szCs w:val="22"/>
      <w:lang w:val="en-US" w:eastAsia="en-US"/>
    </w:rPr>
  </w:style>
  <w:style w:type="paragraph" w:styleId="Heading1">
    <w:name w:val="heading 1"/>
    <w:basedOn w:val="Normal"/>
    <w:next w:val="Normal"/>
    <w:link w:val="Heading1Char"/>
    <w:uiPriority w:val="9"/>
    <w:qFormat/>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Hyperlink">
    <w:name w:val="Hyperlink"/>
    <w:basedOn w:val="DefaultParagraphFont"/>
    <w:uiPriority w:val="99"/>
    <w:unhideWhenUsed/>
    <w:rPr>
      <w:color w:val="0000FF"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Cambria" w:eastAsia="Times New Roman" w:hAnsi="Cambria" w:cs="Times New Roman"/>
      <w:b/>
      <w:bCs/>
      <w:kern w:val="32"/>
      <w:sz w:val="32"/>
      <w:szCs w:val="32"/>
    </w:rPr>
  </w:style>
  <w:style w:type="paragraph" w:customStyle="1" w:styleId="Bezmezer1">
    <w:name w:val="Bez mezer1"/>
    <w:uiPriority w:val="1"/>
    <w:qFormat/>
    <w:pPr>
      <w:spacing w:after="0" w:line="240" w:lineRule="auto"/>
    </w:pPr>
    <w:rPr>
      <w:rFonts w:ascii="Calibri" w:eastAsia="Calibri" w:hAnsi="Calibri" w:cs="Times New Roman"/>
      <w:sz w:val="22"/>
      <w:szCs w:val="22"/>
      <w:lang w:val="en-US" w:eastAsia="en-US"/>
    </w:rPr>
  </w:style>
  <w:style w:type="character" w:customStyle="1" w:styleId="BalloonTextChar">
    <w:name w:val="Balloon Text Char"/>
    <w:basedOn w:val="DefaultParagraphFont"/>
    <w:link w:val="BalloonText"/>
    <w:uiPriority w:val="99"/>
    <w:semiHidden/>
    <w:rPr>
      <w:rFonts w:ascii="Tahoma" w:eastAsia="Calibri" w:hAnsi="Tahoma" w:cs="Tahoma"/>
      <w:sz w:val="16"/>
      <w:szCs w:val="16"/>
    </w:rPr>
  </w:style>
  <w:style w:type="paragraph" w:styleId="ListParagraph">
    <w:name w:val="List Paragraph"/>
    <w:basedOn w:val="Normal"/>
    <w:qFormat/>
    <w:pPr>
      <w:spacing w:after="0" w:line="240" w:lineRule="auto"/>
      <w:ind w:left="720"/>
      <w:contextualSpacing/>
    </w:pPr>
    <w:rPr>
      <w:rFonts w:ascii="Times New Roman" w:eastAsia="Times New Roman" w:hAnsi="Times New Roman"/>
      <w:sz w:val="24"/>
      <w:szCs w:val="24"/>
    </w:rPr>
  </w:style>
  <w:style w:type="character" w:customStyle="1" w:styleId="HeaderChar">
    <w:name w:val="Header Char"/>
    <w:basedOn w:val="DefaultParagraphFont"/>
    <w:link w:val="Header"/>
    <w:uiPriority w:val="99"/>
    <w:rPr>
      <w:rFonts w:ascii="Calibri" w:eastAsia="Calibri" w:hAnsi="Calibri" w:cs="Times New Roman"/>
    </w:rPr>
  </w:style>
  <w:style w:type="character" w:customStyle="1" w:styleId="FooterChar">
    <w:name w:val="Footer Char"/>
    <w:basedOn w:val="DefaultParagraphFont"/>
    <w:link w:val="Footer"/>
    <w:uiPriority w:val="99"/>
    <w:qFormat/>
    <w:rPr>
      <w:rFonts w:ascii="Calibri" w:eastAsia="Calibri" w:hAnsi="Calibri" w:cs="Times New Roman"/>
    </w:rPr>
  </w:style>
  <w:style w:type="character" w:styleId="PlaceholderText">
    <w:name w:val="Placeholder Text"/>
    <w:basedOn w:val="DefaultParagraphFont"/>
    <w:uiPriority w:val="99"/>
    <w:semiHidden/>
    <w:qFormat/>
    <w:rPr>
      <w:color w:val="808080"/>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paragraph" w:customStyle="1" w:styleId="graf">
    <w:name w:val="graf"/>
    <w:basedOn w:val="Normal"/>
    <w:qFormat/>
    <w:pPr>
      <w:spacing w:before="100" w:beforeAutospacing="1" w:after="100" w:afterAutospacing="1" w:line="240" w:lineRule="auto"/>
    </w:pPr>
    <w:rPr>
      <w:rFonts w:ascii="Times New Roman" w:eastAsia="Times New Roman" w:hAnsi="Times New Roman"/>
      <w:sz w:val="24"/>
      <w:szCs w:val="24"/>
    </w:rPr>
  </w:style>
  <w:style w:type="paragraph" w:customStyle="1" w:styleId="TOCHeading1">
    <w:name w:val="TOC Heading1"/>
    <w:basedOn w:val="Heading1"/>
    <w:next w:val="Normal"/>
    <w:uiPriority w:val="39"/>
    <w:unhideWhenUsed/>
    <w:qFormat/>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365F91" w:themeColor="accent1" w:themeShade="BF"/>
    </w:rPr>
  </w:style>
  <w:style w:type="character" w:customStyle="1" w:styleId="a">
    <w:name w:val="_"/>
    <w:basedOn w:val="DefaultParagraphFont"/>
  </w:style>
  <w:style w:type="character" w:customStyle="1" w:styleId="fc4">
    <w:name w:val="fc4"/>
    <w:basedOn w:val="DefaultParagraphFont"/>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table" w:customStyle="1" w:styleId="TableGrid1">
    <w:name w:val="Table Grid1"/>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80F3B"/>
    <w:pPr>
      <w:spacing w:before="100" w:beforeAutospacing="1" w:after="100" w:afterAutospacing="1" w:line="240" w:lineRule="auto"/>
    </w:pPr>
    <w:rPr>
      <w:rFonts w:ascii="Times New Roman" w:eastAsia="Times New Roman" w:hAnsi="Times New Roman"/>
      <w:sz w:val="24"/>
      <w:szCs w:val="24"/>
      <w:lang w:val="en-GB" w:eastAsia="en-GB"/>
    </w:rPr>
  </w:style>
  <w:style w:type="character" w:styleId="Emphasis">
    <w:name w:val="Emphasis"/>
    <w:basedOn w:val="DefaultParagraphFont"/>
    <w:uiPriority w:val="20"/>
    <w:qFormat/>
    <w:rsid w:val="00A80F3B"/>
    <w:rPr>
      <w:i/>
      <w:iCs/>
    </w:rPr>
  </w:style>
  <w:style w:type="character" w:customStyle="1" w:styleId="mn">
    <w:name w:val="mn"/>
    <w:basedOn w:val="DefaultParagraphFont"/>
    <w:rsid w:val="00A6682D"/>
  </w:style>
  <w:style w:type="character" w:customStyle="1" w:styleId="mi">
    <w:name w:val="mi"/>
    <w:basedOn w:val="DefaultParagraphFont"/>
    <w:rsid w:val="00A6682D"/>
  </w:style>
  <w:style w:type="character" w:customStyle="1" w:styleId="mo">
    <w:name w:val="mo"/>
    <w:basedOn w:val="DefaultParagraphFont"/>
    <w:rsid w:val="00A6682D"/>
  </w:style>
  <w:style w:type="character" w:customStyle="1" w:styleId="mjxassistivemathml">
    <w:name w:val="mjx_assistive_mathml"/>
    <w:basedOn w:val="DefaultParagraphFont"/>
    <w:rsid w:val="00A6682D"/>
  </w:style>
  <w:style w:type="character" w:styleId="UnresolvedMention">
    <w:name w:val="Unresolved Mention"/>
    <w:basedOn w:val="DefaultParagraphFont"/>
    <w:uiPriority w:val="99"/>
    <w:semiHidden/>
    <w:unhideWhenUsed/>
    <w:rsid w:val="002D000C"/>
    <w:rPr>
      <w:color w:val="605E5C"/>
      <w:shd w:val="clear" w:color="auto" w:fill="E1DFDD"/>
    </w:rPr>
  </w:style>
  <w:style w:type="paragraph" w:customStyle="1" w:styleId="MyTable">
    <w:name w:val="MyTable"/>
    <w:basedOn w:val="Normal"/>
    <w:link w:val="MyTableChar"/>
    <w:qFormat/>
    <w:rsid w:val="00A15AC7"/>
    <w:pPr>
      <w:spacing w:after="0" w:line="240" w:lineRule="auto"/>
      <w:contextualSpacing/>
      <w:jc w:val="both"/>
    </w:pPr>
    <w:rPr>
      <w:rFonts w:ascii="Times New Roman" w:eastAsia="Times New Roman" w:hAnsi="Times New Roman"/>
      <w:color w:val="000000" w:themeColor="text1"/>
      <w:sz w:val="24"/>
      <w:szCs w:val="24"/>
    </w:rPr>
  </w:style>
  <w:style w:type="character" w:customStyle="1" w:styleId="MyTableChar">
    <w:name w:val="MyTable Char"/>
    <w:basedOn w:val="DefaultParagraphFont"/>
    <w:link w:val="MyTable"/>
    <w:rsid w:val="00A15AC7"/>
    <w:rPr>
      <w:rFonts w:ascii="Times New Roman" w:eastAsia="Times New Roman" w:hAnsi="Times New Roman" w:cs="Times New Roman"/>
      <w:color w:val="000000" w:themeColor="text1"/>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9546591">
      <w:bodyDiv w:val="1"/>
      <w:marLeft w:val="0"/>
      <w:marRight w:val="0"/>
      <w:marTop w:val="0"/>
      <w:marBottom w:val="0"/>
      <w:divBdr>
        <w:top w:val="none" w:sz="0" w:space="0" w:color="auto"/>
        <w:left w:val="none" w:sz="0" w:space="0" w:color="auto"/>
        <w:bottom w:val="none" w:sz="0" w:space="0" w:color="auto"/>
        <w:right w:val="none" w:sz="0" w:space="0" w:color="auto"/>
      </w:divBdr>
    </w:div>
    <w:div w:id="580412821">
      <w:bodyDiv w:val="1"/>
      <w:marLeft w:val="0"/>
      <w:marRight w:val="0"/>
      <w:marTop w:val="0"/>
      <w:marBottom w:val="0"/>
      <w:divBdr>
        <w:top w:val="none" w:sz="0" w:space="0" w:color="auto"/>
        <w:left w:val="none" w:sz="0" w:space="0" w:color="auto"/>
        <w:bottom w:val="none" w:sz="0" w:space="0" w:color="auto"/>
        <w:right w:val="none" w:sz="0" w:space="0" w:color="auto"/>
      </w:divBdr>
    </w:div>
    <w:div w:id="625963276">
      <w:bodyDiv w:val="1"/>
      <w:marLeft w:val="0"/>
      <w:marRight w:val="0"/>
      <w:marTop w:val="0"/>
      <w:marBottom w:val="0"/>
      <w:divBdr>
        <w:top w:val="none" w:sz="0" w:space="0" w:color="auto"/>
        <w:left w:val="none" w:sz="0" w:space="0" w:color="auto"/>
        <w:bottom w:val="none" w:sz="0" w:space="0" w:color="auto"/>
        <w:right w:val="none" w:sz="0" w:space="0" w:color="auto"/>
      </w:divBdr>
    </w:div>
    <w:div w:id="736633328">
      <w:bodyDiv w:val="1"/>
      <w:marLeft w:val="0"/>
      <w:marRight w:val="0"/>
      <w:marTop w:val="0"/>
      <w:marBottom w:val="0"/>
      <w:divBdr>
        <w:top w:val="none" w:sz="0" w:space="0" w:color="auto"/>
        <w:left w:val="none" w:sz="0" w:space="0" w:color="auto"/>
        <w:bottom w:val="none" w:sz="0" w:space="0" w:color="auto"/>
        <w:right w:val="none" w:sz="0" w:space="0" w:color="auto"/>
      </w:divBdr>
    </w:div>
    <w:div w:id="739865669">
      <w:bodyDiv w:val="1"/>
      <w:marLeft w:val="0"/>
      <w:marRight w:val="0"/>
      <w:marTop w:val="0"/>
      <w:marBottom w:val="0"/>
      <w:divBdr>
        <w:top w:val="none" w:sz="0" w:space="0" w:color="auto"/>
        <w:left w:val="none" w:sz="0" w:space="0" w:color="auto"/>
        <w:bottom w:val="none" w:sz="0" w:space="0" w:color="auto"/>
        <w:right w:val="none" w:sz="0" w:space="0" w:color="auto"/>
      </w:divBdr>
    </w:div>
    <w:div w:id="990018288">
      <w:bodyDiv w:val="1"/>
      <w:marLeft w:val="0"/>
      <w:marRight w:val="0"/>
      <w:marTop w:val="0"/>
      <w:marBottom w:val="0"/>
      <w:divBdr>
        <w:top w:val="none" w:sz="0" w:space="0" w:color="auto"/>
        <w:left w:val="none" w:sz="0" w:space="0" w:color="auto"/>
        <w:bottom w:val="none" w:sz="0" w:space="0" w:color="auto"/>
        <w:right w:val="none" w:sz="0" w:space="0" w:color="auto"/>
      </w:divBdr>
    </w:div>
    <w:div w:id="1164858133">
      <w:bodyDiv w:val="1"/>
      <w:marLeft w:val="0"/>
      <w:marRight w:val="0"/>
      <w:marTop w:val="0"/>
      <w:marBottom w:val="0"/>
      <w:divBdr>
        <w:top w:val="none" w:sz="0" w:space="0" w:color="auto"/>
        <w:left w:val="none" w:sz="0" w:space="0" w:color="auto"/>
        <w:bottom w:val="none" w:sz="0" w:space="0" w:color="auto"/>
        <w:right w:val="none" w:sz="0" w:space="0" w:color="auto"/>
      </w:divBdr>
    </w:div>
    <w:div w:id="1241022373">
      <w:bodyDiv w:val="1"/>
      <w:marLeft w:val="0"/>
      <w:marRight w:val="0"/>
      <w:marTop w:val="0"/>
      <w:marBottom w:val="0"/>
      <w:divBdr>
        <w:top w:val="none" w:sz="0" w:space="0" w:color="auto"/>
        <w:left w:val="none" w:sz="0" w:space="0" w:color="auto"/>
        <w:bottom w:val="none" w:sz="0" w:space="0" w:color="auto"/>
        <w:right w:val="none" w:sz="0" w:space="0" w:color="auto"/>
      </w:divBdr>
    </w:div>
    <w:div w:id="1390231769">
      <w:bodyDiv w:val="1"/>
      <w:marLeft w:val="0"/>
      <w:marRight w:val="0"/>
      <w:marTop w:val="0"/>
      <w:marBottom w:val="0"/>
      <w:divBdr>
        <w:top w:val="none" w:sz="0" w:space="0" w:color="auto"/>
        <w:left w:val="none" w:sz="0" w:space="0" w:color="auto"/>
        <w:bottom w:val="none" w:sz="0" w:space="0" w:color="auto"/>
        <w:right w:val="none" w:sz="0" w:space="0" w:color="auto"/>
      </w:divBdr>
    </w:div>
    <w:div w:id="2029141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package" Target="embeddings/Microsoft_Excel_Worksheet2.xlsx"/><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package" Target="embeddings/Microsoft_Excel_Worksheet1.xlsx"/><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package" Target="embeddings/Microsoft_Excel_Worksheet5.xlsx"/><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package" Target="embeddings/Microsoft_Excel_Worksheet.xlsx"/><Relationship Id="rId25" Type="http://schemas.openxmlformats.org/officeDocument/2006/relationships/package" Target="embeddings/Microsoft_Excel_Worksheet4.xlsx"/><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em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Excel_Worksheet3.xlsx"/><Relationship Id="rId28" Type="http://schemas.openxmlformats.org/officeDocument/2006/relationships/chart" Target="charts/chart1.xm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emf"/><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71"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Variable</a:t>
            </a:r>
            <a:r>
              <a:rPr lang="en-US" baseline="0"/>
              <a:t> Reduction Series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Eigen Vector</c:v>
                </c:pt>
              </c:strCache>
            </c:strRef>
          </c:tx>
          <c:spPr>
            <a:solidFill>
              <a:schemeClr val="accent1"/>
            </a:solidFill>
            <a:ln>
              <a:noFill/>
            </a:ln>
            <a:effectLst/>
            <a:sp3d/>
          </c:spPr>
          <c:invertIfNegative val="0"/>
          <c:cat>
            <c:strRef>
              <c:f>Sheet1!$A$2:$A$16</c:f>
              <c:strCache>
                <c:ptCount val="15"/>
                <c:pt idx="0">
                  <c:v>rely
</c:v>
                </c:pt>
                <c:pt idx="1">
                  <c:v>data</c:v>
                </c:pt>
                <c:pt idx="2">
                  <c:v> cplx </c:v>
                </c:pt>
                <c:pt idx="3">
                  <c:v>time </c:v>
                </c:pt>
                <c:pt idx="4">
                  <c:v>stor</c:v>
                </c:pt>
                <c:pt idx="5">
                  <c:v> virt </c:v>
                </c:pt>
                <c:pt idx="6">
                  <c:v>turn </c:v>
                </c:pt>
                <c:pt idx="7">
                  <c:v>acap </c:v>
                </c:pt>
                <c:pt idx="8">
                  <c:v>aexp </c:v>
                </c:pt>
                <c:pt idx="9">
                  <c:v>pcap</c:v>
                </c:pt>
                <c:pt idx="10">
                  <c:v> vexp </c:v>
                </c:pt>
                <c:pt idx="11">
                  <c:v>lexp</c:v>
                </c:pt>
                <c:pt idx="12">
                  <c:v> modp</c:v>
                </c:pt>
                <c:pt idx="13">
                  <c:v> tool </c:v>
                </c:pt>
                <c:pt idx="14">
                  <c:v>sced</c:v>
                </c:pt>
              </c:strCache>
            </c:strRef>
          </c:cat>
          <c:val>
            <c:numRef>
              <c:f>Sheet1!$B$2:$B$16</c:f>
              <c:numCache>
                <c:formatCode>General</c:formatCode>
                <c:ptCount val="15"/>
                <c:pt idx="0">
                  <c:v>5.1848999999999998</c:v>
                </c:pt>
                <c:pt idx="1">
                  <c:v>3.4028</c:v>
                </c:pt>
                <c:pt idx="2">
                  <c:v>2.5139999999999998</c:v>
                </c:pt>
                <c:pt idx="3">
                  <c:v>1.196</c:v>
                </c:pt>
                <c:pt idx="4">
                  <c:v>0.45760000000000001</c:v>
                </c:pt>
                <c:pt idx="5">
                  <c:v>0.28370000000000001</c:v>
                </c:pt>
                <c:pt idx="6">
                  <c:v>-9.9699999999999997E-2</c:v>
                </c:pt>
                <c:pt idx="7">
                  <c:v>6.0600000000000001E-2</c:v>
                </c:pt>
                <c:pt idx="8">
                  <c:v>2</c:v>
                </c:pt>
                <c:pt idx="9" formatCode="0.00E+00">
                  <c:v>6.0399999999999995E-16</c:v>
                </c:pt>
                <c:pt idx="10" formatCode="0.00E+00">
                  <c:v>-2.43E-16</c:v>
                </c:pt>
                <c:pt idx="11" formatCode="0.00E+00">
                  <c:v>-3.1400000000000002E-17</c:v>
                </c:pt>
                <c:pt idx="12" formatCode="0.00E+00">
                  <c:v>-1.1099999999999999E-17</c:v>
                </c:pt>
                <c:pt idx="13" formatCode="0.00E+00">
                  <c:v>3.8500000000000003E-18</c:v>
                </c:pt>
                <c:pt idx="14" formatCode="0.00E+00">
                  <c:v>-1.21E-32</c:v>
                </c:pt>
              </c:numCache>
            </c:numRef>
          </c:val>
          <c:extLst>
            <c:ext xmlns:c16="http://schemas.microsoft.com/office/drawing/2014/chart" uri="{C3380CC4-5D6E-409C-BE32-E72D297353CC}">
              <c16:uniqueId val="{00000000-2DCE-4939-AB91-E77FBF125EB8}"/>
            </c:ext>
          </c:extLst>
        </c:ser>
        <c:ser>
          <c:idx val="1"/>
          <c:order val="1"/>
          <c:tx>
            <c:strRef>
              <c:f>Sheet1!$C$1</c:f>
              <c:strCache>
                <c:ptCount val="1"/>
                <c:pt idx="0">
                  <c:v>% Composition</c:v>
                </c:pt>
              </c:strCache>
            </c:strRef>
          </c:tx>
          <c:spPr>
            <a:solidFill>
              <a:schemeClr val="accent2"/>
            </a:solidFill>
            <a:ln>
              <a:noFill/>
            </a:ln>
            <a:effectLst/>
            <a:sp3d/>
          </c:spPr>
          <c:invertIfNegative val="0"/>
          <c:cat>
            <c:strRef>
              <c:f>Sheet1!$A$2:$A$16</c:f>
              <c:strCache>
                <c:ptCount val="15"/>
                <c:pt idx="0">
                  <c:v>rely
</c:v>
                </c:pt>
                <c:pt idx="1">
                  <c:v>data</c:v>
                </c:pt>
                <c:pt idx="2">
                  <c:v> cplx </c:v>
                </c:pt>
                <c:pt idx="3">
                  <c:v>time </c:v>
                </c:pt>
                <c:pt idx="4">
                  <c:v>stor</c:v>
                </c:pt>
                <c:pt idx="5">
                  <c:v> virt </c:v>
                </c:pt>
                <c:pt idx="6">
                  <c:v>turn </c:v>
                </c:pt>
                <c:pt idx="7">
                  <c:v>acap </c:v>
                </c:pt>
                <c:pt idx="8">
                  <c:v>aexp </c:v>
                </c:pt>
                <c:pt idx="9">
                  <c:v>pcap</c:v>
                </c:pt>
                <c:pt idx="10">
                  <c:v> vexp </c:v>
                </c:pt>
                <c:pt idx="11">
                  <c:v>lexp</c:v>
                </c:pt>
                <c:pt idx="12">
                  <c:v> modp</c:v>
                </c:pt>
                <c:pt idx="13">
                  <c:v> tool </c:v>
                </c:pt>
                <c:pt idx="14">
                  <c:v>sced</c:v>
                </c:pt>
              </c:strCache>
            </c:strRef>
          </c:cat>
          <c:val>
            <c:numRef>
              <c:f>Sheet1!$C$2:$C$16</c:f>
              <c:numCache>
                <c:formatCode>0.00%</c:formatCode>
                <c:ptCount val="15"/>
                <c:pt idx="0">
                  <c:v>0.34570000000000001</c:v>
                </c:pt>
                <c:pt idx="1">
                  <c:v>0.22689999999999999</c:v>
                </c:pt>
                <c:pt idx="2">
                  <c:v>0.1676</c:v>
                </c:pt>
                <c:pt idx="3">
                  <c:v>7.9699999999999993E-2</c:v>
                </c:pt>
                <c:pt idx="4">
                  <c:v>3.0499999999999999E-2</c:v>
                </c:pt>
                <c:pt idx="5">
                  <c:v>1.89E-2</c:v>
                </c:pt>
                <c:pt idx="6">
                  <c:v>-6.7000000000000002E-3</c:v>
                </c:pt>
                <c:pt idx="7">
                  <c:v>4.0000000000000001E-3</c:v>
                </c:pt>
                <c:pt idx="8">
                  <c:v>0.1333</c:v>
                </c:pt>
                <c:pt idx="9" formatCode="0.00E+00">
                  <c:v>4.0300000000000003E-17</c:v>
                </c:pt>
                <c:pt idx="10" formatCode="0.00E+00">
                  <c:v>-1.62E-17</c:v>
                </c:pt>
                <c:pt idx="11" formatCode="0.00E+00">
                  <c:v>-2.09E-18</c:v>
                </c:pt>
                <c:pt idx="12" formatCode="0.00E+00">
                  <c:v>-7.4000000000000001E-19</c:v>
                </c:pt>
                <c:pt idx="13" formatCode="0.00E+00">
                  <c:v>2.5700000000000001E-19</c:v>
                </c:pt>
                <c:pt idx="14" formatCode="0.00E+00">
                  <c:v>-8.0700000000000004E-32</c:v>
                </c:pt>
              </c:numCache>
            </c:numRef>
          </c:val>
          <c:extLst>
            <c:ext xmlns:c16="http://schemas.microsoft.com/office/drawing/2014/chart" uri="{C3380CC4-5D6E-409C-BE32-E72D297353CC}">
              <c16:uniqueId val="{00000001-2DCE-4939-AB91-E77FBF125EB8}"/>
            </c:ext>
          </c:extLst>
        </c:ser>
        <c:ser>
          <c:idx val="2"/>
          <c:order val="2"/>
          <c:tx>
            <c:strRef>
              <c:f>Sheet1!$D$1</c:f>
              <c:strCache>
                <c:ptCount val="1"/>
                <c:pt idx="0">
                  <c:v>Cummulative %</c:v>
                </c:pt>
              </c:strCache>
            </c:strRef>
          </c:tx>
          <c:spPr>
            <a:solidFill>
              <a:schemeClr val="accent3"/>
            </a:solidFill>
            <a:ln>
              <a:noFill/>
            </a:ln>
            <a:effectLst/>
            <a:sp3d/>
          </c:spPr>
          <c:invertIfNegative val="0"/>
          <c:cat>
            <c:strRef>
              <c:f>Sheet1!$A$2:$A$16</c:f>
              <c:strCache>
                <c:ptCount val="15"/>
                <c:pt idx="0">
                  <c:v>rely
</c:v>
                </c:pt>
                <c:pt idx="1">
                  <c:v>data</c:v>
                </c:pt>
                <c:pt idx="2">
                  <c:v> cplx </c:v>
                </c:pt>
                <c:pt idx="3">
                  <c:v>time </c:v>
                </c:pt>
                <c:pt idx="4">
                  <c:v>stor</c:v>
                </c:pt>
                <c:pt idx="5">
                  <c:v> virt </c:v>
                </c:pt>
                <c:pt idx="6">
                  <c:v>turn </c:v>
                </c:pt>
                <c:pt idx="7">
                  <c:v>acap </c:v>
                </c:pt>
                <c:pt idx="8">
                  <c:v>aexp </c:v>
                </c:pt>
                <c:pt idx="9">
                  <c:v>pcap</c:v>
                </c:pt>
                <c:pt idx="10">
                  <c:v> vexp </c:v>
                </c:pt>
                <c:pt idx="11">
                  <c:v>lexp</c:v>
                </c:pt>
                <c:pt idx="12">
                  <c:v> modp</c:v>
                </c:pt>
                <c:pt idx="13">
                  <c:v> tool </c:v>
                </c:pt>
                <c:pt idx="14">
                  <c:v>sced</c:v>
                </c:pt>
              </c:strCache>
            </c:strRef>
          </c:cat>
          <c:val>
            <c:numRef>
              <c:f>Sheet1!$D$2:$D$16</c:f>
              <c:numCache>
                <c:formatCode>0.00%</c:formatCode>
                <c:ptCount val="15"/>
                <c:pt idx="0">
                  <c:v>0.34570000000000001</c:v>
                </c:pt>
                <c:pt idx="1">
                  <c:v>0.5726</c:v>
                </c:pt>
                <c:pt idx="2">
                  <c:v>0.74019999999999997</c:v>
                </c:pt>
                <c:pt idx="3">
                  <c:v>0.81989999999999996</c:v>
                </c:pt>
                <c:pt idx="4">
                  <c:v>0.85040000000000004</c:v>
                </c:pt>
                <c:pt idx="5">
                  <c:v>0.86929999999999996</c:v>
                </c:pt>
                <c:pt idx="6">
                  <c:v>0.86260000000000003</c:v>
                </c:pt>
                <c:pt idx="7">
                  <c:v>0.86660000000000004</c:v>
                </c:pt>
                <c:pt idx="8">
                  <c:v>0.99990000000000001</c:v>
                </c:pt>
                <c:pt idx="9">
                  <c:v>0.99990000000000001</c:v>
                </c:pt>
                <c:pt idx="10">
                  <c:v>0.99990000000000001</c:v>
                </c:pt>
                <c:pt idx="11">
                  <c:v>0.99990000000000001</c:v>
                </c:pt>
                <c:pt idx="12">
                  <c:v>0.99990000000000001</c:v>
                </c:pt>
                <c:pt idx="13">
                  <c:v>0.99990000000000001</c:v>
                </c:pt>
                <c:pt idx="14">
                  <c:v>0.99990000000000001</c:v>
                </c:pt>
              </c:numCache>
            </c:numRef>
          </c:val>
          <c:extLst>
            <c:ext xmlns:c16="http://schemas.microsoft.com/office/drawing/2014/chart" uri="{C3380CC4-5D6E-409C-BE32-E72D297353CC}">
              <c16:uniqueId val="{00000002-2DCE-4939-AB91-E77FBF125EB8}"/>
            </c:ext>
          </c:extLst>
        </c:ser>
        <c:dLbls>
          <c:showLegendKey val="0"/>
          <c:showVal val="0"/>
          <c:showCatName val="0"/>
          <c:showSerName val="0"/>
          <c:showPercent val="0"/>
          <c:showBubbleSize val="0"/>
        </c:dLbls>
        <c:gapWidth val="150"/>
        <c:shape val="box"/>
        <c:axId val="2063219407"/>
        <c:axId val="2082388447"/>
        <c:axId val="0"/>
      </c:bar3DChart>
      <c:catAx>
        <c:axId val="206321940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2082388447"/>
        <c:crosses val="autoZero"/>
        <c:auto val="1"/>
        <c:lblAlgn val="ctr"/>
        <c:lblOffset val="100"/>
        <c:noMultiLvlLbl val="0"/>
      </c:catAx>
      <c:valAx>
        <c:axId val="20823884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2063219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B7CE25-16D5-4BEE-B10F-D95B22985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124</Pages>
  <Words>27806</Words>
  <Characters>158497</Characters>
  <Application>Microsoft Office Word</Application>
  <DocSecurity>0</DocSecurity>
  <Lines>1320</Lines>
  <Paragraphs>371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AKTC ICT UNIT</dc:creator>
  <cp:keywords/>
  <dc:description/>
  <cp:lastModifiedBy>Peter Godfrey</cp:lastModifiedBy>
  <cp:revision>2</cp:revision>
  <cp:lastPrinted>2020-03-06T14:22:00Z</cp:lastPrinted>
  <dcterms:created xsi:type="dcterms:W3CDTF">2020-03-09T13:34:00Z</dcterms:created>
  <dcterms:modified xsi:type="dcterms:W3CDTF">2020-03-09T13:34:00Z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1033-10.2.0.7456</vt:lpwstr>
  </property>
</Properties>
</file>