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ADEA8" w14:textId="77777777" w:rsidR="00C53C69" w:rsidRPr="00C807A5" w:rsidRDefault="00C53C69" w:rsidP="00EA0541">
      <w:pPr>
        <w:pStyle w:val="Title"/>
        <w:rPr>
          <w:rFonts w:ascii="TimesNewRoman,Bold" w:hAnsi="TimesNewRoman,Bold" w:cs="TimesNewRoman,Bold"/>
          <w:b w:val="0"/>
          <w:bCs/>
          <w:color w:val="000000"/>
          <w:szCs w:val="28"/>
          <w:lang w:val="en-GB"/>
        </w:rPr>
      </w:pPr>
      <w:r>
        <w:rPr>
          <w:rFonts w:ascii="Times" w:hAnsi="Times"/>
          <w:lang w:val="en-IE"/>
        </w:rPr>
        <w:t>On Frequency Comb Formation in Terahertz Quantum Cascade Lasers</w:t>
      </w:r>
    </w:p>
    <w:p w14:paraId="55AC8F33" w14:textId="77777777" w:rsidR="00C53C69" w:rsidRPr="0080183B" w:rsidRDefault="00C53C69" w:rsidP="00EA0541">
      <w:pPr>
        <w:pStyle w:val="Title"/>
        <w:rPr>
          <w:rFonts w:ascii="Times" w:hAnsi="Times"/>
          <w:sz w:val="24"/>
          <w:szCs w:val="24"/>
          <w:lang w:val="en-GB"/>
        </w:rPr>
      </w:pPr>
    </w:p>
    <w:p w14:paraId="57FE6BE5" w14:textId="34C358AA" w:rsidR="00C53C69" w:rsidRPr="00474CED" w:rsidRDefault="00C53C69" w:rsidP="00EA0541">
      <w:pPr>
        <w:spacing w:after="60"/>
        <w:jc w:val="center"/>
        <w:rPr>
          <w:rFonts w:ascii="Times" w:hAnsi="Times"/>
          <w:b/>
          <w:i/>
          <w:lang w:val="en-GB"/>
        </w:rPr>
      </w:pPr>
      <w:r w:rsidRPr="00474CED">
        <w:rPr>
          <w:rFonts w:ascii="Times" w:hAnsi="Times"/>
          <w:b/>
          <w:i/>
          <w:lang w:val="en-GB"/>
        </w:rPr>
        <w:t xml:space="preserve">P. </w:t>
      </w:r>
      <w:proofErr w:type="spellStart"/>
      <w:r w:rsidRPr="00474CED">
        <w:rPr>
          <w:rFonts w:ascii="Times" w:hAnsi="Times"/>
          <w:b/>
          <w:i/>
          <w:lang w:val="en-GB"/>
        </w:rPr>
        <w:t>Tzenov</w:t>
      </w:r>
      <w:proofErr w:type="spellEnd"/>
      <w:r w:rsidRPr="00474CED">
        <w:rPr>
          <w:rFonts w:ascii="Times" w:hAnsi="Times"/>
          <w:b/>
          <w:i/>
          <w:lang w:val="en-GB"/>
        </w:rPr>
        <w:t xml:space="preserve"> and </w:t>
      </w:r>
      <w:r w:rsidR="008D7210" w:rsidRPr="00474CED">
        <w:rPr>
          <w:rFonts w:ascii="Times" w:hAnsi="Times"/>
          <w:b/>
          <w:i/>
          <w:lang w:val="en-GB"/>
        </w:rPr>
        <w:t xml:space="preserve">C. </w:t>
      </w:r>
      <w:proofErr w:type="spellStart"/>
      <w:r w:rsidRPr="00474CED">
        <w:rPr>
          <w:rFonts w:ascii="Times" w:hAnsi="Times"/>
          <w:b/>
          <w:i/>
          <w:lang w:val="en-GB"/>
        </w:rPr>
        <w:t>Jirauschek</w:t>
      </w:r>
      <w:proofErr w:type="spellEnd"/>
    </w:p>
    <w:p w14:paraId="567E1E43" w14:textId="755D116A" w:rsidR="00C53C69" w:rsidRDefault="00C53C69" w:rsidP="00EA0541">
      <w:pPr>
        <w:spacing w:after="60"/>
        <w:jc w:val="center"/>
        <w:rPr>
          <w:rFonts w:eastAsia="MS Mincho"/>
          <w:i/>
          <w:iCs/>
          <w:sz w:val="16"/>
          <w:szCs w:val="16"/>
          <w:lang w:eastAsia="ja-JP"/>
        </w:rPr>
      </w:pPr>
      <w:proofErr w:type="spellStart"/>
      <w:r>
        <w:rPr>
          <w:rFonts w:eastAsia="MS Mincho"/>
          <w:i/>
          <w:iCs/>
          <w:sz w:val="16"/>
          <w:szCs w:val="16"/>
          <w:lang w:eastAsia="ja-JP"/>
        </w:rPr>
        <w:t>Technical</w:t>
      </w:r>
      <w:proofErr w:type="spellEnd"/>
      <w:r>
        <w:rPr>
          <w:rFonts w:eastAsia="MS Mincho"/>
          <w:i/>
          <w:iCs/>
          <w:sz w:val="16"/>
          <w:szCs w:val="16"/>
          <w:lang w:eastAsia="ja-JP"/>
        </w:rPr>
        <w:t xml:space="preserve"> </w:t>
      </w:r>
      <w:proofErr w:type="spellStart"/>
      <w:r>
        <w:rPr>
          <w:rFonts w:eastAsia="MS Mincho"/>
          <w:i/>
          <w:iCs/>
          <w:sz w:val="16"/>
          <w:szCs w:val="16"/>
          <w:lang w:eastAsia="ja-JP"/>
        </w:rPr>
        <w:t>University</w:t>
      </w:r>
      <w:proofErr w:type="spellEnd"/>
      <w:r>
        <w:rPr>
          <w:rFonts w:eastAsia="MS Mincho"/>
          <w:i/>
          <w:iCs/>
          <w:sz w:val="16"/>
          <w:szCs w:val="16"/>
          <w:lang w:eastAsia="ja-JP"/>
        </w:rPr>
        <w:t xml:space="preserve"> of Munich</w:t>
      </w:r>
      <w:r w:rsidRPr="00A9188B">
        <w:rPr>
          <w:rFonts w:eastAsia="MS Mincho"/>
          <w:i/>
          <w:iCs/>
          <w:sz w:val="16"/>
          <w:szCs w:val="16"/>
          <w:lang w:eastAsia="ja-JP"/>
        </w:rPr>
        <w:t>, D-80333 Munich, Germany</w:t>
      </w:r>
    </w:p>
    <w:p w14:paraId="3F5BC3A9" w14:textId="77777777" w:rsidR="00A1115E" w:rsidRPr="00370F29" w:rsidRDefault="00A1115E" w:rsidP="00412A9B">
      <w:pPr>
        <w:spacing w:after="60"/>
        <w:jc w:val="both"/>
        <w:rPr>
          <w:rFonts w:eastAsia="MS Mincho"/>
          <w:i/>
          <w:iCs/>
          <w:sz w:val="16"/>
          <w:szCs w:val="16"/>
          <w:lang w:eastAsia="ja-JP"/>
        </w:rPr>
      </w:pPr>
    </w:p>
    <w:p w14:paraId="3E6E03A2" w14:textId="4BBAE8B5" w:rsidR="00A711E5" w:rsidRDefault="00B8496D" w:rsidP="0078370A">
      <w:pPr>
        <w:spacing w:line="230" w:lineRule="exact"/>
        <w:jc w:val="both"/>
        <w:rPr>
          <w:lang w:val="en-GB"/>
        </w:rPr>
      </w:pPr>
      <w:proofErr w:type="spellStart"/>
      <w:r>
        <w:t>Their</w:t>
      </w:r>
      <w:proofErr w:type="spellEnd"/>
      <w:r>
        <w:t xml:space="preserve"> </w:t>
      </w:r>
      <w:r w:rsidR="006D5767">
        <w:rPr>
          <w:lang w:val="en-GB"/>
        </w:rPr>
        <w:t>inherently</w:t>
      </w:r>
      <w:r w:rsidR="00214537">
        <w:rPr>
          <w:lang w:val="en-GB"/>
        </w:rPr>
        <w:t xml:space="preserve"> broadband gain and high value of the </w:t>
      </w:r>
      <w:r w:rsidR="006D5767">
        <w:rPr>
          <w:lang w:val="en-GB"/>
        </w:rPr>
        <w:t>third order nonlinearity makes</w:t>
      </w:r>
      <w:r w:rsidR="00214537">
        <w:rPr>
          <w:lang w:val="en-GB"/>
        </w:rPr>
        <w:t xml:space="preserve"> quantum cascade lase</w:t>
      </w:r>
      <w:r w:rsidR="006D5767">
        <w:rPr>
          <w:lang w:val="en-GB"/>
        </w:rPr>
        <w:t>r</w:t>
      </w:r>
      <w:r>
        <w:rPr>
          <w:lang w:val="en-GB"/>
        </w:rPr>
        <w:t>s</w:t>
      </w:r>
      <w:r w:rsidR="006D5767">
        <w:rPr>
          <w:lang w:val="en-GB"/>
        </w:rPr>
        <w:t xml:space="preserve"> (QCL</w:t>
      </w:r>
      <w:r>
        <w:rPr>
          <w:lang w:val="en-GB"/>
        </w:rPr>
        <w:t>s</w:t>
      </w:r>
      <w:r w:rsidR="006D5767">
        <w:rPr>
          <w:lang w:val="en-GB"/>
        </w:rPr>
        <w:t>) ideal candidate</w:t>
      </w:r>
      <w:r>
        <w:rPr>
          <w:lang w:val="en-GB"/>
        </w:rPr>
        <w:t>s</w:t>
      </w:r>
      <w:r w:rsidR="006D5767">
        <w:rPr>
          <w:lang w:val="en-GB"/>
        </w:rPr>
        <w:t xml:space="preserve"> for frequency comb generation </w:t>
      </w:r>
      <w:r w:rsidR="00214537">
        <w:rPr>
          <w:lang w:val="en-GB"/>
        </w:rPr>
        <w:t>in the terahertz</w:t>
      </w:r>
      <w:r w:rsidR="006D5767">
        <w:rPr>
          <w:lang w:val="en-GB"/>
        </w:rPr>
        <w:t xml:space="preserve"> (THz)</w:t>
      </w:r>
      <w:r w:rsidR="00214537">
        <w:rPr>
          <w:lang w:val="en-GB"/>
        </w:rPr>
        <w:t xml:space="preserve"> and mid-infrared </w:t>
      </w:r>
      <w:r w:rsidR="006D5767">
        <w:rPr>
          <w:lang w:val="en-GB"/>
        </w:rPr>
        <w:t>(</w:t>
      </w:r>
      <w:proofErr w:type="spellStart"/>
      <w:r w:rsidR="006D5767">
        <w:rPr>
          <w:lang w:val="en-GB"/>
        </w:rPr>
        <w:t>midIR</w:t>
      </w:r>
      <w:proofErr w:type="spellEnd"/>
      <w:r w:rsidR="006D5767">
        <w:rPr>
          <w:lang w:val="en-GB"/>
        </w:rPr>
        <w:t xml:space="preserve">) </w:t>
      </w:r>
      <w:r w:rsidR="00214537">
        <w:rPr>
          <w:lang w:val="en-GB"/>
        </w:rPr>
        <w:t>spectral ranges.</w:t>
      </w:r>
      <w:r w:rsidR="006D5767">
        <w:rPr>
          <w:lang w:val="en-GB"/>
        </w:rPr>
        <w:t xml:space="preserve"> In recent years, it has been demonstrated that free run</w:t>
      </w:r>
      <w:r w:rsidR="00E707D6">
        <w:rPr>
          <w:lang w:val="en-GB"/>
        </w:rPr>
        <w:t xml:space="preserve">ning QCLs can produce broad comb spectra, even without any special endeavour to induce phase-locking </w:t>
      </w:r>
      <w:r w:rsidR="00A1115E">
        <w:rPr>
          <w:lang w:val="en-GB"/>
        </w:rPr>
        <w:t>of</w:t>
      </w:r>
      <w:r w:rsidR="00E707D6">
        <w:rPr>
          <w:lang w:val="en-GB"/>
        </w:rPr>
        <w:t xml:space="preserve"> the lasing modes</w:t>
      </w:r>
      <w:r w:rsidR="008008E4">
        <w:rPr>
          <w:lang w:val="en-GB"/>
        </w:rPr>
        <w:t xml:space="preserve"> [</w:t>
      </w:r>
      <w:r w:rsidR="001A0A8B">
        <w:rPr>
          <w:lang w:val="en-GB"/>
        </w:rPr>
        <w:t>1</w:t>
      </w:r>
      <w:r w:rsidR="008008E4">
        <w:rPr>
          <w:lang w:val="en-GB"/>
        </w:rPr>
        <w:t>]</w:t>
      </w:r>
      <w:r w:rsidR="00E707D6">
        <w:rPr>
          <w:lang w:val="en-GB"/>
        </w:rPr>
        <w:t>. Unfortunately, such “coherent”</w:t>
      </w:r>
      <w:r w:rsidR="00A1115E">
        <w:rPr>
          <w:lang w:val="en-GB"/>
        </w:rPr>
        <w:t xml:space="preserve"> regimes of multimode operation</w:t>
      </w:r>
      <w:r w:rsidR="00E707D6">
        <w:rPr>
          <w:lang w:val="en-GB"/>
        </w:rPr>
        <w:t xml:space="preserve"> seem to span only a very narrow portion of the full dynamic range of </w:t>
      </w:r>
      <w:r w:rsidR="00CE21AA">
        <w:rPr>
          <w:lang w:val="en-GB"/>
        </w:rPr>
        <w:t>the</w:t>
      </w:r>
      <w:r w:rsidR="00A1115E">
        <w:rPr>
          <w:lang w:val="en-GB"/>
        </w:rPr>
        <w:t xml:space="preserve"> devices, which hinders </w:t>
      </w:r>
      <w:r>
        <w:rPr>
          <w:lang w:val="en-GB"/>
        </w:rPr>
        <w:t>the</w:t>
      </w:r>
      <w:r w:rsidR="00A1115E">
        <w:rPr>
          <w:lang w:val="en-GB"/>
        </w:rPr>
        <w:t xml:space="preserve"> practical usability</w:t>
      </w:r>
      <w:r w:rsidR="008008E4">
        <w:rPr>
          <w:lang w:val="en-GB"/>
        </w:rPr>
        <w:t xml:space="preserve"> </w:t>
      </w:r>
      <w:r>
        <w:rPr>
          <w:lang w:val="en-GB"/>
        </w:rPr>
        <w:t xml:space="preserve">of this technology </w:t>
      </w:r>
      <w:r w:rsidR="008008E4">
        <w:rPr>
          <w:lang w:val="en-GB"/>
        </w:rPr>
        <w:t>[</w:t>
      </w:r>
      <w:r w:rsidR="001A0A8B">
        <w:rPr>
          <w:lang w:val="en-GB"/>
        </w:rPr>
        <w:t>1</w:t>
      </w:r>
      <w:proofErr w:type="gramStart"/>
      <w:r w:rsidR="001A0A8B">
        <w:rPr>
          <w:lang w:val="en-GB"/>
        </w:rPr>
        <w:t>,2</w:t>
      </w:r>
      <w:proofErr w:type="gramEnd"/>
      <w:r w:rsidR="008008E4">
        <w:rPr>
          <w:lang w:val="en-GB"/>
        </w:rPr>
        <w:t>]</w:t>
      </w:r>
      <w:r w:rsidR="00A1115E">
        <w:rPr>
          <w:lang w:val="en-GB"/>
        </w:rPr>
        <w:t>.</w:t>
      </w:r>
    </w:p>
    <w:p w14:paraId="1D8E4481" w14:textId="7BC1579F" w:rsidR="00412A9B" w:rsidRDefault="00E707D6" w:rsidP="00393DAB">
      <w:pPr>
        <w:spacing w:line="230" w:lineRule="exact"/>
        <w:ind w:firstLine="284"/>
        <w:jc w:val="both"/>
        <w:rPr>
          <w:rFonts w:ascii="NimbusRomNo9L-Regu" w:hAnsi="NimbusRomNo9L-Regu" w:cs="NimbusRomNo9L-Regu"/>
          <w:lang w:val="en-GB"/>
        </w:rPr>
      </w:pPr>
      <w:r>
        <w:rPr>
          <w:lang w:val="en-GB"/>
        </w:rPr>
        <w:t>Group velocity dispersion (GVD) has been largely considered as the m</w:t>
      </w:r>
      <w:r w:rsidR="00CE21AA">
        <w:rPr>
          <w:lang w:val="en-GB"/>
        </w:rPr>
        <w:t xml:space="preserve">ain comb degradation mechanism, </w:t>
      </w:r>
      <w:r w:rsidR="00F84794">
        <w:rPr>
          <w:lang w:val="en-GB"/>
        </w:rPr>
        <w:t xml:space="preserve">due to the </w:t>
      </w:r>
      <w:r w:rsidR="00B52698">
        <w:rPr>
          <w:lang w:val="en-GB"/>
        </w:rPr>
        <w:t xml:space="preserve">variation in the cavity-mode </w:t>
      </w:r>
      <w:r w:rsidR="008D7210">
        <w:rPr>
          <w:lang w:val="en-GB"/>
        </w:rPr>
        <w:t xml:space="preserve">spacing </w:t>
      </w:r>
      <w:r w:rsidR="00B52698">
        <w:rPr>
          <w:lang w:val="en-GB"/>
        </w:rPr>
        <w:t>it introduces.</w:t>
      </w:r>
      <w:r w:rsidR="00A1115E">
        <w:rPr>
          <w:lang w:val="en-GB"/>
        </w:rPr>
        <w:t xml:space="preserve"> </w:t>
      </w:r>
      <w:r w:rsidR="00B52698">
        <w:rPr>
          <w:lang w:val="en-GB"/>
        </w:rPr>
        <w:t xml:space="preserve">As a consequence, special dispersion compensation mechanisms </w:t>
      </w:r>
      <w:r w:rsidR="00CE21AA">
        <w:rPr>
          <w:lang w:val="en-GB"/>
        </w:rPr>
        <w:t xml:space="preserve">(DCMs) </w:t>
      </w:r>
      <w:r w:rsidR="00B52698">
        <w:rPr>
          <w:lang w:val="en-GB"/>
        </w:rPr>
        <w:t xml:space="preserve">were developed to suppress this effect, </w:t>
      </w:r>
      <w:r w:rsidR="00A1115E">
        <w:rPr>
          <w:lang w:val="en-GB"/>
        </w:rPr>
        <w:t xml:space="preserve">however </w:t>
      </w:r>
      <w:r w:rsidR="00B52698">
        <w:rPr>
          <w:lang w:val="en-GB"/>
        </w:rPr>
        <w:t>again with variable success [</w:t>
      </w:r>
      <w:r w:rsidR="001A0A8B">
        <w:rPr>
          <w:lang w:val="en-GB"/>
        </w:rPr>
        <w:t>2</w:t>
      </w:r>
      <w:proofErr w:type="gramStart"/>
      <w:r w:rsidR="001A0A8B">
        <w:rPr>
          <w:lang w:val="en-GB"/>
        </w:rPr>
        <w:t>,3</w:t>
      </w:r>
      <w:proofErr w:type="gramEnd"/>
      <w:r w:rsidR="00B52698">
        <w:rPr>
          <w:lang w:val="en-GB"/>
        </w:rPr>
        <w:t>]. In a recent publication [</w:t>
      </w:r>
      <w:r w:rsidR="001A0A8B">
        <w:rPr>
          <w:lang w:val="en-GB"/>
        </w:rPr>
        <w:t>4</w:t>
      </w:r>
      <w:r w:rsidR="00B52698">
        <w:rPr>
          <w:lang w:val="en-GB"/>
        </w:rPr>
        <w:t xml:space="preserve">], the formation of a population grating due to the interference of </w:t>
      </w:r>
      <w:r w:rsidR="008D7210">
        <w:rPr>
          <w:lang w:val="en-GB"/>
        </w:rPr>
        <w:t>counter-</w:t>
      </w:r>
      <w:r w:rsidR="00B52698">
        <w:rPr>
          <w:lang w:val="en-GB"/>
        </w:rPr>
        <w:t xml:space="preserve">propagating waves, </w:t>
      </w:r>
      <w:r w:rsidR="008D7210">
        <w:rPr>
          <w:lang w:val="en-GB"/>
        </w:rPr>
        <w:t>commonly referred to as</w:t>
      </w:r>
      <w:r w:rsidR="00B52698">
        <w:rPr>
          <w:lang w:val="en-GB"/>
        </w:rPr>
        <w:t xml:space="preserve"> spatial hole burning</w:t>
      </w:r>
      <w:r w:rsidR="00B8496D">
        <w:rPr>
          <w:lang w:val="en-GB"/>
        </w:rPr>
        <w:t xml:space="preserve"> (SHB)</w:t>
      </w:r>
      <w:r w:rsidR="00B52698">
        <w:rPr>
          <w:lang w:val="en-GB"/>
        </w:rPr>
        <w:t>,</w:t>
      </w:r>
      <w:r w:rsidR="00B8496D">
        <w:rPr>
          <w:lang w:val="en-GB"/>
        </w:rPr>
        <w:t xml:space="preserve"> </w:t>
      </w:r>
      <w:r w:rsidR="00B52698">
        <w:rPr>
          <w:lang w:val="en-GB"/>
        </w:rPr>
        <w:t xml:space="preserve">together with </w:t>
      </w:r>
      <w:r w:rsidR="008D7210">
        <w:rPr>
          <w:lang w:val="en-GB"/>
        </w:rPr>
        <w:t>four-</w:t>
      </w:r>
      <w:r w:rsidR="00B52698">
        <w:rPr>
          <w:lang w:val="en-GB"/>
        </w:rPr>
        <w:t>wave mixing</w:t>
      </w:r>
      <w:r w:rsidR="00A1115E">
        <w:rPr>
          <w:lang w:val="en-GB"/>
        </w:rPr>
        <w:t xml:space="preserve"> (FWM)</w:t>
      </w:r>
      <w:r w:rsidR="008D7210" w:rsidRPr="008D7210">
        <w:rPr>
          <w:lang w:val="en-GB"/>
        </w:rPr>
        <w:t xml:space="preserve"> arising from the third-order optical nonlinearity</w:t>
      </w:r>
      <w:r w:rsidR="00B52698">
        <w:rPr>
          <w:lang w:val="en-GB"/>
        </w:rPr>
        <w:t xml:space="preserve">, have been identified as the main mode-proliferation processes in QCLs. While the former has been shown to produce a broad and dense, but incoherent spectrum, the latter </w:t>
      </w:r>
      <w:r w:rsidR="00B8496D">
        <w:rPr>
          <w:lang w:val="en-GB"/>
        </w:rPr>
        <w:t>effect</w:t>
      </w:r>
      <w:r w:rsidR="00B52698">
        <w:rPr>
          <w:lang w:val="en-GB"/>
        </w:rPr>
        <w:t xml:space="preserve"> </w:t>
      </w:r>
      <w:r w:rsidR="00412A9B">
        <w:rPr>
          <w:lang w:val="en-GB"/>
        </w:rPr>
        <w:t xml:space="preserve">is argued to homogenize the </w:t>
      </w:r>
      <w:r w:rsidR="00B52698">
        <w:rPr>
          <w:lang w:val="en-GB"/>
        </w:rPr>
        <w:t>spacing and introduce phase-locking in the lasing modes.</w:t>
      </w:r>
      <w:r w:rsidR="00513679" w:rsidRPr="00513679">
        <w:rPr>
          <w:lang w:val="en-GB"/>
        </w:rPr>
        <w:t xml:space="preserve"> </w:t>
      </w:r>
      <w:r w:rsidR="00513679">
        <w:rPr>
          <w:lang w:val="en-GB"/>
        </w:rPr>
        <w:t>Individually, these mechanisms have been well understood, but when considered together, the complex dynamics becomes difficult to analyse.</w:t>
      </w:r>
      <w:r w:rsidR="00412A9B">
        <w:rPr>
          <w:lang w:val="en-GB"/>
        </w:rPr>
        <w:t xml:space="preserve"> </w:t>
      </w:r>
      <w:r w:rsidR="004A0410">
        <w:rPr>
          <w:lang w:val="en-GB"/>
        </w:rPr>
        <w:t xml:space="preserve">Based on the numerical solution of the multi-level Maxwell-Bloch equations, we </w:t>
      </w:r>
      <w:r w:rsidR="00412A9B">
        <w:rPr>
          <w:lang w:val="en-GB"/>
        </w:rPr>
        <w:t>investigate how the interplay between GVD, SHB and FWM determine</w:t>
      </w:r>
      <w:r w:rsidR="00FB6D5E">
        <w:rPr>
          <w:lang w:val="en-GB"/>
        </w:rPr>
        <w:t>s</w:t>
      </w:r>
      <w:r w:rsidR="00412A9B">
        <w:rPr>
          <w:lang w:val="en-GB"/>
        </w:rPr>
        <w:t xml:space="preserve"> the comb formation</w:t>
      </w:r>
      <w:r w:rsidR="00412A9B" w:rsidRPr="00412A9B">
        <w:rPr>
          <w:lang w:val="en-GB"/>
        </w:rPr>
        <w:t>.</w:t>
      </w:r>
    </w:p>
    <w:p w14:paraId="75E6DCDB" w14:textId="6456B560" w:rsidR="0023293D" w:rsidRPr="00797BCB" w:rsidRDefault="00F5486C" w:rsidP="00797BCB">
      <w:pPr>
        <w:pStyle w:val="Default"/>
        <w:ind w:firstLine="284"/>
        <w:jc w:val="both"/>
        <w:rPr>
          <w:sz w:val="20"/>
          <w:szCs w:val="20"/>
        </w:rPr>
      </w:pPr>
      <w:r>
        <w:rPr>
          <w:noProof/>
        </w:rPr>
        <mc:AlternateContent>
          <mc:Choice Requires="wps">
            <w:drawing>
              <wp:anchor distT="0" distB="0" distL="114300" distR="114300" simplePos="0" relativeHeight="251660288" behindDoc="0" locked="0" layoutInCell="1" allowOverlap="1" wp14:anchorId="6D792353" wp14:editId="67F66555">
                <wp:simplePos x="0" y="0"/>
                <wp:positionH relativeFrom="column">
                  <wp:posOffset>0</wp:posOffset>
                </wp:positionH>
                <wp:positionV relativeFrom="paragraph">
                  <wp:posOffset>3661410</wp:posOffset>
                </wp:positionV>
                <wp:extent cx="57594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14:paraId="31B7697D" w14:textId="6CB607B9" w:rsidR="00F5486C" w:rsidRPr="00F53269" w:rsidRDefault="00F5486C" w:rsidP="00F5486C">
                            <w:pPr>
                              <w:pStyle w:val="Caption"/>
                              <w:rPr>
                                <w:rFonts w:eastAsiaTheme="minorHAnsi"/>
                                <w:noProof/>
                                <w:color w:val="000000"/>
                                <w:sz w:val="24"/>
                                <w:szCs w:val="24"/>
                                <w:lang w:val="en-GB"/>
                              </w:rPr>
                            </w:pPr>
                            <w:r w:rsidRPr="00F53269">
                              <w:rPr>
                                <w:sz w:val="16"/>
                                <w:szCs w:val="16"/>
                                <w:lang w:val="en-GB"/>
                              </w:rPr>
                              <w:t xml:space="preserve">Fig. </w:t>
                            </w:r>
                            <w:r w:rsidRPr="00F53269">
                              <w:rPr>
                                <w:sz w:val="16"/>
                                <w:szCs w:val="16"/>
                                <w:lang w:val="en-GB"/>
                              </w:rPr>
                              <w:fldChar w:fldCharType="begin"/>
                            </w:r>
                            <w:r w:rsidRPr="00F53269">
                              <w:rPr>
                                <w:sz w:val="16"/>
                                <w:szCs w:val="16"/>
                                <w:lang w:val="en-GB"/>
                              </w:rPr>
                              <w:instrText xml:space="preserve"> SEQ Figure \* ARABIC </w:instrText>
                            </w:r>
                            <w:r w:rsidRPr="00F53269">
                              <w:rPr>
                                <w:sz w:val="16"/>
                                <w:szCs w:val="16"/>
                                <w:lang w:val="en-GB"/>
                              </w:rPr>
                              <w:fldChar w:fldCharType="separate"/>
                            </w:r>
                            <w:r w:rsidR="00DC711E">
                              <w:rPr>
                                <w:noProof/>
                                <w:sz w:val="16"/>
                                <w:szCs w:val="16"/>
                                <w:lang w:val="en-GB"/>
                              </w:rPr>
                              <w:t>1</w:t>
                            </w:r>
                            <w:r w:rsidRPr="00F53269">
                              <w:rPr>
                                <w:sz w:val="16"/>
                                <w:szCs w:val="16"/>
                                <w:lang w:val="en-GB"/>
                              </w:rPr>
                              <w:fldChar w:fldCharType="end"/>
                            </w:r>
                            <w:r w:rsidRPr="00F53269">
                              <w:rPr>
                                <w:sz w:val="16"/>
                                <w:szCs w:val="16"/>
                                <w:lang w:val="en-GB"/>
                              </w:rPr>
                              <w:t xml:space="preserve">. </w:t>
                            </w:r>
                            <w:r w:rsidRPr="00F53269">
                              <w:rPr>
                                <w:b w:val="0"/>
                                <w:sz w:val="16"/>
                                <w:szCs w:val="16"/>
                                <w:lang w:val="en-GB"/>
                              </w:rPr>
                              <w:t xml:space="preserve">Simulations of non-comb and comb regime of operation of a THz QC laser in regime of strong SHB (Figs. 1(a)-1(d)) and weak SHB (Figs. 1(e)-(h)). (a), (b) and (e), (f) illustrate the modal phase and power of the ten strongest modes in the lasing spectrum, whereas (c), (d) and (g), (h) display the respective optical spectra and RF </w:t>
                            </w:r>
                            <w:proofErr w:type="spellStart"/>
                            <w:r w:rsidRPr="00F53269">
                              <w:rPr>
                                <w:b w:val="0"/>
                                <w:sz w:val="16"/>
                                <w:szCs w:val="16"/>
                                <w:lang w:val="en-GB"/>
                              </w:rPr>
                              <w:t>beatnotes</w:t>
                            </w:r>
                            <w:proofErr w:type="spellEnd"/>
                            <w:r w:rsidRPr="00F53269">
                              <w:rPr>
                                <w:b w:val="0"/>
                                <w:sz w:val="16"/>
                                <w:szCs w:val="16"/>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792353" id="_x0000_t202" coordsize="21600,21600" o:spt="202" path="m,l,21600r21600,l21600,xe">
                <v:stroke joinstyle="miter"/>
                <v:path gradientshapeok="t" o:connecttype="rect"/>
              </v:shapetype>
              <v:shape id="Text Box 1" o:spid="_x0000_s1026" type="#_x0000_t202" style="position:absolute;left:0;text-align:left;margin-left:0;margin-top:288.3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" stroked="f">
                <v:textbox style="mso-fit-shape-to-text:t" inset="0,0,0,0">
                  <w:txbxContent>
                    <w:p w14:paraId="31B7697D" w14:textId="6CB607B9" w:rsidR="00F5486C" w:rsidRPr="00F53269" w:rsidRDefault="00F5486C" w:rsidP="00F5486C">
                      <w:pPr>
                        <w:pStyle w:val="Caption"/>
                        <w:rPr>
                          <w:rFonts w:eastAsiaTheme="minorHAnsi"/>
                          <w:noProof/>
                          <w:color w:val="000000"/>
                          <w:sz w:val="24"/>
                          <w:szCs w:val="24"/>
                          <w:lang w:val="en-GB"/>
                        </w:rPr>
                      </w:pPr>
                      <w:r w:rsidRPr="00F53269">
                        <w:rPr>
                          <w:sz w:val="16"/>
                          <w:szCs w:val="16"/>
                          <w:lang w:val="en-GB"/>
                        </w:rPr>
                        <w:t xml:space="preserve">Fig. </w:t>
                      </w:r>
                      <w:r w:rsidRPr="00F53269">
                        <w:rPr>
                          <w:sz w:val="16"/>
                          <w:szCs w:val="16"/>
                          <w:lang w:val="en-GB"/>
                        </w:rPr>
                        <w:fldChar w:fldCharType="begin"/>
                      </w:r>
                      <w:r w:rsidRPr="00F53269">
                        <w:rPr>
                          <w:sz w:val="16"/>
                          <w:szCs w:val="16"/>
                          <w:lang w:val="en-GB"/>
                        </w:rPr>
                        <w:instrText xml:space="preserve"> SEQ Figure \* ARABIC </w:instrText>
                      </w:r>
                      <w:r w:rsidRPr="00F53269">
                        <w:rPr>
                          <w:sz w:val="16"/>
                          <w:szCs w:val="16"/>
                          <w:lang w:val="en-GB"/>
                        </w:rPr>
                        <w:fldChar w:fldCharType="separate"/>
                      </w:r>
                      <w:r w:rsidR="00DC711E">
                        <w:rPr>
                          <w:noProof/>
                          <w:sz w:val="16"/>
                          <w:szCs w:val="16"/>
                          <w:lang w:val="en-GB"/>
                        </w:rPr>
                        <w:t>1</w:t>
                      </w:r>
                      <w:r w:rsidRPr="00F53269">
                        <w:rPr>
                          <w:sz w:val="16"/>
                          <w:szCs w:val="16"/>
                          <w:lang w:val="en-GB"/>
                        </w:rPr>
                        <w:fldChar w:fldCharType="end"/>
                      </w:r>
                      <w:r w:rsidRPr="00F53269">
                        <w:rPr>
                          <w:sz w:val="16"/>
                          <w:szCs w:val="16"/>
                          <w:lang w:val="en-GB"/>
                        </w:rPr>
                        <w:t xml:space="preserve">. </w:t>
                      </w:r>
                      <w:r w:rsidRPr="00F53269">
                        <w:rPr>
                          <w:b w:val="0"/>
                          <w:sz w:val="16"/>
                          <w:szCs w:val="16"/>
                          <w:lang w:val="en-GB"/>
                        </w:rPr>
                        <w:t xml:space="preserve">Simulations of non-comb and comb regime of operation of a THz QC laser in regime of strong SHB (Figs. 1(a)-1(d)) and weak SHB (Figs. 1(e)-(h)). (a), (b) and (e), (f) illustrate the modal phase and power of the ten strongest modes in the lasing spectrum, whereas (c), (d) and (g), (h) display the respective optical spectra and RF </w:t>
                      </w:r>
                      <w:proofErr w:type="spellStart"/>
                      <w:r w:rsidRPr="00F53269">
                        <w:rPr>
                          <w:b w:val="0"/>
                          <w:sz w:val="16"/>
                          <w:szCs w:val="16"/>
                          <w:lang w:val="en-GB"/>
                        </w:rPr>
                        <w:t>beatnotes</w:t>
                      </w:r>
                      <w:proofErr w:type="spellEnd"/>
                      <w:r w:rsidRPr="00F53269">
                        <w:rPr>
                          <w:b w:val="0"/>
                          <w:sz w:val="16"/>
                          <w:szCs w:val="16"/>
                          <w:lang w:val="en-GB"/>
                        </w:rPr>
                        <w:t>.</w:t>
                      </w:r>
                    </w:p>
                  </w:txbxContent>
                </v:textbox>
                <w10:wrap type="topAndBottom"/>
              </v:shape>
            </w:pict>
          </mc:Fallback>
        </mc:AlternateContent>
      </w:r>
      <w:r>
        <w:rPr>
          <w:noProof/>
          <w:lang w:eastAsia="en-GB"/>
        </w:rPr>
        <w:drawing>
          <wp:anchor distT="0" distB="0" distL="114300" distR="114300" simplePos="0" relativeHeight="251658240" behindDoc="0" locked="0" layoutInCell="1" allowOverlap="1" wp14:anchorId="3FF8B3BF" wp14:editId="5B0A5A1E">
            <wp:simplePos x="0" y="0"/>
            <wp:positionH relativeFrom="margin">
              <wp:align>right</wp:align>
            </wp:positionH>
            <wp:positionV relativeFrom="paragraph">
              <wp:posOffset>1802765</wp:posOffset>
            </wp:positionV>
            <wp:extent cx="5759450" cy="1801495"/>
            <wp:effectExtent l="0" t="0" r="0" b="0"/>
            <wp:wrapTopAndBottom/>
            <wp:docPr id="3" name="Picture 3" descr="C:\Users\petz\AppData\Local\Microsoft\Windows\INetCache\Content.Word\pic2-new-new-ne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z\AppData\Local\Microsoft\Windows\INetCache\Content.Word\pic2-new-new-new.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1801495"/>
                    </a:xfrm>
                    <a:prstGeom prst="rect">
                      <a:avLst/>
                    </a:prstGeom>
                    <a:noFill/>
                    <a:ln>
                      <a:noFill/>
                    </a:ln>
                  </pic:spPr>
                </pic:pic>
              </a:graphicData>
            </a:graphic>
          </wp:anchor>
        </w:drawing>
      </w:r>
      <w:r w:rsidR="00B52698" w:rsidRPr="00797BCB">
        <w:rPr>
          <w:sz w:val="20"/>
          <w:szCs w:val="20"/>
        </w:rPr>
        <w:t xml:space="preserve">In </w:t>
      </w:r>
      <w:r w:rsidR="00393DAB" w:rsidRPr="00797BCB">
        <w:rPr>
          <w:sz w:val="20"/>
          <w:szCs w:val="20"/>
        </w:rPr>
        <w:t>[</w:t>
      </w:r>
      <w:r w:rsidR="001A0A8B" w:rsidRPr="00797BCB">
        <w:rPr>
          <w:sz w:val="20"/>
          <w:szCs w:val="20"/>
        </w:rPr>
        <w:t>5</w:t>
      </w:r>
      <w:r w:rsidR="00393DAB" w:rsidRPr="00797BCB">
        <w:rPr>
          <w:sz w:val="20"/>
          <w:szCs w:val="20"/>
        </w:rPr>
        <w:t>]</w:t>
      </w:r>
      <w:r w:rsidR="00B52698" w:rsidRPr="00797BCB">
        <w:rPr>
          <w:sz w:val="20"/>
          <w:szCs w:val="20"/>
        </w:rPr>
        <w:t xml:space="preserve">, we outlined a theoretical model for the full time-domain simulation of THz QCLs, and showed that it correctly captures </w:t>
      </w:r>
      <w:r w:rsidR="00412A9B" w:rsidRPr="00797BCB">
        <w:rPr>
          <w:sz w:val="20"/>
          <w:szCs w:val="20"/>
        </w:rPr>
        <w:t xml:space="preserve">all </w:t>
      </w:r>
      <w:r w:rsidR="00B8496D" w:rsidRPr="00797BCB">
        <w:rPr>
          <w:sz w:val="20"/>
          <w:szCs w:val="20"/>
        </w:rPr>
        <w:t>of the above enumerated</w:t>
      </w:r>
      <w:r w:rsidR="00412A9B" w:rsidRPr="00797BCB">
        <w:rPr>
          <w:sz w:val="20"/>
          <w:szCs w:val="20"/>
        </w:rPr>
        <w:t xml:space="preserve"> effects</w:t>
      </w:r>
      <w:r w:rsidR="00B52698" w:rsidRPr="00797BCB">
        <w:rPr>
          <w:sz w:val="20"/>
          <w:szCs w:val="20"/>
        </w:rPr>
        <w:t>.</w:t>
      </w:r>
      <w:r w:rsidR="00412A9B" w:rsidRPr="00797BCB">
        <w:rPr>
          <w:sz w:val="20"/>
          <w:szCs w:val="20"/>
        </w:rPr>
        <w:t xml:space="preserve"> </w:t>
      </w:r>
      <w:r w:rsidR="00EA0541" w:rsidRPr="00797BCB">
        <w:rPr>
          <w:sz w:val="20"/>
          <w:szCs w:val="20"/>
        </w:rPr>
        <w:t>Here</w:t>
      </w:r>
      <w:r w:rsidR="00393DAB" w:rsidRPr="00797BCB">
        <w:rPr>
          <w:sz w:val="20"/>
          <w:szCs w:val="20"/>
        </w:rPr>
        <w:t>, we</w:t>
      </w:r>
      <w:r w:rsidR="00EA0541" w:rsidRPr="00797BCB">
        <w:rPr>
          <w:sz w:val="20"/>
          <w:szCs w:val="20"/>
        </w:rPr>
        <w:t xml:space="preserve"> build upon</w:t>
      </w:r>
      <w:r w:rsidR="00B52698" w:rsidRPr="00797BCB">
        <w:rPr>
          <w:sz w:val="20"/>
          <w:szCs w:val="20"/>
        </w:rPr>
        <w:t xml:space="preserve"> our </w:t>
      </w:r>
      <w:r w:rsidR="00EA0541" w:rsidRPr="00797BCB">
        <w:rPr>
          <w:sz w:val="20"/>
          <w:szCs w:val="20"/>
        </w:rPr>
        <w:t>work</w:t>
      </w:r>
      <w:r w:rsidR="00B52698" w:rsidRPr="00797BCB">
        <w:rPr>
          <w:sz w:val="20"/>
          <w:szCs w:val="20"/>
        </w:rPr>
        <w:t xml:space="preserve"> to investigate necessary conditions for comb generation </w:t>
      </w:r>
      <w:r w:rsidR="00393DAB" w:rsidRPr="00797BCB">
        <w:rPr>
          <w:sz w:val="20"/>
          <w:szCs w:val="20"/>
        </w:rPr>
        <w:t>with free-running, self-starting THz QCLs</w:t>
      </w:r>
      <w:r w:rsidR="00B52698" w:rsidRPr="00797BCB">
        <w:rPr>
          <w:sz w:val="20"/>
          <w:szCs w:val="20"/>
        </w:rPr>
        <w:t xml:space="preserve">. </w:t>
      </w:r>
      <w:r w:rsidR="00913CF3" w:rsidRPr="00797BCB">
        <w:rPr>
          <w:sz w:val="20"/>
          <w:szCs w:val="20"/>
        </w:rPr>
        <w:t>We performed simulations of a typical resonant phonon THz QCL in regimes of strong and weak SHB. Figures 1(a)-(d) illustrate the former case, when SHB is strong and dominates the mode proliferation process, resulting in an incoherent and chaotically varying spectrum.</w:t>
      </w:r>
      <w:r w:rsidR="00C63E75" w:rsidRPr="00797BCB">
        <w:rPr>
          <w:rFonts w:ascii="NimbusRomNo9L-Regu" w:hAnsi="NimbusRomNo9L-Regu" w:cs="NimbusRomNo9L-Regu"/>
          <w:sz w:val="20"/>
          <w:szCs w:val="20"/>
        </w:rPr>
        <w:t xml:space="preserve"> </w:t>
      </w:r>
      <w:r w:rsidR="00C63E75" w:rsidRPr="00797BCB">
        <w:rPr>
          <w:sz w:val="20"/>
          <w:szCs w:val="20"/>
        </w:rPr>
        <w:t>Next, we simulat</w:t>
      </w:r>
      <w:r w:rsidR="0002436C" w:rsidRPr="00797BCB">
        <w:rPr>
          <w:sz w:val="20"/>
          <w:szCs w:val="20"/>
        </w:rPr>
        <w:t>ed</w:t>
      </w:r>
      <w:r w:rsidR="00C63E75" w:rsidRPr="00797BCB">
        <w:rPr>
          <w:sz w:val="20"/>
          <w:szCs w:val="20"/>
        </w:rPr>
        <w:t xml:space="preserve"> a free-running laser with asymmetrically chosen outcoupling losses, where the left reflection coefficient was maintained at 100% and the right one was set to 5%. This strengthens the unidirectionality of the emission and suppresses SHB. The plots in Figs. 1(e)-(h) show that</w:t>
      </w:r>
      <w:r w:rsidR="00474CED">
        <w:rPr>
          <w:sz w:val="20"/>
          <w:szCs w:val="20"/>
        </w:rPr>
        <w:t xml:space="preserve">, while keeping all other parameters fixed, </w:t>
      </w:r>
      <w:r w:rsidR="00C63E75" w:rsidRPr="00797BCB">
        <w:rPr>
          <w:sz w:val="20"/>
          <w:szCs w:val="20"/>
        </w:rPr>
        <w:t xml:space="preserve">by only eliminating spatial </w:t>
      </w:r>
      <w:proofErr w:type="gramStart"/>
      <w:r w:rsidR="00C63E75" w:rsidRPr="00797BCB">
        <w:rPr>
          <w:sz w:val="20"/>
          <w:szCs w:val="20"/>
        </w:rPr>
        <w:t>hole</w:t>
      </w:r>
      <w:proofErr w:type="gramEnd"/>
      <w:r w:rsidR="00C63E75" w:rsidRPr="00797BCB">
        <w:rPr>
          <w:sz w:val="20"/>
          <w:szCs w:val="20"/>
        </w:rPr>
        <w:t xml:space="preserve"> burning we can recover the comb-like behaviour</w:t>
      </w:r>
      <w:r w:rsidR="00E81C2D" w:rsidRPr="00797BCB">
        <w:rPr>
          <w:sz w:val="20"/>
          <w:szCs w:val="20"/>
        </w:rPr>
        <w:t xml:space="preserve"> </w:t>
      </w:r>
      <w:r w:rsidR="0002436C" w:rsidRPr="00797BCB">
        <w:rPr>
          <w:sz w:val="20"/>
          <w:szCs w:val="20"/>
        </w:rPr>
        <w:t>of the laser.</w:t>
      </w:r>
      <w:r w:rsidR="00054223" w:rsidRPr="00797BCB">
        <w:rPr>
          <w:sz w:val="20"/>
          <w:szCs w:val="20"/>
        </w:rPr>
        <w:t xml:space="preserve"> </w:t>
      </w:r>
      <w:r w:rsidR="00797BCB" w:rsidRPr="00797BCB">
        <w:rPr>
          <w:sz w:val="20"/>
          <w:szCs w:val="20"/>
        </w:rPr>
        <w:t xml:space="preserve">In this configuration, the physics at play strongly resembles the processes in optically pumped high-Q </w:t>
      </w:r>
      <w:proofErr w:type="spellStart"/>
      <w:r w:rsidR="00797BCB" w:rsidRPr="00797BCB">
        <w:rPr>
          <w:sz w:val="20"/>
          <w:szCs w:val="20"/>
        </w:rPr>
        <w:t>microresonator</w:t>
      </w:r>
      <w:proofErr w:type="spellEnd"/>
      <w:r w:rsidR="00797BCB" w:rsidRPr="00797BCB">
        <w:rPr>
          <w:sz w:val="20"/>
          <w:szCs w:val="20"/>
        </w:rPr>
        <w:t xml:space="preserve"> combs, </w:t>
      </w:r>
      <w:r w:rsidR="00605595">
        <w:rPr>
          <w:sz w:val="20"/>
          <w:szCs w:val="20"/>
        </w:rPr>
        <w:t xml:space="preserve">and </w:t>
      </w:r>
      <w:r w:rsidR="00797BCB" w:rsidRPr="00797BCB">
        <w:rPr>
          <w:sz w:val="20"/>
          <w:szCs w:val="20"/>
        </w:rPr>
        <w:t>so inspired by the work in [</w:t>
      </w:r>
      <w:r w:rsidR="00D80777">
        <w:rPr>
          <w:sz w:val="20"/>
          <w:szCs w:val="20"/>
        </w:rPr>
        <w:t>6</w:t>
      </w:r>
      <w:r w:rsidR="00797BCB" w:rsidRPr="00797BCB">
        <w:rPr>
          <w:sz w:val="20"/>
          <w:szCs w:val="20"/>
        </w:rPr>
        <w:t>], we also investigate how the relationships between the</w:t>
      </w:r>
      <w:r w:rsidR="00605595">
        <w:rPr>
          <w:sz w:val="20"/>
          <w:szCs w:val="20"/>
        </w:rPr>
        <w:t xml:space="preserve"> first modes that </w:t>
      </w:r>
      <w:bookmarkStart w:id="0" w:name="_GoBack"/>
      <w:r w:rsidR="00605595">
        <w:rPr>
          <w:sz w:val="20"/>
          <w:szCs w:val="20"/>
        </w:rPr>
        <w:t xml:space="preserve">start lasing </w:t>
      </w:r>
      <w:r w:rsidR="00797BCB" w:rsidRPr="00797BCB">
        <w:rPr>
          <w:sz w:val="20"/>
          <w:szCs w:val="20"/>
        </w:rPr>
        <w:t xml:space="preserve">can determine the nature </w:t>
      </w:r>
      <w:r w:rsidR="00306C78">
        <w:rPr>
          <w:sz w:val="20"/>
          <w:szCs w:val="20"/>
        </w:rPr>
        <w:t xml:space="preserve">of the </w:t>
      </w:r>
      <w:r w:rsidR="00797BCB" w:rsidRPr="00797BCB">
        <w:rPr>
          <w:sz w:val="20"/>
          <w:szCs w:val="20"/>
        </w:rPr>
        <w:t xml:space="preserve">radio-frequency </w:t>
      </w:r>
      <w:proofErr w:type="spellStart"/>
      <w:r w:rsidR="00797BCB" w:rsidRPr="00797BCB">
        <w:rPr>
          <w:sz w:val="20"/>
          <w:szCs w:val="20"/>
        </w:rPr>
        <w:t>beatnote</w:t>
      </w:r>
      <w:proofErr w:type="spellEnd"/>
      <w:r w:rsidR="00306C78">
        <w:rPr>
          <w:sz w:val="20"/>
          <w:szCs w:val="20"/>
        </w:rPr>
        <w:t>.</w:t>
      </w:r>
    </w:p>
    <w:bookmarkEnd w:id="0"/>
    <w:p w14:paraId="6C532CBA" w14:textId="77777777" w:rsidR="0089596E" w:rsidRDefault="0089596E" w:rsidP="00D67C43">
      <w:pPr>
        <w:spacing w:line="230" w:lineRule="exact"/>
        <w:rPr>
          <w:b/>
          <w:lang w:val="en-IE"/>
        </w:rPr>
      </w:pPr>
    </w:p>
    <w:p w14:paraId="4DE7D94D" w14:textId="77777777" w:rsidR="00D56FDD" w:rsidRPr="000D013E" w:rsidRDefault="00D56FDD" w:rsidP="00D67C43">
      <w:pPr>
        <w:spacing w:line="230" w:lineRule="exact"/>
        <w:rPr>
          <w:b/>
          <w:lang w:val="en-IE"/>
        </w:rPr>
      </w:pPr>
      <w:r>
        <w:rPr>
          <w:b/>
          <w:lang w:val="en-IE"/>
        </w:rPr>
        <w:t>References</w:t>
      </w:r>
    </w:p>
    <w:p w14:paraId="52883105" w14:textId="6D159FA8" w:rsidR="001A0A8B" w:rsidRPr="00FA3835" w:rsidRDefault="001A0A8B" w:rsidP="001A0A8B">
      <w:pPr>
        <w:rPr>
          <w:sz w:val="16"/>
          <w:szCs w:val="16"/>
          <w:lang w:val="en-GB" w:eastAsia="en-GB"/>
        </w:rPr>
      </w:pPr>
      <w:r w:rsidRPr="00474CED">
        <w:rPr>
          <w:sz w:val="16"/>
          <w:szCs w:val="16"/>
          <w:lang w:val="en-GB" w:eastAsia="en-GB"/>
        </w:rPr>
        <w:t xml:space="preserve">[1] M. </w:t>
      </w:r>
      <w:proofErr w:type="spellStart"/>
      <w:r w:rsidRPr="00474CED">
        <w:rPr>
          <w:sz w:val="16"/>
          <w:szCs w:val="16"/>
          <w:lang w:val="en-GB" w:eastAsia="en-GB"/>
        </w:rPr>
        <w:t>Rösch</w:t>
      </w:r>
      <w:proofErr w:type="spellEnd"/>
      <w:r w:rsidRPr="00474CED">
        <w:rPr>
          <w:sz w:val="16"/>
          <w:szCs w:val="16"/>
          <w:lang w:val="en-GB" w:eastAsia="en-GB"/>
        </w:rPr>
        <w:t xml:space="preserve">, </w:t>
      </w:r>
      <w:r w:rsidR="00474CED" w:rsidRPr="00474CED">
        <w:rPr>
          <w:sz w:val="16"/>
          <w:szCs w:val="16"/>
          <w:lang w:val="en-GB" w:eastAsia="en-GB"/>
        </w:rPr>
        <w:t xml:space="preserve">G. </w:t>
      </w:r>
      <w:proofErr w:type="spellStart"/>
      <w:r w:rsidR="00474CED" w:rsidRPr="00474CED">
        <w:rPr>
          <w:sz w:val="16"/>
          <w:szCs w:val="16"/>
          <w:lang w:val="en-GB" w:eastAsia="en-GB"/>
        </w:rPr>
        <w:t>Scalari</w:t>
      </w:r>
      <w:proofErr w:type="spellEnd"/>
      <w:r w:rsidR="00474CED" w:rsidRPr="00474CED">
        <w:rPr>
          <w:sz w:val="16"/>
          <w:szCs w:val="16"/>
          <w:lang w:val="en-GB" w:eastAsia="en-GB"/>
        </w:rPr>
        <w:t xml:space="preserve">, M. Beck and J. </w:t>
      </w:r>
      <w:proofErr w:type="spellStart"/>
      <w:r w:rsidR="00474CED">
        <w:rPr>
          <w:sz w:val="16"/>
          <w:szCs w:val="16"/>
          <w:lang w:val="en-GB" w:eastAsia="en-GB"/>
        </w:rPr>
        <w:t>Faist</w:t>
      </w:r>
      <w:proofErr w:type="spellEnd"/>
      <w:r w:rsidR="00474CED">
        <w:rPr>
          <w:sz w:val="16"/>
          <w:szCs w:val="16"/>
          <w:lang w:val="en-GB" w:eastAsia="en-GB"/>
        </w:rPr>
        <w:t>,</w:t>
      </w:r>
      <w:r w:rsidRPr="00474CED">
        <w:rPr>
          <w:sz w:val="16"/>
          <w:szCs w:val="16"/>
          <w:lang w:val="en-GB" w:eastAsia="en-GB"/>
        </w:rPr>
        <w:t xml:space="preserve"> </w:t>
      </w:r>
      <w:r w:rsidRPr="00FA3835">
        <w:rPr>
          <w:sz w:val="16"/>
          <w:szCs w:val="16"/>
          <w:lang w:val="en-GB" w:eastAsia="en-GB"/>
        </w:rPr>
        <w:t xml:space="preserve">"Octave-spanning semiconductor laser," </w:t>
      </w:r>
      <w:r w:rsidRPr="00FA3835">
        <w:rPr>
          <w:i/>
          <w:iCs/>
          <w:sz w:val="16"/>
          <w:szCs w:val="16"/>
          <w:lang w:val="en-GB" w:eastAsia="en-GB"/>
        </w:rPr>
        <w:t>Nat. Photon.</w:t>
      </w:r>
      <w:r w:rsidRPr="00FA3835">
        <w:rPr>
          <w:sz w:val="16"/>
          <w:szCs w:val="16"/>
          <w:lang w:val="en-GB" w:eastAsia="en-GB"/>
        </w:rPr>
        <w:t xml:space="preserve"> </w:t>
      </w:r>
      <w:r w:rsidRPr="00FA3835">
        <w:rPr>
          <w:b/>
          <w:sz w:val="16"/>
          <w:szCs w:val="16"/>
          <w:lang w:val="en-GB" w:eastAsia="en-GB"/>
        </w:rPr>
        <w:t>9</w:t>
      </w:r>
      <w:r w:rsidRPr="00FA3835">
        <w:rPr>
          <w:sz w:val="16"/>
          <w:szCs w:val="16"/>
          <w:lang w:val="en-GB" w:eastAsia="en-GB"/>
        </w:rPr>
        <w:t>, 42 (2015).</w:t>
      </w:r>
    </w:p>
    <w:p w14:paraId="4DCD62AF" w14:textId="77777777" w:rsidR="008008E4" w:rsidRPr="008008E4" w:rsidRDefault="001F3D58" w:rsidP="00D67C43">
      <w:pPr>
        <w:autoSpaceDE w:val="0"/>
        <w:autoSpaceDN w:val="0"/>
        <w:adjustRightInd w:val="0"/>
        <w:rPr>
          <w:sz w:val="16"/>
          <w:szCs w:val="16"/>
          <w:lang w:val="en-GB" w:eastAsia="en-GB"/>
        </w:rPr>
      </w:pPr>
      <w:r w:rsidRPr="00FA3835">
        <w:rPr>
          <w:sz w:val="16"/>
          <w:szCs w:val="16"/>
          <w:lang w:val="en-GB"/>
        </w:rPr>
        <w:t>[</w:t>
      </w:r>
      <w:r w:rsidR="001A0A8B">
        <w:rPr>
          <w:sz w:val="16"/>
          <w:szCs w:val="16"/>
          <w:lang w:val="en-GB"/>
        </w:rPr>
        <w:t>2</w:t>
      </w:r>
      <w:r w:rsidRPr="00FA3835">
        <w:rPr>
          <w:sz w:val="16"/>
          <w:szCs w:val="16"/>
          <w:lang w:val="en-GB"/>
        </w:rPr>
        <w:t xml:space="preserve">] D. </w:t>
      </w:r>
      <w:proofErr w:type="spellStart"/>
      <w:r w:rsidRPr="00FA3835">
        <w:rPr>
          <w:sz w:val="16"/>
          <w:szCs w:val="16"/>
          <w:lang w:val="en-GB"/>
        </w:rPr>
        <w:t>Burghoff</w:t>
      </w:r>
      <w:proofErr w:type="spellEnd"/>
      <w:r w:rsidRPr="00FA3835">
        <w:rPr>
          <w:sz w:val="16"/>
          <w:szCs w:val="16"/>
          <w:lang w:val="en-GB"/>
        </w:rPr>
        <w:t>,</w:t>
      </w:r>
      <w:r w:rsidR="00FA3835" w:rsidRPr="00FA3835">
        <w:rPr>
          <w:sz w:val="16"/>
          <w:szCs w:val="16"/>
          <w:lang w:val="en-GB"/>
        </w:rPr>
        <w:t xml:space="preserve"> et </w:t>
      </w:r>
      <w:r w:rsidRPr="00FA3835">
        <w:rPr>
          <w:sz w:val="16"/>
          <w:szCs w:val="16"/>
          <w:lang w:val="en-GB"/>
        </w:rPr>
        <w:t xml:space="preserve">al. “Terahertz laser frequency combs,” </w:t>
      </w:r>
      <w:r w:rsidRPr="00FA3835">
        <w:rPr>
          <w:i/>
          <w:iCs/>
          <w:sz w:val="16"/>
          <w:szCs w:val="16"/>
          <w:lang w:val="en-GB"/>
        </w:rPr>
        <w:t>Nat. Photon.</w:t>
      </w:r>
      <w:r w:rsidRPr="00FA3835">
        <w:rPr>
          <w:sz w:val="16"/>
          <w:szCs w:val="16"/>
          <w:lang w:val="en-GB"/>
        </w:rPr>
        <w:t xml:space="preserve"> </w:t>
      </w:r>
      <w:r w:rsidRPr="00FA3835">
        <w:rPr>
          <w:b/>
          <w:sz w:val="16"/>
          <w:szCs w:val="16"/>
          <w:lang w:val="en-GB"/>
        </w:rPr>
        <w:t>8</w:t>
      </w:r>
      <w:r w:rsidRPr="00FA3835">
        <w:rPr>
          <w:sz w:val="16"/>
          <w:szCs w:val="16"/>
          <w:lang w:val="en-GB"/>
        </w:rPr>
        <w:t>, 462 (2014).</w:t>
      </w:r>
    </w:p>
    <w:p w14:paraId="5B4FB38E" w14:textId="77777777" w:rsidR="001A0A8B" w:rsidRPr="00D67C43" w:rsidRDefault="001A0A8B" w:rsidP="001A0A8B">
      <w:pPr>
        <w:rPr>
          <w:sz w:val="16"/>
          <w:szCs w:val="16"/>
          <w:lang w:val="en-GB" w:eastAsia="en-GB"/>
        </w:rPr>
      </w:pPr>
      <w:r w:rsidRPr="00D67C43">
        <w:rPr>
          <w:sz w:val="16"/>
          <w:szCs w:val="16"/>
          <w:lang w:val="en-GB" w:eastAsia="en-GB"/>
        </w:rPr>
        <w:t>[</w:t>
      </w:r>
      <w:r>
        <w:rPr>
          <w:sz w:val="16"/>
          <w:szCs w:val="16"/>
          <w:lang w:val="en-GB" w:eastAsia="en-GB"/>
        </w:rPr>
        <w:t>3</w:t>
      </w:r>
      <w:r w:rsidRPr="00D67C43">
        <w:rPr>
          <w:sz w:val="16"/>
          <w:szCs w:val="16"/>
          <w:lang w:val="en-GB" w:eastAsia="en-GB"/>
        </w:rPr>
        <w:t xml:space="preserve">] G. </w:t>
      </w:r>
      <w:proofErr w:type="spellStart"/>
      <w:r w:rsidRPr="00D67C43">
        <w:rPr>
          <w:sz w:val="16"/>
          <w:szCs w:val="16"/>
          <w:lang w:val="en-GB" w:eastAsia="en-GB"/>
        </w:rPr>
        <w:t>Villares</w:t>
      </w:r>
      <w:proofErr w:type="spellEnd"/>
      <w:r w:rsidRPr="00D67C43">
        <w:rPr>
          <w:sz w:val="16"/>
          <w:szCs w:val="16"/>
          <w:lang w:val="en-GB" w:eastAsia="en-GB"/>
        </w:rPr>
        <w:t xml:space="preserve">, et al. "Dispersion engineering of quantum cascade laser frequency combs," </w:t>
      </w:r>
      <w:proofErr w:type="spellStart"/>
      <w:r w:rsidRPr="00D67C43">
        <w:rPr>
          <w:i/>
          <w:iCs/>
          <w:sz w:val="16"/>
          <w:szCs w:val="16"/>
          <w:lang w:val="en-GB" w:eastAsia="en-GB"/>
        </w:rPr>
        <w:t>Optica</w:t>
      </w:r>
      <w:proofErr w:type="spellEnd"/>
      <w:r w:rsidRPr="00D67C43">
        <w:rPr>
          <w:sz w:val="16"/>
          <w:szCs w:val="16"/>
          <w:lang w:val="en-GB" w:eastAsia="en-GB"/>
        </w:rPr>
        <w:t xml:space="preserve"> </w:t>
      </w:r>
      <w:r w:rsidRPr="00D67C43">
        <w:rPr>
          <w:b/>
          <w:sz w:val="16"/>
          <w:szCs w:val="16"/>
          <w:lang w:val="en-GB" w:eastAsia="en-GB"/>
        </w:rPr>
        <w:t>3</w:t>
      </w:r>
      <w:r w:rsidRPr="00D67C43">
        <w:rPr>
          <w:sz w:val="16"/>
          <w:szCs w:val="16"/>
          <w:lang w:val="en-GB" w:eastAsia="en-GB"/>
        </w:rPr>
        <w:t>, 252 (2016).</w:t>
      </w:r>
    </w:p>
    <w:p w14:paraId="1BA84294" w14:textId="77777777" w:rsidR="001F3D58" w:rsidRPr="001F3D58" w:rsidRDefault="001F3D58" w:rsidP="00D67C43">
      <w:pPr>
        <w:rPr>
          <w:sz w:val="16"/>
          <w:szCs w:val="16"/>
          <w:lang w:val="en-GB" w:eastAsia="en-GB"/>
        </w:rPr>
      </w:pPr>
      <w:r w:rsidRPr="00FA3835">
        <w:rPr>
          <w:sz w:val="16"/>
          <w:szCs w:val="16"/>
          <w:lang w:val="en-GB" w:eastAsia="en-GB"/>
        </w:rPr>
        <w:t>[</w:t>
      </w:r>
      <w:r w:rsidR="001A0A8B">
        <w:rPr>
          <w:sz w:val="16"/>
          <w:szCs w:val="16"/>
          <w:lang w:val="en-GB" w:eastAsia="en-GB"/>
        </w:rPr>
        <w:t>4</w:t>
      </w:r>
      <w:r w:rsidRPr="00FA3835">
        <w:rPr>
          <w:sz w:val="16"/>
          <w:szCs w:val="16"/>
          <w:lang w:val="en-GB" w:eastAsia="en-GB"/>
        </w:rPr>
        <w:t>] T.</w:t>
      </w:r>
      <w:r w:rsidRPr="001F3D58">
        <w:rPr>
          <w:sz w:val="16"/>
          <w:szCs w:val="16"/>
          <w:lang w:val="en-GB" w:eastAsia="en-GB"/>
        </w:rPr>
        <w:t xml:space="preserve"> S.</w:t>
      </w:r>
      <w:r w:rsidRPr="00FA3835">
        <w:rPr>
          <w:sz w:val="16"/>
          <w:szCs w:val="16"/>
          <w:lang w:val="en-GB" w:eastAsia="en-GB"/>
        </w:rPr>
        <w:t xml:space="preserve"> </w:t>
      </w:r>
      <w:proofErr w:type="spellStart"/>
      <w:r w:rsidRPr="001F3D58">
        <w:rPr>
          <w:sz w:val="16"/>
          <w:szCs w:val="16"/>
          <w:lang w:val="en-GB" w:eastAsia="en-GB"/>
        </w:rPr>
        <w:t>Mansuripur</w:t>
      </w:r>
      <w:proofErr w:type="spellEnd"/>
      <w:r w:rsidRPr="001F3D58">
        <w:rPr>
          <w:sz w:val="16"/>
          <w:szCs w:val="16"/>
          <w:lang w:val="en-GB" w:eastAsia="en-GB"/>
        </w:rPr>
        <w:t>, et al. "Single-mode instability in standing-wave lasers: The quantum cascade laser as a self-pumped parametric oscillator</w:t>
      </w:r>
      <w:r w:rsidRPr="00FA3835">
        <w:rPr>
          <w:sz w:val="16"/>
          <w:szCs w:val="16"/>
          <w:lang w:val="en-GB" w:eastAsia="en-GB"/>
        </w:rPr>
        <w:t>,</w:t>
      </w:r>
      <w:r w:rsidRPr="001F3D58">
        <w:rPr>
          <w:sz w:val="16"/>
          <w:szCs w:val="16"/>
          <w:lang w:val="en-GB" w:eastAsia="en-GB"/>
        </w:rPr>
        <w:t xml:space="preserve">" </w:t>
      </w:r>
      <w:r w:rsidRPr="00FA3835">
        <w:rPr>
          <w:i/>
          <w:iCs/>
          <w:sz w:val="16"/>
          <w:szCs w:val="16"/>
          <w:lang w:val="en-GB" w:eastAsia="en-GB"/>
        </w:rPr>
        <w:t xml:space="preserve">Phys. Rev. </w:t>
      </w:r>
      <w:proofErr w:type="gramStart"/>
      <w:r w:rsidRPr="001F3D58">
        <w:rPr>
          <w:i/>
          <w:iCs/>
          <w:sz w:val="16"/>
          <w:szCs w:val="16"/>
          <w:lang w:val="en-GB" w:eastAsia="en-GB"/>
        </w:rPr>
        <w:t>A</w:t>
      </w:r>
      <w:proofErr w:type="gramEnd"/>
      <w:r w:rsidRPr="001F3D58">
        <w:rPr>
          <w:sz w:val="16"/>
          <w:szCs w:val="16"/>
          <w:lang w:val="en-GB" w:eastAsia="en-GB"/>
        </w:rPr>
        <w:t xml:space="preserve"> </w:t>
      </w:r>
      <w:r w:rsidRPr="001F3D58">
        <w:rPr>
          <w:b/>
          <w:sz w:val="16"/>
          <w:szCs w:val="16"/>
          <w:lang w:val="en-GB" w:eastAsia="en-GB"/>
        </w:rPr>
        <w:t>94</w:t>
      </w:r>
      <w:r w:rsidRPr="00FA3835">
        <w:rPr>
          <w:sz w:val="16"/>
          <w:szCs w:val="16"/>
          <w:lang w:val="en-GB" w:eastAsia="en-GB"/>
        </w:rPr>
        <w:t xml:space="preserve">, </w:t>
      </w:r>
      <w:r w:rsidRPr="001F3D58">
        <w:rPr>
          <w:sz w:val="16"/>
          <w:szCs w:val="16"/>
          <w:lang w:val="en-GB" w:eastAsia="en-GB"/>
        </w:rPr>
        <w:t>063807</w:t>
      </w:r>
      <w:r w:rsidRPr="00FA3835">
        <w:rPr>
          <w:sz w:val="16"/>
          <w:szCs w:val="16"/>
          <w:lang w:val="en-GB" w:eastAsia="en-GB"/>
        </w:rPr>
        <w:t xml:space="preserve"> </w:t>
      </w:r>
      <w:r w:rsidRPr="001F3D58">
        <w:rPr>
          <w:sz w:val="16"/>
          <w:szCs w:val="16"/>
          <w:lang w:val="en-GB" w:eastAsia="en-GB"/>
        </w:rPr>
        <w:t>(2016).</w:t>
      </w:r>
    </w:p>
    <w:p w14:paraId="210EE223" w14:textId="5A17D8FF" w:rsidR="00FA3835" w:rsidRPr="00FA3835" w:rsidRDefault="00FA3835" w:rsidP="00D67C43">
      <w:pPr>
        <w:rPr>
          <w:sz w:val="16"/>
          <w:szCs w:val="16"/>
          <w:lang w:val="en-GB" w:eastAsia="en-GB"/>
        </w:rPr>
      </w:pPr>
      <w:r w:rsidRPr="00474CED">
        <w:rPr>
          <w:sz w:val="16"/>
          <w:szCs w:val="16"/>
          <w:lang w:val="en-GB"/>
        </w:rPr>
        <w:t>[</w:t>
      </w:r>
      <w:r w:rsidR="001A0A8B" w:rsidRPr="00474CED">
        <w:rPr>
          <w:sz w:val="16"/>
          <w:szCs w:val="16"/>
          <w:lang w:val="en-GB"/>
        </w:rPr>
        <w:t>5</w:t>
      </w:r>
      <w:r w:rsidRPr="00474CED">
        <w:rPr>
          <w:sz w:val="16"/>
          <w:szCs w:val="16"/>
          <w:lang w:val="en-GB"/>
        </w:rPr>
        <w:t xml:space="preserve">] </w:t>
      </w:r>
      <w:r w:rsidRPr="00474CED">
        <w:rPr>
          <w:sz w:val="16"/>
          <w:szCs w:val="16"/>
          <w:lang w:val="en-GB" w:eastAsia="en-GB"/>
        </w:rPr>
        <w:t xml:space="preserve">P. </w:t>
      </w:r>
      <w:proofErr w:type="spellStart"/>
      <w:r w:rsidRPr="00474CED">
        <w:rPr>
          <w:sz w:val="16"/>
          <w:szCs w:val="16"/>
          <w:lang w:val="en-GB" w:eastAsia="en-GB"/>
        </w:rPr>
        <w:t>Tzenov</w:t>
      </w:r>
      <w:proofErr w:type="spellEnd"/>
      <w:r w:rsidRPr="00474CED">
        <w:rPr>
          <w:sz w:val="16"/>
          <w:szCs w:val="16"/>
          <w:lang w:val="en-GB" w:eastAsia="en-GB"/>
        </w:rPr>
        <w:t xml:space="preserve">, </w:t>
      </w:r>
      <w:r w:rsidR="00474CED" w:rsidRPr="00474CED">
        <w:rPr>
          <w:sz w:val="16"/>
          <w:szCs w:val="16"/>
          <w:lang w:val="en-GB" w:eastAsia="en-GB"/>
        </w:rPr>
        <w:t xml:space="preserve">D. </w:t>
      </w:r>
      <w:proofErr w:type="spellStart"/>
      <w:r w:rsidR="00474CED" w:rsidRPr="00474CED">
        <w:rPr>
          <w:sz w:val="16"/>
          <w:szCs w:val="16"/>
          <w:lang w:val="en-GB" w:eastAsia="en-GB"/>
        </w:rPr>
        <w:t>Burhgoff</w:t>
      </w:r>
      <w:proofErr w:type="spellEnd"/>
      <w:r w:rsidR="00474CED" w:rsidRPr="00474CED">
        <w:rPr>
          <w:sz w:val="16"/>
          <w:szCs w:val="16"/>
          <w:lang w:val="en-GB" w:eastAsia="en-GB"/>
        </w:rPr>
        <w:t xml:space="preserve">, Q. Hu and C. </w:t>
      </w:r>
      <w:proofErr w:type="spellStart"/>
      <w:r w:rsidR="00474CED" w:rsidRPr="00474CED">
        <w:rPr>
          <w:sz w:val="16"/>
          <w:szCs w:val="16"/>
          <w:lang w:val="en-GB" w:eastAsia="en-GB"/>
        </w:rPr>
        <w:t>Jirauschek</w:t>
      </w:r>
      <w:proofErr w:type="spellEnd"/>
      <w:r w:rsidR="00474CED">
        <w:rPr>
          <w:sz w:val="16"/>
          <w:szCs w:val="16"/>
          <w:lang w:val="en-GB" w:eastAsia="en-GB"/>
        </w:rPr>
        <w:t>,</w:t>
      </w:r>
      <w:r w:rsidRPr="00474CED">
        <w:rPr>
          <w:sz w:val="16"/>
          <w:szCs w:val="16"/>
          <w:lang w:val="en-GB" w:eastAsia="en-GB"/>
        </w:rPr>
        <w:t xml:space="preserve"> </w:t>
      </w:r>
      <w:r w:rsidRPr="00FA3835">
        <w:rPr>
          <w:sz w:val="16"/>
          <w:szCs w:val="16"/>
          <w:lang w:val="en-GB" w:eastAsia="en-GB"/>
        </w:rPr>
        <w:t xml:space="preserve">"Time domain </w:t>
      </w:r>
      <w:proofErr w:type="spellStart"/>
      <w:r w:rsidRPr="00FA3835">
        <w:rPr>
          <w:sz w:val="16"/>
          <w:szCs w:val="16"/>
          <w:lang w:val="en-GB" w:eastAsia="en-GB"/>
        </w:rPr>
        <w:t>modeling</w:t>
      </w:r>
      <w:proofErr w:type="spellEnd"/>
      <w:r w:rsidRPr="00FA3835">
        <w:rPr>
          <w:sz w:val="16"/>
          <w:szCs w:val="16"/>
          <w:lang w:val="en-GB" w:eastAsia="en-GB"/>
        </w:rPr>
        <w:t xml:space="preserve"> of terahertz quantum cascade lasers for frequency comb generation," </w:t>
      </w:r>
      <w:r w:rsidRPr="00FA3835">
        <w:rPr>
          <w:i/>
          <w:iCs/>
          <w:sz w:val="16"/>
          <w:szCs w:val="16"/>
          <w:lang w:val="en-GB" w:eastAsia="en-GB"/>
        </w:rPr>
        <w:t>Opt. Express</w:t>
      </w:r>
      <w:r w:rsidRPr="00FA3835">
        <w:rPr>
          <w:sz w:val="16"/>
          <w:szCs w:val="16"/>
          <w:lang w:val="en-GB" w:eastAsia="en-GB"/>
        </w:rPr>
        <w:t xml:space="preserve"> </w:t>
      </w:r>
      <w:r w:rsidRPr="00FA3835">
        <w:rPr>
          <w:b/>
          <w:sz w:val="16"/>
          <w:szCs w:val="16"/>
          <w:lang w:val="en-GB" w:eastAsia="en-GB"/>
        </w:rPr>
        <w:t>24</w:t>
      </w:r>
      <w:r w:rsidRPr="00FA3835">
        <w:rPr>
          <w:sz w:val="16"/>
          <w:szCs w:val="16"/>
          <w:lang w:val="en-GB" w:eastAsia="en-GB"/>
        </w:rPr>
        <w:t>, 23232 (2016).</w:t>
      </w:r>
    </w:p>
    <w:p w14:paraId="53061F4C" w14:textId="77777777" w:rsidR="001A0A8B" w:rsidRPr="00FA3835" w:rsidRDefault="001A0A8B" w:rsidP="001A0A8B">
      <w:pPr>
        <w:rPr>
          <w:sz w:val="16"/>
          <w:szCs w:val="16"/>
        </w:rPr>
      </w:pPr>
      <w:r w:rsidRPr="00FA3835">
        <w:rPr>
          <w:color w:val="000000"/>
          <w:sz w:val="16"/>
          <w:szCs w:val="16"/>
        </w:rPr>
        <w:sym w:font="Symbol" w:char="F05B"/>
      </w:r>
      <w:r>
        <w:rPr>
          <w:color w:val="000000"/>
          <w:sz w:val="16"/>
          <w:szCs w:val="16"/>
        </w:rPr>
        <w:t>6</w:t>
      </w:r>
      <w:r w:rsidRPr="00FA3835">
        <w:rPr>
          <w:color w:val="000000"/>
          <w:sz w:val="16"/>
          <w:szCs w:val="16"/>
        </w:rPr>
        <w:sym w:font="Symbol" w:char="F05D"/>
      </w:r>
      <w:r w:rsidRPr="00FA3835">
        <w:rPr>
          <w:color w:val="000000"/>
          <w:sz w:val="16"/>
          <w:szCs w:val="16"/>
        </w:rPr>
        <w:t xml:space="preserve"> </w:t>
      </w:r>
      <w:r w:rsidRPr="00FA3835">
        <w:rPr>
          <w:sz w:val="16"/>
          <w:szCs w:val="16"/>
        </w:rPr>
        <w:t xml:space="preserve">T. Herr, et al. "Universal formation </w:t>
      </w:r>
      <w:proofErr w:type="spellStart"/>
      <w:r w:rsidRPr="00FA3835">
        <w:rPr>
          <w:sz w:val="16"/>
          <w:szCs w:val="16"/>
        </w:rPr>
        <w:t>dynamics</w:t>
      </w:r>
      <w:proofErr w:type="spellEnd"/>
      <w:r w:rsidRPr="00FA3835">
        <w:rPr>
          <w:sz w:val="16"/>
          <w:szCs w:val="16"/>
        </w:rPr>
        <w:t xml:space="preserve"> and noise of Kerr-</w:t>
      </w:r>
      <w:proofErr w:type="spellStart"/>
      <w:r w:rsidRPr="00FA3835">
        <w:rPr>
          <w:sz w:val="16"/>
          <w:szCs w:val="16"/>
        </w:rPr>
        <w:t>frequency</w:t>
      </w:r>
      <w:proofErr w:type="spellEnd"/>
      <w:r w:rsidRPr="00FA3835">
        <w:rPr>
          <w:sz w:val="16"/>
          <w:szCs w:val="16"/>
        </w:rPr>
        <w:t xml:space="preserve"> </w:t>
      </w:r>
      <w:proofErr w:type="spellStart"/>
      <w:r w:rsidRPr="00FA3835">
        <w:rPr>
          <w:sz w:val="16"/>
          <w:szCs w:val="16"/>
        </w:rPr>
        <w:t>combs</w:t>
      </w:r>
      <w:proofErr w:type="spellEnd"/>
      <w:r w:rsidRPr="00FA3835">
        <w:rPr>
          <w:sz w:val="16"/>
          <w:szCs w:val="16"/>
        </w:rPr>
        <w:t xml:space="preserve"> in </w:t>
      </w:r>
      <w:proofErr w:type="spellStart"/>
      <w:r w:rsidRPr="00FA3835">
        <w:rPr>
          <w:sz w:val="16"/>
          <w:szCs w:val="16"/>
        </w:rPr>
        <w:t>microresonators</w:t>
      </w:r>
      <w:proofErr w:type="spellEnd"/>
      <w:r w:rsidRPr="00FA3835">
        <w:rPr>
          <w:sz w:val="16"/>
          <w:szCs w:val="16"/>
        </w:rPr>
        <w:t xml:space="preserve">," </w:t>
      </w:r>
      <w:r w:rsidRPr="00FA3835">
        <w:rPr>
          <w:i/>
          <w:iCs/>
          <w:sz w:val="16"/>
          <w:szCs w:val="16"/>
        </w:rPr>
        <w:t>Nat. Photon.</w:t>
      </w:r>
      <w:r w:rsidRPr="00FA3835">
        <w:rPr>
          <w:sz w:val="16"/>
          <w:szCs w:val="16"/>
        </w:rPr>
        <w:t xml:space="preserve"> </w:t>
      </w:r>
      <w:r w:rsidRPr="00FA3835">
        <w:rPr>
          <w:b/>
          <w:sz w:val="16"/>
          <w:szCs w:val="16"/>
        </w:rPr>
        <w:t>6</w:t>
      </w:r>
      <w:r w:rsidRPr="00FA3835">
        <w:rPr>
          <w:sz w:val="16"/>
          <w:szCs w:val="16"/>
        </w:rPr>
        <w:t>, 480 (2012).</w:t>
      </w:r>
    </w:p>
    <w:sectPr w:rsidR="001A0A8B" w:rsidRPr="00FA3835" w:rsidSect="00484E60">
      <w:headerReference w:type="default" r:id="rId8"/>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34783" w14:textId="77777777" w:rsidR="001218B4" w:rsidRDefault="001218B4">
      <w:r>
        <w:separator/>
      </w:r>
    </w:p>
  </w:endnote>
  <w:endnote w:type="continuationSeparator" w:id="0">
    <w:p w14:paraId="6D779A5A" w14:textId="77777777" w:rsidR="001218B4" w:rsidRDefault="0012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58D4D" w14:textId="77777777" w:rsidR="001218B4" w:rsidRDefault="001218B4">
      <w:r>
        <w:separator/>
      </w:r>
    </w:p>
  </w:footnote>
  <w:footnote w:type="continuationSeparator" w:id="0">
    <w:p w14:paraId="751E20A0" w14:textId="77777777" w:rsidR="001218B4" w:rsidRDefault="001218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DAAD5" w14:textId="77777777" w:rsidR="00484E60" w:rsidRDefault="00484E6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3EC4E8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238ED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82435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7293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D208E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D650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7412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DADE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C0B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0C82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C95162"/>
    <w:multiLevelType w:val="hybridMultilevel"/>
    <w:tmpl w:val="1C369AC2"/>
    <w:lvl w:ilvl="0" w:tplc="B328815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504521"/>
    <w:multiLevelType w:val="singleLevel"/>
    <w:tmpl w:val="6FDA7A9C"/>
    <w:lvl w:ilvl="0">
      <w:start w:val="1"/>
      <w:numFmt w:val="decimal"/>
      <w:lvlText w:val="%1-"/>
      <w:lvlJc w:val="left"/>
      <w:pPr>
        <w:tabs>
          <w:tab w:val="num" w:pos="360"/>
        </w:tabs>
        <w:ind w:left="360" w:hanging="360"/>
      </w:pPr>
      <w:rPr>
        <w:rFonts w:hint="default"/>
      </w:rPr>
    </w:lvl>
  </w:abstractNum>
  <w:abstractNum w:abstractNumId="12" w15:restartNumberingAfterBreak="0">
    <w:nsid w:val="7A026AC1"/>
    <w:multiLevelType w:val="multilevel"/>
    <w:tmpl w:val="58D4195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fr-FR" w:vendorID="9" w:dllVersion="512" w:checkStyle="1"/>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22"/>
    <w:rsid w:val="0002436C"/>
    <w:rsid w:val="000261E7"/>
    <w:rsid w:val="00054223"/>
    <w:rsid w:val="001137AC"/>
    <w:rsid w:val="001218B4"/>
    <w:rsid w:val="001548A1"/>
    <w:rsid w:val="001A0A8B"/>
    <w:rsid w:val="001E0C53"/>
    <w:rsid w:val="001F3D58"/>
    <w:rsid w:val="00214537"/>
    <w:rsid w:val="0023293D"/>
    <w:rsid w:val="002658ED"/>
    <w:rsid w:val="00283662"/>
    <w:rsid w:val="002D7D00"/>
    <w:rsid w:val="00306C78"/>
    <w:rsid w:val="003202D5"/>
    <w:rsid w:val="00321BD5"/>
    <w:rsid w:val="00336544"/>
    <w:rsid w:val="00365133"/>
    <w:rsid w:val="00391E27"/>
    <w:rsid w:val="00393DAB"/>
    <w:rsid w:val="003A400C"/>
    <w:rsid w:val="00412A9B"/>
    <w:rsid w:val="00474CED"/>
    <w:rsid w:val="00484E60"/>
    <w:rsid w:val="004863D0"/>
    <w:rsid w:val="004A0410"/>
    <w:rsid w:val="004D08A1"/>
    <w:rsid w:val="00513679"/>
    <w:rsid w:val="00560537"/>
    <w:rsid w:val="00590C1C"/>
    <w:rsid w:val="00605595"/>
    <w:rsid w:val="006D5767"/>
    <w:rsid w:val="00726A46"/>
    <w:rsid w:val="0078370A"/>
    <w:rsid w:val="00797BCB"/>
    <w:rsid w:val="008008E4"/>
    <w:rsid w:val="00813727"/>
    <w:rsid w:val="00850122"/>
    <w:rsid w:val="00860479"/>
    <w:rsid w:val="00865BAB"/>
    <w:rsid w:val="00873101"/>
    <w:rsid w:val="00894F39"/>
    <w:rsid w:val="0089596E"/>
    <w:rsid w:val="008D7210"/>
    <w:rsid w:val="008F1F77"/>
    <w:rsid w:val="00913CF3"/>
    <w:rsid w:val="009421C7"/>
    <w:rsid w:val="009A5BA2"/>
    <w:rsid w:val="009F2243"/>
    <w:rsid w:val="00A1115E"/>
    <w:rsid w:val="00A14D58"/>
    <w:rsid w:val="00A711E5"/>
    <w:rsid w:val="00AB2529"/>
    <w:rsid w:val="00B52698"/>
    <w:rsid w:val="00B8496D"/>
    <w:rsid w:val="00C53C69"/>
    <w:rsid w:val="00C627C8"/>
    <w:rsid w:val="00C63E75"/>
    <w:rsid w:val="00CA0D6B"/>
    <w:rsid w:val="00CB41DF"/>
    <w:rsid w:val="00CC17B8"/>
    <w:rsid w:val="00CC1C91"/>
    <w:rsid w:val="00CE022C"/>
    <w:rsid w:val="00CE21AA"/>
    <w:rsid w:val="00D56FDD"/>
    <w:rsid w:val="00D67C43"/>
    <w:rsid w:val="00D80777"/>
    <w:rsid w:val="00DC711E"/>
    <w:rsid w:val="00E2356C"/>
    <w:rsid w:val="00E3443F"/>
    <w:rsid w:val="00E707D6"/>
    <w:rsid w:val="00E81C2D"/>
    <w:rsid w:val="00EA0541"/>
    <w:rsid w:val="00ED2F17"/>
    <w:rsid w:val="00F51AD4"/>
    <w:rsid w:val="00F53269"/>
    <w:rsid w:val="00F5486C"/>
    <w:rsid w:val="00F84794"/>
    <w:rsid w:val="00F97080"/>
    <w:rsid w:val="00FA02BE"/>
    <w:rsid w:val="00FA3835"/>
    <w:rsid w:val="00FB6D5E"/>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C30E"/>
  <w15:docId w15:val="{8B8CE009-D3B1-4442-BA33-F41DFEFE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CF9"/>
  </w:style>
  <w:style w:type="paragraph" w:styleId="Heading1">
    <w:name w:val="heading 1"/>
    <w:basedOn w:val="Normal"/>
    <w:next w:val="Normal"/>
    <w:qFormat/>
    <w:rsid w:val="00894F39"/>
    <w:pPr>
      <w:keepNext/>
      <w:jc w:val="center"/>
      <w:outlineLvl w:val="0"/>
    </w:pPr>
    <w:rPr>
      <w:i/>
      <w:sz w:val="24"/>
    </w:rPr>
  </w:style>
  <w:style w:type="paragraph" w:styleId="Heading2">
    <w:name w:val="heading 2"/>
    <w:basedOn w:val="Normal"/>
    <w:next w:val="Normal"/>
    <w:qFormat/>
    <w:rsid w:val="00894F39"/>
    <w:pPr>
      <w:keepNext/>
      <w:ind w:firstLine="284"/>
      <w:jc w:val="both"/>
      <w:outlineLvl w:val="1"/>
    </w:pPr>
    <w:rPr>
      <w:sz w:val="24"/>
    </w:rPr>
  </w:style>
  <w:style w:type="paragraph" w:styleId="Heading3">
    <w:name w:val="heading 3"/>
    <w:basedOn w:val="Normal"/>
    <w:next w:val="Normal"/>
    <w:qFormat/>
    <w:rsid w:val="00894F39"/>
    <w:pPr>
      <w:keepNext/>
      <w:ind w:firstLine="284"/>
      <w:jc w:val="both"/>
      <w:outlineLvl w:val="2"/>
    </w:pPr>
    <w:rPr>
      <w:b/>
      <w:sz w:val="24"/>
    </w:rPr>
  </w:style>
  <w:style w:type="paragraph" w:styleId="Heading4">
    <w:name w:val="heading 4"/>
    <w:basedOn w:val="Normal"/>
    <w:next w:val="Normal"/>
    <w:qFormat/>
    <w:rsid w:val="00894F39"/>
    <w:pPr>
      <w:keepNext/>
      <w:spacing w:before="240" w:after="60"/>
      <w:outlineLvl w:val="3"/>
    </w:pPr>
    <w:rPr>
      <w:rFonts w:ascii="Arial" w:hAnsi="Arial"/>
      <w:b/>
      <w:sz w:val="24"/>
    </w:rPr>
  </w:style>
  <w:style w:type="paragraph" w:styleId="Heading5">
    <w:name w:val="heading 5"/>
    <w:basedOn w:val="Normal"/>
    <w:next w:val="Normal"/>
    <w:qFormat/>
    <w:rsid w:val="00894F39"/>
    <w:pPr>
      <w:spacing w:before="240" w:after="60"/>
      <w:outlineLvl w:val="4"/>
    </w:pPr>
    <w:rPr>
      <w:sz w:val="22"/>
    </w:rPr>
  </w:style>
  <w:style w:type="paragraph" w:styleId="Heading6">
    <w:name w:val="heading 6"/>
    <w:basedOn w:val="Normal"/>
    <w:next w:val="Normal"/>
    <w:qFormat/>
    <w:rsid w:val="00894F39"/>
    <w:pPr>
      <w:spacing w:before="240" w:after="60"/>
      <w:outlineLvl w:val="5"/>
    </w:pPr>
    <w:rPr>
      <w:i/>
      <w:sz w:val="22"/>
    </w:rPr>
  </w:style>
  <w:style w:type="paragraph" w:styleId="Heading7">
    <w:name w:val="heading 7"/>
    <w:basedOn w:val="Normal"/>
    <w:next w:val="Normal"/>
    <w:qFormat/>
    <w:rsid w:val="00894F39"/>
    <w:pPr>
      <w:spacing w:before="240" w:after="60"/>
      <w:outlineLvl w:val="6"/>
    </w:pPr>
    <w:rPr>
      <w:rFonts w:ascii="Arial" w:hAnsi="Arial"/>
    </w:rPr>
  </w:style>
  <w:style w:type="paragraph" w:styleId="Heading8">
    <w:name w:val="heading 8"/>
    <w:basedOn w:val="Normal"/>
    <w:next w:val="Normal"/>
    <w:qFormat/>
    <w:rsid w:val="00894F39"/>
    <w:pPr>
      <w:spacing w:before="240" w:after="60"/>
      <w:outlineLvl w:val="7"/>
    </w:pPr>
    <w:rPr>
      <w:rFonts w:ascii="Arial" w:hAnsi="Arial"/>
      <w:i/>
    </w:rPr>
  </w:style>
  <w:style w:type="paragraph" w:styleId="Heading9">
    <w:name w:val="heading 9"/>
    <w:basedOn w:val="Normal"/>
    <w:next w:val="Normal"/>
    <w:qFormat/>
    <w:rsid w:val="00894F39"/>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4F39"/>
    <w:pPr>
      <w:tabs>
        <w:tab w:val="center" w:pos="4536"/>
        <w:tab w:val="right" w:pos="9072"/>
      </w:tabs>
    </w:pPr>
  </w:style>
  <w:style w:type="paragraph" w:styleId="Footer">
    <w:name w:val="footer"/>
    <w:basedOn w:val="Normal"/>
    <w:rsid w:val="00894F39"/>
    <w:pPr>
      <w:tabs>
        <w:tab w:val="center" w:pos="4536"/>
        <w:tab w:val="right" w:pos="9072"/>
      </w:tabs>
    </w:pPr>
  </w:style>
  <w:style w:type="paragraph" w:customStyle="1" w:styleId="MCAuthor">
    <w:name w:val="MC Author"/>
    <w:basedOn w:val="Normal"/>
    <w:next w:val="MCAuthorAffiliation"/>
    <w:rsid w:val="00894F39"/>
    <w:pPr>
      <w:jc w:val="center"/>
    </w:pPr>
    <w:rPr>
      <w:b/>
      <w:lang w:val="en-US" w:eastAsia="en-US"/>
    </w:rPr>
  </w:style>
  <w:style w:type="paragraph" w:customStyle="1" w:styleId="MCAuthorAffiliation">
    <w:name w:val="MC Author Affiliation"/>
    <w:basedOn w:val="Normal"/>
    <w:next w:val="Normal"/>
    <w:rsid w:val="00894F39"/>
    <w:pPr>
      <w:jc w:val="center"/>
    </w:pPr>
    <w:rPr>
      <w:rFonts w:ascii="Times" w:hAnsi="Times"/>
      <w:i/>
      <w:sz w:val="16"/>
      <w:lang w:val="en-US" w:eastAsia="en-US"/>
    </w:rPr>
  </w:style>
  <w:style w:type="paragraph" w:styleId="BlockText">
    <w:name w:val="Block Text"/>
    <w:basedOn w:val="Normal"/>
    <w:rsid w:val="00894F39"/>
    <w:pPr>
      <w:ind w:left="567" w:right="567"/>
      <w:jc w:val="both"/>
    </w:pPr>
    <w:rPr>
      <w:sz w:val="24"/>
    </w:rPr>
  </w:style>
  <w:style w:type="paragraph" w:styleId="BodyTextIndent">
    <w:name w:val="Body Text Indent"/>
    <w:basedOn w:val="Normal"/>
    <w:rsid w:val="00894F39"/>
    <w:pPr>
      <w:spacing w:line="260" w:lineRule="exact"/>
      <w:ind w:firstLine="284"/>
      <w:jc w:val="both"/>
    </w:pPr>
    <w:rPr>
      <w:sz w:val="24"/>
    </w:rPr>
  </w:style>
  <w:style w:type="paragraph" w:styleId="PlainText">
    <w:name w:val="Plain Text"/>
    <w:basedOn w:val="Normal"/>
    <w:rsid w:val="00894F39"/>
    <w:rPr>
      <w:rFonts w:ascii="Courier New" w:hAnsi="Courier New"/>
      <w:lang w:val="en-GB"/>
    </w:rPr>
  </w:style>
  <w:style w:type="paragraph" w:customStyle="1" w:styleId="MCReference">
    <w:name w:val="MC Reference"/>
    <w:basedOn w:val="Normal"/>
    <w:rsid w:val="00894F39"/>
    <w:rPr>
      <w:sz w:val="16"/>
      <w:lang w:val="en-US"/>
    </w:rPr>
  </w:style>
  <w:style w:type="paragraph" w:styleId="Title">
    <w:name w:val="Title"/>
    <w:basedOn w:val="Normal"/>
    <w:qFormat/>
    <w:rsid w:val="00894F39"/>
    <w:pPr>
      <w:jc w:val="center"/>
    </w:pPr>
    <w:rPr>
      <w:b/>
      <w:sz w:val="28"/>
    </w:rPr>
  </w:style>
  <w:style w:type="paragraph" w:customStyle="1" w:styleId="MCBody">
    <w:name w:val="MC Body"/>
    <w:next w:val="Normal"/>
    <w:rsid w:val="00894F39"/>
    <w:pPr>
      <w:spacing w:before="120"/>
      <w:jc w:val="both"/>
    </w:pPr>
    <w:rPr>
      <w:lang w:val="en-US" w:eastAsia="en-US"/>
    </w:rPr>
  </w:style>
  <w:style w:type="paragraph" w:styleId="BodyTextIndent2">
    <w:name w:val="Body Text Indent 2"/>
    <w:basedOn w:val="Normal"/>
    <w:rsid w:val="00894F39"/>
    <w:pPr>
      <w:ind w:firstLine="284"/>
    </w:pPr>
  </w:style>
  <w:style w:type="paragraph" w:styleId="EnvelopeAddress">
    <w:name w:val="envelope address"/>
    <w:basedOn w:val="Normal"/>
    <w:rsid w:val="00894F39"/>
    <w:pPr>
      <w:framePr w:w="7938" w:h="1985" w:hRule="exact" w:hSpace="141" w:wrap="auto" w:hAnchor="page" w:xAlign="center" w:yAlign="bottom"/>
      <w:ind w:left="2835"/>
    </w:pPr>
    <w:rPr>
      <w:rFonts w:ascii="Arial" w:hAnsi="Arial"/>
      <w:sz w:val="24"/>
    </w:rPr>
  </w:style>
  <w:style w:type="paragraph" w:styleId="EnvelopeReturn">
    <w:name w:val="envelope return"/>
    <w:basedOn w:val="Normal"/>
    <w:rsid w:val="00894F39"/>
    <w:rPr>
      <w:rFonts w:ascii="Arial" w:hAnsi="Arial"/>
    </w:rPr>
  </w:style>
  <w:style w:type="paragraph" w:styleId="CommentText">
    <w:name w:val="annotation text"/>
    <w:basedOn w:val="Normal"/>
    <w:link w:val="CommentTextChar"/>
    <w:semiHidden/>
    <w:rsid w:val="00894F39"/>
  </w:style>
  <w:style w:type="paragraph" w:styleId="BodyText">
    <w:name w:val="Body Text"/>
    <w:basedOn w:val="Normal"/>
    <w:rsid w:val="00894F39"/>
    <w:pPr>
      <w:spacing w:after="120"/>
    </w:pPr>
  </w:style>
  <w:style w:type="paragraph" w:styleId="BodyText2">
    <w:name w:val="Body Text 2"/>
    <w:basedOn w:val="Normal"/>
    <w:rsid w:val="00894F39"/>
    <w:pPr>
      <w:spacing w:after="120" w:line="480" w:lineRule="auto"/>
    </w:pPr>
  </w:style>
  <w:style w:type="paragraph" w:styleId="BodyText3">
    <w:name w:val="Body Text 3"/>
    <w:basedOn w:val="Normal"/>
    <w:rsid w:val="00894F39"/>
    <w:pPr>
      <w:spacing w:after="120"/>
    </w:pPr>
    <w:rPr>
      <w:sz w:val="16"/>
    </w:rPr>
  </w:style>
  <w:style w:type="paragraph" w:styleId="Date">
    <w:name w:val="Date"/>
    <w:basedOn w:val="Normal"/>
    <w:next w:val="Normal"/>
    <w:rsid w:val="00894F39"/>
  </w:style>
  <w:style w:type="paragraph" w:styleId="MessageHeader">
    <w:name w:val="Message Header"/>
    <w:basedOn w:val="Normal"/>
    <w:rsid w:val="00894F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DocumentMap">
    <w:name w:val="Document Map"/>
    <w:basedOn w:val="Normal"/>
    <w:semiHidden/>
    <w:rsid w:val="00894F39"/>
    <w:pPr>
      <w:shd w:val="clear" w:color="auto" w:fill="000080"/>
    </w:pPr>
    <w:rPr>
      <w:rFonts w:ascii="Tahoma" w:hAnsi="Tahoma"/>
    </w:rPr>
  </w:style>
  <w:style w:type="paragraph" w:styleId="Closing">
    <w:name w:val="Closing"/>
    <w:basedOn w:val="Normal"/>
    <w:rsid w:val="00894F39"/>
    <w:pPr>
      <w:ind w:left="4252"/>
    </w:pPr>
  </w:style>
  <w:style w:type="paragraph" w:styleId="Index1">
    <w:name w:val="index 1"/>
    <w:basedOn w:val="Normal"/>
    <w:next w:val="Normal"/>
    <w:autoRedefine/>
    <w:semiHidden/>
    <w:rsid w:val="00894F39"/>
    <w:pPr>
      <w:ind w:left="200" w:hanging="200"/>
    </w:pPr>
  </w:style>
  <w:style w:type="paragraph" w:styleId="Index2">
    <w:name w:val="index 2"/>
    <w:basedOn w:val="Normal"/>
    <w:next w:val="Normal"/>
    <w:autoRedefine/>
    <w:semiHidden/>
    <w:rsid w:val="00894F39"/>
    <w:pPr>
      <w:ind w:left="400" w:hanging="200"/>
    </w:pPr>
  </w:style>
  <w:style w:type="paragraph" w:styleId="Index3">
    <w:name w:val="index 3"/>
    <w:basedOn w:val="Normal"/>
    <w:next w:val="Normal"/>
    <w:autoRedefine/>
    <w:semiHidden/>
    <w:rsid w:val="00894F39"/>
    <w:pPr>
      <w:ind w:left="600" w:hanging="200"/>
    </w:pPr>
  </w:style>
  <w:style w:type="paragraph" w:styleId="Index4">
    <w:name w:val="index 4"/>
    <w:basedOn w:val="Normal"/>
    <w:next w:val="Normal"/>
    <w:autoRedefine/>
    <w:semiHidden/>
    <w:rsid w:val="00894F39"/>
    <w:pPr>
      <w:ind w:left="800" w:hanging="200"/>
    </w:pPr>
  </w:style>
  <w:style w:type="paragraph" w:styleId="Index5">
    <w:name w:val="index 5"/>
    <w:basedOn w:val="Normal"/>
    <w:next w:val="Normal"/>
    <w:autoRedefine/>
    <w:semiHidden/>
    <w:rsid w:val="00894F39"/>
    <w:pPr>
      <w:ind w:left="1000" w:hanging="200"/>
    </w:pPr>
  </w:style>
  <w:style w:type="paragraph" w:styleId="Index6">
    <w:name w:val="index 6"/>
    <w:basedOn w:val="Normal"/>
    <w:next w:val="Normal"/>
    <w:autoRedefine/>
    <w:semiHidden/>
    <w:rsid w:val="00894F39"/>
    <w:pPr>
      <w:ind w:left="1200" w:hanging="200"/>
    </w:pPr>
  </w:style>
  <w:style w:type="paragraph" w:styleId="Index7">
    <w:name w:val="index 7"/>
    <w:basedOn w:val="Normal"/>
    <w:next w:val="Normal"/>
    <w:autoRedefine/>
    <w:semiHidden/>
    <w:rsid w:val="00894F39"/>
    <w:pPr>
      <w:ind w:left="1400" w:hanging="200"/>
    </w:pPr>
  </w:style>
  <w:style w:type="paragraph" w:styleId="Index8">
    <w:name w:val="index 8"/>
    <w:basedOn w:val="Normal"/>
    <w:next w:val="Normal"/>
    <w:autoRedefine/>
    <w:semiHidden/>
    <w:rsid w:val="00894F39"/>
    <w:pPr>
      <w:ind w:left="1600" w:hanging="200"/>
    </w:pPr>
  </w:style>
  <w:style w:type="paragraph" w:styleId="Index9">
    <w:name w:val="index 9"/>
    <w:basedOn w:val="Normal"/>
    <w:next w:val="Normal"/>
    <w:autoRedefine/>
    <w:semiHidden/>
    <w:rsid w:val="00894F39"/>
    <w:pPr>
      <w:ind w:left="1800" w:hanging="200"/>
    </w:pPr>
  </w:style>
  <w:style w:type="paragraph" w:styleId="Caption">
    <w:name w:val="caption"/>
    <w:basedOn w:val="Normal"/>
    <w:next w:val="Normal"/>
    <w:qFormat/>
    <w:rsid w:val="00894F39"/>
    <w:pPr>
      <w:spacing w:before="120" w:after="120"/>
    </w:pPr>
    <w:rPr>
      <w:b/>
    </w:rPr>
  </w:style>
  <w:style w:type="paragraph" w:styleId="List">
    <w:name w:val="List"/>
    <w:basedOn w:val="Normal"/>
    <w:rsid w:val="00894F39"/>
    <w:pPr>
      <w:ind w:left="283" w:hanging="283"/>
    </w:pPr>
  </w:style>
  <w:style w:type="paragraph" w:styleId="List2">
    <w:name w:val="List 2"/>
    <w:basedOn w:val="Normal"/>
    <w:rsid w:val="00894F39"/>
    <w:pPr>
      <w:ind w:left="566" w:hanging="283"/>
    </w:pPr>
  </w:style>
  <w:style w:type="paragraph" w:styleId="List3">
    <w:name w:val="List 3"/>
    <w:basedOn w:val="Normal"/>
    <w:rsid w:val="00894F39"/>
    <w:pPr>
      <w:ind w:left="849" w:hanging="283"/>
    </w:pPr>
  </w:style>
  <w:style w:type="paragraph" w:styleId="List4">
    <w:name w:val="List 4"/>
    <w:basedOn w:val="Normal"/>
    <w:rsid w:val="00894F39"/>
    <w:pPr>
      <w:ind w:left="1132" w:hanging="283"/>
    </w:pPr>
  </w:style>
  <w:style w:type="paragraph" w:styleId="List5">
    <w:name w:val="List 5"/>
    <w:basedOn w:val="Normal"/>
    <w:rsid w:val="00894F39"/>
    <w:pPr>
      <w:ind w:left="1415" w:hanging="283"/>
    </w:pPr>
  </w:style>
  <w:style w:type="paragraph" w:styleId="ListNumber">
    <w:name w:val="List Number"/>
    <w:basedOn w:val="Normal"/>
    <w:rsid w:val="00894F39"/>
    <w:pPr>
      <w:numPr>
        <w:numId w:val="3"/>
      </w:numPr>
    </w:pPr>
  </w:style>
  <w:style w:type="paragraph" w:styleId="ListNumber2">
    <w:name w:val="List Number 2"/>
    <w:basedOn w:val="Normal"/>
    <w:rsid w:val="00894F39"/>
    <w:pPr>
      <w:numPr>
        <w:numId w:val="4"/>
      </w:numPr>
    </w:pPr>
  </w:style>
  <w:style w:type="paragraph" w:styleId="ListNumber3">
    <w:name w:val="List Number 3"/>
    <w:basedOn w:val="Normal"/>
    <w:rsid w:val="00894F39"/>
    <w:pPr>
      <w:numPr>
        <w:numId w:val="5"/>
      </w:numPr>
    </w:pPr>
  </w:style>
  <w:style w:type="paragraph" w:styleId="ListNumber4">
    <w:name w:val="List Number 4"/>
    <w:basedOn w:val="Normal"/>
    <w:rsid w:val="00894F39"/>
    <w:pPr>
      <w:numPr>
        <w:numId w:val="6"/>
      </w:numPr>
    </w:pPr>
  </w:style>
  <w:style w:type="paragraph" w:styleId="ListNumber5">
    <w:name w:val="List Number 5"/>
    <w:basedOn w:val="Normal"/>
    <w:rsid w:val="00894F39"/>
    <w:pPr>
      <w:numPr>
        <w:numId w:val="7"/>
      </w:numPr>
    </w:pPr>
  </w:style>
  <w:style w:type="paragraph" w:styleId="ListBullet">
    <w:name w:val="List Bullet"/>
    <w:basedOn w:val="Normal"/>
    <w:autoRedefine/>
    <w:rsid w:val="00894F39"/>
    <w:pPr>
      <w:numPr>
        <w:numId w:val="8"/>
      </w:numPr>
    </w:pPr>
  </w:style>
  <w:style w:type="paragraph" w:styleId="ListBullet2">
    <w:name w:val="List Bullet 2"/>
    <w:basedOn w:val="Normal"/>
    <w:autoRedefine/>
    <w:rsid w:val="00894F39"/>
    <w:pPr>
      <w:numPr>
        <w:numId w:val="9"/>
      </w:numPr>
    </w:pPr>
  </w:style>
  <w:style w:type="paragraph" w:styleId="ListBullet3">
    <w:name w:val="List Bullet 3"/>
    <w:basedOn w:val="Normal"/>
    <w:autoRedefine/>
    <w:rsid w:val="00894F39"/>
    <w:pPr>
      <w:numPr>
        <w:numId w:val="10"/>
      </w:numPr>
    </w:pPr>
  </w:style>
  <w:style w:type="paragraph" w:styleId="ListBullet4">
    <w:name w:val="List Bullet 4"/>
    <w:basedOn w:val="Normal"/>
    <w:autoRedefine/>
    <w:rsid w:val="00894F39"/>
    <w:pPr>
      <w:numPr>
        <w:numId w:val="11"/>
      </w:numPr>
    </w:pPr>
  </w:style>
  <w:style w:type="paragraph" w:styleId="ListBullet5">
    <w:name w:val="List Bullet 5"/>
    <w:basedOn w:val="Normal"/>
    <w:autoRedefine/>
    <w:rsid w:val="00894F39"/>
    <w:pPr>
      <w:numPr>
        <w:numId w:val="12"/>
      </w:numPr>
    </w:pPr>
  </w:style>
  <w:style w:type="paragraph" w:styleId="ListContinue">
    <w:name w:val="List Continue"/>
    <w:basedOn w:val="Normal"/>
    <w:rsid w:val="00894F39"/>
    <w:pPr>
      <w:spacing w:after="120"/>
      <w:ind w:left="283"/>
    </w:pPr>
  </w:style>
  <w:style w:type="paragraph" w:styleId="ListContinue2">
    <w:name w:val="List Continue 2"/>
    <w:basedOn w:val="Normal"/>
    <w:rsid w:val="00894F39"/>
    <w:pPr>
      <w:spacing w:after="120"/>
      <w:ind w:left="566"/>
    </w:pPr>
  </w:style>
  <w:style w:type="paragraph" w:styleId="ListContinue3">
    <w:name w:val="List Continue 3"/>
    <w:basedOn w:val="Normal"/>
    <w:rsid w:val="00894F39"/>
    <w:pPr>
      <w:spacing w:after="120"/>
      <w:ind w:left="849"/>
    </w:pPr>
  </w:style>
  <w:style w:type="paragraph" w:styleId="ListContinue4">
    <w:name w:val="List Continue 4"/>
    <w:basedOn w:val="Normal"/>
    <w:rsid w:val="00894F39"/>
    <w:pPr>
      <w:spacing w:after="120"/>
      <w:ind w:left="1132"/>
    </w:pPr>
  </w:style>
  <w:style w:type="paragraph" w:styleId="ListContinue5">
    <w:name w:val="List Continue 5"/>
    <w:basedOn w:val="Normal"/>
    <w:rsid w:val="00894F39"/>
    <w:pPr>
      <w:spacing w:after="120"/>
      <w:ind w:left="1415"/>
    </w:pPr>
  </w:style>
  <w:style w:type="paragraph" w:styleId="FootnoteText">
    <w:name w:val="footnote text"/>
    <w:basedOn w:val="Normal"/>
    <w:semiHidden/>
    <w:rsid w:val="00894F39"/>
  </w:style>
  <w:style w:type="paragraph" w:styleId="EndnoteText">
    <w:name w:val="endnote text"/>
    <w:basedOn w:val="Normal"/>
    <w:semiHidden/>
    <w:rsid w:val="00894F39"/>
  </w:style>
  <w:style w:type="paragraph" w:styleId="BodyTextFirstIndent">
    <w:name w:val="Body Text First Indent"/>
    <w:basedOn w:val="BodyText"/>
    <w:rsid w:val="00894F39"/>
    <w:pPr>
      <w:ind w:firstLine="210"/>
    </w:pPr>
  </w:style>
  <w:style w:type="paragraph" w:styleId="BodyTextIndent3">
    <w:name w:val="Body Text Indent 3"/>
    <w:basedOn w:val="Normal"/>
    <w:rsid w:val="00894F39"/>
    <w:pPr>
      <w:spacing w:after="120"/>
      <w:ind w:left="283"/>
    </w:pPr>
    <w:rPr>
      <w:sz w:val="16"/>
    </w:rPr>
  </w:style>
  <w:style w:type="paragraph" w:styleId="BodyTextFirstIndent2">
    <w:name w:val="Body Text First Indent 2"/>
    <w:basedOn w:val="BodyTextIndent"/>
    <w:rsid w:val="00894F39"/>
    <w:pPr>
      <w:spacing w:after="120" w:line="240" w:lineRule="auto"/>
      <w:ind w:left="283" w:firstLine="210"/>
      <w:jc w:val="left"/>
    </w:pPr>
    <w:rPr>
      <w:sz w:val="20"/>
    </w:rPr>
  </w:style>
  <w:style w:type="paragraph" w:styleId="NormalIndent">
    <w:name w:val="Normal Indent"/>
    <w:basedOn w:val="Normal"/>
    <w:rsid w:val="00894F39"/>
    <w:pPr>
      <w:ind w:left="708"/>
    </w:pPr>
  </w:style>
  <w:style w:type="paragraph" w:styleId="Salutation">
    <w:name w:val="Salutation"/>
    <w:basedOn w:val="Normal"/>
    <w:next w:val="Normal"/>
    <w:rsid w:val="00894F39"/>
  </w:style>
  <w:style w:type="paragraph" w:styleId="Signature">
    <w:name w:val="Signature"/>
    <w:basedOn w:val="Normal"/>
    <w:rsid w:val="00894F39"/>
    <w:pPr>
      <w:ind w:left="4252"/>
    </w:pPr>
  </w:style>
  <w:style w:type="paragraph" w:styleId="Subtitle">
    <w:name w:val="Subtitle"/>
    <w:basedOn w:val="Normal"/>
    <w:qFormat/>
    <w:rsid w:val="00894F39"/>
    <w:pPr>
      <w:spacing w:after="60"/>
      <w:jc w:val="center"/>
      <w:outlineLvl w:val="1"/>
    </w:pPr>
    <w:rPr>
      <w:rFonts w:ascii="Arial" w:hAnsi="Arial"/>
      <w:sz w:val="24"/>
    </w:rPr>
  </w:style>
  <w:style w:type="paragraph" w:styleId="TableofFigures">
    <w:name w:val="table of figures"/>
    <w:basedOn w:val="Normal"/>
    <w:next w:val="Normal"/>
    <w:semiHidden/>
    <w:rsid w:val="00894F39"/>
    <w:pPr>
      <w:ind w:left="400" w:hanging="400"/>
    </w:pPr>
  </w:style>
  <w:style w:type="paragraph" w:styleId="TableofAuthorities">
    <w:name w:val="table of authorities"/>
    <w:basedOn w:val="Normal"/>
    <w:next w:val="Normal"/>
    <w:semiHidden/>
    <w:rsid w:val="00894F39"/>
    <w:pPr>
      <w:ind w:left="200" w:hanging="200"/>
    </w:pPr>
  </w:style>
  <w:style w:type="paragraph" w:styleId="MacroText">
    <w:name w:val="macro"/>
    <w:semiHidden/>
    <w:rsid w:val="00894F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894F39"/>
  </w:style>
  <w:style w:type="paragraph" w:styleId="TOAHeading">
    <w:name w:val="toa heading"/>
    <w:basedOn w:val="Normal"/>
    <w:next w:val="Normal"/>
    <w:semiHidden/>
    <w:rsid w:val="00894F39"/>
    <w:pPr>
      <w:spacing w:before="120"/>
    </w:pPr>
    <w:rPr>
      <w:rFonts w:ascii="Arial" w:hAnsi="Arial"/>
      <w:b/>
      <w:sz w:val="24"/>
    </w:rPr>
  </w:style>
  <w:style w:type="paragraph" w:styleId="IndexHeading">
    <w:name w:val="index heading"/>
    <w:basedOn w:val="Normal"/>
    <w:next w:val="Index1"/>
    <w:semiHidden/>
    <w:rsid w:val="00894F39"/>
    <w:rPr>
      <w:rFonts w:ascii="Arial" w:hAnsi="Arial"/>
      <w:b/>
    </w:rPr>
  </w:style>
  <w:style w:type="paragraph" w:styleId="TOC1">
    <w:name w:val="toc 1"/>
    <w:basedOn w:val="Normal"/>
    <w:next w:val="Normal"/>
    <w:autoRedefine/>
    <w:semiHidden/>
    <w:rsid w:val="00894F39"/>
  </w:style>
  <w:style w:type="paragraph" w:styleId="TOC2">
    <w:name w:val="toc 2"/>
    <w:basedOn w:val="Normal"/>
    <w:next w:val="Normal"/>
    <w:autoRedefine/>
    <w:semiHidden/>
    <w:rsid w:val="00894F39"/>
    <w:pPr>
      <w:ind w:left="200"/>
    </w:pPr>
  </w:style>
  <w:style w:type="paragraph" w:styleId="TOC3">
    <w:name w:val="toc 3"/>
    <w:basedOn w:val="Normal"/>
    <w:next w:val="Normal"/>
    <w:autoRedefine/>
    <w:semiHidden/>
    <w:rsid w:val="00894F39"/>
    <w:pPr>
      <w:ind w:left="400"/>
    </w:pPr>
  </w:style>
  <w:style w:type="paragraph" w:styleId="TOC4">
    <w:name w:val="toc 4"/>
    <w:basedOn w:val="Normal"/>
    <w:next w:val="Normal"/>
    <w:autoRedefine/>
    <w:semiHidden/>
    <w:rsid w:val="00894F39"/>
    <w:pPr>
      <w:ind w:left="600"/>
    </w:pPr>
  </w:style>
  <w:style w:type="paragraph" w:styleId="TOC5">
    <w:name w:val="toc 5"/>
    <w:basedOn w:val="Normal"/>
    <w:next w:val="Normal"/>
    <w:autoRedefine/>
    <w:semiHidden/>
    <w:rsid w:val="00894F39"/>
    <w:pPr>
      <w:ind w:left="800"/>
    </w:pPr>
  </w:style>
  <w:style w:type="paragraph" w:styleId="TOC6">
    <w:name w:val="toc 6"/>
    <w:basedOn w:val="Normal"/>
    <w:next w:val="Normal"/>
    <w:autoRedefine/>
    <w:semiHidden/>
    <w:rsid w:val="00894F39"/>
    <w:pPr>
      <w:ind w:left="1000"/>
    </w:pPr>
  </w:style>
  <w:style w:type="paragraph" w:styleId="TOC7">
    <w:name w:val="toc 7"/>
    <w:basedOn w:val="Normal"/>
    <w:next w:val="Normal"/>
    <w:autoRedefine/>
    <w:semiHidden/>
    <w:rsid w:val="00894F39"/>
    <w:pPr>
      <w:ind w:left="1200"/>
    </w:pPr>
  </w:style>
  <w:style w:type="paragraph" w:styleId="TOC8">
    <w:name w:val="toc 8"/>
    <w:basedOn w:val="Normal"/>
    <w:next w:val="Normal"/>
    <w:autoRedefine/>
    <w:semiHidden/>
    <w:rsid w:val="00894F39"/>
    <w:pPr>
      <w:ind w:left="1400"/>
    </w:pPr>
  </w:style>
  <w:style w:type="paragraph" w:styleId="TOC9">
    <w:name w:val="toc 9"/>
    <w:basedOn w:val="Normal"/>
    <w:next w:val="Normal"/>
    <w:autoRedefine/>
    <w:semiHidden/>
    <w:rsid w:val="00894F39"/>
    <w:pPr>
      <w:ind w:left="1600"/>
    </w:pPr>
  </w:style>
  <w:style w:type="character" w:styleId="Hyperlink">
    <w:name w:val="Hyperlink"/>
    <w:basedOn w:val="DefaultParagraphFont"/>
    <w:rsid w:val="006F6CD4"/>
    <w:rPr>
      <w:color w:val="000099"/>
      <w:u w:val="single"/>
    </w:rPr>
  </w:style>
  <w:style w:type="character" w:styleId="FollowedHyperlink">
    <w:name w:val="FollowedHyperlink"/>
    <w:basedOn w:val="DefaultParagraphFont"/>
    <w:rsid w:val="00CB7580"/>
    <w:rPr>
      <w:color w:val="800080"/>
      <w:u w:val="single"/>
    </w:rPr>
  </w:style>
  <w:style w:type="character" w:styleId="Strong">
    <w:name w:val="Strong"/>
    <w:basedOn w:val="DefaultParagraphFont"/>
    <w:qFormat/>
    <w:rsid w:val="00A4208C"/>
    <w:rPr>
      <w:b/>
      <w:bCs/>
    </w:rPr>
  </w:style>
  <w:style w:type="character" w:styleId="Emphasis">
    <w:name w:val="Emphasis"/>
    <w:basedOn w:val="DefaultParagraphFont"/>
    <w:qFormat/>
    <w:rsid w:val="00A4208C"/>
    <w:rPr>
      <w:i/>
      <w:iCs/>
    </w:rPr>
  </w:style>
  <w:style w:type="paragraph" w:styleId="ListParagraph">
    <w:name w:val="List Paragraph"/>
    <w:basedOn w:val="Normal"/>
    <w:uiPriority w:val="34"/>
    <w:qFormat/>
    <w:rsid w:val="00CC17B8"/>
    <w:pPr>
      <w:ind w:left="720"/>
      <w:contextualSpacing/>
    </w:pPr>
  </w:style>
  <w:style w:type="paragraph" w:styleId="NormalWeb">
    <w:name w:val="Normal (Web)"/>
    <w:basedOn w:val="Normal"/>
    <w:uiPriority w:val="99"/>
    <w:semiHidden/>
    <w:unhideWhenUsed/>
    <w:rsid w:val="00EA0541"/>
    <w:pPr>
      <w:spacing w:before="100" w:beforeAutospacing="1" w:after="100" w:afterAutospacing="1"/>
    </w:pPr>
    <w:rPr>
      <w:rFonts w:eastAsiaTheme="minorEastAsia"/>
      <w:sz w:val="24"/>
      <w:szCs w:val="24"/>
      <w:lang w:val="en-GB" w:eastAsia="en-GB"/>
    </w:rPr>
  </w:style>
  <w:style w:type="paragraph" w:customStyle="1" w:styleId="Default">
    <w:name w:val="Default"/>
    <w:rsid w:val="00D56FDD"/>
    <w:pPr>
      <w:autoSpaceDE w:val="0"/>
      <w:autoSpaceDN w:val="0"/>
      <w:adjustRightInd w:val="0"/>
    </w:pPr>
    <w:rPr>
      <w:rFonts w:eastAsiaTheme="minorHAnsi"/>
      <w:color w:val="000000"/>
      <w:sz w:val="24"/>
      <w:szCs w:val="24"/>
      <w:lang w:val="en-GB" w:eastAsia="en-US"/>
    </w:rPr>
  </w:style>
  <w:style w:type="paragraph" w:styleId="Revision">
    <w:name w:val="Revision"/>
    <w:hidden/>
    <w:uiPriority w:val="99"/>
    <w:semiHidden/>
    <w:rsid w:val="008D7210"/>
  </w:style>
  <w:style w:type="paragraph" w:styleId="BalloonText">
    <w:name w:val="Balloon Text"/>
    <w:basedOn w:val="Normal"/>
    <w:link w:val="BalloonTextChar"/>
    <w:semiHidden/>
    <w:unhideWhenUsed/>
    <w:rsid w:val="008D7210"/>
    <w:rPr>
      <w:rFonts w:ascii="Segoe UI" w:hAnsi="Segoe UI" w:cs="Segoe UI"/>
      <w:sz w:val="18"/>
      <w:szCs w:val="18"/>
    </w:rPr>
  </w:style>
  <w:style w:type="character" w:customStyle="1" w:styleId="BalloonTextChar">
    <w:name w:val="Balloon Text Char"/>
    <w:basedOn w:val="DefaultParagraphFont"/>
    <w:link w:val="BalloonText"/>
    <w:semiHidden/>
    <w:rsid w:val="008D7210"/>
    <w:rPr>
      <w:rFonts w:ascii="Segoe UI" w:hAnsi="Segoe UI" w:cs="Segoe UI"/>
      <w:sz w:val="18"/>
      <w:szCs w:val="18"/>
    </w:rPr>
  </w:style>
  <w:style w:type="character" w:styleId="CommentReference">
    <w:name w:val="annotation reference"/>
    <w:basedOn w:val="DefaultParagraphFont"/>
    <w:semiHidden/>
    <w:unhideWhenUsed/>
    <w:rsid w:val="008D7210"/>
    <w:rPr>
      <w:sz w:val="16"/>
      <w:szCs w:val="16"/>
    </w:rPr>
  </w:style>
  <w:style w:type="paragraph" w:styleId="CommentSubject">
    <w:name w:val="annotation subject"/>
    <w:basedOn w:val="CommentText"/>
    <w:next w:val="CommentText"/>
    <w:link w:val="CommentSubjectChar"/>
    <w:semiHidden/>
    <w:unhideWhenUsed/>
    <w:rsid w:val="008D7210"/>
    <w:rPr>
      <w:b/>
      <w:bCs/>
    </w:rPr>
  </w:style>
  <w:style w:type="character" w:customStyle="1" w:styleId="CommentTextChar">
    <w:name w:val="Comment Text Char"/>
    <w:basedOn w:val="DefaultParagraphFont"/>
    <w:link w:val="CommentText"/>
    <w:semiHidden/>
    <w:rsid w:val="008D7210"/>
  </w:style>
  <w:style w:type="character" w:customStyle="1" w:styleId="CommentSubjectChar">
    <w:name w:val="Comment Subject Char"/>
    <w:basedOn w:val="CommentTextChar"/>
    <w:link w:val="CommentSubject"/>
    <w:semiHidden/>
    <w:rsid w:val="008D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6091">
      <w:bodyDiv w:val="1"/>
      <w:marLeft w:val="0"/>
      <w:marRight w:val="0"/>
      <w:marTop w:val="0"/>
      <w:marBottom w:val="0"/>
      <w:divBdr>
        <w:top w:val="none" w:sz="0" w:space="0" w:color="auto"/>
        <w:left w:val="none" w:sz="0" w:space="0" w:color="auto"/>
        <w:bottom w:val="none" w:sz="0" w:space="0" w:color="auto"/>
        <w:right w:val="none" w:sz="0" w:space="0" w:color="auto"/>
      </w:divBdr>
      <w:divsChild>
        <w:div w:id="1976372652">
          <w:marLeft w:val="0"/>
          <w:marRight w:val="0"/>
          <w:marTop w:val="0"/>
          <w:marBottom w:val="0"/>
          <w:divBdr>
            <w:top w:val="none" w:sz="0" w:space="0" w:color="auto"/>
            <w:left w:val="none" w:sz="0" w:space="0" w:color="auto"/>
            <w:bottom w:val="none" w:sz="0" w:space="0" w:color="auto"/>
            <w:right w:val="none" w:sz="0" w:space="0" w:color="auto"/>
          </w:divBdr>
          <w:divsChild>
            <w:div w:id="1317027681">
              <w:marLeft w:val="0"/>
              <w:marRight w:val="0"/>
              <w:marTop w:val="0"/>
              <w:marBottom w:val="0"/>
              <w:divBdr>
                <w:top w:val="none" w:sz="0" w:space="0" w:color="auto"/>
                <w:left w:val="none" w:sz="0" w:space="0" w:color="auto"/>
                <w:bottom w:val="none" w:sz="0" w:space="0" w:color="auto"/>
                <w:right w:val="none" w:sz="0" w:space="0" w:color="auto"/>
              </w:divBdr>
              <w:divsChild>
                <w:div w:id="1173373625">
                  <w:marLeft w:val="2928"/>
                  <w:marRight w:val="0"/>
                  <w:marTop w:val="720"/>
                  <w:marBottom w:val="0"/>
                  <w:divBdr>
                    <w:top w:val="none" w:sz="0" w:space="0" w:color="auto"/>
                    <w:left w:val="none" w:sz="0" w:space="0" w:color="auto"/>
                    <w:bottom w:val="none" w:sz="0" w:space="0" w:color="auto"/>
                    <w:right w:val="none" w:sz="0" w:space="0" w:color="auto"/>
                  </w:divBdr>
                  <w:divsChild>
                    <w:div w:id="934165383">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313337042">
      <w:bodyDiv w:val="1"/>
      <w:marLeft w:val="0"/>
      <w:marRight w:val="0"/>
      <w:marTop w:val="0"/>
      <w:marBottom w:val="0"/>
      <w:divBdr>
        <w:top w:val="none" w:sz="0" w:space="0" w:color="auto"/>
        <w:left w:val="none" w:sz="0" w:space="0" w:color="auto"/>
        <w:bottom w:val="none" w:sz="0" w:space="0" w:color="auto"/>
        <w:right w:val="none" w:sz="0" w:space="0" w:color="auto"/>
      </w:divBdr>
      <w:divsChild>
        <w:div w:id="321472954">
          <w:marLeft w:val="0"/>
          <w:marRight w:val="0"/>
          <w:marTop w:val="0"/>
          <w:marBottom w:val="0"/>
          <w:divBdr>
            <w:top w:val="none" w:sz="0" w:space="0" w:color="auto"/>
            <w:left w:val="none" w:sz="0" w:space="0" w:color="auto"/>
            <w:bottom w:val="none" w:sz="0" w:space="0" w:color="auto"/>
            <w:right w:val="none" w:sz="0" w:space="0" w:color="auto"/>
          </w:divBdr>
          <w:divsChild>
            <w:div w:id="969869823">
              <w:marLeft w:val="0"/>
              <w:marRight w:val="0"/>
              <w:marTop w:val="0"/>
              <w:marBottom w:val="0"/>
              <w:divBdr>
                <w:top w:val="none" w:sz="0" w:space="0" w:color="auto"/>
                <w:left w:val="none" w:sz="0" w:space="0" w:color="auto"/>
                <w:bottom w:val="none" w:sz="0" w:space="0" w:color="auto"/>
                <w:right w:val="none" w:sz="0" w:space="0" w:color="auto"/>
              </w:divBdr>
              <w:divsChild>
                <w:div w:id="927301355">
                  <w:marLeft w:val="2928"/>
                  <w:marRight w:val="0"/>
                  <w:marTop w:val="720"/>
                  <w:marBottom w:val="0"/>
                  <w:divBdr>
                    <w:top w:val="none" w:sz="0" w:space="0" w:color="auto"/>
                    <w:left w:val="none" w:sz="0" w:space="0" w:color="auto"/>
                    <w:bottom w:val="none" w:sz="0" w:space="0" w:color="auto"/>
                    <w:right w:val="none" w:sz="0" w:space="0" w:color="auto"/>
                  </w:divBdr>
                  <w:divsChild>
                    <w:div w:id="1827941224">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613097942">
      <w:bodyDiv w:val="1"/>
      <w:marLeft w:val="0"/>
      <w:marRight w:val="0"/>
      <w:marTop w:val="0"/>
      <w:marBottom w:val="0"/>
      <w:divBdr>
        <w:top w:val="none" w:sz="0" w:space="0" w:color="auto"/>
        <w:left w:val="none" w:sz="0" w:space="0" w:color="auto"/>
        <w:bottom w:val="none" w:sz="0" w:space="0" w:color="auto"/>
        <w:right w:val="none" w:sz="0" w:space="0" w:color="auto"/>
      </w:divBdr>
      <w:divsChild>
        <w:div w:id="1145586043">
          <w:marLeft w:val="0"/>
          <w:marRight w:val="0"/>
          <w:marTop w:val="0"/>
          <w:marBottom w:val="0"/>
          <w:divBdr>
            <w:top w:val="none" w:sz="0" w:space="0" w:color="auto"/>
            <w:left w:val="none" w:sz="0" w:space="0" w:color="auto"/>
            <w:bottom w:val="none" w:sz="0" w:space="0" w:color="auto"/>
            <w:right w:val="none" w:sz="0" w:space="0" w:color="auto"/>
          </w:divBdr>
        </w:div>
      </w:divsChild>
    </w:div>
    <w:div w:id="895312126">
      <w:bodyDiv w:val="1"/>
      <w:marLeft w:val="0"/>
      <w:marRight w:val="0"/>
      <w:marTop w:val="0"/>
      <w:marBottom w:val="0"/>
      <w:divBdr>
        <w:top w:val="none" w:sz="0" w:space="0" w:color="auto"/>
        <w:left w:val="none" w:sz="0" w:space="0" w:color="auto"/>
        <w:bottom w:val="none" w:sz="0" w:space="0" w:color="auto"/>
        <w:right w:val="none" w:sz="0" w:space="0" w:color="auto"/>
      </w:divBdr>
      <w:divsChild>
        <w:div w:id="1606576730">
          <w:marLeft w:val="0"/>
          <w:marRight w:val="0"/>
          <w:marTop w:val="0"/>
          <w:marBottom w:val="0"/>
          <w:divBdr>
            <w:top w:val="none" w:sz="0" w:space="0" w:color="auto"/>
            <w:left w:val="none" w:sz="0" w:space="0" w:color="auto"/>
            <w:bottom w:val="none" w:sz="0" w:space="0" w:color="auto"/>
            <w:right w:val="none" w:sz="0" w:space="0" w:color="auto"/>
          </w:divBdr>
        </w:div>
      </w:divsChild>
    </w:div>
    <w:div w:id="1024290068">
      <w:bodyDiv w:val="1"/>
      <w:marLeft w:val="0"/>
      <w:marRight w:val="0"/>
      <w:marTop w:val="0"/>
      <w:marBottom w:val="0"/>
      <w:divBdr>
        <w:top w:val="none" w:sz="0" w:space="0" w:color="auto"/>
        <w:left w:val="none" w:sz="0" w:space="0" w:color="auto"/>
        <w:bottom w:val="none" w:sz="0" w:space="0" w:color="auto"/>
        <w:right w:val="none" w:sz="0" w:space="0" w:color="auto"/>
      </w:divBdr>
      <w:divsChild>
        <w:div w:id="1565990999">
          <w:marLeft w:val="0"/>
          <w:marRight w:val="0"/>
          <w:marTop w:val="0"/>
          <w:marBottom w:val="0"/>
          <w:divBdr>
            <w:top w:val="none" w:sz="0" w:space="0" w:color="auto"/>
            <w:left w:val="none" w:sz="0" w:space="0" w:color="auto"/>
            <w:bottom w:val="none" w:sz="0" w:space="0" w:color="auto"/>
            <w:right w:val="none" w:sz="0" w:space="0" w:color="auto"/>
          </w:divBdr>
        </w:div>
      </w:divsChild>
    </w:div>
    <w:div w:id="1567296530">
      <w:bodyDiv w:val="1"/>
      <w:marLeft w:val="0"/>
      <w:marRight w:val="0"/>
      <w:marTop w:val="0"/>
      <w:marBottom w:val="0"/>
      <w:divBdr>
        <w:top w:val="none" w:sz="0" w:space="0" w:color="auto"/>
        <w:left w:val="none" w:sz="0" w:space="0" w:color="auto"/>
        <w:bottom w:val="none" w:sz="0" w:space="0" w:color="auto"/>
        <w:right w:val="none" w:sz="0" w:space="0" w:color="auto"/>
      </w:divBdr>
      <w:divsChild>
        <w:div w:id="2032565973">
          <w:marLeft w:val="0"/>
          <w:marRight w:val="0"/>
          <w:marTop w:val="0"/>
          <w:marBottom w:val="0"/>
          <w:divBdr>
            <w:top w:val="none" w:sz="0" w:space="0" w:color="auto"/>
            <w:left w:val="none" w:sz="0" w:space="0" w:color="auto"/>
            <w:bottom w:val="none" w:sz="0" w:space="0" w:color="auto"/>
            <w:right w:val="none" w:sz="0" w:space="0" w:color="auto"/>
          </w:divBdr>
          <w:divsChild>
            <w:div w:id="557085987">
              <w:marLeft w:val="0"/>
              <w:marRight w:val="0"/>
              <w:marTop w:val="0"/>
              <w:marBottom w:val="0"/>
              <w:divBdr>
                <w:top w:val="none" w:sz="0" w:space="0" w:color="auto"/>
                <w:left w:val="none" w:sz="0" w:space="0" w:color="auto"/>
                <w:bottom w:val="none" w:sz="0" w:space="0" w:color="auto"/>
                <w:right w:val="none" w:sz="0" w:space="0" w:color="auto"/>
              </w:divBdr>
            </w:div>
            <w:div w:id="798571351">
              <w:marLeft w:val="0"/>
              <w:marRight w:val="0"/>
              <w:marTop w:val="0"/>
              <w:marBottom w:val="0"/>
              <w:divBdr>
                <w:top w:val="none" w:sz="0" w:space="0" w:color="auto"/>
                <w:left w:val="none" w:sz="0" w:space="0" w:color="auto"/>
                <w:bottom w:val="none" w:sz="0" w:space="0" w:color="auto"/>
                <w:right w:val="none" w:sz="0" w:space="0" w:color="auto"/>
              </w:divBdr>
            </w:div>
            <w:div w:id="18718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380">
      <w:bodyDiv w:val="1"/>
      <w:marLeft w:val="0"/>
      <w:marRight w:val="0"/>
      <w:marTop w:val="0"/>
      <w:marBottom w:val="0"/>
      <w:divBdr>
        <w:top w:val="none" w:sz="0" w:space="0" w:color="auto"/>
        <w:left w:val="none" w:sz="0" w:space="0" w:color="auto"/>
        <w:bottom w:val="none" w:sz="0" w:space="0" w:color="auto"/>
        <w:right w:val="none" w:sz="0" w:space="0" w:color="auto"/>
      </w:divBdr>
    </w:div>
    <w:div w:id="1663119453">
      <w:bodyDiv w:val="1"/>
      <w:marLeft w:val="0"/>
      <w:marRight w:val="0"/>
      <w:marTop w:val="0"/>
      <w:marBottom w:val="0"/>
      <w:divBdr>
        <w:top w:val="none" w:sz="0" w:space="0" w:color="auto"/>
        <w:left w:val="none" w:sz="0" w:space="0" w:color="auto"/>
        <w:bottom w:val="none" w:sz="0" w:space="0" w:color="auto"/>
        <w:right w:val="none" w:sz="0" w:space="0" w:color="auto"/>
      </w:divBdr>
      <w:divsChild>
        <w:div w:id="865826543">
          <w:marLeft w:val="0"/>
          <w:marRight w:val="0"/>
          <w:marTop w:val="0"/>
          <w:marBottom w:val="0"/>
          <w:divBdr>
            <w:top w:val="none" w:sz="0" w:space="0" w:color="auto"/>
            <w:left w:val="none" w:sz="0" w:space="0" w:color="auto"/>
            <w:bottom w:val="none" w:sz="0" w:space="0" w:color="auto"/>
            <w:right w:val="none" w:sz="0" w:space="0" w:color="auto"/>
          </w:divBdr>
        </w:div>
      </w:divsChild>
    </w:div>
    <w:div w:id="1688171783">
      <w:bodyDiv w:val="1"/>
      <w:marLeft w:val="0"/>
      <w:marRight w:val="0"/>
      <w:marTop w:val="0"/>
      <w:marBottom w:val="0"/>
      <w:divBdr>
        <w:top w:val="none" w:sz="0" w:space="0" w:color="auto"/>
        <w:left w:val="none" w:sz="0" w:space="0" w:color="auto"/>
        <w:bottom w:val="none" w:sz="0" w:space="0" w:color="auto"/>
        <w:right w:val="none" w:sz="0" w:space="0" w:color="auto"/>
      </w:divBdr>
    </w:div>
    <w:div w:id="1889687199">
      <w:bodyDiv w:val="1"/>
      <w:marLeft w:val="0"/>
      <w:marRight w:val="0"/>
      <w:marTop w:val="0"/>
      <w:marBottom w:val="0"/>
      <w:divBdr>
        <w:top w:val="none" w:sz="0" w:space="0" w:color="auto"/>
        <w:left w:val="none" w:sz="0" w:space="0" w:color="auto"/>
        <w:bottom w:val="none" w:sz="0" w:space="0" w:color="auto"/>
        <w:right w:val="none" w:sz="0" w:space="0" w:color="auto"/>
      </w:divBdr>
    </w:div>
    <w:div w:id="2041541906">
      <w:bodyDiv w:val="1"/>
      <w:marLeft w:val="0"/>
      <w:marRight w:val="0"/>
      <w:marTop w:val="0"/>
      <w:marBottom w:val="0"/>
      <w:divBdr>
        <w:top w:val="none" w:sz="0" w:space="0" w:color="auto"/>
        <w:left w:val="none" w:sz="0" w:space="0" w:color="auto"/>
        <w:bottom w:val="none" w:sz="0" w:space="0" w:color="auto"/>
        <w:right w:val="none" w:sz="0" w:space="0" w:color="auto"/>
      </w:divBdr>
      <w:divsChild>
        <w:div w:id="806556263">
          <w:marLeft w:val="0"/>
          <w:marRight w:val="0"/>
          <w:marTop w:val="0"/>
          <w:marBottom w:val="0"/>
          <w:divBdr>
            <w:top w:val="none" w:sz="0" w:space="0" w:color="auto"/>
            <w:left w:val="none" w:sz="0" w:space="0" w:color="auto"/>
            <w:bottom w:val="none" w:sz="0" w:space="0" w:color="auto"/>
            <w:right w:val="none" w:sz="0" w:space="0" w:color="auto"/>
          </w:divBdr>
        </w:div>
      </w:divsChild>
    </w:div>
    <w:div w:id="2081439641">
      <w:bodyDiv w:val="1"/>
      <w:marLeft w:val="0"/>
      <w:marRight w:val="0"/>
      <w:marTop w:val="0"/>
      <w:marBottom w:val="0"/>
      <w:divBdr>
        <w:top w:val="none" w:sz="0" w:space="0" w:color="auto"/>
        <w:left w:val="none" w:sz="0" w:space="0" w:color="auto"/>
        <w:bottom w:val="none" w:sz="0" w:space="0" w:color="auto"/>
        <w:right w:val="none" w:sz="0" w:space="0" w:color="auto"/>
      </w:divBdr>
      <w:divsChild>
        <w:div w:id="1110932662">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TITRE :MODELE DE CONTRIBUTION A TELECHARGER</vt:lpstr>
    </vt:vector>
  </TitlesOfParts>
  <Company> </Company>
  <LinksUpToDate>false</LinksUpToDate>
  <CharactersWithSpaces>4005</CharactersWithSpaces>
  <SharedDoc>false</SharedDoc>
  <HLinks>
    <vt:vector size="6" baseType="variant">
      <vt:variant>
        <vt:i4>7995472</vt:i4>
      </vt:variant>
      <vt:variant>
        <vt:i4>3975</vt:i4>
      </vt:variant>
      <vt:variant>
        <vt:i4>1025</vt:i4>
      </vt:variant>
      <vt:variant>
        <vt:i4>1</vt:i4>
      </vt:variant>
      <vt:variant>
        <vt:lpwstr>Layout0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:MODELE DE CONTRIBUTION A TELECHARGER</dc:title>
  <dc:subject/>
  <dc:creator>ffornel</dc:creator>
  <cp:keywords/>
  <dc:description/>
  <cp:lastModifiedBy>petz</cp:lastModifiedBy>
  <cp:revision>3</cp:revision>
  <cp:lastPrinted>2017-01-19T17:01:00Z</cp:lastPrinted>
  <dcterms:created xsi:type="dcterms:W3CDTF">2017-01-19T17:01:00Z</dcterms:created>
  <dcterms:modified xsi:type="dcterms:W3CDTF">2017-01-19T17:03:00Z</dcterms:modified>
</cp:coreProperties>
</file>