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D67" w:rsidRDefault="00052EC9" w:rsidP="00052EC9">
      <w:pPr>
        <w:pStyle w:val="Titel"/>
      </w:pPr>
      <w:r>
        <w:t>Geschäftsprozesse</w:t>
      </w:r>
    </w:p>
    <w:p w:rsidR="00052EC9" w:rsidRDefault="00AF317A" w:rsidP="00AF317A">
      <w:pPr>
        <w:pStyle w:val="Listenabsatz"/>
        <w:numPr>
          <w:ilvl w:val="0"/>
          <w:numId w:val="1"/>
        </w:numPr>
      </w:pPr>
      <w:r>
        <w:t>Definition und Begriffe</w:t>
      </w:r>
    </w:p>
    <w:p w:rsidR="00AF317A" w:rsidRDefault="00AF317A" w:rsidP="00AF317A">
      <w:pPr>
        <w:pStyle w:val="Listenabsatz"/>
        <w:numPr>
          <w:ilvl w:val="1"/>
          <w:numId w:val="1"/>
        </w:numPr>
      </w:pPr>
      <w:r>
        <w:t>Grundständige Beschreibung</w:t>
      </w:r>
    </w:p>
    <w:p w:rsidR="00AF317A" w:rsidRDefault="00AF317A" w:rsidP="00AF317A">
      <w:pPr>
        <w:pStyle w:val="Listenabsatz"/>
        <w:numPr>
          <w:ilvl w:val="1"/>
          <w:numId w:val="1"/>
        </w:numPr>
      </w:pPr>
      <w:r>
        <w:t>Konzept</w:t>
      </w:r>
    </w:p>
    <w:p w:rsidR="00AF317A" w:rsidRDefault="00AF317A" w:rsidP="00AF317A">
      <w:pPr>
        <w:pStyle w:val="Listenabsatz"/>
        <w:numPr>
          <w:ilvl w:val="1"/>
          <w:numId w:val="1"/>
        </w:numPr>
      </w:pPr>
      <w:r>
        <w:t>Grundbegriffe der Organisationslehre</w:t>
      </w:r>
    </w:p>
    <w:p w:rsidR="00AF317A" w:rsidRDefault="00AF317A" w:rsidP="00AF317A">
      <w:pPr>
        <w:pStyle w:val="Listenabsatz"/>
        <w:numPr>
          <w:ilvl w:val="1"/>
          <w:numId w:val="1"/>
        </w:numPr>
      </w:pPr>
      <w:r>
        <w:t>Definition: Geschäftsprozess</w:t>
      </w:r>
    </w:p>
    <w:p w:rsidR="00AF317A" w:rsidRDefault="00AF317A" w:rsidP="00AF317A">
      <w:pPr>
        <w:pStyle w:val="Listenabsatz"/>
        <w:numPr>
          <w:ilvl w:val="2"/>
          <w:numId w:val="1"/>
        </w:numPr>
      </w:pPr>
      <w:r>
        <w:t xml:space="preserve">Charakteristika </w:t>
      </w:r>
    </w:p>
    <w:p w:rsidR="00AF317A" w:rsidRDefault="00AF317A" w:rsidP="00AF317A">
      <w:pPr>
        <w:pStyle w:val="Listenabsatz"/>
        <w:numPr>
          <w:ilvl w:val="2"/>
          <w:numId w:val="1"/>
        </w:numPr>
      </w:pPr>
      <w:r>
        <w:t xml:space="preserve">Vergleich zu anderen Definitionen  </w:t>
      </w:r>
      <w:r>
        <w:sym w:font="Wingdings" w:char="F0E0"/>
      </w:r>
      <w:r>
        <w:t xml:space="preserve"> aufzeigen der Problematik</w:t>
      </w:r>
    </w:p>
    <w:p w:rsidR="00AF317A" w:rsidRDefault="00AF317A" w:rsidP="00AF317A">
      <w:pPr>
        <w:pStyle w:val="Listenabsatz"/>
        <w:numPr>
          <w:ilvl w:val="1"/>
          <w:numId w:val="1"/>
        </w:numPr>
      </w:pPr>
      <w:r>
        <w:t>Struktur eines Geschäftsprozesses</w:t>
      </w:r>
    </w:p>
    <w:p w:rsidR="00AF317A" w:rsidRDefault="00AF317A" w:rsidP="00AF317A">
      <w:pPr>
        <w:pStyle w:val="Listenabsatz"/>
        <w:numPr>
          <w:ilvl w:val="1"/>
          <w:numId w:val="1"/>
        </w:numPr>
      </w:pPr>
      <w:r>
        <w:t>Kundenorientierung!</w:t>
      </w:r>
    </w:p>
    <w:p w:rsidR="00AF317A" w:rsidRDefault="00AF317A" w:rsidP="00AF317A">
      <w:pPr>
        <w:pStyle w:val="Listenabsatz"/>
        <w:numPr>
          <w:ilvl w:val="1"/>
          <w:numId w:val="1"/>
        </w:numPr>
      </w:pPr>
      <w:r>
        <w:t>Kurz: Kern-/unterstützende Prozesse</w:t>
      </w:r>
    </w:p>
    <w:p w:rsidR="00AF317A" w:rsidRDefault="00AF317A" w:rsidP="00AF317A">
      <w:pPr>
        <w:pStyle w:val="Listenabsatz"/>
        <w:numPr>
          <w:ilvl w:val="0"/>
          <w:numId w:val="1"/>
        </w:numPr>
      </w:pPr>
      <w:r>
        <w:t>Eigenschaften und Bestandteile</w:t>
      </w:r>
    </w:p>
    <w:p w:rsidR="00AF317A" w:rsidRDefault="00AF317A" w:rsidP="00AF317A">
      <w:pPr>
        <w:pStyle w:val="Listenabsatz"/>
        <w:numPr>
          <w:ilvl w:val="1"/>
          <w:numId w:val="1"/>
        </w:numPr>
      </w:pPr>
      <w:r>
        <w:t>Eigenschaften</w:t>
      </w:r>
    </w:p>
    <w:p w:rsidR="00AF317A" w:rsidRDefault="00AF317A" w:rsidP="00AF317A">
      <w:pPr>
        <w:pStyle w:val="Listenabsatz"/>
        <w:numPr>
          <w:ilvl w:val="2"/>
          <w:numId w:val="1"/>
        </w:numPr>
      </w:pPr>
      <w:r>
        <w:t>Automatisierung</w:t>
      </w:r>
    </w:p>
    <w:p w:rsidR="00AF317A" w:rsidRDefault="00AF317A" w:rsidP="00AF317A">
      <w:pPr>
        <w:pStyle w:val="Listenabsatz"/>
        <w:numPr>
          <w:ilvl w:val="2"/>
          <w:numId w:val="1"/>
        </w:numPr>
      </w:pPr>
      <w:r>
        <w:t xml:space="preserve">Datenintegration </w:t>
      </w:r>
    </w:p>
    <w:p w:rsidR="00AF317A" w:rsidRDefault="00AF317A" w:rsidP="00AF317A">
      <w:pPr>
        <w:pStyle w:val="Listenabsatz"/>
        <w:numPr>
          <w:ilvl w:val="2"/>
          <w:numId w:val="1"/>
        </w:numPr>
      </w:pPr>
      <w:r>
        <w:t>Prozessintegration</w:t>
      </w:r>
    </w:p>
    <w:p w:rsidR="00AF317A" w:rsidRDefault="00AF317A" w:rsidP="00AF317A">
      <w:pPr>
        <w:pStyle w:val="Listenabsatz"/>
        <w:numPr>
          <w:ilvl w:val="1"/>
          <w:numId w:val="1"/>
        </w:numPr>
      </w:pPr>
      <w:r>
        <w:t>Komponenten</w:t>
      </w:r>
    </w:p>
    <w:p w:rsidR="00AF317A" w:rsidRDefault="00AF317A" w:rsidP="00AF317A">
      <w:pPr>
        <w:pStyle w:val="Listenabsatz"/>
        <w:numPr>
          <w:ilvl w:val="2"/>
          <w:numId w:val="1"/>
        </w:numPr>
      </w:pPr>
      <w:r>
        <w:t>Ereignisse</w:t>
      </w:r>
    </w:p>
    <w:p w:rsidR="00AF317A" w:rsidRDefault="00AF317A" w:rsidP="00AF317A">
      <w:pPr>
        <w:pStyle w:val="Listenabsatz"/>
        <w:numPr>
          <w:ilvl w:val="2"/>
          <w:numId w:val="1"/>
        </w:numPr>
      </w:pPr>
      <w:r>
        <w:t>Funktion</w:t>
      </w:r>
    </w:p>
    <w:p w:rsidR="00AF317A" w:rsidRDefault="00AF317A" w:rsidP="00AF317A">
      <w:pPr>
        <w:pStyle w:val="Listenabsatz"/>
        <w:numPr>
          <w:ilvl w:val="2"/>
          <w:numId w:val="1"/>
        </w:numPr>
      </w:pPr>
      <w:r>
        <w:t>Organisationseinheiten</w:t>
      </w:r>
    </w:p>
    <w:p w:rsidR="00AF317A" w:rsidRDefault="00AF317A" w:rsidP="00AF317A">
      <w:pPr>
        <w:pStyle w:val="Listenabsatz"/>
        <w:numPr>
          <w:ilvl w:val="2"/>
          <w:numId w:val="1"/>
        </w:numPr>
      </w:pPr>
      <w:r>
        <w:t>Informationsobjekte</w:t>
      </w:r>
    </w:p>
    <w:p w:rsidR="00C74D1B" w:rsidRDefault="00C74D1B" w:rsidP="00C74D1B">
      <w:pPr>
        <w:pStyle w:val="Listenabsatz"/>
        <w:numPr>
          <w:ilvl w:val="1"/>
          <w:numId w:val="1"/>
        </w:numPr>
      </w:pPr>
      <w:r>
        <w:t>Probleme</w:t>
      </w:r>
    </w:p>
    <w:p w:rsidR="00C74D1B" w:rsidRDefault="00C74D1B" w:rsidP="00C74D1B">
      <w:pPr>
        <w:pStyle w:val="Listenabsatz"/>
        <w:numPr>
          <w:ilvl w:val="2"/>
          <w:numId w:val="1"/>
        </w:numPr>
      </w:pPr>
      <w:r>
        <w:t>Unschärfen</w:t>
      </w:r>
    </w:p>
    <w:p w:rsidR="00C74D1B" w:rsidRDefault="00C74D1B" w:rsidP="00C74D1B">
      <w:pPr>
        <w:pStyle w:val="Listenabsatz"/>
        <w:numPr>
          <w:ilvl w:val="3"/>
          <w:numId w:val="1"/>
        </w:numPr>
      </w:pPr>
      <w:r>
        <w:t>Detailierungsgrad</w:t>
      </w:r>
    </w:p>
    <w:p w:rsidR="00C74D1B" w:rsidRDefault="00C74D1B" w:rsidP="00C74D1B">
      <w:pPr>
        <w:pStyle w:val="Listenabsatz"/>
        <w:numPr>
          <w:ilvl w:val="3"/>
          <w:numId w:val="1"/>
        </w:numPr>
      </w:pPr>
      <w:r>
        <w:t>Abgrenzung von Geschäftsprozessen</w:t>
      </w:r>
    </w:p>
    <w:p w:rsidR="00C74D1B" w:rsidRDefault="00C74D1B" w:rsidP="00C74D1B">
      <w:pPr>
        <w:pStyle w:val="Listenabsatz"/>
        <w:numPr>
          <w:ilvl w:val="3"/>
          <w:numId w:val="1"/>
        </w:numPr>
      </w:pPr>
      <w:r>
        <w:t>Welche Objekte sind bwl-relevant</w:t>
      </w:r>
      <w:bookmarkStart w:id="0" w:name="_GoBack"/>
      <w:bookmarkEnd w:id="0"/>
    </w:p>
    <w:p w:rsidR="00AF317A" w:rsidRDefault="00AF317A" w:rsidP="00AF317A">
      <w:pPr>
        <w:pStyle w:val="Listenabsatz"/>
        <w:numPr>
          <w:ilvl w:val="0"/>
          <w:numId w:val="1"/>
        </w:numPr>
      </w:pPr>
      <w:r>
        <w:t>Ziele der Geschäftsprozessmodellierung</w:t>
      </w:r>
    </w:p>
    <w:p w:rsidR="00AF317A" w:rsidRDefault="00C74D1B" w:rsidP="00C74D1B">
      <w:pPr>
        <w:pStyle w:val="Listenabsatz"/>
        <w:numPr>
          <w:ilvl w:val="1"/>
          <w:numId w:val="1"/>
        </w:numPr>
      </w:pPr>
      <w:r>
        <w:t>….</w:t>
      </w:r>
    </w:p>
    <w:p w:rsidR="00C74D1B" w:rsidRPr="00052EC9" w:rsidRDefault="00C74D1B" w:rsidP="00C74D1B">
      <w:pPr>
        <w:pStyle w:val="Listenabsatz"/>
        <w:numPr>
          <w:ilvl w:val="1"/>
          <w:numId w:val="1"/>
        </w:numPr>
      </w:pPr>
      <w:r>
        <w:t>Prozessorientierung als Ergebnis</w:t>
      </w:r>
    </w:p>
    <w:sectPr w:rsidR="00C74D1B" w:rsidRPr="00052E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EF33D30CB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608B3"/>
    <w:multiLevelType w:val="hybridMultilevel"/>
    <w:tmpl w:val="F40889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C9"/>
    <w:rsid w:val="00052EC9"/>
    <w:rsid w:val="0095497A"/>
    <w:rsid w:val="00AF317A"/>
    <w:rsid w:val="00C74D1B"/>
    <w:rsid w:val="00D6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213E6"/>
  <w15:chartTrackingRefBased/>
  <w15:docId w15:val="{42C184AB-782D-46C4-A376-FDC3587A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ontstyle01">
    <w:name w:val="fontstyle01"/>
    <w:basedOn w:val="Absatz-Standardschriftart"/>
    <w:rsid w:val="00052EC9"/>
    <w:rPr>
      <w:rFonts w:ascii="FEF33D30CB4" w:hAnsi="FEF33D30CB4" w:hint="default"/>
      <w:b w:val="0"/>
      <w:bCs w:val="0"/>
      <w:i w:val="0"/>
      <w:iCs w:val="0"/>
      <w:color w:val="000000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052E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2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F3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Staudenmaier</dc:creator>
  <cp:keywords/>
  <dc:description/>
  <cp:lastModifiedBy>Yves Staudenmaier</cp:lastModifiedBy>
  <cp:revision>2</cp:revision>
  <dcterms:created xsi:type="dcterms:W3CDTF">2020-03-20T10:31:00Z</dcterms:created>
  <dcterms:modified xsi:type="dcterms:W3CDTF">2020-03-20T14:24:00Z</dcterms:modified>
</cp:coreProperties>
</file>