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BA" w:rsidRPr="00846A60" w:rsidRDefault="006D2FBA" w:rsidP="006D2FBA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1F1F1F"/>
          <w:sz w:val="36"/>
          <w:szCs w:val="36"/>
        </w:rPr>
      </w:pPr>
      <w:r>
        <w:rPr>
          <w:b/>
          <w:bCs/>
          <w:color w:val="1F1F1F"/>
          <w:sz w:val="36"/>
          <w:szCs w:val="36"/>
        </w:rPr>
        <w:t>Assignment 5</w:t>
      </w:r>
    </w:p>
    <w:p w:rsidR="006D2FBA" w:rsidRPr="00846A60" w:rsidRDefault="006D2FBA" w:rsidP="006D2F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812E1">
        <w:rPr>
          <w:rStyle w:val="Emphasis"/>
          <w:rFonts w:asciiTheme="majorBidi" w:hAnsiTheme="majorBidi" w:cstheme="majorBidi"/>
          <w:b/>
          <w:bCs/>
          <w:color w:val="0D0D0D" w:themeColor="text1" w:themeTint="F2"/>
          <w:sz w:val="28"/>
          <w:szCs w:val="28"/>
          <w:shd w:val="clear" w:color="auto" w:fill="FFFFFF"/>
        </w:rPr>
        <w:t>Due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: December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31</w:t>
      </w:r>
      <w:r w:rsidRPr="00846A6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, 2023</w:t>
      </w:r>
    </w:p>
    <w:p w:rsidR="006D2FBA" w:rsidRDefault="006D2FBA" w:rsidP="00E7456B">
      <w:pPr>
        <w:jc w:val="both"/>
        <w:rPr>
          <w:rStyle w:val="fontstyle31"/>
        </w:rPr>
      </w:pPr>
    </w:p>
    <w:p w:rsidR="00817CAA" w:rsidRDefault="00817CAA" w:rsidP="006D2FBA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 xml:space="preserve">In the text below, all variable names will be depicted in </w:t>
      </w:r>
      <w:r>
        <w:rPr>
          <w:rStyle w:val="fontstyle41"/>
        </w:rPr>
        <w:t xml:space="preserve">italics </w:t>
      </w:r>
      <w:r>
        <w:rPr>
          <w:rStyle w:val="fontstyle31"/>
        </w:rPr>
        <w:t>and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all properties on the Marks Card will be depicted in </w:t>
      </w:r>
      <w:r>
        <w:rPr>
          <w:rStyle w:val="fontstyle21"/>
          <w:color w:val="333333"/>
          <w:sz w:val="24"/>
          <w:szCs w:val="24"/>
        </w:rPr>
        <w:t>bold</w:t>
      </w:r>
      <w:r>
        <w:rPr>
          <w:rStyle w:val="fontstyle31"/>
        </w:rPr>
        <w:t>.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Recall that the metric we are trying to increase is the number of tests customers complete.</w:t>
      </w:r>
      <w:bookmarkStart w:id="0" w:name="_GoBack"/>
      <w:bookmarkEnd w:id="0"/>
      <w:r>
        <w:rPr>
          <w:rStyle w:val="fontstyle31"/>
        </w:rPr>
        <w:t>In the dataset we used in assignment 4, we had one row for each Dog ID, and a column (</w:t>
      </w:r>
      <w:r>
        <w:rPr>
          <w:rStyle w:val="fontstyle41"/>
        </w:rPr>
        <w:t>Total</w:t>
      </w:r>
      <w:r>
        <w:rPr>
          <w:rFonts w:ascii="TimesNewRomanPS-ItalicMT" w:hAnsi="TimesNewRomanPS-ItalicMT"/>
          <w:i/>
          <w:iCs/>
          <w:color w:val="333333"/>
        </w:rPr>
        <w:t xml:space="preserve"> </w:t>
      </w:r>
      <w:r>
        <w:rPr>
          <w:rStyle w:val="fontstyle41"/>
        </w:rPr>
        <w:t>Tests Completed</w:t>
      </w:r>
      <w:r>
        <w:rPr>
          <w:rStyle w:val="fontstyle31"/>
        </w:rPr>
        <w:t>) that provided the total number of tests each dog associated with a Dog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ID completed.</w:t>
      </w:r>
    </w:p>
    <w:p w:rsidR="00817CAA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In the dataset we use in this assignment, there is a separate row for each test completed by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each dog. That provides us with the opportunity to answer some new questions, but it also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adds a layer of complexity behind the scenes of our visualizations. This is because the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values in </w:t>
      </w:r>
      <w:r>
        <w:rPr>
          <w:rStyle w:val="fontstyle41"/>
        </w:rPr>
        <w:t xml:space="preserve">Total Tests Completed </w:t>
      </w:r>
      <w:r>
        <w:rPr>
          <w:rStyle w:val="fontstyle31"/>
        </w:rPr>
        <w:t xml:space="preserve">can only be understood at aggregation level of </w:t>
      </w:r>
      <w:r>
        <w:rPr>
          <w:rStyle w:val="fontstyle41"/>
        </w:rPr>
        <w:t>Dog ID</w:t>
      </w:r>
      <w:r>
        <w:rPr>
          <w:rStyle w:val="fontstyle31"/>
        </w:rPr>
        <w:t>,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while other variables we are interested in have a different level of granularity (such as at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the level of individual tests). Pay careful attention to this issue as you work through your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analyses. If you run into trouble with your visualizations or calculations, it’s probably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because you are trying to combine variables with different granularities, or trying to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combine variables that are aggregated at different levels.</w:t>
      </w:r>
    </w:p>
    <w:p w:rsidR="00817CAA" w:rsidRDefault="00817CAA" w:rsidP="00E7456B">
      <w:pPr>
        <w:jc w:val="both"/>
        <w:rPr>
          <w:rFonts w:ascii="TimesNewRomanPS-BoldMT" w:hAnsi="TimesNewRomanPS-BoldMT"/>
          <w:b/>
          <w:bCs/>
          <w:color w:val="333333"/>
          <w:sz w:val="28"/>
          <w:szCs w:val="28"/>
        </w:rPr>
      </w:pPr>
      <w:r>
        <w:rPr>
          <w:rFonts w:ascii="TimesNewRomanPSMT" w:hAnsi="TimesNewRomanPSMT"/>
          <w:color w:val="333333"/>
        </w:rPr>
        <w:br/>
      </w:r>
      <w:r>
        <w:rPr>
          <w:rStyle w:val="fontstyle21"/>
          <w:color w:val="333333"/>
          <w:sz w:val="28"/>
          <w:szCs w:val="28"/>
        </w:rPr>
        <w:t>Exercise 1</w:t>
      </w:r>
    </w:p>
    <w:p w:rsidR="00817CAA" w:rsidRDefault="00817CAA" w:rsidP="00E7456B">
      <w:pPr>
        <w:jc w:val="both"/>
        <w:rPr>
          <w:rFonts w:ascii="Georgia" w:hAnsi="Georgia"/>
          <w:color w:val="000000"/>
          <w:sz w:val="20"/>
          <w:szCs w:val="20"/>
        </w:rPr>
      </w:pPr>
      <w:r>
        <w:rPr>
          <w:rStyle w:val="fontstyle31"/>
        </w:rPr>
        <w:t>Let’s begin by removing entries we know are not real data. Recall from assignment 4 that</w:t>
      </w:r>
      <w:r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Dognition’s</w:t>
      </w:r>
      <w:proofErr w:type="spellEnd"/>
      <w:r>
        <w:rPr>
          <w:rStyle w:val="fontstyle31"/>
        </w:rPr>
        <w:t xml:space="preserve"> convention for indicating when an account was a “testing” account was to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enter a weight that was completely infeasible for the entered breed. In particular, their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testing accounts often contained Shih </w:t>
      </w:r>
      <w:proofErr w:type="spellStart"/>
      <w:r>
        <w:rPr>
          <w:rStyle w:val="fontstyle31"/>
        </w:rPr>
        <w:t>Tzus</w:t>
      </w:r>
      <w:proofErr w:type="spellEnd"/>
      <w:r>
        <w:rPr>
          <w:rStyle w:val="fontstyle31"/>
        </w:rPr>
        <w:t xml:space="preserve"> that were 190 pounds (Shih </w:t>
      </w:r>
      <w:proofErr w:type="spellStart"/>
      <w:r>
        <w:rPr>
          <w:rStyle w:val="fontstyle31"/>
        </w:rPr>
        <w:t>Tzus</w:t>
      </w:r>
      <w:proofErr w:type="spellEnd"/>
      <w:r>
        <w:rPr>
          <w:rStyle w:val="fontstyle31"/>
        </w:rPr>
        <w:t xml:space="preserve"> typically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weigh between 9 and 16 pounds).</w:t>
      </w:r>
    </w:p>
    <w:p w:rsidR="00817CAA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In order to remove these data points from our analyses, create a row calculation that can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be used on the Filter shelf to remove all entries of Shih </w:t>
      </w:r>
      <w:proofErr w:type="spellStart"/>
      <w:r>
        <w:rPr>
          <w:rStyle w:val="fontstyle31"/>
        </w:rPr>
        <w:t>Tzus</w:t>
      </w:r>
      <w:proofErr w:type="spellEnd"/>
      <w:r>
        <w:rPr>
          <w:rStyle w:val="fontstyle31"/>
        </w:rPr>
        <w:t xml:space="preserve"> that weigh 190 pounds. This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calculated field should use an IF/THEN/ELSE statement, with the AND operator to output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one value for each row of data that indicates whether the row belongs in the “keep”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category or the “exclude” category. For the rest of the exercises using the</w:t>
      </w:r>
      <w:r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dognition_data_no_aggregation</w:t>
      </w:r>
      <w:proofErr w:type="spellEnd"/>
      <w:r>
        <w:rPr>
          <w:rStyle w:val="fontstyle31"/>
        </w:rPr>
        <w:t xml:space="preserve"> data set, use this calculated field on the Filter shelf to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exclude </w:t>
      </w:r>
      <w:proofErr w:type="spellStart"/>
      <w:r>
        <w:rPr>
          <w:rStyle w:val="fontstyle31"/>
        </w:rPr>
        <w:t>Dognition’s</w:t>
      </w:r>
      <w:proofErr w:type="spellEnd"/>
      <w:r>
        <w:rPr>
          <w:rStyle w:val="fontstyle31"/>
        </w:rPr>
        <w:t xml:space="preserve"> testing accounts from your analyses.</w:t>
      </w:r>
    </w:p>
    <w:p w:rsidR="00817CAA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Now that we can exclude these data easily, let’s take advantage of the new level of detail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the </w:t>
      </w:r>
      <w:proofErr w:type="spellStart"/>
      <w:r>
        <w:rPr>
          <w:rStyle w:val="fontstyle31"/>
        </w:rPr>
        <w:t>dognition_data_no_aggregation</w:t>
      </w:r>
      <w:proofErr w:type="spellEnd"/>
      <w:r>
        <w:rPr>
          <w:rStyle w:val="fontstyle31"/>
        </w:rPr>
        <w:t xml:space="preserve"> dataset provides over the aggregated dataset we used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in assignment 4 by finding out after which games users tend to drop out. To achieve this, we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need to use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31"/>
        </w:rPr>
        <w:t>.</w:t>
      </w:r>
    </w:p>
    <w:p w:rsidR="00817CAA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It’s worth taking some time to understand exactly what this variable provides. Recall that</w:t>
      </w:r>
      <w:r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customers are given the tests in the same order each time. To facilitate our initial</w:t>
      </w:r>
      <w:r>
        <w:rPr>
          <w:rFonts w:ascii="TimesNewRomanPSMT" w:hAnsi="TimesNewRomanPSMT"/>
          <w:color w:val="333333"/>
        </w:rPr>
        <w:br/>
      </w:r>
      <w:r>
        <w:rPr>
          <w:rStyle w:val="fontstyle31"/>
        </w:rPr>
        <w:t xml:space="preserve">analyses, we ordered each test a dog took by its time stamp in </w:t>
      </w:r>
      <w:r>
        <w:rPr>
          <w:rStyle w:val="fontstyle41"/>
        </w:rPr>
        <w:t>Created At</w:t>
      </w:r>
      <w:r>
        <w:rPr>
          <w:rStyle w:val="fontstyle31"/>
        </w:rPr>
        <w:t>, and included the</w:t>
      </w:r>
      <w:r>
        <w:rPr>
          <w:rFonts w:ascii="TimesNewRomanPSMT" w:hAnsi="TimesNewRomanPSMT"/>
          <w:color w:val="333333"/>
        </w:rPr>
        <w:br/>
      </w:r>
      <w:r>
        <w:rPr>
          <w:rStyle w:val="fontstyle31"/>
        </w:rPr>
        <w:t xml:space="preserve">rank the test received in this sorted order in its own variable called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31"/>
        </w:rPr>
        <w:t>. A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rank order of 1 in this field indicates the test described in that row of data was the first test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that dog took, a </w:t>
      </w:r>
      <w:r>
        <w:rPr>
          <w:rStyle w:val="fontstyle31"/>
        </w:rPr>
        <w:lastRenderedPageBreak/>
        <w:t>rank order of 5 in this field indicates that the test described in that row of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data was the fifth test the dog took, and so on.</w:t>
      </w:r>
    </w:p>
    <w:p w:rsidR="00817CAA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We computed a similar rank for all the tests associated with a User ID. This rank, stored in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UserID</w:t>
      </w:r>
      <w:proofErr w:type="spellEnd"/>
      <w:r>
        <w:rPr>
          <w:rStyle w:val="fontstyle41"/>
        </w:rPr>
        <w:t xml:space="preserve">, </w:t>
      </w:r>
      <w:r>
        <w:rPr>
          <w:rStyle w:val="fontstyle31"/>
        </w:rPr>
        <w:t>indicates the order of tests used by each human user. When a User ID is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only associated with one Dog ID, the values of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 xml:space="preserve">and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UserID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>in a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row of data will be the same. When a User ID is associated with multiple Dog IDs, the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values of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 xml:space="preserve">and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UserID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>in a row of data may differ. You will have</w:t>
      </w:r>
      <w:r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to aggregate these variables appropriately to extract the information you want.</w:t>
      </w:r>
    </w:p>
    <w:p w:rsidR="00E7456B" w:rsidRDefault="00817CAA" w:rsidP="006D2FBA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 xml:space="preserve">The </w:t>
      </w:r>
      <w:r>
        <w:rPr>
          <w:rStyle w:val="fontstyle41"/>
        </w:rPr>
        <w:t xml:space="preserve">Total Tests Completed </w:t>
      </w:r>
      <w:r w:rsidR="006D2FBA">
        <w:rPr>
          <w:rStyle w:val="fontstyle31"/>
        </w:rPr>
        <w:t>variable we used in</w:t>
      </w:r>
      <w:r>
        <w:rPr>
          <w:rStyle w:val="fontstyle31"/>
        </w:rPr>
        <w:t xml:space="preserve"> the</w:t>
      </w:r>
      <w:r w:rsidR="00E7456B"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</w:t>
      </w:r>
      <w:r w:rsidR="00E7456B">
        <w:rPr>
          <w:rStyle w:val="fontstyle31"/>
        </w:rPr>
        <w:t>n_data_aggregated_by_dogid</w:t>
      </w:r>
      <w:proofErr w:type="spellEnd"/>
      <w:r w:rsidR="00E7456B">
        <w:rPr>
          <w:rStyle w:val="fontstyle31"/>
        </w:rPr>
        <w:t xml:space="preserve"> data</w:t>
      </w:r>
      <w:r>
        <w:rPr>
          <w:rStyle w:val="fontstyle31"/>
        </w:rPr>
        <w:t xml:space="preserve">set </w:t>
      </w:r>
      <w:r w:rsidR="00E7456B">
        <w:rPr>
          <w:rStyle w:val="fontstyle31"/>
        </w:rPr>
        <w:t>in assignment 4</w:t>
      </w:r>
      <w:r>
        <w:rPr>
          <w:rStyle w:val="fontstyle31"/>
        </w:rPr>
        <w:t xml:space="preserve"> was the maximum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 w:rsidR="006D2FBA">
        <w:rPr>
          <w:rFonts w:ascii="TimesNewRomanPS-ItalicMT" w:hAnsi="TimesNewRomanPS-ItalicMT"/>
          <w:i/>
          <w:iCs/>
          <w:color w:val="333333"/>
        </w:rPr>
        <w:t xml:space="preserve"> </w:t>
      </w:r>
      <w:r>
        <w:rPr>
          <w:rStyle w:val="fontstyle31"/>
        </w:rPr>
        <w:t xml:space="preserve">value associated with each </w:t>
      </w:r>
      <w:r>
        <w:rPr>
          <w:rStyle w:val="fontstyle41"/>
        </w:rPr>
        <w:t xml:space="preserve">Dog ID </w:t>
      </w:r>
      <w:r>
        <w:rPr>
          <w:rStyle w:val="fontstyle31"/>
        </w:rPr>
        <w:t xml:space="preserve">in the </w:t>
      </w:r>
      <w:proofErr w:type="spellStart"/>
      <w:r>
        <w:rPr>
          <w:rStyle w:val="fontstyle31"/>
        </w:rPr>
        <w:t>dognition_da</w:t>
      </w:r>
      <w:r w:rsidR="006D2FBA">
        <w:rPr>
          <w:rStyle w:val="fontstyle31"/>
        </w:rPr>
        <w:t>ta_no_aggregation</w:t>
      </w:r>
      <w:proofErr w:type="spellEnd"/>
      <w:r w:rsidR="006D2FBA">
        <w:rPr>
          <w:rStyle w:val="fontstyle31"/>
        </w:rPr>
        <w:t xml:space="preserve"> data</w:t>
      </w:r>
      <w:r w:rsidR="00E7456B">
        <w:rPr>
          <w:rStyle w:val="fontstyle31"/>
        </w:rPr>
        <w:t>set. In this assignment</w:t>
      </w:r>
      <w:r>
        <w:rPr>
          <w:rStyle w:val="fontstyle31"/>
        </w:rPr>
        <w:t>, w</w:t>
      </w:r>
      <w:r w:rsidR="006D2FBA">
        <w:rPr>
          <w:rStyle w:val="fontstyle31"/>
        </w:rPr>
        <w:t xml:space="preserve">hen we need it, we will have to </w:t>
      </w:r>
      <w:r>
        <w:rPr>
          <w:rStyle w:val="fontstyle31"/>
        </w:rPr>
        <w:t>retrieve the maximum rank value associated with a</w:t>
      </w:r>
      <w:r w:rsidR="006D2FB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Dog ID ourselves through the level of aggregation we ask when using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31"/>
        </w:rPr>
        <w:t>.</w:t>
      </w:r>
    </w:p>
    <w:p w:rsidR="00E7456B" w:rsidRDefault="00817CAA" w:rsidP="00E7456B">
      <w:pPr>
        <w:jc w:val="both"/>
        <w:rPr>
          <w:rStyle w:val="fontstyle31"/>
        </w:rPr>
      </w:pPr>
      <w:r>
        <w:rPr>
          <w:rStyle w:val="fontstyle31"/>
        </w:rPr>
        <w:t xml:space="preserve">To determine when users are dropping out of the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test progression, make a bar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graph with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 xml:space="preserve">as a dimension on the columns shelf and </w:t>
      </w:r>
      <w:r>
        <w:rPr>
          <w:rStyle w:val="fontstyle41"/>
        </w:rPr>
        <w:t xml:space="preserve">Number of Records </w:t>
      </w:r>
      <w:r>
        <w:rPr>
          <w:rStyle w:val="fontstyle31"/>
        </w:rPr>
        <w:t>on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the Rows shelf. Remember, the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tests are organized into subcategories of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cognitive abilities and personality attributes the tests are meant to assess (there are 5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subcategories in the first 20 tests comprising the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Assessment). I highly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recommend that you place </w:t>
      </w:r>
      <w:r>
        <w:rPr>
          <w:rStyle w:val="fontstyle41"/>
        </w:rPr>
        <w:t xml:space="preserve">Subcategory Name </w:t>
      </w:r>
      <w:r>
        <w:rPr>
          <w:rStyle w:val="fontstyle31"/>
        </w:rPr>
        <w:t xml:space="preserve">or </w:t>
      </w:r>
      <w:r>
        <w:rPr>
          <w:rStyle w:val="fontstyle41"/>
        </w:rPr>
        <w:t xml:space="preserve">Test Name </w:t>
      </w:r>
      <w:r>
        <w:rPr>
          <w:rStyle w:val="fontstyle31"/>
        </w:rPr>
        <w:t xml:space="preserve">on </w:t>
      </w:r>
      <w:r>
        <w:rPr>
          <w:rStyle w:val="fontstyle21"/>
          <w:color w:val="333333"/>
          <w:sz w:val="24"/>
          <w:szCs w:val="24"/>
        </w:rPr>
        <w:t>Color</w:t>
      </w:r>
      <w:r>
        <w:rPr>
          <w:rStyle w:val="fontstyle31"/>
        </w:rPr>
        <w:t>. After which tests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do users tend to drop off? Do they drop off in the middle of the tests within a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subcategory, or at the end of all the tests associated with a subcategory? What could this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mean for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>?</w:t>
      </w:r>
    </w:p>
    <w:p w:rsidR="00E7456B" w:rsidRDefault="00817CAA" w:rsidP="00E7456B">
      <w:pPr>
        <w:rPr>
          <w:rFonts w:ascii="TimesNewRomanPS-BoldMT" w:hAnsi="TimesNewRomanPS-BoldMT"/>
          <w:b/>
          <w:bCs/>
          <w:color w:val="333333"/>
          <w:sz w:val="28"/>
          <w:szCs w:val="28"/>
        </w:rPr>
      </w:pPr>
      <w: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Style w:val="fontstyle21"/>
          <w:color w:val="333333"/>
          <w:sz w:val="28"/>
          <w:szCs w:val="28"/>
        </w:rPr>
        <w:t>Exercise 2</w:t>
      </w:r>
    </w:p>
    <w:p w:rsidR="00E7456B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In order to better target advertisements or reminder emails, it would be useful to know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when customers tend to play the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games. To assess this, we can take advantage</w:t>
      </w:r>
      <w:r w:rsidR="00E7456B">
        <w:rPr>
          <w:rFonts w:ascii="TimesNewRomanPSMT" w:hAnsi="TimesNewRomanPSMT"/>
          <w:color w:val="333333"/>
        </w:rPr>
        <w:t xml:space="preserve"> </w:t>
      </w:r>
      <w:r w:rsidR="00E7456B">
        <w:rPr>
          <w:rStyle w:val="fontstyle31"/>
        </w:rPr>
        <w:t xml:space="preserve">of the </w:t>
      </w:r>
      <w:r>
        <w:rPr>
          <w:rStyle w:val="fontstyle31"/>
        </w:rPr>
        <w:t xml:space="preserve">information provided in </w:t>
      </w:r>
      <w:r>
        <w:rPr>
          <w:rStyle w:val="fontstyle41"/>
        </w:rPr>
        <w:t xml:space="preserve">Created At </w:t>
      </w:r>
      <w:r>
        <w:rPr>
          <w:rStyle w:val="fontstyle31"/>
        </w:rPr>
        <w:t xml:space="preserve">in the </w:t>
      </w:r>
      <w:proofErr w:type="spellStart"/>
      <w:r>
        <w:rPr>
          <w:rStyle w:val="fontstyle31"/>
        </w:rPr>
        <w:t>dogniti</w:t>
      </w:r>
      <w:r w:rsidR="00E7456B">
        <w:rPr>
          <w:rStyle w:val="fontstyle31"/>
        </w:rPr>
        <w:t>on_data_no_aggregation</w:t>
      </w:r>
      <w:proofErr w:type="spellEnd"/>
      <w:r w:rsidR="00E7456B">
        <w:rPr>
          <w:rStyle w:val="fontstyle31"/>
        </w:rPr>
        <w:t xml:space="preserve"> data</w:t>
      </w:r>
      <w:r>
        <w:rPr>
          <w:rStyle w:val="fontstyle31"/>
        </w:rPr>
        <w:t>set.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41"/>
        </w:rPr>
        <w:t xml:space="preserve">Created At </w:t>
      </w:r>
      <w:r>
        <w:rPr>
          <w:rStyle w:val="fontstyle31"/>
        </w:rPr>
        <w:t>has a time stamp of every test recorded by a customer (this information was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lost when we used the version of the data set that aggregated over Dog ID last week). If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we place </w:t>
      </w:r>
      <w:r>
        <w:rPr>
          <w:rStyle w:val="fontstyle41"/>
        </w:rPr>
        <w:t xml:space="preserve">Created At </w:t>
      </w:r>
      <w:r>
        <w:rPr>
          <w:rStyle w:val="fontstyle31"/>
        </w:rPr>
        <w:t xml:space="preserve">on the Columns shelf and </w:t>
      </w:r>
      <w:r>
        <w:rPr>
          <w:rStyle w:val="fontstyle41"/>
        </w:rPr>
        <w:t xml:space="preserve">Number of Records </w:t>
      </w:r>
      <w:r>
        <w:rPr>
          <w:rStyle w:val="fontstyle31"/>
        </w:rPr>
        <w:t>on the Rows shelf, we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can use the full extent of Tableau’s date hierarchy to see when tests are taken most often.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During which days of the week are customers most likely to play the games (hint: use the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“weekday” level on the date hierarchy)? During which hours of the day are customers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most likely to play the games (hint: use the “hour” level on the date hierarchy)?</w:t>
      </w:r>
    </w:p>
    <w:p w:rsidR="00E7456B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Look carefully at your visualizations that display which hours of the day customers are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most likely to play games. Does anything look suspicious to you? It should! The data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currently make it look like a lot of games are played in the middle of the night, but that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doesn’t make sense. If you look at the raw data behind your graphs, you’ll start to get a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feeling of what might be going on with this field of data.</w:t>
      </w:r>
    </w:p>
    <w:p w:rsidR="00E7456B" w:rsidRDefault="00817CAA" w:rsidP="00E7456B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lastRenderedPageBreak/>
        <w:t>It should become apparent that the time stamps are provided in “Coordinated Universal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Time” (UTC) and do not take time zones or daylight savings into account. Unfortunately,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it is not very easy to adjust UTC time stamps for changes in time zones in Tableau (or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most programs, for that matter). The best way to accomplish such a correction would be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to f</w:t>
      </w:r>
      <w:r w:rsidR="00E7456B">
        <w:rPr>
          <w:rStyle w:val="fontstyle31"/>
        </w:rPr>
        <w:t>ind or assemble a separate data</w:t>
      </w:r>
      <w:r>
        <w:rPr>
          <w:rStyle w:val="fontstyle31"/>
        </w:rPr>
        <w:t>set that would provide a UTC correction for every entry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in one of our location-related variables, and</w:t>
      </w:r>
      <w:r w:rsidR="00E7456B">
        <w:rPr>
          <w:rStyle w:val="fontstyle31"/>
        </w:rPr>
        <w:t xml:space="preserve"> then blend that secondary data</w:t>
      </w:r>
      <w:r>
        <w:rPr>
          <w:rStyle w:val="fontstyle31"/>
        </w:rPr>
        <w:t>set with</w:t>
      </w:r>
      <w:r w:rsidR="00E7456B"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dognition_data_no_aggregation</w:t>
      </w:r>
      <w:proofErr w:type="spellEnd"/>
      <w:r w:rsidR="00E7456B">
        <w:rPr>
          <w:rStyle w:val="fontstyle31"/>
        </w:rPr>
        <w:t>.</w:t>
      </w:r>
    </w:p>
    <w:p w:rsidR="00E7456B" w:rsidRDefault="00E7456B" w:rsidP="00C313B9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These data</w:t>
      </w:r>
      <w:r w:rsidR="00817CAA">
        <w:rPr>
          <w:rStyle w:val="fontstyle31"/>
        </w:rPr>
        <w:t>sets are not easy to find, but for the purposes of this course, we have assembled</w:t>
      </w:r>
      <w:r w:rsidR="00817CAA">
        <w:rPr>
          <w:rFonts w:ascii="TimesNewRomanPSMT" w:hAnsi="TimesNewRomanPSMT"/>
          <w:color w:val="333333"/>
        </w:rPr>
        <w:br/>
      </w:r>
      <w:r>
        <w:rPr>
          <w:rStyle w:val="fontstyle31"/>
        </w:rPr>
        <w:t>a data</w:t>
      </w:r>
      <w:r w:rsidR="00817CAA">
        <w:rPr>
          <w:rStyle w:val="fontstyle31"/>
        </w:rPr>
        <w:t>set that provides UTC corrections for a collection of United States zip codes. We</w:t>
      </w:r>
      <w:r>
        <w:rPr>
          <w:rFonts w:ascii="TimesNewRomanPSMT" w:hAnsi="TimesNewRomanPSMT"/>
          <w:color w:val="333333"/>
        </w:rPr>
        <w:t xml:space="preserve"> </w:t>
      </w:r>
      <w:r w:rsidR="00817CAA">
        <w:rPr>
          <w:rStyle w:val="fontstyle31"/>
        </w:rPr>
        <w:t>will use a method, called joining, to combine this data with the</w:t>
      </w:r>
      <w:r>
        <w:rPr>
          <w:rFonts w:ascii="TimesNewRomanPSMT" w:hAnsi="TimesNewRomanPSMT"/>
          <w:color w:val="333333"/>
        </w:rPr>
        <w:t xml:space="preserve"> </w:t>
      </w:r>
      <w:proofErr w:type="spellStart"/>
      <w:r w:rsidR="00817CAA">
        <w:rPr>
          <w:rStyle w:val="fontstyle31"/>
        </w:rPr>
        <w:t>dognition_data_no_aggregation</w:t>
      </w:r>
      <w:proofErr w:type="spellEnd"/>
      <w:r w:rsidR="00817CAA">
        <w:rPr>
          <w:rStyle w:val="fontstyle31"/>
        </w:rPr>
        <w:t xml:space="preserve"> data set. The results of a joining will be easier to work</w:t>
      </w:r>
      <w:r>
        <w:rPr>
          <w:rFonts w:ascii="TimesNewRomanPSMT" w:hAnsi="TimesNewRomanPSMT"/>
          <w:color w:val="333333"/>
        </w:rPr>
        <w:t xml:space="preserve"> </w:t>
      </w:r>
      <w:r w:rsidR="00817CAA">
        <w:rPr>
          <w:rStyle w:val="fontstyle31"/>
        </w:rPr>
        <w:t>with than the results of data blending in these specific circumstances.</w:t>
      </w:r>
    </w:p>
    <w:p w:rsidR="00C313B9" w:rsidRDefault="00817CAA" w:rsidP="00C313B9">
      <w:pPr>
        <w:jc w:val="both"/>
        <w:rPr>
          <w:rStyle w:val="fontstyle31"/>
        </w:rPr>
      </w:pPr>
      <w:r>
        <w:rPr>
          <w:rStyle w:val="fontstyle31"/>
        </w:rPr>
        <w:t xml:space="preserve">To join the zip code correction data with the </w:t>
      </w:r>
      <w:proofErr w:type="spellStart"/>
      <w:r>
        <w:rPr>
          <w:rStyle w:val="fontstyle31"/>
        </w:rPr>
        <w:t>dog</w:t>
      </w:r>
      <w:r w:rsidR="00C313B9">
        <w:rPr>
          <w:rStyle w:val="fontstyle31"/>
        </w:rPr>
        <w:t>nition_data_no_aggregation</w:t>
      </w:r>
      <w:proofErr w:type="spellEnd"/>
      <w:r w:rsidR="00C313B9">
        <w:rPr>
          <w:rStyle w:val="fontstyle31"/>
        </w:rPr>
        <w:t xml:space="preserve"> data</w:t>
      </w:r>
      <w:r>
        <w:rPr>
          <w:rStyle w:val="fontstyle31"/>
        </w:rPr>
        <w:t>set</w:t>
      </w:r>
      <w:proofErr w:type="gramStart"/>
      <w:r>
        <w:rPr>
          <w:rStyle w:val="fontstyle31"/>
        </w:rPr>
        <w:t>,</w:t>
      </w:r>
      <w:proofErr w:type="gramEnd"/>
      <w:r>
        <w:rPr>
          <w:rFonts w:ascii="TimesNewRomanPSMT" w:hAnsi="TimesNewRomanPSMT"/>
          <w:color w:val="333333"/>
        </w:rPr>
        <w:br/>
      </w:r>
      <w:r w:rsidR="00C313B9">
        <w:rPr>
          <w:rStyle w:val="fontstyle31"/>
        </w:rPr>
        <w:t>use the</w:t>
      </w:r>
      <w:r>
        <w:rPr>
          <w:rStyle w:val="fontstyle31"/>
        </w:rPr>
        <w:t xml:space="preserve"> separate file called</w:t>
      </w:r>
      <w:r w:rsidR="00E7456B"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dognition_data_no_aggrega</w:t>
      </w:r>
      <w:r w:rsidR="00C313B9">
        <w:rPr>
          <w:rStyle w:val="fontstyle31"/>
        </w:rPr>
        <w:t>tion_with_time_zone_correction</w:t>
      </w:r>
      <w:proofErr w:type="spellEnd"/>
      <w:r>
        <w:rPr>
          <w:rStyle w:val="fontstyle31"/>
        </w:rPr>
        <w:t>. This</w:t>
      </w:r>
      <w:r w:rsidR="00E7456B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excel file will have the original </w:t>
      </w:r>
      <w:proofErr w:type="spellStart"/>
      <w:r>
        <w:rPr>
          <w:rStyle w:val="fontstyle31"/>
        </w:rPr>
        <w:t>dognition_data_no_aggregation</w:t>
      </w:r>
      <w:proofErr w:type="spellEnd"/>
      <w:r>
        <w:rPr>
          <w:rStyle w:val="fontstyle31"/>
        </w:rPr>
        <w:t xml:space="preserve"> data in one worksheet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called “master table,” and the zip code correction data in a separate worksheet called “time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zone correction.” Connect to this file with Tableau.</w:t>
      </w:r>
    </w:p>
    <w:p w:rsidR="00C313B9" w:rsidRDefault="00817CAA" w:rsidP="00C313B9">
      <w:pPr>
        <w:jc w:val="both"/>
        <w:rPr>
          <w:rStyle w:val="fontstyle31"/>
        </w:rPr>
      </w:pPr>
      <w:r>
        <w:rPr>
          <w:rStyle w:val="fontstyle31"/>
        </w:rPr>
        <w:t>On the initial data connection screen, drag both worksheets to the box where it says “drag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sheets here” (it might take a while for the data to fully load). Make sure “master table” is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on the left and “time zone correction” is on the right in the workspace. You should see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that the worksheet names are connected with a line and two circles. Click on the circles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and change the default from “inner” to “left join.” Choosing a left join will make sure you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retain all the data from the master table, and will incorporate data from the time zone correction</w:t>
      </w:r>
      <w:r w:rsidR="00C313B9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Style w:val="fontstyle31"/>
        </w:rPr>
        <w:t>worksheet whenever there is a zip code that</w:t>
      </w:r>
      <w:r w:rsidR="00C313B9">
        <w:rPr>
          <w:rStyle w:val="fontstyle31"/>
        </w:rPr>
        <w:t xml:space="preserve"> matches between the two files.</w:t>
      </w:r>
    </w:p>
    <w:p w:rsidR="00C313B9" w:rsidRDefault="00817CAA" w:rsidP="00C313B9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 xml:space="preserve">Then go to a Tableau worksheet. You will see that </w:t>
      </w:r>
      <w:r>
        <w:rPr>
          <w:rStyle w:val="fontstyle41"/>
        </w:rPr>
        <w:t>Diff from UTC</w:t>
      </w:r>
      <w:r>
        <w:rPr>
          <w:rStyle w:val="fontstyle31"/>
        </w:rPr>
        <w:t>, which is the variable we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essentially imported through the left join we </w:t>
      </w:r>
      <w:r w:rsidR="00C313B9">
        <w:rPr>
          <w:rStyle w:val="fontstyle31"/>
        </w:rPr>
        <w:t xml:space="preserve">just implemented, is in its own </w:t>
      </w:r>
      <w:r>
        <w:rPr>
          <w:rStyle w:val="fontstyle31"/>
        </w:rPr>
        <w:t>“</w:t>
      </w:r>
      <w:proofErr w:type="spellStart"/>
      <w:r>
        <w:rPr>
          <w:rStyle w:val="fontstyle31"/>
        </w:rPr>
        <w:t>time_zone_correction</w:t>
      </w:r>
      <w:proofErr w:type="spellEnd"/>
      <w:r>
        <w:rPr>
          <w:rStyle w:val="fontstyle31"/>
        </w:rPr>
        <w:t>”</w:t>
      </w:r>
      <w:r w:rsidR="00C313B9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heading in the variables pane. You can now use this variable as any other variable.</w:t>
      </w:r>
    </w:p>
    <w:p w:rsidR="00142C8A" w:rsidRDefault="00817CAA" w:rsidP="00142C8A">
      <w:pPr>
        <w:jc w:val="both"/>
        <w:rPr>
          <w:rStyle w:val="fontstyle31"/>
        </w:rPr>
      </w:pPr>
      <w:r>
        <w:rPr>
          <w:rStyle w:val="fontstyle31"/>
        </w:rPr>
        <w:t xml:space="preserve">We now have what we need to correct </w:t>
      </w:r>
      <w:r>
        <w:rPr>
          <w:rStyle w:val="fontstyle41"/>
        </w:rPr>
        <w:t xml:space="preserve">Created At </w:t>
      </w:r>
      <w:r>
        <w:rPr>
          <w:rStyle w:val="fontstyle31"/>
        </w:rPr>
        <w:t>for differences in time zone. Make a new row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calculation that will adjust each value of </w:t>
      </w:r>
      <w:r>
        <w:rPr>
          <w:rStyle w:val="fontstyle41"/>
        </w:rPr>
        <w:t xml:space="preserve">Created At </w:t>
      </w:r>
      <w:r>
        <w:rPr>
          <w:rStyle w:val="fontstyle31"/>
        </w:rPr>
        <w:t xml:space="preserve">by the correction provided in </w:t>
      </w:r>
      <w:r w:rsidR="00142C8A">
        <w:rPr>
          <w:rStyle w:val="fontstyle41"/>
        </w:rPr>
        <w:t xml:space="preserve">Diff from </w:t>
      </w:r>
      <w:r>
        <w:rPr>
          <w:rStyle w:val="fontstyle41"/>
        </w:rPr>
        <w:t>UTC</w:t>
      </w:r>
      <w:r>
        <w:rPr>
          <w:rStyle w:val="fontstyle31"/>
        </w:rPr>
        <w:t>.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Dates have their own unique functions for adding and subtracting values; I suggest you use the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DATEADD function. Type the following formula into your calculated field: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proofErr w:type="gramStart"/>
      <w:r>
        <w:rPr>
          <w:rStyle w:val="fontstyle31"/>
        </w:rPr>
        <w:t>DATEADD(</w:t>
      </w:r>
      <w:proofErr w:type="gramEnd"/>
      <w:r>
        <w:rPr>
          <w:rStyle w:val="fontstyle31"/>
        </w:rPr>
        <w:t>'hour',[Diff from UTC],[Created at])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Make sure you specify “hour” in this formula so that the calculation knows to adjust the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date at the level of hour rather than minute, second, or year, etc. Put your new calculated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variable on the columns shelf, and number of records on the rows shelf. Keeping your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new variable as a dimension, adjust it so that it is displaying data at the level of “hour” in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the date hierarchy. Right-click (control-click) on the “Null” subheading in the graph and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choose “Hide.”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Next, make sure your calculation is outputting what you expect it to by right-clicking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(control-clicking) on one of the data points to look at the underlying data. You should be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able to see the </w:t>
      </w:r>
      <w:r>
        <w:rPr>
          <w:rStyle w:val="fontstyle31"/>
        </w:rPr>
        <w:lastRenderedPageBreak/>
        <w:t xml:space="preserve">original version of </w:t>
      </w:r>
      <w:r>
        <w:rPr>
          <w:rStyle w:val="fontstyle41"/>
        </w:rPr>
        <w:t>Created At</w:t>
      </w:r>
      <w:r>
        <w:rPr>
          <w:rStyle w:val="fontstyle31"/>
        </w:rPr>
        <w:t xml:space="preserve">, the new corrected version of </w:t>
      </w:r>
      <w:r>
        <w:rPr>
          <w:rStyle w:val="fontstyle41"/>
        </w:rPr>
        <w:t>Created At</w:t>
      </w:r>
      <w:r w:rsidR="00142C8A">
        <w:rPr>
          <w:rFonts w:ascii="TimesNewRomanPS-ItalicMT" w:hAnsi="TimesNewRomanPS-ItalicMT"/>
          <w:i/>
          <w:iCs/>
          <w:color w:val="333333"/>
        </w:rPr>
        <w:t xml:space="preserve"> </w:t>
      </w:r>
      <w:r>
        <w:rPr>
          <w:rStyle w:val="fontstyle31"/>
        </w:rPr>
        <w:t xml:space="preserve">(which will have whatever title you gave it when making the calculated field), and </w:t>
      </w:r>
      <w:r>
        <w:rPr>
          <w:rStyle w:val="fontstyle41"/>
        </w:rPr>
        <w:t>Diff</w:t>
      </w:r>
      <w:r w:rsidR="00142C8A">
        <w:rPr>
          <w:rFonts w:ascii="TimesNewRomanPS-ItalicMT" w:hAnsi="TimesNewRomanPS-ItalicMT"/>
          <w:i/>
          <w:iCs/>
          <w:color w:val="333333"/>
        </w:rPr>
        <w:t xml:space="preserve"> </w:t>
      </w:r>
      <w:r>
        <w:rPr>
          <w:rStyle w:val="fontstyle41"/>
        </w:rPr>
        <w:t xml:space="preserve">from UTC </w:t>
      </w:r>
      <w:r>
        <w:rPr>
          <w:rStyle w:val="fontstyle31"/>
        </w:rPr>
        <w:t>for each row. Does it appear that the calculation was implemented correctly?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If not, double-check your calculated field.</w:t>
      </w:r>
    </w:p>
    <w:p w:rsidR="00142C8A" w:rsidRDefault="00817CAA" w:rsidP="00142C8A">
      <w:pPr>
        <w:jc w:val="both"/>
        <w:rPr>
          <w:rStyle w:val="fontstyle31"/>
        </w:rPr>
      </w:pPr>
      <w:r>
        <w:rPr>
          <w:rStyle w:val="fontstyle31"/>
        </w:rPr>
        <w:t>When you are confident your calculation is correct, you are ready to interpret your new,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time-zone corrected results. To aid in this, bring another copy of your (Corrected)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41"/>
        </w:rPr>
        <w:t xml:space="preserve">Created </w:t>
      </w:r>
      <w:proofErr w:type="gramStart"/>
      <w:r>
        <w:rPr>
          <w:rStyle w:val="fontstyle41"/>
        </w:rPr>
        <w:t>At</w:t>
      </w:r>
      <w:proofErr w:type="gramEnd"/>
      <w:r>
        <w:rPr>
          <w:rStyle w:val="fontstyle41"/>
        </w:rPr>
        <w:t xml:space="preserve"> </w:t>
      </w:r>
      <w:r>
        <w:rPr>
          <w:rStyle w:val="fontstyle31"/>
        </w:rPr>
        <w:t>variable to the filter shelf. Choose the options that allow you to filter by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“Weekdays.” Show the quick filter. What hours of the day do customers tend to play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games (although, remember, these results only reflect US countries where you have zip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code data)? Do those hours change at different times of the week? What implications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could this have for when you should send reminders or advertisements to customers or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potential customers?</w:t>
      </w:r>
    </w:p>
    <w:p w:rsidR="00142C8A" w:rsidRDefault="00142C8A" w:rsidP="00142C8A">
      <w:pPr>
        <w:jc w:val="both"/>
        <w:rPr>
          <w:rStyle w:val="fontstyle21"/>
          <w:color w:val="333333"/>
          <w:sz w:val="28"/>
          <w:szCs w:val="28"/>
        </w:rPr>
      </w:pPr>
    </w:p>
    <w:p w:rsidR="00142C8A" w:rsidRDefault="00817CAA" w:rsidP="00142C8A">
      <w:pPr>
        <w:jc w:val="both"/>
        <w:rPr>
          <w:rFonts w:ascii="TimesNewRomanPS-BoldMT" w:hAnsi="TimesNewRomanPS-BoldMT"/>
          <w:b/>
          <w:bCs/>
          <w:color w:val="333333"/>
          <w:sz w:val="28"/>
          <w:szCs w:val="28"/>
        </w:rPr>
      </w:pPr>
      <w:r>
        <w:rPr>
          <w:rStyle w:val="fontstyle21"/>
          <w:color w:val="333333"/>
          <w:sz w:val="28"/>
          <w:szCs w:val="28"/>
        </w:rPr>
        <w:t>Exercise 3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periodically tries offering a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“Free Start” promotion to customers that gives the customers the first four tests for free.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The hypothesis (or hope) would be that once potential customers get a chance to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experience the product first-hand, they will be more likely to buy a subscription. In this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exercise, we are going to assess whether the “Free Start” promotions worked.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r>
        <w:rPr>
          <w:rStyle w:val="fontstyle41"/>
        </w:rPr>
        <w:t xml:space="preserve">Free Start User </w:t>
      </w:r>
      <w:r>
        <w:rPr>
          <w:rStyle w:val="fontstyle31"/>
        </w:rPr>
        <w:t xml:space="preserve">indicates whether the user began their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experience with a free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start. Currently </w:t>
      </w:r>
      <w:r>
        <w:rPr>
          <w:rStyle w:val="fontstyle41"/>
        </w:rPr>
        <w:t xml:space="preserve">Free Start User </w:t>
      </w:r>
      <w:r>
        <w:rPr>
          <w:rStyle w:val="fontstyle31"/>
        </w:rPr>
        <w:t>has three possible values: 1, 0, and NULL. The</w:t>
      </w:r>
      <w:r w:rsidR="00142C8A"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team confirmed that the 0 and Null entries should be considered the same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group, and neither group had free starts. To implement the suggested grouping, right-click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(control-click) on </w:t>
      </w:r>
      <w:r>
        <w:rPr>
          <w:rStyle w:val="fontstyle41"/>
        </w:rPr>
        <w:t xml:space="preserve">Free Start User </w:t>
      </w:r>
      <w:r>
        <w:rPr>
          <w:rStyle w:val="fontstyle31"/>
        </w:rPr>
        <w:t>to make a grouped variable that has just two options: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“Free Start” or “No Free Start.” Next, use either a visualization or text tables through the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Marks Card to get an idea of how many data points you have for both categories. Also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examine when Free Start users were enrolled, and how many non-Free Start users were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enrolled at the same time. This will give you an idea of the kind of control groups to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which you might have access when drawing conclusions.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 xml:space="preserve">Next, put the </w:t>
      </w:r>
      <w:r>
        <w:rPr>
          <w:rStyle w:val="fontstyle41"/>
        </w:rPr>
        <w:t xml:space="preserve">Free Start </w:t>
      </w:r>
      <w:proofErr w:type="gramStart"/>
      <w:r>
        <w:rPr>
          <w:rStyle w:val="fontstyle41"/>
        </w:rPr>
        <w:t>User(</w:t>
      </w:r>
      <w:proofErr w:type="gramEnd"/>
      <w:r>
        <w:rPr>
          <w:rStyle w:val="fontstyle41"/>
        </w:rPr>
        <w:t xml:space="preserve">Group) </w:t>
      </w:r>
      <w:r>
        <w:rPr>
          <w:rStyle w:val="fontstyle31"/>
        </w:rPr>
        <w:t xml:space="preserve">on the Columns shelf, followed by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 w:rsidR="00142C8A">
        <w:rPr>
          <w:rFonts w:ascii="TimesNewRomanPS-ItalicMT" w:hAnsi="TimesNewRomanPS-ItalicMT"/>
          <w:i/>
          <w:iCs/>
          <w:color w:val="333333"/>
        </w:rPr>
        <w:t xml:space="preserve"> </w:t>
      </w:r>
      <w:r>
        <w:rPr>
          <w:rStyle w:val="fontstyle31"/>
        </w:rPr>
        <w:t>as a dimension. Put Dog ID on the rows shelf, aggregated by Count (distinct). You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should see two graphs that depict the number of dogs who have completed 1- 45 tests, one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for those who began with a free start, and one for those who didn’t. These visualizations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make it look like perhaps Free Start users do not finish as many tests as non-Free Start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users, but it’s hard to know for sure because there are so many fewer Free Start users to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start with. A more direct way to assess the success of Free Start users would be to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compute a table calculation that would tell you what percentage of users who start the</w:t>
      </w:r>
      <w:r w:rsidR="00142C8A">
        <w:rPr>
          <w:rFonts w:ascii="TimesNewRomanPSMT" w:hAnsi="TimesNewRomanPSMT"/>
          <w:color w:val="333333"/>
        </w:rPr>
        <w:t xml:space="preserve">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Assessment make it to each test along the way. Fortunately, this is one of the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default table calculations Tableau offers.</w:t>
      </w:r>
    </w:p>
    <w:p w:rsidR="00142C8A" w:rsidRDefault="00817CAA" w:rsidP="00142C8A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Without removing any of the pills you currently have on the Columns or Rows shelves,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drag another instance of Dog ID to the Rows shelf. Click on the drop down and choose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quick table calculation option, followed by “percent of total.” You should now have one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set of bar charts that show you the raw numbers of dogs who completed a certain number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of tests, and a second set of charts that show you what percentage of a total those raw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numbers represent.</w:t>
      </w:r>
    </w:p>
    <w:p w:rsidR="00C313B9" w:rsidRDefault="00817CAA" w:rsidP="00142C8A">
      <w:pPr>
        <w:jc w:val="both"/>
        <w:rPr>
          <w:rStyle w:val="fontstyle31"/>
        </w:rPr>
      </w:pPr>
      <w:r>
        <w:rPr>
          <w:rStyle w:val="fontstyle31"/>
        </w:rPr>
        <w:lastRenderedPageBreak/>
        <w:t>The goal in making the table calculation was to determine what percentage of those who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start their </w:t>
      </w:r>
      <w:proofErr w:type="spellStart"/>
      <w:r>
        <w:rPr>
          <w:rStyle w:val="fontstyle31"/>
        </w:rPr>
        <w:t>Dognition</w:t>
      </w:r>
      <w:proofErr w:type="spellEnd"/>
      <w:r>
        <w:rPr>
          <w:rStyle w:val="fontstyle31"/>
        </w:rPr>
        <w:t xml:space="preserve"> experience with a free start finish each number of tests. Do the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charts you see depict that? Probably not, because the calculated field is likely making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calculations with all the data in the work space together at the same time, rather than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doing the calculation separately for different partitions within the work space. You have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to tell Tableau what partitions the table calculation should take into account. To do this,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click on the table calculation to edit it. Can you figure out how to set the advanced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options so that the table calculation computes percentages separately for Free Start users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vs</w:t>
      </w:r>
      <w:r w:rsidR="00142C8A">
        <w:rPr>
          <w:rStyle w:val="fontstyle31"/>
        </w:rPr>
        <w:t>.</w:t>
      </w:r>
      <w:r>
        <w:rPr>
          <w:rStyle w:val="fontstyle31"/>
        </w:rPr>
        <w:t xml:space="preserve"> non-Free Start users? Based on these results, do you think the Free Start tests seem to</w:t>
      </w:r>
      <w:r w:rsidR="00142C8A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be working as intended?</w:t>
      </w:r>
    </w:p>
    <w:p w:rsidR="00142C8A" w:rsidRPr="00142C8A" w:rsidRDefault="00142C8A" w:rsidP="00142C8A">
      <w:pPr>
        <w:jc w:val="both"/>
        <w:rPr>
          <w:rStyle w:val="fontstyle21"/>
          <w:rFonts w:ascii="TimesNewRomanPSMT" w:hAnsi="TimesNewRomanPSMT"/>
          <w:b w:val="0"/>
          <w:bCs w:val="0"/>
          <w:color w:val="333333"/>
          <w:sz w:val="24"/>
          <w:szCs w:val="24"/>
        </w:rPr>
      </w:pPr>
    </w:p>
    <w:p w:rsidR="00142C8A" w:rsidRDefault="00817CAA" w:rsidP="00C313B9">
      <w:pPr>
        <w:rPr>
          <w:rStyle w:val="fontstyle21"/>
          <w:color w:val="333333"/>
          <w:sz w:val="28"/>
          <w:szCs w:val="28"/>
        </w:rPr>
      </w:pPr>
      <w:r>
        <w:rPr>
          <w:rStyle w:val="fontstyle21"/>
          <w:color w:val="333333"/>
          <w:sz w:val="28"/>
          <w:szCs w:val="28"/>
        </w:rPr>
        <w:t>Exercise 4</w:t>
      </w:r>
    </w:p>
    <w:p w:rsidR="003723F5" w:rsidRDefault="00817CAA" w:rsidP="003723F5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  <w:color w:val="000000"/>
        </w:rPr>
        <w:t>In this exercise, we are going to use table calculations to determine how we could use Tableau to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  <w:color w:val="000000"/>
        </w:rPr>
        <w:t xml:space="preserve">dynamically recreate the ranks stored in the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 xml:space="preserve">and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UserID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>variables.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These variables, remember, chronologically rank each test according to its associated time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stamp in </w:t>
      </w:r>
      <w:r>
        <w:rPr>
          <w:rStyle w:val="fontstyle41"/>
        </w:rPr>
        <w:t>Created At</w:t>
      </w:r>
      <w:r>
        <w:rPr>
          <w:rStyle w:val="fontstyle31"/>
        </w:rPr>
        <w:t>, and restart the ranking either for every dog or for every customer.</w:t>
      </w:r>
    </w:p>
    <w:p w:rsidR="003723F5" w:rsidRDefault="00817CAA" w:rsidP="003723F5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To begin, make a group of Dog IDs that only has a few Dog IDs included (randomly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choose 4 or 5 </w:t>
      </w:r>
      <w:proofErr w:type="spellStart"/>
      <w:r>
        <w:rPr>
          <w:rStyle w:val="fontstyle31"/>
        </w:rPr>
        <w:t>DogIDs</w:t>
      </w:r>
      <w:proofErr w:type="spellEnd"/>
      <w:r>
        <w:rPr>
          <w:rStyle w:val="fontstyle31"/>
        </w:rPr>
        <w:t>). Use your new grouped variable and the filter shelf to ensure that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you only analyze the data from the few dogs you chose in your workspace. This will make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troubleshooting your calculations much faster.</w:t>
      </w:r>
    </w:p>
    <w:p w:rsidR="003723F5" w:rsidRDefault="00817CAA" w:rsidP="003723F5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 xml:space="preserve">Next, place </w:t>
      </w:r>
      <w:r>
        <w:rPr>
          <w:rStyle w:val="fontstyle41"/>
        </w:rPr>
        <w:t xml:space="preserve">Dog ID </w:t>
      </w:r>
      <w:r>
        <w:rPr>
          <w:rStyle w:val="fontstyle31"/>
        </w:rPr>
        <w:t xml:space="preserve">on the rows shelf, followed by </w:t>
      </w:r>
      <w:r>
        <w:rPr>
          <w:rStyle w:val="fontstyle41"/>
        </w:rPr>
        <w:t xml:space="preserve">Test Name </w:t>
      </w:r>
      <w:r>
        <w:rPr>
          <w:rStyle w:val="fontstyle31"/>
        </w:rPr>
        <w:t>on the right-hand side.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Then put </w:t>
      </w:r>
      <w:r>
        <w:rPr>
          <w:rStyle w:val="fontstyle41"/>
        </w:rPr>
        <w:t xml:space="preserve">Created At </w:t>
      </w:r>
      <w:r>
        <w:rPr>
          <w:rStyle w:val="fontstyle31"/>
        </w:rPr>
        <w:t xml:space="preserve">on </w:t>
      </w:r>
      <w:r>
        <w:rPr>
          <w:rStyle w:val="fontstyle21"/>
          <w:color w:val="333333"/>
          <w:sz w:val="24"/>
          <w:szCs w:val="24"/>
        </w:rPr>
        <w:t xml:space="preserve">Text, </w:t>
      </w:r>
      <w:r>
        <w:rPr>
          <w:rStyle w:val="fontstyle31"/>
        </w:rPr>
        <w:t>and adjust the variable aggregation so that you get a level of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detail that is appropriate for the purpose of the exercise. You should see a table with </w:t>
      </w:r>
      <w:r>
        <w:rPr>
          <w:rStyle w:val="fontstyle41"/>
        </w:rPr>
        <w:t>Dog</w:t>
      </w:r>
      <w:r w:rsidR="003723F5">
        <w:rPr>
          <w:rFonts w:ascii="TimesNewRomanPS-ItalicMT" w:hAnsi="TimesNewRomanPS-ItalicMT"/>
          <w:i/>
          <w:iCs/>
          <w:color w:val="333333"/>
        </w:rPr>
        <w:t xml:space="preserve"> </w:t>
      </w:r>
      <w:r>
        <w:rPr>
          <w:rStyle w:val="fontstyle41"/>
        </w:rPr>
        <w:t xml:space="preserve">ID </w:t>
      </w:r>
      <w:r>
        <w:rPr>
          <w:rStyle w:val="fontstyle31"/>
        </w:rPr>
        <w:t xml:space="preserve">in the left-most column, </w:t>
      </w:r>
      <w:r>
        <w:rPr>
          <w:rStyle w:val="fontstyle41"/>
        </w:rPr>
        <w:t xml:space="preserve">Test Name </w:t>
      </w:r>
      <w:r>
        <w:rPr>
          <w:rStyle w:val="fontstyle31"/>
        </w:rPr>
        <w:t>in the column to the right of that, and the time the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test was created in the right-most column.</w:t>
      </w:r>
    </w:p>
    <w:p w:rsidR="003723F5" w:rsidRPr="003723F5" w:rsidRDefault="00817CAA" w:rsidP="003723F5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 xml:space="preserve">Our goal is going to be to create a column between the </w:t>
      </w:r>
      <w:r>
        <w:rPr>
          <w:rStyle w:val="fontstyle41"/>
        </w:rPr>
        <w:t xml:space="preserve">Test Name </w:t>
      </w:r>
      <w:r>
        <w:rPr>
          <w:rStyle w:val="fontstyle31"/>
        </w:rPr>
        <w:t xml:space="preserve">and </w:t>
      </w:r>
      <w:r>
        <w:rPr>
          <w:rStyle w:val="fontstyle41"/>
        </w:rPr>
        <w:t xml:space="preserve">Created At </w:t>
      </w:r>
      <w:r>
        <w:rPr>
          <w:rStyle w:val="fontstyle31"/>
        </w:rPr>
        <w:t>columns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that uses a calculation (NOT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>– that would be cheating!) to indicate the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ranked order each test was completed, sorted from 1 to the last test taken. To achieve this,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make a calculation that starts with RANK, and then drag the </w:t>
      </w:r>
      <w:r>
        <w:rPr>
          <w:rStyle w:val="fontstyle41"/>
        </w:rPr>
        <w:t xml:space="preserve">Created </w:t>
      </w:r>
      <w:proofErr w:type="gramStart"/>
      <w:r>
        <w:rPr>
          <w:rStyle w:val="fontstyle41"/>
        </w:rPr>
        <w:t>At</w:t>
      </w:r>
      <w:proofErr w:type="gramEnd"/>
      <w:r>
        <w:rPr>
          <w:rStyle w:val="fontstyle41"/>
        </w:rPr>
        <w:t xml:space="preserve"> </w:t>
      </w:r>
      <w:r>
        <w:rPr>
          <w:rStyle w:val="fontstyle31"/>
        </w:rPr>
        <w:t>pill from your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workspace into the parentheses Tableau automatically inserts in your calculated field.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Notice that Tableau will likely insert a date function with the level of detail you specified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on the </w:t>
      </w:r>
      <w:r>
        <w:rPr>
          <w:rStyle w:val="fontstyle41"/>
        </w:rPr>
        <w:t xml:space="preserve">Created At </w:t>
      </w:r>
      <w:r>
        <w:rPr>
          <w:rStyle w:val="fontstyle31"/>
        </w:rPr>
        <w:t xml:space="preserve">pill in your table. You will need to choose </w:t>
      </w:r>
      <w:r>
        <w:rPr>
          <w:rStyle w:val="fontstyle31"/>
          <w:color w:val="000000"/>
        </w:rPr>
        <w:t>whether the rank should be</w:t>
      </w:r>
      <w:r w:rsidR="003723F5">
        <w:rPr>
          <w:rFonts w:ascii="TimesNewRomanPSMT" w:hAnsi="TimesNewRomanPSMT"/>
          <w:color w:val="000000"/>
        </w:rPr>
        <w:t xml:space="preserve"> </w:t>
      </w:r>
      <w:r>
        <w:rPr>
          <w:rStyle w:val="fontstyle31"/>
          <w:color w:val="000000"/>
        </w:rPr>
        <w:t>ascending or descending.</w:t>
      </w:r>
    </w:p>
    <w:p w:rsidR="003723F5" w:rsidRDefault="00817CAA" w:rsidP="003723F5">
      <w:pPr>
        <w:jc w:val="both"/>
        <w:rPr>
          <w:rFonts w:ascii="TimesNewRomanPSMT" w:hAnsi="TimesNewRomanPSMT"/>
          <w:color w:val="333333"/>
        </w:rPr>
      </w:pPr>
      <w:r>
        <w:rPr>
          <w:rStyle w:val="fontstyle31"/>
        </w:rPr>
        <w:t>As you troubleshoot your calculation, think carefully about whether the variables in your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calculation need to be aggregated, and if so, how. Also think about what level of detail of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the time stamps provided in </w:t>
      </w:r>
      <w:r>
        <w:rPr>
          <w:rStyle w:val="fontstyle41"/>
        </w:rPr>
        <w:t xml:space="preserve">Created At </w:t>
      </w:r>
      <w:r>
        <w:rPr>
          <w:rStyle w:val="fontstyle31"/>
        </w:rPr>
        <w:t>would be most useful.</w:t>
      </w:r>
    </w:p>
    <w:p w:rsidR="00953745" w:rsidRPr="003723F5" w:rsidRDefault="00817CAA" w:rsidP="003723F5">
      <w:pPr>
        <w:jc w:val="both"/>
        <w:rPr>
          <w:rFonts w:ascii="TimesNewRomanPSMT" w:hAnsi="TimesNewRomanPSMT"/>
          <w:color w:val="000000"/>
        </w:rPr>
      </w:pPr>
      <w:r>
        <w:rPr>
          <w:rStyle w:val="fontstyle31"/>
        </w:rPr>
        <w:t xml:space="preserve">Once you have a valid calculation, drag it to </w:t>
      </w:r>
      <w:r>
        <w:rPr>
          <w:rStyle w:val="fontstyle21"/>
          <w:color w:val="333333"/>
          <w:sz w:val="24"/>
          <w:szCs w:val="24"/>
        </w:rPr>
        <w:t>Details</w:t>
      </w:r>
      <w:r>
        <w:rPr>
          <w:rStyle w:val="fontstyle31"/>
        </w:rPr>
        <w:t>. Then right-click (control-click) to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edit the calculation, and navigate to the “Compute Using” screen. Chose the options you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think are most appropriate for your goals. Once selected, convert the pill to a dimension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and place it in the appropriate place on the Rows shelf. Assess whether your calculation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succeeded by comparing your rank to the rank provided in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DogID</w:t>
      </w:r>
      <w:proofErr w:type="spellEnd"/>
      <w:r>
        <w:rPr>
          <w:rStyle w:val="fontstyle31"/>
        </w:rPr>
        <w:t>.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Can you make a similar calculation that ranks </w:t>
      </w:r>
      <w:r>
        <w:rPr>
          <w:rStyle w:val="fontstyle31"/>
        </w:rPr>
        <w:lastRenderedPageBreak/>
        <w:t>the tests completed by each human user,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 xml:space="preserve">mimicking the information provided in </w:t>
      </w:r>
      <w:r>
        <w:rPr>
          <w:rStyle w:val="fontstyle41"/>
        </w:rPr>
        <w:t xml:space="preserve">Rank by </w:t>
      </w:r>
      <w:proofErr w:type="spellStart"/>
      <w:r>
        <w:rPr>
          <w:rStyle w:val="fontstyle41"/>
        </w:rPr>
        <w:t>UserID</w:t>
      </w:r>
      <w:proofErr w:type="spellEnd"/>
      <w:r>
        <w:rPr>
          <w:rStyle w:val="fontstyle31"/>
        </w:rPr>
        <w:t>? Can you figure out how to</w:t>
      </w:r>
      <w:r w:rsidR="003723F5">
        <w:rPr>
          <w:rFonts w:ascii="TimesNewRomanPSMT" w:hAnsi="TimesNewRomanPSMT"/>
          <w:color w:val="333333"/>
        </w:rPr>
        <w:t xml:space="preserve"> </w:t>
      </w:r>
      <w:r>
        <w:rPr>
          <w:rStyle w:val="fontstyle31"/>
        </w:rPr>
        <w:t>include both ranks in the same table?</w:t>
      </w:r>
    </w:p>
    <w:sectPr w:rsidR="00953745" w:rsidRPr="0037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AA"/>
    <w:rsid w:val="00142C8A"/>
    <w:rsid w:val="003723F5"/>
    <w:rsid w:val="006D2FBA"/>
    <w:rsid w:val="00817CAA"/>
    <w:rsid w:val="00953745"/>
    <w:rsid w:val="00C313B9"/>
    <w:rsid w:val="00E7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B59E-8876-4951-8AB4-806FC296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7CAA"/>
    <w:rPr>
      <w:rFonts w:ascii="Georgia" w:hAnsi="Georg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17CA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17CAA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41">
    <w:name w:val="fontstyle41"/>
    <w:basedOn w:val="DefaultParagraphFont"/>
    <w:rsid w:val="00817CAA"/>
    <w:rPr>
      <w:rFonts w:ascii="TimesNewRomanPS-ItalicMT" w:hAnsi="TimesNewRomanPS-ItalicMT" w:hint="default"/>
      <w:b w:val="0"/>
      <w:bCs w:val="0"/>
      <w:i/>
      <w:iCs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2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2F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2023-12-10T01:37:00Z</dcterms:created>
  <dcterms:modified xsi:type="dcterms:W3CDTF">2023-12-20T05:22:00Z</dcterms:modified>
</cp:coreProperties>
</file>