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94" w:rsidRPr="00F41695" w:rsidRDefault="00365BC8" w:rsidP="00C60E94">
      <w:pPr>
        <w:rPr>
          <w:rFonts w:ascii="Times New Roman" w:hAnsi="Times New Roman" w:cs="Times New Roman"/>
          <w:b/>
          <w:sz w:val="28"/>
          <w:szCs w:val="28"/>
          <w:lang w:val="en-US"/>
        </w:rPr>
      </w:pPr>
      <w:r w:rsidRPr="00F41695">
        <w:rPr>
          <w:rFonts w:ascii="Times New Roman" w:hAnsi="Times New Roman" w:cs="Times New Roman"/>
          <w:b/>
          <w:sz w:val="28"/>
          <w:szCs w:val="28"/>
          <w:lang w:val="en-US"/>
        </w:rPr>
        <w:t xml:space="preserve">BUSA </w:t>
      </w:r>
      <w:r w:rsidR="00E01D95" w:rsidRPr="00F41695">
        <w:rPr>
          <w:rFonts w:ascii="Times New Roman" w:hAnsi="Times New Roman" w:cs="Times New Roman"/>
          <w:b/>
          <w:sz w:val="28"/>
          <w:szCs w:val="28"/>
          <w:lang w:val="en-US"/>
        </w:rPr>
        <w:t>7</w:t>
      </w:r>
      <w:r w:rsidRPr="00F41695">
        <w:rPr>
          <w:rFonts w:ascii="Times New Roman" w:hAnsi="Times New Roman" w:cs="Times New Roman"/>
          <w:b/>
          <w:sz w:val="28"/>
          <w:szCs w:val="28"/>
          <w:lang w:val="en-US"/>
        </w:rPr>
        <w:t>800</w:t>
      </w:r>
      <w:r w:rsidRPr="00F41695">
        <w:rPr>
          <w:rFonts w:ascii="Times New Roman" w:hAnsi="Times New Roman" w:cs="Times New Roman"/>
          <w:b/>
          <w:sz w:val="28"/>
          <w:szCs w:val="28"/>
          <w:lang w:val="en-US"/>
        </w:rPr>
        <w:tab/>
        <w:t>Lab</w:t>
      </w:r>
      <w:r w:rsidR="003B4CEF" w:rsidRPr="00F41695">
        <w:rPr>
          <w:rFonts w:ascii="Times New Roman" w:hAnsi="Times New Roman" w:cs="Times New Roman"/>
          <w:b/>
          <w:sz w:val="28"/>
          <w:szCs w:val="28"/>
          <w:lang w:val="en-US"/>
        </w:rPr>
        <w:t xml:space="preserve"> Session 09 – Your Financial Plan</w:t>
      </w:r>
    </w:p>
    <w:p w:rsidR="001A7D5A" w:rsidRDefault="001A7D5A" w:rsidP="001A7D5A">
      <w:pPr>
        <w:pStyle w:val="NoSpacing"/>
        <w:rPr>
          <w:i/>
          <w:sz w:val="22"/>
        </w:rPr>
      </w:pPr>
      <w:r w:rsidRPr="003B4CEF">
        <w:rPr>
          <w:b/>
          <w:sz w:val="22"/>
          <w:u w:val="single"/>
        </w:rPr>
        <w:t>I. Project Questions</w:t>
      </w:r>
      <w:r w:rsidRPr="003B4CEF">
        <w:rPr>
          <w:b/>
          <w:sz w:val="22"/>
        </w:rPr>
        <w:t xml:space="preserve"> -</w:t>
      </w:r>
      <w:r w:rsidRPr="003B4CEF">
        <w:rPr>
          <w:i/>
          <w:sz w:val="22"/>
        </w:rPr>
        <w:t xml:space="preserve"> Upload your answers to the D2L site before Midnight Today. At the top of your answer sheet include the full names of your teammates and the name of your chosen company.</w:t>
      </w:r>
    </w:p>
    <w:p w:rsidR="00F41695" w:rsidRPr="00F41695" w:rsidRDefault="00F41695" w:rsidP="001A7D5A">
      <w:pPr>
        <w:pStyle w:val="NoSpacing"/>
        <w:rPr>
          <w:b/>
          <w:i/>
          <w:sz w:val="22"/>
        </w:rPr>
      </w:pPr>
      <w:r w:rsidRPr="00F41695">
        <w:rPr>
          <w:b/>
          <w:i/>
          <w:sz w:val="22"/>
        </w:rPr>
        <w:t>10. Financial Issues</w:t>
      </w:r>
    </w:p>
    <w:p w:rsidR="001A7D5A" w:rsidRPr="003B4CEF" w:rsidRDefault="001A7D5A" w:rsidP="001A7D5A">
      <w:pPr>
        <w:pStyle w:val="NoSpacing"/>
        <w:numPr>
          <w:ilvl w:val="0"/>
          <w:numId w:val="3"/>
        </w:numPr>
        <w:rPr>
          <w:sz w:val="22"/>
        </w:rPr>
      </w:pPr>
      <w:r w:rsidRPr="003B4CEF">
        <w:rPr>
          <w:sz w:val="22"/>
        </w:rPr>
        <w:t xml:space="preserve">Brainstorm and list what resources and equipment your group needs to get your start-up organization operational. </w:t>
      </w:r>
    </w:p>
    <w:p w:rsidR="001A7D5A" w:rsidRPr="003B4CEF" w:rsidRDefault="001A7D5A" w:rsidP="001A7D5A">
      <w:pPr>
        <w:pStyle w:val="NoSpacing"/>
        <w:numPr>
          <w:ilvl w:val="0"/>
          <w:numId w:val="3"/>
        </w:numPr>
        <w:rPr>
          <w:sz w:val="22"/>
        </w:rPr>
      </w:pPr>
      <w:r w:rsidRPr="003B4CEF">
        <w:rPr>
          <w:sz w:val="22"/>
        </w:rPr>
        <w:t>What are some estimated costs for each item? Be sure to reference where your costs came from (e.g. monthly web hosting costs listed at X amount from company XYZ). Remember to include your salaries as part of your costs.</w:t>
      </w:r>
    </w:p>
    <w:p w:rsidR="001A7D5A" w:rsidRPr="003B4CEF" w:rsidRDefault="001A7D5A" w:rsidP="001A7D5A">
      <w:pPr>
        <w:pStyle w:val="NoSpacing"/>
        <w:numPr>
          <w:ilvl w:val="0"/>
          <w:numId w:val="3"/>
        </w:numPr>
        <w:rPr>
          <w:sz w:val="22"/>
        </w:rPr>
      </w:pPr>
      <w:r w:rsidRPr="003B4CEF">
        <w:rPr>
          <w:sz w:val="22"/>
        </w:rPr>
        <w:t xml:space="preserve">From your information in question 2 estimate your costs to start-up the organization and then your organization’s ongoing monthly expenses. </w:t>
      </w:r>
    </w:p>
    <w:p w:rsidR="001A7D5A" w:rsidRPr="003B4CEF" w:rsidRDefault="001A7D5A" w:rsidP="001A7D5A">
      <w:pPr>
        <w:pStyle w:val="NoSpacing"/>
        <w:numPr>
          <w:ilvl w:val="0"/>
          <w:numId w:val="3"/>
        </w:numPr>
        <w:rPr>
          <w:sz w:val="22"/>
        </w:rPr>
      </w:pPr>
      <w:r w:rsidRPr="003B4CEF">
        <w:rPr>
          <w:sz w:val="22"/>
          <w:lang w:val="en-US"/>
        </w:rPr>
        <w:t>Where will you get the funds to start-up and run your organization? Outline how you will obtain all of your funding sources.</w:t>
      </w:r>
      <w:r w:rsidR="00E01D95">
        <w:rPr>
          <w:sz w:val="22"/>
          <w:lang w:val="en-US"/>
        </w:rPr>
        <w:t xml:space="preserve"> Would this be a type of start-up suitable for Kickstarter or Indiegogo funding?</w:t>
      </w:r>
    </w:p>
    <w:p w:rsidR="001A7D5A" w:rsidRPr="00E01D95" w:rsidRDefault="001A7D5A" w:rsidP="001A7D5A">
      <w:pPr>
        <w:numPr>
          <w:ilvl w:val="0"/>
          <w:numId w:val="3"/>
        </w:numPr>
        <w:spacing w:after="0" w:line="240" w:lineRule="auto"/>
        <w:textAlignment w:val="center"/>
        <w:rPr>
          <w:rFonts w:ascii="Times New Roman" w:eastAsia="Times New Roman" w:hAnsi="Times New Roman"/>
          <w:color w:val="000000"/>
          <w:lang w:val="en-US"/>
        </w:rPr>
      </w:pPr>
      <w:r w:rsidRPr="00E01D95">
        <w:rPr>
          <w:rFonts w:ascii="Times New Roman" w:eastAsia="Times New Roman" w:hAnsi="Times New Roman"/>
          <w:color w:val="000000"/>
          <w:lang w:val="en-US"/>
        </w:rPr>
        <w:t>At what level of units per month will your organization break even? How long (in months) before</w:t>
      </w:r>
      <w:r w:rsidR="00F41695">
        <w:rPr>
          <w:rFonts w:ascii="Times New Roman" w:eastAsia="Times New Roman" w:hAnsi="Times New Roman"/>
          <w:color w:val="000000"/>
          <w:lang w:val="en-US"/>
        </w:rPr>
        <w:t xml:space="preserve"> your sales hit</w:t>
      </w:r>
      <w:r w:rsidRPr="00E01D95">
        <w:rPr>
          <w:rFonts w:ascii="Times New Roman" w:eastAsia="Times New Roman" w:hAnsi="Times New Roman"/>
          <w:color w:val="000000"/>
          <w:lang w:val="en-US"/>
        </w:rPr>
        <w:t xml:space="preserve"> break-even </w:t>
      </w:r>
      <w:r w:rsidR="00F41695">
        <w:rPr>
          <w:rFonts w:ascii="Times New Roman" w:eastAsia="Times New Roman" w:hAnsi="Times New Roman"/>
          <w:color w:val="000000"/>
          <w:lang w:val="en-US"/>
        </w:rPr>
        <w:t>level</w:t>
      </w:r>
      <w:r w:rsidRPr="00E01D95">
        <w:rPr>
          <w:rFonts w:ascii="Times New Roman" w:eastAsia="Times New Roman" w:hAnsi="Times New Roman"/>
          <w:color w:val="000000"/>
          <w:lang w:val="en-US"/>
        </w:rPr>
        <w:t>s?</w:t>
      </w:r>
    </w:p>
    <w:p w:rsidR="00E01D95" w:rsidRPr="00E01D95" w:rsidRDefault="00E01D95" w:rsidP="00E01D95">
      <w:pPr>
        <w:numPr>
          <w:ilvl w:val="0"/>
          <w:numId w:val="3"/>
        </w:numPr>
        <w:spacing w:after="0" w:line="240" w:lineRule="auto"/>
        <w:textAlignment w:val="center"/>
        <w:rPr>
          <w:rFonts w:ascii="Times New Roman" w:eastAsia="Times New Roman" w:hAnsi="Times New Roman"/>
          <w:color w:val="000000"/>
          <w:lang w:val="en-US"/>
        </w:rPr>
      </w:pPr>
      <w:r w:rsidRPr="00E01D95">
        <w:rPr>
          <w:rFonts w:ascii="Times New Roman" w:eastAsia="Times New Roman" w:hAnsi="Times New Roman"/>
          <w:color w:val="000000"/>
          <w:lang w:val="en-US"/>
        </w:rPr>
        <w:t>Estimate your monthly sales for the first year. Are there any seasonal effects in your sales? Are there any months that you don’t break-even?</w:t>
      </w:r>
    </w:p>
    <w:p w:rsidR="001A7D5A" w:rsidRPr="002D1384" w:rsidRDefault="001A7D5A" w:rsidP="001A7D5A">
      <w:pPr>
        <w:pStyle w:val="NoSpacing"/>
        <w:ind w:left="720"/>
        <w:rPr>
          <w:szCs w:val="20"/>
        </w:rPr>
      </w:pPr>
    </w:p>
    <w:p w:rsidR="00365BC8" w:rsidRDefault="00365BC8" w:rsidP="00365BC8">
      <w:pPr>
        <w:pStyle w:val="NoSpacing"/>
        <w:rPr>
          <w:b/>
          <w:sz w:val="22"/>
          <w:u w:val="single"/>
          <w:lang w:val="en-US"/>
        </w:rPr>
      </w:pPr>
    </w:p>
    <w:p w:rsidR="00365BC8" w:rsidRPr="00A9395E" w:rsidRDefault="00365BC8" w:rsidP="00365BC8">
      <w:pPr>
        <w:pStyle w:val="NoSpacing"/>
        <w:rPr>
          <w:b/>
          <w:sz w:val="22"/>
          <w:u w:val="single"/>
          <w:lang w:val="en-US"/>
        </w:rPr>
      </w:pPr>
      <w:r>
        <w:rPr>
          <w:b/>
          <w:sz w:val="22"/>
          <w:u w:val="single"/>
          <w:lang w:val="en-US"/>
        </w:rPr>
        <w:t>I</w:t>
      </w:r>
      <w:r w:rsidRPr="00A9395E">
        <w:rPr>
          <w:b/>
          <w:sz w:val="22"/>
          <w:u w:val="single"/>
          <w:lang w:val="en-US"/>
        </w:rPr>
        <w:t xml:space="preserve">I. Summary Review Questions (page </w:t>
      </w:r>
      <w:r>
        <w:rPr>
          <w:b/>
          <w:sz w:val="22"/>
          <w:u w:val="single"/>
          <w:lang w:val="en-US"/>
        </w:rPr>
        <w:t>2</w:t>
      </w:r>
      <w:r w:rsidR="008718E1">
        <w:rPr>
          <w:b/>
          <w:sz w:val="22"/>
          <w:u w:val="single"/>
          <w:lang w:val="en-US"/>
        </w:rPr>
        <w:t>67-268</w:t>
      </w:r>
      <w:r w:rsidRPr="00A9395E">
        <w:rPr>
          <w:b/>
          <w:sz w:val="22"/>
          <w:u w:val="single"/>
          <w:lang w:val="en-US"/>
        </w:rPr>
        <w:t>)</w:t>
      </w:r>
      <w:r w:rsidR="00F41695">
        <w:rPr>
          <w:b/>
          <w:sz w:val="22"/>
          <w:u w:val="single"/>
          <w:lang w:val="en-US"/>
        </w:rPr>
        <w:t xml:space="preserve"> (Practice Only)</w:t>
      </w:r>
    </w:p>
    <w:p w:rsidR="00365BC8" w:rsidRDefault="00365BC8" w:rsidP="00365BC8">
      <w:pPr>
        <w:pStyle w:val="NoSpacing"/>
        <w:rPr>
          <w:sz w:val="22"/>
          <w:lang w:val="en-US"/>
        </w:rPr>
      </w:pPr>
      <w:r>
        <w:rPr>
          <w:sz w:val="22"/>
          <w:lang w:val="en-US"/>
        </w:rPr>
        <w:t>Questions 1, 3, 4 and 5</w:t>
      </w:r>
    </w:p>
    <w:p w:rsidR="008718E1" w:rsidRDefault="008718E1" w:rsidP="00365BC8">
      <w:pPr>
        <w:pStyle w:val="NoSpacing"/>
        <w:rPr>
          <w:sz w:val="22"/>
          <w:lang w:val="en-US"/>
        </w:rPr>
      </w:pPr>
    </w:p>
    <w:p w:rsidR="008718E1" w:rsidRPr="00A9395E" w:rsidRDefault="008718E1" w:rsidP="008718E1">
      <w:pPr>
        <w:pStyle w:val="NoSpacing"/>
        <w:rPr>
          <w:b/>
          <w:sz w:val="22"/>
          <w:u w:val="single"/>
          <w:lang w:val="en-US"/>
        </w:rPr>
      </w:pPr>
      <w:r>
        <w:rPr>
          <w:b/>
          <w:sz w:val="22"/>
          <w:u w:val="single"/>
          <w:lang w:val="en-US"/>
        </w:rPr>
        <w:t>I</w:t>
      </w:r>
      <w:r w:rsidRPr="00A9395E">
        <w:rPr>
          <w:b/>
          <w:sz w:val="22"/>
          <w:u w:val="single"/>
          <w:lang w:val="en-US"/>
        </w:rPr>
        <w:t>I</w:t>
      </w:r>
      <w:r>
        <w:rPr>
          <w:b/>
          <w:sz w:val="22"/>
          <w:u w:val="single"/>
          <w:lang w:val="en-US"/>
        </w:rPr>
        <w:t>I</w:t>
      </w:r>
      <w:r w:rsidRPr="00A9395E">
        <w:rPr>
          <w:b/>
          <w:sz w:val="22"/>
          <w:u w:val="single"/>
          <w:lang w:val="en-US"/>
        </w:rPr>
        <w:t xml:space="preserve">. Summary Review Questions (page </w:t>
      </w:r>
      <w:r>
        <w:rPr>
          <w:b/>
          <w:sz w:val="22"/>
          <w:u w:val="single"/>
          <w:lang w:val="en-US"/>
        </w:rPr>
        <w:t>297</w:t>
      </w:r>
      <w:r w:rsidRPr="00A9395E">
        <w:rPr>
          <w:b/>
          <w:sz w:val="22"/>
          <w:u w:val="single"/>
          <w:lang w:val="en-US"/>
        </w:rPr>
        <w:t>)</w:t>
      </w:r>
      <w:r w:rsidR="00F41695">
        <w:rPr>
          <w:b/>
          <w:sz w:val="22"/>
          <w:u w:val="single"/>
          <w:lang w:val="en-US"/>
        </w:rPr>
        <w:t xml:space="preserve"> (Practice Only)</w:t>
      </w:r>
      <w:bookmarkStart w:id="0" w:name="_GoBack"/>
      <w:bookmarkEnd w:id="0"/>
    </w:p>
    <w:p w:rsidR="008718E1" w:rsidRPr="009B4A17" w:rsidRDefault="008718E1" w:rsidP="008718E1">
      <w:pPr>
        <w:pStyle w:val="NoSpacing"/>
        <w:rPr>
          <w:rFonts w:cs="Times New Roman"/>
          <w:sz w:val="22"/>
        </w:rPr>
      </w:pPr>
      <w:r>
        <w:rPr>
          <w:sz w:val="22"/>
          <w:lang w:val="en-US"/>
        </w:rPr>
        <w:t>Questions 1 to 4</w:t>
      </w:r>
    </w:p>
    <w:p w:rsidR="008718E1" w:rsidRPr="009B4A17" w:rsidRDefault="008718E1" w:rsidP="00365BC8">
      <w:pPr>
        <w:pStyle w:val="NoSpacing"/>
        <w:rPr>
          <w:rFonts w:cs="Times New Roman"/>
          <w:sz w:val="22"/>
        </w:rPr>
      </w:pPr>
    </w:p>
    <w:p w:rsidR="00365BC8" w:rsidRPr="00365BC8" w:rsidRDefault="00365BC8" w:rsidP="00365BC8">
      <w:pPr>
        <w:spacing w:before="240" w:line="360" w:lineRule="auto"/>
        <w:rPr>
          <w:rFonts w:ascii="Times New Roman" w:hAnsi="Times New Roman" w:cs="Times New Roman"/>
          <w:lang w:val="en-US"/>
        </w:rPr>
      </w:pPr>
    </w:p>
    <w:sectPr w:rsidR="00365BC8" w:rsidRPr="00365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84671"/>
    <w:multiLevelType w:val="hybridMultilevel"/>
    <w:tmpl w:val="5840D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9759F9"/>
    <w:multiLevelType w:val="hybridMultilevel"/>
    <w:tmpl w:val="00C24C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EB1209B"/>
    <w:multiLevelType w:val="hybridMultilevel"/>
    <w:tmpl w:val="12E661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94"/>
    <w:rsid w:val="000D7E44"/>
    <w:rsid w:val="001A7D5A"/>
    <w:rsid w:val="002216B6"/>
    <w:rsid w:val="00237C58"/>
    <w:rsid w:val="00365BC8"/>
    <w:rsid w:val="00384ECA"/>
    <w:rsid w:val="003B4CEF"/>
    <w:rsid w:val="004E5829"/>
    <w:rsid w:val="00534323"/>
    <w:rsid w:val="008718E1"/>
    <w:rsid w:val="008C4E9C"/>
    <w:rsid w:val="00BA0B09"/>
    <w:rsid w:val="00C60E94"/>
    <w:rsid w:val="00CA50D9"/>
    <w:rsid w:val="00E01D95"/>
    <w:rsid w:val="00F267CE"/>
    <w:rsid w:val="00F41695"/>
    <w:rsid w:val="00F83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71B9"/>
  <w15:docId w15:val="{FD935D1C-F65C-428E-BAEA-52B8E570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09"/>
    <w:pPr>
      <w:ind w:left="720"/>
      <w:contextualSpacing/>
    </w:pPr>
  </w:style>
  <w:style w:type="paragraph" w:styleId="NoSpacing">
    <w:name w:val="No Spacing"/>
    <w:uiPriority w:val="1"/>
    <w:qFormat/>
    <w:rsid w:val="00365BC8"/>
    <w:pPr>
      <w:spacing w:after="0" w:line="240" w:lineRule="auto"/>
    </w:pPr>
    <w:rPr>
      <w:rFonts w:ascii="Times New Roman" w:eastAsiaTheme="minorEastAsia" w:hAnsi="Times New Roman"/>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James Macadam</cp:lastModifiedBy>
  <cp:revision>3</cp:revision>
  <dcterms:created xsi:type="dcterms:W3CDTF">2016-03-01T03:53:00Z</dcterms:created>
  <dcterms:modified xsi:type="dcterms:W3CDTF">2018-01-08T18:48:00Z</dcterms:modified>
</cp:coreProperties>
</file>