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98" w:rsidRPr="00D86398" w:rsidRDefault="00D86398" w:rsidP="00D8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YouTube Channels Data Analysis Report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398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D86398" w:rsidRPr="00D86398" w:rsidRDefault="00D86398" w:rsidP="00D8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This report presents an in-depth analysis of YouTube channels based on key metrics such as Views, Subscribers, and Uploads. The objective is to uncover insights into content performance, country-based trends, and correlations between different factors.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398">
        <w:rPr>
          <w:rFonts w:ascii="Times New Roman" w:eastAsia="Times New Roman" w:hAnsi="Times New Roman" w:cs="Times New Roman"/>
          <w:b/>
          <w:bCs/>
          <w:sz w:val="27"/>
          <w:szCs w:val="27"/>
        </w:rPr>
        <w:t>Key Analysis Questions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relationship between Subscribers and Views?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Which are the top 10 channels with the highest Views?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Which are the top 10 channels with the highest Uploads?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are the top 5 countries by Views, Subscribers, and Uploads?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distribution of Uploads among channels?</w:t>
      </w:r>
    </w:p>
    <w:p w:rsidR="00D86398" w:rsidRPr="00D86398" w:rsidRDefault="00D86398" w:rsidP="00D86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What is the correlation between Views, Subscribers, and Uploads?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398">
        <w:rPr>
          <w:rFonts w:ascii="Times New Roman" w:eastAsia="Times New Roman" w:hAnsi="Times New Roman" w:cs="Times New Roman"/>
          <w:b/>
          <w:bCs/>
          <w:sz w:val="27"/>
          <w:szCs w:val="27"/>
        </w:rPr>
        <w:t>Findings and Insights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1. Relationship Between Subscribers and Views</w:t>
      </w:r>
    </w:p>
    <w:p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scatter plot was used to visualize the correlation.</w:t>
      </w:r>
    </w:p>
    <w:p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analysis showed a positive correlation, indicating that channels with more subscribers tend to have higher views.</w:t>
      </w:r>
    </w:p>
    <w:p w:rsidR="00D86398" w:rsidRPr="00D86398" w:rsidRDefault="00D86398" w:rsidP="00D86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However, some channels with fewer subscribers still managed to accumulate a significant number of views, possibly due to viral content.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2. Top 10 Channels with the Highest Views</w:t>
      </w:r>
    </w:p>
    <w:p w:rsidR="00D86398" w:rsidRPr="00D86398" w:rsidRDefault="00D86398" w:rsidP="00D8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bar chart was created to highlight the top-performing channels in terms of total views.</w:t>
      </w:r>
    </w:p>
    <w:p w:rsidR="00D86398" w:rsidRPr="00D86398" w:rsidRDefault="00D86398" w:rsidP="00D86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398">
        <w:rPr>
          <w:rFonts w:ascii="Times New Roman" w:eastAsia="Times New Roman" w:hAnsi="Times New Roman" w:cs="Times New Roman"/>
          <w:sz w:val="24"/>
          <w:szCs w:val="24"/>
        </w:rPr>
        <w:t>MrBeast</w:t>
      </w:r>
      <w:proofErr w:type="spellEnd"/>
      <w:r w:rsidRPr="00D86398">
        <w:rPr>
          <w:rFonts w:ascii="Times New Roman" w:eastAsia="Times New Roman" w:hAnsi="Times New Roman" w:cs="Times New Roman"/>
          <w:sz w:val="24"/>
          <w:szCs w:val="24"/>
        </w:rPr>
        <w:t>, T-Series, and other major content creators dominated the list with billions of views.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3. Top 10 Channels with the Highest Uploads</w:t>
      </w:r>
    </w:p>
    <w:p w:rsidR="00D86398" w:rsidRPr="00D86398" w:rsidRDefault="00D86398" w:rsidP="00D86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analysis revealed that certain channels have significantly higher upload counts, indicating a content-heavy strategy.</w:t>
      </w:r>
    </w:p>
    <w:p w:rsidR="00D86398" w:rsidRPr="00D86398" w:rsidRDefault="00D86398" w:rsidP="00D86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trend suggests that while frequent uploads contribute to engagement, high views do not always correlate with high uploads.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4. Top 5 Countries by Views, Subscribers, and Uploads</w:t>
      </w:r>
    </w:p>
    <w:p w:rsidR="00D86398" w:rsidRPr="00D86398" w:rsidRDefault="00D86398" w:rsidP="00D8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Countries like the USA, India, and Brazil ranked highest in terms of Views and Subscribers.</w:t>
      </w:r>
    </w:p>
    <w:p w:rsidR="00D86398" w:rsidRPr="00D86398" w:rsidRDefault="00D86398" w:rsidP="00D86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These countries also had the most active content creators with massive audience reach.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Distribution of Uploads Among Channels</w:t>
      </w:r>
    </w:p>
    <w:p w:rsidR="00D86398" w:rsidRPr="00D86398" w:rsidRDefault="00D86398" w:rsidP="00D8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histogram was plotted to show how uploads are distributed.</w:t>
      </w:r>
    </w:p>
    <w:p w:rsidR="00D86398" w:rsidRPr="00D86398" w:rsidRDefault="00D86398" w:rsidP="00D86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A majority of the channels have moderate upload counts, with only a few having extremely high numbers.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b/>
          <w:bCs/>
          <w:sz w:val="24"/>
          <w:szCs w:val="24"/>
        </w:rPr>
        <w:t>6. Correlation Analysis</w:t>
      </w:r>
    </w:p>
    <w:p w:rsidR="00D86398" w:rsidRPr="00D86398" w:rsidRDefault="00D86398" w:rsidP="00D8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D86398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D86398">
        <w:rPr>
          <w:rFonts w:ascii="Times New Roman" w:eastAsia="Times New Roman" w:hAnsi="Times New Roman" w:cs="Times New Roman"/>
          <w:sz w:val="24"/>
          <w:szCs w:val="24"/>
        </w:rPr>
        <w:t xml:space="preserve"> visualization was used to explore the relationship between numerical variables.</w:t>
      </w:r>
    </w:p>
    <w:p w:rsidR="00D86398" w:rsidRPr="00D86398" w:rsidRDefault="00D86398" w:rsidP="00D86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The correlation matrix indicated a strong positive relationship between Subscribers and Views, while Uploads had a weaker correlation with Views.</w:t>
      </w:r>
    </w:p>
    <w:p w:rsidR="00D86398" w:rsidRPr="00D86398" w:rsidRDefault="00D86398" w:rsidP="00D8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398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D86398" w:rsidRPr="00D86398" w:rsidRDefault="00D86398" w:rsidP="00D86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398">
        <w:rPr>
          <w:rFonts w:ascii="Times New Roman" w:eastAsia="Times New Roman" w:hAnsi="Times New Roman" w:cs="Times New Roman"/>
          <w:sz w:val="24"/>
          <w:szCs w:val="24"/>
        </w:rPr>
        <w:t>This analysis provides valuable insights into YouTube content trends, audience engagement, and the impact of different factors on a channel’s success. Understanding these metrics can help content creators optimize their strategies for growth and better audience reach.</w:t>
      </w:r>
    </w:p>
    <w:p w:rsidR="0080365C" w:rsidRDefault="0080365C">
      <w:bookmarkStart w:id="0" w:name="_GoBack"/>
      <w:bookmarkEnd w:id="0"/>
    </w:p>
    <w:sectPr w:rsidR="00803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CF3"/>
    <w:multiLevelType w:val="multilevel"/>
    <w:tmpl w:val="DC8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15F7D"/>
    <w:multiLevelType w:val="multilevel"/>
    <w:tmpl w:val="FD6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42CA2"/>
    <w:multiLevelType w:val="multilevel"/>
    <w:tmpl w:val="FFE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C7DC4"/>
    <w:multiLevelType w:val="multilevel"/>
    <w:tmpl w:val="38C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A05CA"/>
    <w:multiLevelType w:val="multilevel"/>
    <w:tmpl w:val="94F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95AAD"/>
    <w:multiLevelType w:val="multilevel"/>
    <w:tmpl w:val="C69A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3499C"/>
    <w:multiLevelType w:val="multilevel"/>
    <w:tmpl w:val="553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98"/>
    <w:rsid w:val="0023470E"/>
    <w:rsid w:val="0062734B"/>
    <w:rsid w:val="0080365C"/>
    <w:rsid w:val="009E246F"/>
    <w:rsid w:val="00C67B3D"/>
    <w:rsid w:val="00D8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D3468-2DF5-4FDB-8DE6-1780E28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6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63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63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Danielsaint</dc:creator>
  <cp:keywords/>
  <dc:description/>
  <cp:lastModifiedBy>Johnnie Danielsaint</cp:lastModifiedBy>
  <cp:revision>1</cp:revision>
  <dcterms:created xsi:type="dcterms:W3CDTF">2025-03-26T12:20:00Z</dcterms:created>
  <dcterms:modified xsi:type="dcterms:W3CDTF">2025-03-26T12:22:00Z</dcterms:modified>
</cp:coreProperties>
</file>