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0F5D" w14:textId="44BA8E66" w:rsidR="00A70D59" w:rsidRDefault="00A70D59">
      <w:pPr>
        <w:rPr>
          <w:lang w:val="en-US"/>
        </w:rPr>
      </w:pPr>
      <w:r>
        <w:rPr>
          <w:lang w:val="en-US"/>
        </w:rPr>
        <w:t>I have tried to make the template</w:t>
      </w:r>
      <w:r w:rsidR="00F95E60">
        <w:rPr>
          <w:lang w:val="en-US"/>
        </w:rPr>
        <w:t xml:space="preserve">s of the </w:t>
      </w:r>
      <w:proofErr w:type="spellStart"/>
      <w:r w:rsidR="00F95E60">
        <w:rPr>
          <w:lang w:val="en-US"/>
        </w:rPr>
        <w:t>spikblad</w:t>
      </w:r>
      <w:proofErr w:type="spellEnd"/>
      <w:r w:rsidR="00F95E60">
        <w:rPr>
          <w:lang w:val="en-US"/>
        </w:rPr>
        <w:t xml:space="preserve"> and the dissertation </w:t>
      </w:r>
      <w:r>
        <w:rPr>
          <w:lang w:val="en-US"/>
        </w:rPr>
        <w:t xml:space="preserve">self-explanatory and to require as few packages as possible. </w:t>
      </w:r>
      <w:r w:rsidR="001B2FBA">
        <w:rPr>
          <w:lang w:val="en-US"/>
        </w:rPr>
        <w:t xml:space="preserve">Below are some clarifications. </w:t>
      </w:r>
    </w:p>
    <w:p w14:paraId="180286AF" w14:textId="468F4E99" w:rsidR="00F95E60" w:rsidRDefault="00F95E60" w:rsidP="00F95E60">
      <w:pPr>
        <w:pStyle w:val="Heading1"/>
        <w:rPr>
          <w:lang w:val="en-US"/>
        </w:rPr>
      </w:pPr>
      <w:proofErr w:type="spellStart"/>
      <w:r>
        <w:rPr>
          <w:lang w:val="en-US"/>
        </w:rPr>
        <w:t>Spikblad</w:t>
      </w:r>
      <w:proofErr w:type="spellEnd"/>
      <w:r>
        <w:rPr>
          <w:lang w:val="en-US"/>
        </w:rPr>
        <w:t xml:space="preserve"> </w:t>
      </w:r>
    </w:p>
    <w:p w14:paraId="2B6FB70E" w14:textId="6149697C" w:rsidR="00913952" w:rsidRDefault="00F95E60" w:rsidP="00F95E60">
      <w:pPr>
        <w:rPr>
          <w:lang w:val="en-US"/>
        </w:rPr>
      </w:pPr>
      <w:r>
        <w:rPr>
          <w:lang w:val="en-US"/>
        </w:rPr>
        <w:t xml:space="preserve">The folder </w:t>
      </w:r>
      <w:proofErr w:type="spellStart"/>
      <w:r>
        <w:rPr>
          <w:lang w:val="en-US"/>
        </w:rPr>
        <w:t>spik</w:t>
      </w:r>
      <w:r w:rsidR="00913952">
        <w:rPr>
          <w:lang w:val="en-US"/>
        </w:rPr>
        <w:t>B</w:t>
      </w:r>
      <w:r>
        <w:rPr>
          <w:lang w:val="en-US"/>
        </w:rPr>
        <w:t>lad</w:t>
      </w:r>
      <w:proofErr w:type="spellEnd"/>
      <w:r>
        <w:rPr>
          <w:lang w:val="en-US"/>
        </w:rPr>
        <w:t xml:space="preserve"> contains two</w:t>
      </w:r>
      <w:r w:rsidR="00913952">
        <w:rPr>
          <w:lang w:val="en-US"/>
        </w:rPr>
        <w:t xml:space="preserve"> – very similar – files. </w:t>
      </w:r>
      <w:r>
        <w:rPr>
          <w:lang w:val="en-US"/>
        </w:rPr>
        <w:t xml:space="preserve">The </w:t>
      </w:r>
      <w:r w:rsidR="00913952">
        <w:rPr>
          <w:lang w:val="en-US"/>
        </w:rPr>
        <w:t>first “</w:t>
      </w:r>
      <w:proofErr w:type="spellStart"/>
      <w:r w:rsidR="00913952">
        <w:rPr>
          <w:lang w:val="en-US"/>
        </w:rPr>
        <w:t>spikblad.tex</w:t>
      </w:r>
      <w:proofErr w:type="spellEnd"/>
      <w:r w:rsidR="00913952">
        <w:rPr>
          <w:lang w:val="en-US"/>
        </w:rPr>
        <w:t xml:space="preserve">” </w:t>
      </w:r>
      <w:r>
        <w:rPr>
          <w:lang w:val="en-US"/>
        </w:rPr>
        <w:t xml:space="preserve">produces a </w:t>
      </w:r>
      <w:proofErr w:type="spellStart"/>
      <w:r>
        <w:rPr>
          <w:lang w:val="en-US"/>
        </w:rPr>
        <w:t>spikblad</w:t>
      </w:r>
      <w:proofErr w:type="spellEnd"/>
      <w:r>
        <w:rPr>
          <w:lang w:val="en-US"/>
        </w:rPr>
        <w:t xml:space="preserve"> that exactly matches a MS word template (including fonts). The fonts in this file require the package </w:t>
      </w:r>
      <w:proofErr w:type="spellStart"/>
      <w:r w:rsidRPr="00AC1C58">
        <w:rPr>
          <w:rFonts w:ascii="Bookman Old Style" w:hAnsi="Bookman Old Style"/>
          <w:lang w:val="en-US"/>
        </w:rPr>
        <w:t>fontspec</w:t>
      </w:r>
      <w:proofErr w:type="spellEnd"/>
      <w:r>
        <w:rPr>
          <w:rFonts w:ascii="Bookman Old Style" w:hAnsi="Bookman Old Style"/>
          <w:lang w:val="en-US"/>
        </w:rPr>
        <w:t xml:space="preserve">, </w:t>
      </w:r>
      <w:r w:rsidRPr="00AC1C58">
        <w:rPr>
          <w:lang w:val="en-US"/>
        </w:rPr>
        <w:t xml:space="preserve">and to be able to generate the pdf the engine </w:t>
      </w:r>
      <w:proofErr w:type="spellStart"/>
      <w:r w:rsidRPr="00AC1C58">
        <w:rPr>
          <w:lang w:val="en-US"/>
        </w:rPr>
        <w:t>XeTeX</w:t>
      </w:r>
      <w:proofErr w:type="spellEnd"/>
      <w:r w:rsidRPr="00AC1C58">
        <w:rPr>
          <w:lang w:val="en-US"/>
        </w:rPr>
        <w:t xml:space="preserve"> is required</w:t>
      </w:r>
      <w:r w:rsidR="00913952">
        <w:rPr>
          <w:lang w:val="en-US"/>
        </w:rPr>
        <w:t xml:space="preserve"> (other engines is possible, but </w:t>
      </w:r>
      <w:proofErr w:type="spellStart"/>
      <w:r w:rsidR="00913952">
        <w:rPr>
          <w:lang w:val="en-US"/>
        </w:rPr>
        <w:t>pdflatex</w:t>
      </w:r>
      <w:proofErr w:type="spellEnd"/>
      <w:r w:rsidR="00913952">
        <w:rPr>
          <w:lang w:val="en-US"/>
        </w:rPr>
        <w:t xml:space="preserve"> is not an option)</w:t>
      </w:r>
      <w:r w:rsidRPr="00AC1C58">
        <w:rPr>
          <w:lang w:val="en-US"/>
        </w:rPr>
        <w:t xml:space="preserve">. </w:t>
      </w:r>
    </w:p>
    <w:p w14:paraId="5860A172" w14:textId="5E4332CA" w:rsidR="00913952" w:rsidRDefault="00913952" w:rsidP="00F95E60">
      <w:pPr>
        <w:rPr>
          <w:lang w:val="en-US"/>
        </w:rPr>
      </w:pPr>
      <w:r>
        <w:rPr>
          <w:lang w:val="en-US"/>
        </w:rPr>
        <w:t>The second file – “</w:t>
      </w:r>
      <w:proofErr w:type="spellStart"/>
      <w:r>
        <w:rPr>
          <w:lang w:val="en-US"/>
        </w:rPr>
        <w:t>spikbladPdflatex.tex</w:t>
      </w:r>
      <w:proofErr w:type="spellEnd"/>
      <w:r>
        <w:rPr>
          <w:lang w:val="en-US"/>
        </w:rPr>
        <w:t xml:space="preserve">” – is the same as the other but without using some fonts. Therefore, it is possible to use </w:t>
      </w:r>
      <w:proofErr w:type="spellStart"/>
      <w:r>
        <w:rPr>
          <w:lang w:val="en-US"/>
        </w:rPr>
        <w:t>pdflatex</w:t>
      </w:r>
      <w:proofErr w:type="spellEnd"/>
      <w:r>
        <w:rPr>
          <w:lang w:val="en-US"/>
        </w:rPr>
        <w:t xml:space="preserve"> for this second file. </w:t>
      </w:r>
    </w:p>
    <w:p w14:paraId="3D135950" w14:textId="21454E37" w:rsidR="003C020C" w:rsidRDefault="00313FA4" w:rsidP="00F95E60">
      <w:pPr>
        <w:rPr>
          <w:lang w:val="en-US"/>
        </w:rPr>
      </w:pPr>
      <w:r>
        <w:rPr>
          <w:lang w:val="en-US"/>
        </w:rPr>
        <w:t>Both these files include a “</w:t>
      </w:r>
      <w:proofErr w:type="spellStart"/>
      <w:r w:rsidRPr="00313FA4">
        <w:rPr>
          <w:lang w:val="en-US"/>
        </w:rPr>
        <w:t>listOfTitlesAndSimilar</w:t>
      </w:r>
      <w:r>
        <w:rPr>
          <w:lang w:val="en-US"/>
        </w:rPr>
        <w:t>.tex</w:t>
      </w:r>
      <w:proofErr w:type="spellEnd"/>
      <w:r>
        <w:rPr>
          <w:lang w:val="en-US"/>
        </w:rPr>
        <w:t xml:space="preserve">” that contains information about titles, author names, and ISBN number and so on. This information is used in both the </w:t>
      </w:r>
      <w:proofErr w:type="spellStart"/>
      <w:r>
        <w:rPr>
          <w:lang w:val="en-US"/>
        </w:rPr>
        <w:t>spikblad</w:t>
      </w:r>
      <w:proofErr w:type="spellEnd"/>
      <w:r>
        <w:rPr>
          <w:lang w:val="en-US"/>
        </w:rPr>
        <w:t xml:space="preserve"> and the thesis/dissertation. The idea of this files is to make the </w:t>
      </w:r>
      <w:proofErr w:type="spellStart"/>
      <w:r>
        <w:rPr>
          <w:lang w:val="en-US"/>
        </w:rPr>
        <w:t>spikblad</w:t>
      </w:r>
      <w:proofErr w:type="spellEnd"/>
      <w:r>
        <w:rPr>
          <w:lang w:val="en-US"/>
        </w:rPr>
        <w:t xml:space="preserve"> and the dissertation consistent between each other. </w:t>
      </w:r>
      <w:r w:rsidR="0069449D" w:rsidRPr="0069449D">
        <w:rPr>
          <w:highlight w:val="yellow"/>
          <w:lang w:val="en-US"/>
        </w:rPr>
        <w:t>The user has to fill in this file with the information that match the user’s need.</w:t>
      </w:r>
      <w:r w:rsidR="0069449D">
        <w:rPr>
          <w:lang w:val="en-US"/>
        </w:rPr>
        <w:t xml:space="preserve"> </w:t>
      </w:r>
    </w:p>
    <w:p w14:paraId="7AD66786" w14:textId="305A828A" w:rsidR="00F907F6" w:rsidRDefault="00F907F6" w:rsidP="00F95E60">
      <w:pPr>
        <w:rPr>
          <w:lang w:val="en-US"/>
        </w:rPr>
      </w:pPr>
      <w:r>
        <w:rPr>
          <w:lang w:val="en-US"/>
        </w:rPr>
        <w:t xml:space="preserve">The </w:t>
      </w:r>
      <w:proofErr w:type="spellStart"/>
      <w:r>
        <w:rPr>
          <w:lang w:val="en-US"/>
        </w:rPr>
        <w:t>spikblad</w:t>
      </w:r>
      <w:proofErr w:type="spellEnd"/>
      <w:r>
        <w:rPr>
          <w:lang w:val="en-US"/>
        </w:rPr>
        <w:t xml:space="preserve"> also utilize the abstract of the dissertation, which is shared with the dissertation. </w:t>
      </w:r>
    </w:p>
    <w:p w14:paraId="1B4EC45F" w14:textId="1D0FA3C2" w:rsidR="00F907F6" w:rsidRDefault="00F907F6" w:rsidP="00F95E60">
      <w:pPr>
        <w:rPr>
          <w:lang w:val="en-US"/>
        </w:rPr>
      </w:pPr>
      <w:r>
        <w:rPr>
          <w:lang w:val="en-US"/>
        </w:rPr>
        <w:t xml:space="preserve">Finally, the </w:t>
      </w:r>
      <w:proofErr w:type="spellStart"/>
      <w:r>
        <w:rPr>
          <w:lang w:val="en-US"/>
        </w:rPr>
        <w:t>spikblad</w:t>
      </w:r>
      <w:proofErr w:type="spellEnd"/>
      <w:r>
        <w:rPr>
          <w:lang w:val="en-US"/>
        </w:rPr>
        <w:t xml:space="preserve"> contains two images: one logo, and one QR-code. The former could be the logo of the university (in the template a mock up logo is used), and the QR-code could be a link to the </w:t>
      </w:r>
      <w:proofErr w:type="spellStart"/>
      <w:r>
        <w:rPr>
          <w:lang w:val="en-US"/>
        </w:rPr>
        <w:t>doi</w:t>
      </w:r>
      <w:proofErr w:type="spellEnd"/>
      <w:r>
        <w:rPr>
          <w:lang w:val="en-US"/>
        </w:rPr>
        <w:t xml:space="preserve">-page. </w:t>
      </w:r>
      <w:r w:rsidR="00A646CD" w:rsidRPr="00A646CD">
        <w:rPr>
          <w:highlight w:val="yellow"/>
          <w:lang w:val="en-US"/>
        </w:rPr>
        <w:t>These two images should be changed (or removed from the code) by the user.</w:t>
      </w:r>
      <w:r w:rsidR="00A646CD">
        <w:rPr>
          <w:lang w:val="en-US"/>
        </w:rPr>
        <w:t xml:space="preserve">  </w:t>
      </w:r>
    </w:p>
    <w:p w14:paraId="74FD40DE" w14:textId="76EC3A02" w:rsidR="00F95E60" w:rsidRDefault="00F95E60" w:rsidP="00F95E60">
      <w:pPr>
        <w:pStyle w:val="Heading1"/>
        <w:rPr>
          <w:lang w:val="en-US"/>
        </w:rPr>
      </w:pPr>
      <w:r>
        <w:rPr>
          <w:lang w:val="en-US"/>
        </w:rPr>
        <w:t>Dissertation</w:t>
      </w:r>
    </w:p>
    <w:p w14:paraId="364A23DE" w14:textId="47788118" w:rsidR="00B108C8" w:rsidRDefault="001B2FBA">
      <w:pPr>
        <w:rPr>
          <w:lang w:val="en-US"/>
        </w:rPr>
      </w:pPr>
      <w:r>
        <w:rPr>
          <w:lang w:val="en-US"/>
        </w:rPr>
        <w:t>The main file is the “</w:t>
      </w:r>
      <w:proofErr w:type="spellStart"/>
      <w:r>
        <w:rPr>
          <w:lang w:val="en-US"/>
        </w:rPr>
        <w:t>thesis.tex</w:t>
      </w:r>
      <w:proofErr w:type="spellEnd"/>
      <w:r>
        <w:rPr>
          <w:lang w:val="en-US"/>
        </w:rPr>
        <w:t xml:space="preserve">”, and this is the file that should be run with e.g., </w:t>
      </w:r>
      <w:proofErr w:type="spellStart"/>
      <w:r>
        <w:rPr>
          <w:lang w:val="en-US"/>
        </w:rPr>
        <w:t>pdflatex</w:t>
      </w:r>
      <w:proofErr w:type="spellEnd"/>
      <w:r>
        <w:rPr>
          <w:lang w:val="en-US"/>
        </w:rPr>
        <w:t xml:space="preserve">. The file contains of five parts: </w:t>
      </w:r>
      <w:r w:rsidR="007F1925">
        <w:rPr>
          <w:lang w:val="en-US"/>
        </w:rPr>
        <w:t xml:space="preserve">preamble, title pages, preface pages, kappa, and papers. </w:t>
      </w:r>
      <w:r w:rsidR="002430EF">
        <w:rPr>
          <w:lang w:val="en-US"/>
        </w:rPr>
        <w:t xml:space="preserve">Everything in the file is of course possible to change. However, below I have indicated with yellow parts that require changing to use the template. </w:t>
      </w:r>
    </w:p>
    <w:p w14:paraId="780247F5" w14:textId="6B73438C" w:rsidR="00B108C8" w:rsidRDefault="00B108C8" w:rsidP="00B108C8">
      <w:pPr>
        <w:pStyle w:val="Heading2"/>
        <w:rPr>
          <w:lang w:val="en-US"/>
        </w:rPr>
      </w:pPr>
      <w:r>
        <w:rPr>
          <w:lang w:val="en-US"/>
        </w:rPr>
        <w:t>Preamble</w:t>
      </w:r>
    </w:p>
    <w:p w14:paraId="659A3EFC" w14:textId="3B8835D5" w:rsidR="001B2FBA" w:rsidRDefault="00B108C8">
      <w:pPr>
        <w:rPr>
          <w:lang w:val="en-US"/>
        </w:rPr>
      </w:pPr>
      <w:r>
        <w:rPr>
          <w:lang w:val="en-US"/>
        </w:rPr>
        <w:t>The preamble contains package inclusions and command necessary to create the pdf-file.</w:t>
      </w:r>
      <w:r w:rsidR="002430EF">
        <w:rPr>
          <w:lang w:val="en-US"/>
        </w:rPr>
        <w:t xml:space="preserve"> The preamble part contains “</w:t>
      </w:r>
      <w:proofErr w:type="spellStart"/>
      <w:r w:rsidR="002430EF" w:rsidRPr="002430EF">
        <w:rPr>
          <w:lang w:val="en-US"/>
        </w:rPr>
        <w:t>templateSettings</w:t>
      </w:r>
      <w:r w:rsidR="002430EF">
        <w:rPr>
          <w:lang w:val="en-US"/>
        </w:rPr>
        <w:t>.tex</w:t>
      </w:r>
      <w:proofErr w:type="spellEnd"/>
      <w:r w:rsidR="002430EF">
        <w:rPr>
          <w:lang w:val="en-US"/>
        </w:rPr>
        <w:t xml:space="preserve">” which is a file that holds the package inclusions and some command and redefinition to create the layout of </w:t>
      </w:r>
      <w:proofErr w:type="spellStart"/>
      <w:r w:rsidR="002430EF">
        <w:rPr>
          <w:lang w:val="en-US"/>
        </w:rPr>
        <w:t>thepdf</w:t>
      </w:r>
      <w:proofErr w:type="spellEnd"/>
      <w:r w:rsidR="002430EF">
        <w:rPr>
          <w:lang w:val="en-US"/>
        </w:rPr>
        <w:t xml:space="preserve">. </w:t>
      </w:r>
    </w:p>
    <w:p w14:paraId="7385F2BC" w14:textId="33AAF130" w:rsidR="002430EF" w:rsidRDefault="002430EF">
      <w:pPr>
        <w:rPr>
          <w:lang w:val="en-US"/>
        </w:rPr>
      </w:pPr>
      <w:r w:rsidRPr="0069449D">
        <w:rPr>
          <w:highlight w:val="yellow"/>
          <w:lang w:val="en-US"/>
        </w:rPr>
        <w:t>The preamble include</w:t>
      </w:r>
      <w:r w:rsidR="00313FA4" w:rsidRPr="0069449D">
        <w:rPr>
          <w:highlight w:val="yellow"/>
          <w:lang w:val="en-US"/>
        </w:rPr>
        <w:t>s</w:t>
      </w:r>
      <w:r w:rsidRPr="0069449D">
        <w:rPr>
          <w:highlight w:val="yellow"/>
          <w:lang w:val="en-US"/>
        </w:rPr>
        <w:t xml:space="preserve"> a file “</w:t>
      </w:r>
      <w:proofErr w:type="spellStart"/>
      <w:r w:rsidRPr="0069449D">
        <w:rPr>
          <w:highlight w:val="yellow"/>
          <w:lang w:val="en-US"/>
        </w:rPr>
        <w:t>listOfTitlesAndSimilar</w:t>
      </w:r>
      <w:r w:rsidRPr="0069449D">
        <w:rPr>
          <w:highlight w:val="yellow"/>
          <w:lang w:val="en-US"/>
        </w:rPr>
        <w:t>.tex</w:t>
      </w:r>
      <w:proofErr w:type="spellEnd"/>
      <w:r w:rsidRPr="0069449D">
        <w:rPr>
          <w:highlight w:val="yellow"/>
          <w:lang w:val="en-US"/>
        </w:rPr>
        <w:t>”</w:t>
      </w:r>
      <w:r w:rsidR="00313FA4" w:rsidRPr="0069449D">
        <w:rPr>
          <w:highlight w:val="yellow"/>
          <w:lang w:val="en-US"/>
        </w:rPr>
        <w:t xml:space="preserve">, which is the same as for the </w:t>
      </w:r>
      <w:proofErr w:type="spellStart"/>
      <w:r w:rsidR="00313FA4" w:rsidRPr="0069449D">
        <w:rPr>
          <w:highlight w:val="yellow"/>
          <w:lang w:val="en-US"/>
        </w:rPr>
        <w:t>spikblad</w:t>
      </w:r>
      <w:proofErr w:type="spellEnd"/>
      <w:r w:rsidR="00313FA4" w:rsidRPr="0069449D">
        <w:rPr>
          <w:highlight w:val="yellow"/>
          <w:lang w:val="en-US"/>
        </w:rPr>
        <w:t>.</w:t>
      </w:r>
      <w:r w:rsidR="00313FA4">
        <w:rPr>
          <w:lang w:val="en-US"/>
        </w:rPr>
        <w:t xml:space="preserve"> </w:t>
      </w:r>
    </w:p>
    <w:p w14:paraId="48AF2E86" w14:textId="77777777" w:rsidR="000A5CD5" w:rsidRDefault="000A5CD5" w:rsidP="000A5CD5">
      <w:pPr>
        <w:rPr>
          <w:lang w:val="en-US"/>
        </w:rPr>
      </w:pPr>
      <w:r>
        <w:rPr>
          <w:lang w:val="en-US"/>
        </w:rPr>
        <w:t xml:space="preserve">The final part of the preamble is the inclusion of bibliography.  </w:t>
      </w:r>
      <w:r w:rsidRPr="00844C7B">
        <w:rPr>
          <w:lang w:val="en-US"/>
        </w:rPr>
        <w:t xml:space="preserve">The </w:t>
      </w:r>
      <w:r>
        <w:rPr>
          <w:lang w:val="en-US"/>
        </w:rPr>
        <w:t xml:space="preserve">template is written such that some sort of the package </w:t>
      </w:r>
      <w:proofErr w:type="spellStart"/>
      <w:r>
        <w:rPr>
          <w:lang w:val="en-US"/>
        </w:rPr>
        <w:t>biblatex</w:t>
      </w:r>
      <w:proofErr w:type="spellEnd"/>
      <w:r>
        <w:rPr>
          <w:lang w:val="en-US"/>
        </w:rPr>
        <w:t xml:space="preserve"> is used. (There are several versions, and the citing commands may differ between them.) These package has the command </w:t>
      </w:r>
      <w:r w:rsidRPr="00844C7B">
        <w:rPr>
          <w:i/>
          <w:iCs/>
          <w:lang w:val="en-US"/>
        </w:rPr>
        <w:t>\</w:t>
      </w:r>
      <w:proofErr w:type="spellStart"/>
      <w:r w:rsidRPr="00844C7B">
        <w:rPr>
          <w:i/>
          <w:iCs/>
          <w:lang w:val="en-US"/>
        </w:rPr>
        <w:t>addbibresource</w:t>
      </w:r>
      <w:proofErr w:type="spellEnd"/>
      <w:r>
        <w:rPr>
          <w:lang w:val="en-US"/>
        </w:rPr>
        <w:t xml:space="preserve"> that adds .bib-files to the project so that the reference becomes </w:t>
      </w:r>
      <w:proofErr w:type="spellStart"/>
      <w:r>
        <w:rPr>
          <w:lang w:val="en-US"/>
        </w:rPr>
        <w:t>citeable</w:t>
      </w:r>
      <w:proofErr w:type="spellEnd"/>
      <w:r>
        <w:rPr>
          <w:lang w:val="en-US"/>
        </w:rPr>
        <w:t xml:space="preserve"> in the kappa and in the papers. In essence this command combine all the bib-files into one (virtual) .bib-files that can be used. (If multiple files are included the same </w:t>
      </w:r>
      <w:proofErr w:type="spellStart"/>
      <w:r>
        <w:rPr>
          <w:lang w:val="en-US"/>
        </w:rPr>
        <w:t>citekey</w:t>
      </w:r>
      <w:proofErr w:type="spellEnd"/>
      <w:r>
        <w:rPr>
          <w:lang w:val="en-US"/>
        </w:rPr>
        <w:t xml:space="preserve"> may appear more than once, then the first </w:t>
      </w:r>
      <w:proofErr w:type="spellStart"/>
      <w:r>
        <w:rPr>
          <w:lang w:val="en-US"/>
        </w:rPr>
        <w:t>citekey</w:t>
      </w:r>
      <w:proofErr w:type="spellEnd"/>
      <w:r>
        <w:rPr>
          <w:lang w:val="en-US"/>
        </w:rPr>
        <w:t xml:space="preserve"> is used, and all the subsequent are discarded. This is the same handling as if the same </w:t>
      </w:r>
      <w:proofErr w:type="spellStart"/>
      <w:r>
        <w:rPr>
          <w:lang w:val="en-US"/>
        </w:rPr>
        <w:t>citekey</w:t>
      </w:r>
      <w:proofErr w:type="spellEnd"/>
      <w:r>
        <w:rPr>
          <w:lang w:val="en-US"/>
        </w:rPr>
        <w:t xml:space="preserve"> appear in a single file.) </w:t>
      </w:r>
    </w:p>
    <w:p w14:paraId="0398B023" w14:textId="28D77A02" w:rsidR="000A5CD5" w:rsidRDefault="000A5CD5" w:rsidP="000A5CD5">
      <w:pPr>
        <w:rPr>
          <w:lang w:val="en-US"/>
        </w:rPr>
      </w:pPr>
      <w:r>
        <w:rPr>
          <w:lang w:val="en-US"/>
        </w:rPr>
        <w:t>(</w:t>
      </w:r>
      <w:r>
        <w:rPr>
          <w:lang w:val="en-US"/>
        </w:rPr>
        <w:t>The template has two inclusions one for the kappa and one for the papers. This is just for illustration, all the reference in both the files are possible to use in the kappa and the papers.</w:t>
      </w:r>
      <w:r>
        <w:rPr>
          <w:lang w:val="en-US"/>
        </w:rPr>
        <w:t>)</w:t>
      </w:r>
    </w:p>
    <w:p w14:paraId="6F3CAEE3" w14:textId="394A4882" w:rsidR="005103B5" w:rsidRDefault="005103B5" w:rsidP="005103B5">
      <w:pPr>
        <w:pStyle w:val="Heading2"/>
        <w:rPr>
          <w:lang w:val="en-US"/>
        </w:rPr>
      </w:pPr>
      <w:r>
        <w:rPr>
          <w:lang w:val="en-US"/>
        </w:rPr>
        <w:t xml:space="preserve">Title Pages </w:t>
      </w:r>
    </w:p>
    <w:p w14:paraId="71CC745F" w14:textId="161E3F71" w:rsidR="005103B5" w:rsidRPr="005103B5" w:rsidRDefault="005103B5" w:rsidP="005103B5">
      <w:pPr>
        <w:rPr>
          <w:lang w:val="en-US"/>
        </w:rPr>
      </w:pPr>
      <w:r>
        <w:rPr>
          <w:lang w:val="en-US"/>
        </w:rPr>
        <w:t xml:space="preserve">This is the two first pages of the dissertation. It is of course possible to make adjustments to the user </w:t>
      </w:r>
      <w:r w:rsidRPr="005103B5">
        <w:rPr>
          <w:lang w:val="en-US"/>
        </w:rPr>
        <w:t xml:space="preserve">liking, but the information presented on these two pages should be defined from the </w:t>
      </w:r>
      <w:r w:rsidRPr="005103B5">
        <w:rPr>
          <w:lang w:val="en-US"/>
        </w:rPr>
        <w:t>“</w:t>
      </w:r>
      <w:proofErr w:type="spellStart"/>
      <w:r w:rsidRPr="005103B5">
        <w:rPr>
          <w:lang w:val="en-US"/>
        </w:rPr>
        <w:t>listOfTitlesAndSimilar.tex</w:t>
      </w:r>
      <w:proofErr w:type="spellEnd"/>
      <w:r w:rsidRPr="005103B5">
        <w:rPr>
          <w:lang w:val="en-US"/>
        </w:rPr>
        <w:t>”</w:t>
      </w:r>
      <w:r w:rsidRPr="005103B5">
        <w:rPr>
          <w:lang w:val="en-US"/>
        </w:rPr>
        <w:t>.</w:t>
      </w:r>
    </w:p>
    <w:p w14:paraId="379A8006" w14:textId="7CDB82D5" w:rsidR="005103B5" w:rsidRDefault="005103B5" w:rsidP="005103B5">
      <w:pPr>
        <w:pStyle w:val="Heading2"/>
        <w:rPr>
          <w:lang w:val="en-US"/>
        </w:rPr>
      </w:pPr>
      <w:r>
        <w:rPr>
          <w:lang w:val="en-US"/>
        </w:rPr>
        <w:lastRenderedPageBreak/>
        <w:t>Preface Pages</w:t>
      </w:r>
    </w:p>
    <w:p w14:paraId="0C371B3F" w14:textId="33B6E746" w:rsidR="005103B5" w:rsidRDefault="00132610" w:rsidP="005103B5">
      <w:pPr>
        <w:rPr>
          <w:lang w:val="en-US"/>
        </w:rPr>
      </w:pPr>
      <w:r>
        <w:rPr>
          <w:lang w:val="en-US"/>
        </w:rPr>
        <w:t>Th</w:t>
      </w:r>
      <w:r w:rsidR="00DC222B">
        <w:rPr>
          <w:lang w:val="en-US"/>
        </w:rPr>
        <w:t xml:space="preserve">is </w:t>
      </w:r>
      <w:r w:rsidR="003C020C">
        <w:rPr>
          <w:lang w:val="en-US"/>
        </w:rPr>
        <w:t>part contains first a setup file “</w:t>
      </w:r>
      <w:proofErr w:type="spellStart"/>
      <w:r w:rsidR="003C020C" w:rsidRPr="003C020C">
        <w:rPr>
          <w:lang w:val="en-US"/>
        </w:rPr>
        <w:t>prefaceSetup.tex</w:t>
      </w:r>
      <w:proofErr w:type="spellEnd"/>
      <w:r w:rsidR="003C020C">
        <w:rPr>
          <w:lang w:val="en-US"/>
        </w:rPr>
        <w:t xml:space="preserve">” and – in the template – five additional files. The setup modifies the header/footer of the pages, and the bookmarks to be generated in the pdf. The five additional files include abstract, </w:t>
      </w:r>
      <w:proofErr w:type="spellStart"/>
      <w:r w:rsidR="003C020C">
        <w:rPr>
          <w:lang w:val="en-US"/>
        </w:rPr>
        <w:t>sammanfattning</w:t>
      </w:r>
      <w:proofErr w:type="spellEnd"/>
      <w:r w:rsidR="003C020C">
        <w:rPr>
          <w:lang w:val="en-US"/>
        </w:rPr>
        <w:t xml:space="preserve">, </w:t>
      </w:r>
      <w:r w:rsidR="000968A6">
        <w:rPr>
          <w:lang w:val="en-US"/>
        </w:rPr>
        <w:t xml:space="preserve">acknowledgement, </w:t>
      </w:r>
      <w:proofErr w:type="spellStart"/>
      <w:r w:rsidR="000968A6">
        <w:rPr>
          <w:lang w:val="en-US"/>
        </w:rPr>
        <w:t>listfopappers</w:t>
      </w:r>
      <w:proofErr w:type="spellEnd"/>
      <w:r w:rsidR="000968A6">
        <w:rPr>
          <w:lang w:val="en-US"/>
        </w:rPr>
        <w:t xml:space="preserve">, and </w:t>
      </w:r>
      <w:proofErr w:type="spellStart"/>
      <w:r w:rsidR="000968A6">
        <w:rPr>
          <w:lang w:val="en-US"/>
        </w:rPr>
        <w:t>authorstatement</w:t>
      </w:r>
      <w:proofErr w:type="spellEnd"/>
      <w:r w:rsidR="000968A6">
        <w:rPr>
          <w:lang w:val="en-US"/>
        </w:rPr>
        <w:t xml:space="preserve">. </w:t>
      </w:r>
      <w:r w:rsidR="000968A6" w:rsidRPr="000968A6">
        <w:rPr>
          <w:highlight w:val="yellow"/>
          <w:lang w:val="en-US"/>
        </w:rPr>
        <w:t>All these files should be provided by the user, and potentially also additional files.</w:t>
      </w:r>
      <w:r w:rsidR="000968A6">
        <w:rPr>
          <w:lang w:val="en-US"/>
        </w:rPr>
        <w:t xml:space="preserve"> Two add more files the pattern of the other files should be used. </w:t>
      </w:r>
    </w:p>
    <w:p w14:paraId="0AD349D7" w14:textId="6CBBBD4A" w:rsidR="000968A6" w:rsidRDefault="000968A6" w:rsidP="000968A6">
      <w:pPr>
        <w:pStyle w:val="Heading2"/>
        <w:rPr>
          <w:lang w:val="en-US"/>
        </w:rPr>
      </w:pPr>
      <w:r>
        <w:rPr>
          <w:lang w:val="en-US"/>
        </w:rPr>
        <w:t>Kappa</w:t>
      </w:r>
    </w:p>
    <w:p w14:paraId="0794CE5A" w14:textId="56BE931D" w:rsidR="000968A6" w:rsidRDefault="007B4479" w:rsidP="000968A6">
      <w:pPr>
        <w:rPr>
          <w:lang w:val="en-US"/>
        </w:rPr>
      </w:pPr>
      <w:r>
        <w:rPr>
          <w:lang w:val="en-US"/>
        </w:rPr>
        <w:t xml:space="preserve">The kappa part consists of two files: one setup file and on inclusion of the </w:t>
      </w:r>
      <w:proofErr w:type="spellStart"/>
      <w:r>
        <w:rPr>
          <w:lang w:val="en-US"/>
        </w:rPr>
        <w:t>tex</w:t>
      </w:r>
      <w:proofErr w:type="spellEnd"/>
      <w:r>
        <w:rPr>
          <w:lang w:val="en-US"/>
        </w:rPr>
        <w:t xml:space="preserve">-file(s) to the text that should be the kappa. </w:t>
      </w:r>
      <w:r w:rsidRPr="007B4479">
        <w:rPr>
          <w:highlight w:val="yellow"/>
          <w:lang w:val="en-US"/>
        </w:rPr>
        <w:t>The second file “</w:t>
      </w:r>
      <w:proofErr w:type="spellStart"/>
      <w:r w:rsidRPr="007B4479">
        <w:rPr>
          <w:highlight w:val="yellow"/>
          <w:lang w:val="en-US"/>
        </w:rPr>
        <w:t>Kappa.tex</w:t>
      </w:r>
      <w:proofErr w:type="spellEnd"/>
      <w:r w:rsidRPr="007B4479">
        <w:rPr>
          <w:highlight w:val="yellow"/>
          <w:lang w:val="en-US"/>
        </w:rPr>
        <w:t>” should be changed by the user.</w:t>
      </w:r>
      <w:r>
        <w:rPr>
          <w:lang w:val="en-US"/>
        </w:rPr>
        <w:t xml:space="preserve"> </w:t>
      </w:r>
    </w:p>
    <w:p w14:paraId="681E9B8C" w14:textId="3B9C76FD" w:rsidR="007B4479" w:rsidRDefault="007B4479" w:rsidP="007B4479">
      <w:pPr>
        <w:pStyle w:val="Heading2"/>
        <w:rPr>
          <w:lang w:val="en-US"/>
        </w:rPr>
      </w:pPr>
      <w:r>
        <w:rPr>
          <w:lang w:val="en-US"/>
        </w:rPr>
        <w:t xml:space="preserve">Paper </w:t>
      </w:r>
    </w:p>
    <w:p w14:paraId="6E9F93F5" w14:textId="77777777" w:rsidR="00CF5EB0" w:rsidRDefault="007B4479" w:rsidP="007B4479">
      <w:pPr>
        <w:rPr>
          <w:lang w:val="en-US"/>
        </w:rPr>
      </w:pPr>
      <w:r>
        <w:rPr>
          <w:lang w:val="en-US"/>
        </w:rPr>
        <w:t xml:space="preserve">The paper part is similar to the kappa, namely that each paper </w:t>
      </w:r>
      <w:r w:rsidR="00CF5EB0">
        <w:rPr>
          <w:lang w:val="en-US"/>
        </w:rPr>
        <w:t xml:space="preserve">are two files: one setup file, and one file that holds the text of the paper. (Note, that some adjustments are performed to get a wanted layout for the papers). </w:t>
      </w:r>
    </w:p>
    <w:p w14:paraId="1CE6FF94" w14:textId="4FFEAE30" w:rsidR="00191130" w:rsidRDefault="00CF5EB0">
      <w:pPr>
        <w:rPr>
          <w:lang w:val="en-US"/>
        </w:rPr>
      </w:pPr>
      <w:r>
        <w:rPr>
          <w:lang w:val="en-US"/>
        </w:rPr>
        <w:t xml:space="preserve">One additional caveat for the papers is that the user may want to include these as pdf, i.e., not to generate them from tex. (This is typically a request if the papers have been published). </w:t>
      </w:r>
      <w:r w:rsidR="00FC266F">
        <w:rPr>
          <w:lang w:val="en-US"/>
        </w:rPr>
        <w:t>The same two-file structure is used. However, the inclusion of the pdf is different from the inclusion of .</w:t>
      </w:r>
      <w:proofErr w:type="spellStart"/>
      <w:r w:rsidR="00FC266F">
        <w:rPr>
          <w:lang w:val="en-US"/>
        </w:rPr>
        <w:t>tex</w:t>
      </w:r>
      <w:proofErr w:type="spellEnd"/>
      <w:r w:rsidR="00FC266F">
        <w:rPr>
          <w:lang w:val="en-US"/>
        </w:rPr>
        <w:t xml:space="preserve">-files. </w:t>
      </w:r>
      <w:r w:rsidR="005B5738">
        <w:rPr>
          <w:lang w:val="en-US"/>
        </w:rPr>
        <w:t xml:space="preserve">The user could of course change the setup-files to its liking, </w:t>
      </w:r>
      <w:r w:rsidR="005B5738" w:rsidRPr="005B5738">
        <w:rPr>
          <w:highlight w:val="yellow"/>
          <w:lang w:val="en-US"/>
        </w:rPr>
        <w:t>but the files pdf/</w:t>
      </w:r>
      <w:proofErr w:type="spellStart"/>
      <w:r w:rsidR="005B5738" w:rsidRPr="005B5738">
        <w:rPr>
          <w:highlight w:val="yellow"/>
          <w:lang w:val="en-US"/>
        </w:rPr>
        <w:t>tex</w:t>
      </w:r>
      <w:proofErr w:type="spellEnd"/>
      <w:r w:rsidR="005B5738" w:rsidRPr="005B5738">
        <w:rPr>
          <w:highlight w:val="yellow"/>
          <w:lang w:val="en-US"/>
        </w:rPr>
        <w:t xml:space="preserve"> should be provided.</w:t>
      </w:r>
      <w:r w:rsidR="005B5738">
        <w:rPr>
          <w:lang w:val="en-US"/>
        </w:rPr>
        <w:t xml:space="preserve"> </w:t>
      </w:r>
      <w:r w:rsidR="005B5738">
        <w:rPr>
          <w:b/>
          <w:bCs/>
          <w:lang w:val="en-US"/>
        </w:rPr>
        <w:t xml:space="preserve">Note, </w:t>
      </w:r>
      <w:r w:rsidR="005B5738">
        <w:rPr>
          <w:lang w:val="en-US"/>
        </w:rPr>
        <w:t>paper 1, 3, and 4 in the template are .</w:t>
      </w:r>
      <w:proofErr w:type="spellStart"/>
      <w:r w:rsidR="005B5738">
        <w:rPr>
          <w:lang w:val="en-US"/>
        </w:rPr>
        <w:t>tex</w:t>
      </w:r>
      <w:proofErr w:type="spellEnd"/>
      <w:r w:rsidR="005B5738">
        <w:rPr>
          <w:lang w:val="en-US"/>
        </w:rPr>
        <w:t xml:space="preserve">-inclusions while paper 2 is included as a pdf.  </w:t>
      </w:r>
      <w:r w:rsidR="00EA4606">
        <w:rPr>
          <w:lang w:val="en-US"/>
        </w:rPr>
        <w:t xml:space="preserve"> </w:t>
      </w:r>
    </w:p>
    <w:sectPr w:rsidR="001911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443A" w14:textId="77777777" w:rsidR="00A46F23" w:rsidRDefault="00A46F23" w:rsidP="00BA34D9">
      <w:pPr>
        <w:spacing w:after="0" w:line="240" w:lineRule="auto"/>
      </w:pPr>
      <w:r>
        <w:separator/>
      </w:r>
    </w:p>
  </w:endnote>
  <w:endnote w:type="continuationSeparator" w:id="0">
    <w:p w14:paraId="756D0D6F" w14:textId="77777777" w:rsidR="00A46F23" w:rsidRDefault="00A46F23" w:rsidP="00BA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DA0A" w14:textId="77777777" w:rsidR="00A46F23" w:rsidRDefault="00A46F23" w:rsidP="00BA34D9">
      <w:pPr>
        <w:spacing w:after="0" w:line="240" w:lineRule="auto"/>
      </w:pPr>
      <w:r>
        <w:separator/>
      </w:r>
    </w:p>
  </w:footnote>
  <w:footnote w:type="continuationSeparator" w:id="0">
    <w:p w14:paraId="2A65C269" w14:textId="77777777" w:rsidR="00A46F23" w:rsidRDefault="00A46F23" w:rsidP="00BA3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21DCE"/>
    <w:lvl w:ilvl="0">
      <w:start w:val="1"/>
      <w:numFmt w:val="bullet"/>
      <w:pStyle w:val="ListBullet"/>
      <w:lvlText w:val=""/>
      <w:lvlJc w:val="left"/>
      <w:pPr>
        <w:tabs>
          <w:tab w:val="num" w:pos="360"/>
        </w:tabs>
        <w:ind w:left="360" w:hanging="360"/>
      </w:pPr>
      <w:rPr>
        <w:rFonts w:ascii="Symbol" w:hAnsi="Symbol" w:hint="default"/>
      </w:rPr>
    </w:lvl>
  </w:abstractNum>
  <w:num w:numId="1" w16cid:durableId="180396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0MDM0MDEzMjEytzBS0lEKTi0uzszPAykwqgUAWcDsHywAAAA="/>
  </w:docVars>
  <w:rsids>
    <w:rsidRoot w:val="004159C8"/>
    <w:rsid w:val="00012D37"/>
    <w:rsid w:val="000968A6"/>
    <w:rsid w:val="000A5CD5"/>
    <w:rsid w:val="000D6D05"/>
    <w:rsid w:val="00132610"/>
    <w:rsid w:val="00191130"/>
    <w:rsid w:val="001B2FBA"/>
    <w:rsid w:val="002430EF"/>
    <w:rsid w:val="00313FA4"/>
    <w:rsid w:val="00344DBA"/>
    <w:rsid w:val="003C020C"/>
    <w:rsid w:val="003E600B"/>
    <w:rsid w:val="004159C8"/>
    <w:rsid w:val="00434FD2"/>
    <w:rsid w:val="005103B5"/>
    <w:rsid w:val="005347B5"/>
    <w:rsid w:val="005B5738"/>
    <w:rsid w:val="005E08F5"/>
    <w:rsid w:val="0069449D"/>
    <w:rsid w:val="007921FC"/>
    <w:rsid w:val="007B4479"/>
    <w:rsid w:val="007F1925"/>
    <w:rsid w:val="00844C7B"/>
    <w:rsid w:val="00913952"/>
    <w:rsid w:val="00923B25"/>
    <w:rsid w:val="00934CDC"/>
    <w:rsid w:val="00A46F23"/>
    <w:rsid w:val="00A646CD"/>
    <w:rsid w:val="00A70D59"/>
    <w:rsid w:val="00AC1C58"/>
    <w:rsid w:val="00B108C8"/>
    <w:rsid w:val="00B40462"/>
    <w:rsid w:val="00B72078"/>
    <w:rsid w:val="00BA34D9"/>
    <w:rsid w:val="00BF3684"/>
    <w:rsid w:val="00C4524E"/>
    <w:rsid w:val="00CF5EB0"/>
    <w:rsid w:val="00DC222B"/>
    <w:rsid w:val="00EA4606"/>
    <w:rsid w:val="00F907F6"/>
    <w:rsid w:val="00F95E60"/>
    <w:rsid w:val="00FC26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53050"/>
  <w15:chartTrackingRefBased/>
  <w15:docId w15:val="{4F6EBDED-E429-4958-9850-132BFC42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BA"/>
    <w:rPr>
      <w:rFonts w:ascii="Courier New" w:eastAsia="Times New Roman" w:hAnsi="Courier New" w:cs="Courier New"/>
      <w:sz w:val="20"/>
      <w:szCs w:val="20"/>
    </w:rPr>
  </w:style>
  <w:style w:type="paragraph" w:styleId="ListBullet">
    <w:name w:val="List Bullet"/>
    <w:basedOn w:val="Normal"/>
    <w:uiPriority w:val="99"/>
    <w:unhideWhenUsed/>
    <w:rsid w:val="00344DBA"/>
    <w:pPr>
      <w:numPr>
        <w:numId w:val="1"/>
      </w:numPr>
      <w:contextualSpacing/>
    </w:pPr>
  </w:style>
  <w:style w:type="character" w:customStyle="1" w:styleId="Heading2Char">
    <w:name w:val="Heading 2 Char"/>
    <w:basedOn w:val="DefaultParagraphFont"/>
    <w:link w:val="Heading2"/>
    <w:uiPriority w:val="9"/>
    <w:rsid w:val="00B108C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5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747</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Söderbäck</dc:creator>
  <cp:keywords/>
  <dc:description/>
  <cp:lastModifiedBy>Pontus Söderbäck</cp:lastModifiedBy>
  <cp:revision>23</cp:revision>
  <dcterms:created xsi:type="dcterms:W3CDTF">2022-08-16T06:48:00Z</dcterms:created>
  <dcterms:modified xsi:type="dcterms:W3CDTF">2022-08-16T13:36:00Z</dcterms:modified>
</cp:coreProperties>
</file>