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3D6" w:rsidRPr="00E02BE6" w:rsidRDefault="00B47F97" w:rsidP="00B47F97">
      <w:pPr>
        <w:pStyle w:val="papersubtitle"/>
        <w:sectPr w:rsidR="00ED13D6" w:rsidRPr="00E02BE6">
          <w:pgSz w:w="11909" w:h="16834" w:code="9"/>
          <w:pgMar w:top="1080" w:right="734" w:bottom="2434" w:left="734" w:header="720" w:footer="720" w:gutter="0"/>
          <w:cols w:space="720"/>
          <w:docGrid w:linePitch="360"/>
        </w:sectPr>
      </w:pPr>
      <w:r w:rsidRPr="00B47F97">
        <w:rPr>
          <w:sz w:val="48"/>
          <w:szCs w:val="48"/>
        </w:rPr>
        <w:t>Overview of Lindenmayer Systems</w:t>
      </w:r>
    </w:p>
    <w:p w:rsidR="00ED13D6" w:rsidRPr="00B57A1C" w:rsidRDefault="00D1627F" w:rsidP="00B57A1C">
      <w:pPr>
        <w:pStyle w:val="Author"/>
      </w:pPr>
      <w:r>
        <w:lastRenderedPageBreak/>
        <w:t>Miguel Palhas</w:t>
      </w:r>
      <w:r w:rsidR="00ED13D6" w:rsidRPr="00B57A1C">
        <w:t xml:space="preserve"> </w:t>
      </w:r>
      <w:r w:rsidR="00ED13D6" w:rsidRPr="00E02BE6">
        <w:t>(Author)</w:t>
      </w:r>
    </w:p>
    <w:p w:rsidR="00ED13D6" w:rsidRPr="00B57A1C" w:rsidRDefault="00D1627F" w:rsidP="00B57A1C">
      <w:pPr>
        <w:pStyle w:val="Affiliation"/>
      </w:pPr>
      <w:r>
        <w:t>Department of Informatics</w:t>
      </w:r>
    </w:p>
    <w:p w:rsidR="00ED13D6" w:rsidRPr="00B57A1C" w:rsidRDefault="00D1627F" w:rsidP="00B57A1C">
      <w:pPr>
        <w:pStyle w:val="Affiliation"/>
      </w:pPr>
      <w:r>
        <w:t>University of Minho</w:t>
      </w:r>
    </w:p>
    <w:p w:rsidR="00ED13D6" w:rsidRPr="008766AB" w:rsidRDefault="00D1627F" w:rsidP="00B57A1C">
      <w:pPr>
        <w:pStyle w:val="Affiliation"/>
      </w:pPr>
      <w:r w:rsidRPr="008766AB">
        <w:t>Braga, Portugal</w:t>
      </w:r>
    </w:p>
    <w:p w:rsidR="00ED13D6" w:rsidRPr="008766AB" w:rsidRDefault="00D1627F" w:rsidP="005C076D">
      <w:pPr>
        <w:pStyle w:val="Affiliation"/>
      </w:pPr>
      <w:r w:rsidRPr="008766AB">
        <w:t>pg19808@alunos.uminho.pt</w:t>
      </w:r>
    </w:p>
    <w:p w:rsidR="00ED13D6" w:rsidRPr="00E02BE6" w:rsidRDefault="00ED13D6"/>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A85303" w:rsidRDefault="00ED13D6">
      <w:pPr>
        <w:pStyle w:val="Abstract"/>
        <w:rPr>
          <w:lang w:val="pt-PT"/>
        </w:rPr>
      </w:pPr>
      <w:r w:rsidRPr="00A85303">
        <w:rPr>
          <w:rStyle w:val="StyleAbstractItalicChar"/>
          <w:b/>
          <w:bCs/>
          <w:lang w:val="pt-PT"/>
        </w:rPr>
        <w:lastRenderedPageBreak/>
        <w:t>Abstract</w:t>
      </w:r>
      <w:r w:rsidRPr="00A85303">
        <w:rPr>
          <w:lang w:val="pt-PT"/>
        </w:rPr>
        <w:t>—</w:t>
      </w:r>
      <w:r w:rsidR="00A85303" w:rsidRPr="00A85303">
        <w:rPr>
          <w:lang w:val="pt-PT"/>
        </w:rPr>
        <w:t>FALTA METER AQUI CENAS</w:t>
      </w:r>
      <w:r w:rsidRPr="00A85303">
        <w:rPr>
          <w:lang w:val="pt-PT"/>
        </w:rPr>
        <w:t xml:space="preserve"> (Abstract)</w:t>
      </w:r>
    </w:p>
    <w:p w:rsidR="00ED13D6" w:rsidRPr="00B57A1C" w:rsidRDefault="00ED13D6" w:rsidP="00B57A1C">
      <w:pPr>
        <w:pStyle w:val="keywords"/>
      </w:pPr>
      <w:r w:rsidRPr="00B57A1C">
        <w:t xml:space="preserve">Keywords-component; </w:t>
      </w:r>
      <w:r w:rsidR="00A85303">
        <w:t>computer graphics</w:t>
      </w:r>
      <w:r w:rsidRPr="00B57A1C">
        <w:t xml:space="preserve">; </w:t>
      </w:r>
      <w:r w:rsidR="00A85303">
        <w:t>l-system</w:t>
      </w:r>
      <w:r w:rsidRPr="00B57A1C">
        <w:t xml:space="preserve">; </w:t>
      </w:r>
      <w:r w:rsidR="00A85303">
        <w:t>geometry</w:t>
      </w:r>
    </w:p>
    <w:p w:rsidR="00ED13D6" w:rsidRDefault="00ED13D6" w:rsidP="00B57A1C">
      <w:pPr>
        <w:pStyle w:val="Heading1"/>
      </w:pPr>
      <w:r>
        <w:t xml:space="preserve"> </w:t>
      </w:r>
      <w:r w:rsidR="00A85303">
        <w:t>Introduction</w:t>
      </w:r>
    </w:p>
    <w:p w:rsidR="00A85303" w:rsidRDefault="00A85303" w:rsidP="00A85303"/>
    <w:p w:rsidR="00A85303" w:rsidRPr="00A85303" w:rsidRDefault="00A85303" w:rsidP="00A85303">
      <w:pPr>
        <w:pStyle w:val="Heading1"/>
      </w:pPr>
      <w:r>
        <w:t>Origin</w:t>
      </w:r>
    </w:p>
    <w:p w:rsidR="00ED13D6" w:rsidRDefault="000368B9" w:rsidP="000368B9">
      <w:pPr>
        <w:pStyle w:val="BodyText"/>
      </w:pPr>
      <w:r>
        <w:t xml:space="preserve">L-Systems were introduced in 1968 by a </w:t>
      </w:r>
      <w:proofErr w:type="gramStart"/>
      <w:r>
        <w:t>Hungarian  biologist</w:t>
      </w:r>
      <w:proofErr w:type="gramEnd"/>
      <w:r>
        <w:t xml:space="preserve">, </w:t>
      </w:r>
      <w:proofErr w:type="spellStart"/>
      <w:r>
        <w:t>Aristid</w:t>
      </w:r>
      <w:proofErr w:type="spellEnd"/>
      <w:r>
        <w:t xml:space="preserve"> </w:t>
      </w:r>
      <w:proofErr w:type="spellStart"/>
      <w:r>
        <w:t>Lindenmayer</w:t>
      </w:r>
      <w:proofErr w:type="spellEnd"/>
      <w:r>
        <w:t xml:space="preserve">. </w:t>
      </w:r>
      <w:proofErr w:type="spellStart"/>
      <w:r>
        <w:t>Lindenmayer</w:t>
      </w:r>
      <w:proofErr w:type="spellEnd"/>
      <w:r>
        <w:t xml:space="preserve"> studied the patterns that can be observed in the growth of several types of plants. The original idea was to provide a formal method of describing the development of simple organisms. Later on, they started to be used to for more complex structure.</w:t>
      </w:r>
    </w:p>
    <w:p w:rsidR="009E2BE0" w:rsidRDefault="009E2BE0" w:rsidP="000368B9">
      <w:pPr>
        <w:pStyle w:val="BodyText"/>
      </w:pPr>
    </w:p>
    <w:p w:rsidR="00ED13D6" w:rsidRDefault="000368B9" w:rsidP="00B57A1C">
      <w:pPr>
        <w:pStyle w:val="Heading1"/>
      </w:pPr>
      <w:r>
        <w:t>Basic Structure and Properties</w:t>
      </w:r>
    </w:p>
    <w:p w:rsidR="00ED13D6" w:rsidRDefault="000368B9" w:rsidP="005C076D">
      <w:pPr>
        <w:pStyle w:val="BodyText"/>
      </w:pPr>
      <w:r>
        <w:t xml:space="preserve">A </w:t>
      </w:r>
      <w:proofErr w:type="spellStart"/>
      <w:r>
        <w:t>Lindenmayer</w:t>
      </w:r>
      <w:proofErr w:type="spellEnd"/>
      <w:r>
        <w:t xml:space="preserve"> system (more commonly known simply as L-system) is a formal grammatical method to </w:t>
      </w:r>
      <w:proofErr w:type="spellStart"/>
      <w:r>
        <w:t>proceduraly</w:t>
      </w:r>
      <w:proofErr w:type="spellEnd"/>
      <w:r>
        <w:t xml:space="preserve"> model a system. Generically, it is represented as:</w:t>
      </w:r>
    </w:p>
    <w:p w:rsidR="005C076D" w:rsidRPr="005C076D" w:rsidRDefault="005C076D" w:rsidP="005C076D">
      <w:pPr>
        <w:pStyle w:val="BodyText"/>
      </w:pPr>
      <m:oMathPara>
        <m:oMath>
          <m:r>
            <w:rPr>
              <w:rFonts w:ascii="Cambria Math" w:hAnsi="Cambria Math"/>
            </w:rPr>
            <m:t>G=(V, w, P)</m:t>
          </m:r>
        </m:oMath>
      </m:oMathPara>
    </w:p>
    <w:p w:rsidR="005C076D" w:rsidRDefault="005C076D" w:rsidP="005C076D">
      <w:pPr>
        <w:pStyle w:val="BodyText"/>
      </w:pPr>
      <w:r>
        <w:t>Where:</w:t>
      </w:r>
    </w:p>
    <w:p w:rsidR="005C076D" w:rsidRDefault="005C076D" w:rsidP="005C076D">
      <w:pPr>
        <w:pStyle w:val="BodyText"/>
        <w:numPr>
          <w:ilvl w:val="0"/>
          <w:numId w:val="12"/>
        </w:numPr>
      </w:pPr>
      <w:r w:rsidRPr="005C076D">
        <w:rPr>
          <w:b/>
          <w:i/>
        </w:rPr>
        <w:t>V</w:t>
      </w:r>
      <w:r>
        <w:t xml:space="preserve"> is the alphabet, a set of symbols defining the elements that compose the language of the system we are describing. These symbols can be concatenated into strings;</w:t>
      </w:r>
    </w:p>
    <w:p w:rsidR="005C076D" w:rsidRPr="005C076D" w:rsidRDefault="005C076D" w:rsidP="005C076D">
      <w:pPr>
        <w:pStyle w:val="BodyText"/>
        <w:numPr>
          <w:ilvl w:val="0"/>
          <w:numId w:val="12"/>
        </w:numPr>
        <w:rPr>
          <w:b/>
          <w:i/>
        </w:rPr>
      </w:pPr>
      <w:r>
        <w:rPr>
          <w:b/>
          <w:i/>
        </w:rPr>
        <w:t xml:space="preserve">w </w:t>
      </w:r>
      <w:r>
        <w:t>is the axiom, or the initial string upon which the system will operate to generate the final geometry;</w:t>
      </w:r>
    </w:p>
    <w:p w:rsidR="005C076D" w:rsidRPr="005C076D" w:rsidRDefault="005C076D" w:rsidP="005C076D">
      <w:pPr>
        <w:pStyle w:val="BodyText"/>
        <w:numPr>
          <w:ilvl w:val="0"/>
          <w:numId w:val="12"/>
        </w:numPr>
        <w:rPr>
          <w:b/>
          <w:i/>
        </w:rPr>
      </w:pPr>
      <w:proofErr w:type="gramStart"/>
      <w:r>
        <w:rPr>
          <w:b/>
          <w:i/>
        </w:rPr>
        <w:t xml:space="preserve">P </w:t>
      </w:r>
      <w:r>
        <w:t xml:space="preserve"> is</w:t>
      </w:r>
      <w:proofErr w:type="gramEnd"/>
      <w:r>
        <w:t xml:space="preserve"> the set of production rules that define how the strings are replaced to form new combinations.</w:t>
      </w:r>
    </w:p>
    <w:p w:rsidR="005C076D" w:rsidRDefault="005C076D" w:rsidP="005C076D">
      <w:pPr>
        <w:pStyle w:val="BodyText"/>
        <w:ind w:firstLine="284"/>
      </w:pPr>
      <w:r>
        <w:t>It’s also necessary to provide a depth level (</w:t>
      </w:r>
      <w:r>
        <w:rPr>
          <w:i/>
        </w:rPr>
        <w:t>n</w:t>
      </w:r>
      <w:r>
        <w:t>), to indicate how deeply the productions should be processed, to control the level of detail of the final geometry.</w:t>
      </w:r>
    </w:p>
    <w:p w:rsidR="005C076D" w:rsidRDefault="005C076D" w:rsidP="005C076D">
      <w:pPr>
        <w:pStyle w:val="BodyText"/>
        <w:ind w:firstLine="284"/>
      </w:pPr>
      <w:r>
        <w:t>These are the components of a regular grammar, from which L-Systems are derived. Aside from these attributes, the system must also define a translation mechanism which maps each of the resulting strings into a geometric structure, in order to generate the final result.</w:t>
      </w:r>
    </w:p>
    <w:p w:rsidR="005C076D" w:rsidRDefault="005C076D" w:rsidP="005C076D">
      <w:pPr>
        <w:pStyle w:val="BodyText"/>
        <w:ind w:firstLine="284"/>
      </w:pPr>
      <w:r>
        <w:t>The s</w:t>
      </w:r>
      <w:r>
        <w:tab/>
      </w:r>
      <w:proofErr w:type="spellStart"/>
      <w:r>
        <w:t>ystem</w:t>
      </w:r>
      <w:proofErr w:type="spellEnd"/>
      <w:r>
        <w:t xml:space="preserve"> works by applying the rules iteratively to a string whose initial value is given by </w:t>
      </w:r>
      <w:r>
        <w:rPr>
          <w:i/>
        </w:rPr>
        <w:t>w</w:t>
      </w:r>
      <w:r>
        <w:t>. As opposed to a conventional</w:t>
      </w:r>
      <w:r w:rsidR="00F44A4A">
        <w:t xml:space="preserve"> formal grammar, which applies a single rule at a time, in this case many rules can be applied simultaneously in a single iteration</w:t>
      </w:r>
      <w:r w:rsidR="007E0F5A">
        <w:t>.</w:t>
      </w:r>
    </w:p>
    <w:p w:rsidR="007E0F5A" w:rsidRDefault="007E0F5A" w:rsidP="007E0F5A">
      <w:pPr>
        <w:pStyle w:val="BodyText"/>
        <w:ind w:firstLine="284"/>
      </w:pPr>
      <w:r>
        <w:lastRenderedPageBreak/>
        <w:t>If each production refers only to an individual symbol and to its neighbors, the system is considered to be context-free. This subset of L-Systems are specified by a regular grammar. If the rules depend also on the neighbor symbols, then it is a context-sensitive L-System.</w:t>
      </w:r>
    </w:p>
    <w:p w:rsidR="007E0F5A" w:rsidRDefault="007E0F5A" w:rsidP="007E0F5A">
      <w:pPr>
        <w:pStyle w:val="BodyText"/>
        <w:ind w:firstLine="284"/>
      </w:pPr>
      <w:r>
        <w:t xml:space="preserve">An L-System can also be non-deterministic or deterministic. If only one rule can apply to each symbol, then it is deterministic, as the final result will not change as long as neither of the initial parameters also </w:t>
      </w:r>
      <w:proofErr w:type="gramStart"/>
      <w:r>
        <w:t>remain</w:t>
      </w:r>
      <w:proofErr w:type="gramEnd"/>
      <w:r>
        <w:t xml:space="preserve"> the same. However, there may be several rules applying to the same symbols, and a defined method of selecting between each one. If this method is probabilistic, then the system is a stochastic L-System.</w:t>
      </w:r>
    </w:p>
    <w:p w:rsidR="00B76E2E" w:rsidRDefault="00B76E2E" w:rsidP="00B76E2E">
      <w:pPr>
        <w:pStyle w:val="Heading1"/>
      </w:pPr>
      <w:r>
        <w:t>Example</w:t>
      </w:r>
    </w:p>
    <w:p w:rsidR="00B76E2E" w:rsidRDefault="00B76E2E" w:rsidP="00915FCB">
      <w:pPr>
        <w:ind w:firstLine="216"/>
        <w:jc w:val="both"/>
      </w:pPr>
      <w:r>
        <w:t xml:space="preserve">The following system describe the original example shown by </w:t>
      </w:r>
      <w:proofErr w:type="spellStart"/>
      <w:r>
        <w:t>Lindenmayer</w:t>
      </w:r>
      <w:proofErr w:type="spellEnd"/>
      <w:r>
        <w:t>, which models the growth of algae</w:t>
      </w:r>
    </w:p>
    <w:p w:rsidR="00915FCB" w:rsidRDefault="00915FCB" w:rsidP="00B76E2E">
      <w:pPr>
        <w:jc w:val="both"/>
      </w:pPr>
    </w:p>
    <w:p w:rsidR="00B76E2E" w:rsidRPr="00B76E2E" w:rsidRDefault="00B76E2E" w:rsidP="00B76E2E">
      <w:pPr>
        <w:jc w:val="both"/>
      </w:pPr>
      <m:oMathPara>
        <m:oMath>
          <m:r>
            <w:rPr>
              <w:rFonts w:ascii="Cambria Math" w:hAnsi="Cambria Math"/>
            </w:rPr>
            <m:t>V=</m:t>
          </m:r>
          <m:d>
            <m:dPr>
              <m:begChr m:val="{"/>
              <m:endChr m:val="}"/>
              <m:ctrlPr>
                <w:rPr>
                  <w:rFonts w:ascii="Cambria Math" w:hAnsi="Cambria Math"/>
                  <w:i/>
                </w:rPr>
              </m:ctrlPr>
            </m:dPr>
            <m:e>
              <m:r>
                <w:rPr>
                  <w:rFonts w:ascii="Cambria Math" w:hAnsi="Cambria Math"/>
                </w:rPr>
                <m:t>A, B</m:t>
              </m:r>
            </m:e>
          </m:d>
          <m:r>
            <m:rPr>
              <m:sty m:val="p"/>
            </m:rPr>
            <w:rPr>
              <w:rFonts w:ascii="Cambria Math" w:hAnsi="Cambria Math"/>
            </w:rPr>
            <w:br/>
          </m:r>
        </m:oMath>
        <m:oMath>
          <m:r>
            <w:rPr>
              <w:rFonts w:ascii="Cambria Math" w:hAnsi="Cambria Math"/>
            </w:rPr>
            <m:t>w=A</m:t>
          </m:r>
          <m:r>
            <m:rPr>
              <m:sty m:val="p"/>
            </m:rPr>
            <w:rPr>
              <w:rFonts w:ascii="Cambria Math" w:hAnsi="Cambria Math"/>
            </w:rPr>
            <w:br/>
          </m:r>
        </m:oMath>
        <m:oMath>
          <m:r>
            <w:rPr>
              <w:rFonts w:ascii="Cambria Math" w:hAnsi="Cambria Math"/>
            </w:rPr>
            <m:t xml:space="preserve">P={A→AB, </m:t>
          </m:r>
        </m:oMath>
      </m:oMathPara>
    </w:p>
    <w:p w:rsidR="00B76E2E" w:rsidRPr="00915FCB" w:rsidRDefault="00B76E2E" w:rsidP="00B76E2E">
      <w:pPr>
        <w:jc w:val="both"/>
      </w:pPr>
      <m:oMathPara>
        <m:oMath>
          <m:r>
            <w:rPr>
              <w:rFonts w:ascii="Cambria Math" w:hAnsi="Cambria Math"/>
            </w:rPr>
            <m:t>B→A}</m:t>
          </m:r>
        </m:oMath>
      </m:oMathPara>
    </w:p>
    <w:p w:rsidR="00915FCB" w:rsidRPr="00B76E2E" w:rsidRDefault="00915FCB" w:rsidP="00B76E2E">
      <w:pPr>
        <w:jc w:val="both"/>
      </w:pPr>
    </w:p>
    <w:p w:rsidR="00B76E2E" w:rsidRDefault="00B76E2E" w:rsidP="00915FCB">
      <w:pPr>
        <w:ind w:firstLine="284"/>
        <w:jc w:val="both"/>
      </w:pPr>
      <w:r>
        <w:t>This system produces the following result on the first iterations:</w:t>
      </w:r>
    </w:p>
    <w:p w:rsidR="00915FCB" w:rsidRDefault="00915FCB" w:rsidP="00B76E2E">
      <w:pPr>
        <w:jc w:val="both"/>
      </w:pPr>
    </w:p>
    <w:p w:rsidR="00915FCB" w:rsidRPr="00915FCB" w:rsidRDefault="00915FCB" w:rsidP="00915FCB">
      <w:pPr>
        <w:jc w:val="both"/>
      </w:pPr>
      <m:oMathPara>
        <m:oMathParaPr>
          <m:jc m:val="left"/>
        </m:oMathParaPr>
        <m:oMath>
          <m:r>
            <m:rPr>
              <m:sty m:val="p"/>
            </m:rPr>
            <w:rPr>
              <w:rFonts w:ascii="Cambria Math" w:hAnsi="Cambria Math"/>
            </w:rPr>
            <m:t>n=0 :A</m:t>
          </m:r>
          <m:r>
            <m:rPr>
              <m:sty m:val="p"/>
            </m:rPr>
            <w:rPr>
              <w:rFonts w:ascii="Cambria Math" w:hAnsi="Cambria Math"/>
            </w:rPr>
            <w:br/>
          </m:r>
        </m:oMath>
        <m:oMath>
          <m:r>
            <m:rPr>
              <m:sty m:val="p"/>
            </m:rPr>
            <w:rPr>
              <w:rFonts w:ascii="Cambria Math" w:hAnsi="Cambria Math"/>
            </w:rPr>
            <m:t>n=1 :A</m:t>
          </m:r>
          <m:r>
            <w:rPr>
              <w:rFonts w:ascii="Cambria Math" w:hAnsi="Cambria Math"/>
            </w:rPr>
            <m:t>B</m:t>
          </m:r>
          <m:r>
            <m:rPr>
              <m:sty m:val="p"/>
            </m:rPr>
            <w:rPr>
              <w:rFonts w:ascii="Cambria Math" w:hAnsi="Cambria Math"/>
            </w:rPr>
            <w:br/>
          </m:r>
        </m:oMath>
        <m:oMath>
          <m:r>
            <m:rPr>
              <m:sty m:val="p"/>
            </m:rPr>
            <w:rPr>
              <w:rFonts w:ascii="Cambria Math" w:hAnsi="Cambria Math"/>
            </w:rPr>
            <m:t>n=2 :A</m:t>
          </m:r>
          <m:r>
            <w:rPr>
              <w:rFonts w:ascii="Cambria Math" w:hAnsi="Cambria Math"/>
            </w:rPr>
            <m:t>BA</m:t>
          </m:r>
        </m:oMath>
      </m:oMathPara>
    </w:p>
    <w:p w:rsidR="00915FCB" w:rsidRPr="00915FCB" w:rsidRDefault="00915FCB" w:rsidP="00915FCB">
      <w:pPr>
        <w:jc w:val="both"/>
      </w:pPr>
      <m:oMathPara>
        <m:oMathParaPr>
          <m:jc m:val="left"/>
        </m:oMathParaPr>
        <m:oMath>
          <m:r>
            <m:rPr>
              <m:sty m:val="p"/>
            </m:rPr>
            <w:rPr>
              <w:rFonts w:ascii="Cambria Math" w:hAnsi="Cambria Math"/>
            </w:rPr>
            <m:t>n=3 :ABAAB</m:t>
          </m:r>
        </m:oMath>
      </m:oMathPara>
    </w:p>
    <w:p w:rsidR="00915FCB" w:rsidRPr="00915FCB" w:rsidRDefault="00915FCB" w:rsidP="00B76E2E">
      <w:pPr>
        <w:jc w:val="both"/>
      </w:pPr>
      <m:oMathPara>
        <m:oMathParaPr>
          <m:jc m:val="left"/>
        </m:oMathParaPr>
        <m:oMath>
          <m:r>
            <m:rPr>
              <m:sty m:val="p"/>
            </m:rPr>
            <w:rPr>
              <w:rFonts w:ascii="Cambria Math" w:hAnsi="Cambria Math"/>
            </w:rPr>
            <m:t>n=4 :A</m:t>
          </m:r>
          <m:r>
            <w:rPr>
              <w:rFonts w:ascii="Cambria Math" w:hAnsi="Cambria Math"/>
            </w:rPr>
            <m:t>BAABABA</m:t>
          </m:r>
          <m:r>
            <m:rPr>
              <m:sty m:val="p"/>
            </m:rPr>
            <w:rPr>
              <w:rFonts w:ascii="Cambria Math" w:hAnsi="Cambria Math"/>
            </w:rPr>
            <m:t xml:space="preserve"> </m:t>
          </m:r>
        </m:oMath>
      </m:oMathPara>
    </w:p>
    <w:p w:rsidR="00915FCB" w:rsidRDefault="00915FCB" w:rsidP="00B76E2E">
      <w:pPr>
        <w:jc w:val="both"/>
      </w:pPr>
    </w:p>
    <w:p w:rsidR="00915FCB" w:rsidRDefault="00915FCB" w:rsidP="00915FCB">
      <w:pPr>
        <w:ind w:firstLine="284"/>
        <w:jc w:val="both"/>
      </w:pPr>
      <w:r>
        <w:t xml:space="preserve">The recursive nature of the system can be seen in this example, as the resultant string large </w:t>
      </w:r>
      <w:proofErr w:type="gramStart"/>
      <w:r>
        <w:t>with every iteration</w:t>
      </w:r>
      <w:proofErr w:type="gramEnd"/>
      <w:r>
        <w:t>.</w:t>
      </w:r>
    </w:p>
    <w:p w:rsidR="00915FCB" w:rsidRDefault="00915FCB" w:rsidP="00915FCB">
      <w:pPr>
        <w:ind w:firstLine="284"/>
        <w:jc w:val="both"/>
      </w:pPr>
    </w:p>
    <w:p w:rsidR="00915FCB" w:rsidRDefault="00915FCB" w:rsidP="00915FCB">
      <w:pPr>
        <w:pStyle w:val="Heading1"/>
      </w:pPr>
      <w:r>
        <w:t>Rendering</w:t>
      </w:r>
    </w:p>
    <w:p w:rsidR="00915FCB" w:rsidRPr="00915FCB" w:rsidRDefault="00915FCB" w:rsidP="00915FCB">
      <w:pPr>
        <w:ind w:firstLine="216"/>
        <w:jc w:val="both"/>
        <w:rPr>
          <w:rStyle w:val="Emphasis"/>
          <w:i w:val="0"/>
        </w:rPr>
      </w:pPr>
      <w:r>
        <w:rPr>
          <w:rStyle w:val="Emphasis"/>
          <w:i w:val="0"/>
        </w:rPr>
        <w:t xml:space="preserve">After </w:t>
      </w:r>
      <w:r w:rsidRPr="00915FCB">
        <w:rPr>
          <w:rStyle w:val="Emphasis"/>
          <w:i w:val="0"/>
        </w:rPr>
        <w:t>defining the grammar for th</w:t>
      </w:r>
      <w:r>
        <w:rPr>
          <w:rStyle w:val="Emphasis"/>
          <w:i w:val="0"/>
        </w:rPr>
        <w:t>e desired model, a method is re</w:t>
      </w:r>
      <w:r w:rsidRPr="00915FCB">
        <w:rPr>
          <w:rStyle w:val="Emphasis"/>
          <w:i w:val="0"/>
        </w:rPr>
        <w:t>quired to generate a graphical</w:t>
      </w:r>
      <w:r>
        <w:rPr>
          <w:rStyle w:val="Emphasis"/>
          <w:i w:val="0"/>
        </w:rPr>
        <w:t xml:space="preserve"> image based on the symbols ac</w:t>
      </w:r>
      <w:r w:rsidRPr="00915FCB">
        <w:rPr>
          <w:rStyle w:val="Emphasis"/>
          <w:i w:val="0"/>
        </w:rPr>
        <w:t>quired from iterating through the grammar. A common method to</w:t>
      </w:r>
      <w:r>
        <w:rPr>
          <w:rStyle w:val="Emphasis"/>
          <w:i w:val="0"/>
        </w:rPr>
        <w:t xml:space="preserve"> </w:t>
      </w:r>
      <w:r w:rsidRPr="00915FCB">
        <w:rPr>
          <w:rStyle w:val="Emphasis"/>
          <w:i w:val="0"/>
        </w:rPr>
        <w:t>perform this is with Turtle graphics.</w:t>
      </w:r>
    </w:p>
    <w:p w:rsidR="00915FCB" w:rsidRPr="00915FCB" w:rsidRDefault="00915FCB" w:rsidP="00915FCB">
      <w:pPr>
        <w:ind w:firstLine="216"/>
        <w:jc w:val="both"/>
        <w:rPr>
          <w:rStyle w:val="Emphasis"/>
          <w:i w:val="0"/>
        </w:rPr>
      </w:pPr>
      <w:r w:rsidRPr="00915FCB">
        <w:rPr>
          <w:rStyle w:val="Emphasis"/>
          <w:i w:val="0"/>
        </w:rPr>
        <w:t>Turtle graphics is a computer graphics technique used for vector</w:t>
      </w:r>
      <w:r>
        <w:rPr>
          <w:rStyle w:val="Emphasis"/>
          <w:i w:val="0"/>
        </w:rPr>
        <w:t xml:space="preserve"> </w:t>
      </w:r>
      <w:r w:rsidRPr="00915FCB">
        <w:rPr>
          <w:rStyle w:val="Emphasis"/>
          <w:i w:val="0"/>
        </w:rPr>
        <w:t>graphics that works a state machine using a cursor (also called the</w:t>
      </w:r>
      <w:r>
        <w:rPr>
          <w:rStyle w:val="Emphasis"/>
          <w:i w:val="0"/>
        </w:rPr>
        <w:t xml:space="preserve"> “</w:t>
      </w:r>
      <w:r w:rsidRPr="00915FCB">
        <w:rPr>
          <w:rStyle w:val="Emphasis"/>
          <w:i w:val="0"/>
        </w:rPr>
        <w:t xml:space="preserve">turtle”) in a Cartesian </w:t>
      </w:r>
      <w:proofErr w:type="gramStart"/>
      <w:r w:rsidRPr="00915FCB">
        <w:rPr>
          <w:rStyle w:val="Emphasis"/>
          <w:i w:val="0"/>
        </w:rPr>
        <w:t>Plane</w:t>
      </w:r>
      <w:proofErr w:type="gramEnd"/>
      <w:r w:rsidRPr="00915FCB">
        <w:rPr>
          <w:rStyle w:val="Emphasis"/>
          <w:i w:val="0"/>
        </w:rPr>
        <w:t>. In this method, commands are given</w:t>
      </w:r>
      <w:r>
        <w:rPr>
          <w:rStyle w:val="Emphasis"/>
          <w:i w:val="0"/>
        </w:rPr>
        <w:t xml:space="preserve"> </w:t>
      </w:r>
      <w:r w:rsidRPr="00915FCB">
        <w:rPr>
          <w:rStyle w:val="Emphasis"/>
          <w:i w:val="0"/>
        </w:rPr>
        <w:t xml:space="preserve">to alter the state of the turtle, which </w:t>
      </w:r>
      <w:r>
        <w:rPr>
          <w:rStyle w:val="Emphasis"/>
          <w:i w:val="0"/>
        </w:rPr>
        <w:t>has simple properties like posi</w:t>
      </w:r>
      <w:r w:rsidRPr="00915FCB">
        <w:rPr>
          <w:rStyle w:val="Emphasis"/>
          <w:i w:val="0"/>
        </w:rPr>
        <w:t>tion, orientation, color, or drawing state. When the drawing state is</w:t>
      </w:r>
      <w:r>
        <w:rPr>
          <w:rStyle w:val="Emphasis"/>
          <w:i w:val="0"/>
        </w:rPr>
        <w:t xml:space="preserve"> </w:t>
      </w:r>
      <w:r w:rsidRPr="00915FCB">
        <w:rPr>
          <w:rStyle w:val="Emphasis"/>
          <w:i w:val="0"/>
        </w:rPr>
        <w:t xml:space="preserve">true, the turtle acts like a pen, </w:t>
      </w:r>
      <w:r w:rsidRPr="00915FCB">
        <w:rPr>
          <w:rStyle w:val="Emphasis"/>
          <w:i w:val="0"/>
        </w:rPr>
        <w:lastRenderedPageBreak/>
        <w:t>drawing as it moves. The turtle can</w:t>
      </w:r>
      <w:r>
        <w:rPr>
          <w:rStyle w:val="Emphasis"/>
          <w:i w:val="0"/>
        </w:rPr>
        <w:t xml:space="preserve"> </w:t>
      </w:r>
      <w:r w:rsidRPr="00915FCB">
        <w:rPr>
          <w:rStyle w:val="Emphasis"/>
          <w:i w:val="0"/>
        </w:rPr>
        <w:t>receive commands such as ”move forward 5 units” or ”turn left by</w:t>
      </w:r>
      <w:r>
        <w:rPr>
          <w:rStyle w:val="Emphasis"/>
          <w:i w:val="0"/>
        </w:rPr>
        <w:t xml:space="preserve"> </w:t>
      </w:r>
      <w:r w:rsidRPr="00915FCB">
        <w:rPr>
          <w:rStyle w:val="Emphasis"/>
          <w:i w:val="0"/>
        </w:rPr>
        <w:t>30 degrees”, effectively altering the current state.</w:t>
      </w:r>
    </w:p>
    <w:p w:rsidR="00915FCB" w:rsidRDefault="00915FCB" w:rsidP="00915FCB">
      <w:pPr>
        <w:ind w:firstLine="216"/>
        <w:jc w:val="both"/>
        <w:rPr>
          <w:rStyle w:val="Emphasis"/>
          <w:i w:val="0"/>
        </w:rPr>
      </w:pPr>
      <w:r>
        <w:rPr>
          <w:rStyle w:val="Emphasis"/>
          <w:i w:val="0"/>
        </w:rPr>
        <w:t>From the</w:t>
      </w:r>
      <w:r w:rsidRPr="00915FCB">
        <w:rPr>
          <w:rStyle w:val="Emphasis"/>
          <w:i w:val="0"/>
        </w:rPr>
        <w:t>s</w:t>
      </w:r>
      <w:r>
        <w:rPr>
          <w:rStyle w:val="Emphasis"/>
          <w:i w:val="0"/>
        </w:rPr>
        <w:t>e</w:t>
      </w:r>
      <w:r w:rsidRPr="00915FCB">
        <w:rPr>
          <w:rStyle w:val="Emphasis"/>
          <w:i w:val="0"/>
        </w:rPr>
        <w:t xml:space="preserve"> basic building blocks, more complex algorithms can</w:t>
      </w:r>
      <w:r>
        <w:rPr>
          <w:rStyle w:val="Emphasis"/>
          <w:i w:val="0"/>
        </w:rPr>
        <w:t xml:space="preserve"> </w:t>
      </w:r>
      <w:r w:rsidRPr="00915FCB">
        <w:rPr>
          <w:rStyle w:val="Emphasis"/>
          <w:i w:val="0"/>
        </w:rPr>
        <w:t>be made. Consider the following function that instructs the turtle to</w:t>
      </w:r>
      <w:r>
        <w:rPr>
          <w:rStyle w:val="Emphasis"/>
          <w:i w:val="0"/>
        </w:rPr>
        <w:t xml:space="preserve"> </w:t>
      </w:r>
      <w:r w:rsidRPr="00915FCB">
        <w:rPr>
          <w:rStyle w:val="Emphasis"/>
          <w:i w:val="0"/>
        </w:rPr>
        <w:t>draw a simple squar</w:t>
      </w:r>
      <w:r>
        <w:rPr>
          <w:rStyle w:val="Emphasis"/>
          <w:i w:val="0"/>
        </w:rPr>
        <w:t>e:</w:t>
      </w:r>
    </w:p>
    <w:p w:rsidR="00915FCB" w:rsidRDefault="00915FCB" w:rsidP="00915FCB">
      <w:pPr>
        <w:jc w:val="both"/>
        <w:rPr>
          <w:rStyle w:val="Emphasis"/>
          <w:i w:val="0"/>
        </w:rPr>
      </w:pPr>
    </w:p>
    <w:p w:rsidR="00915FCB" w:rsidRDefault="00915FCB" w:rsidP="00915FCB">
      <w:pPr>
        <w:jc w:val="both"/>
        <w:rPr>
          <w:rStyle w:val="Emphasis"/>
          <w:rFonts w:ascii="Consolas" w:hAnsi="Consolas" w:cs="Consolas"/>
          <w:i w:val="0"/>
        </w:rPr>
      </w:pPr>
      <w:proofErr w:type="spellStart"/>
      <w:r>
        <w:rPr>
          <w:rStyle w:val="Emphasis"/>
          <w:rFonts w:ascii="Consolas" w:hAnsi="Consolas" w:cs="Consolas"/>
          <w:i w:val="0"/>
        </w:rPr>
        <w:t>draw_</w:t>
      </w:r>
      <w:proofErr w:type="gramStart"/>
      <w:r>
        <w:rPr>
          <w:rStyle w:val="Emphasis"/>
          <w:rFonts w:ascii="Consolas" w:hAnsi="Consolas" w:cs="Consolas"/>
          <w:i w:val="0"/>
        </w:rPr>
        <w:t>box</w:t>
      </w:r>
      <w:proofErr w:type="spellEnd"/>
      <w:r>
        <w:rPr>
          <w:rStyle w:val="Emphasis"/>
          <w:rFonts w:ascii="Consolas" w:hAnsi="Consolas" w:cs="Consolas"/>
          <w:i w:val="0"/>
        </w:rPr>
        <w:t>(</w:t>
      </w:r>
      <w:proofErr w:type="gramEnd"/>
      <w:r>
        <w:rPr>
          <w:rStyle w:val="Emphasis"/>
          <w:rFonts w:ascii="Consolas" w:hAnsi="Consolas" w:cs="Consolas"/>
          <w:i w:val="0"/>
        </w:rPr>
        <w:t>) {</w:t>
      </w:r>
    </w:p>
    <w:p w:rsidR="00915FCB" w:rsidRDefault="00915FCB" w:rsidP="00915FCB">
      <w:pPr>
        <w:jc w:val="both"/>
        <w:rPr>
          <w:rStyle w:val="Emphasis"/>
          <w:rFonts w:ascii="Consolas" w:hAnsi="Consolas" w:cs="Consolas"/>
          <w:i w:val="0"/>
        </w:rPr>
      </w:pPr>
      <w:r>
        <w:rPr>
          <w:rStyle w:val="Emphasis"/>
          <w:rFonts w:ascii="Consolas" w:hAnsi="Consolas" w:cs="Consolas"/>
          <w:i w:val="0"/>
        </w:rPr>
        <w:tab/>
      </w:r>
      <w:proofErr w:type="gramStart"/>
      <w:r>
        <w:rPr>
          <w:rStyle w:val="Emphasis"/>
          <w:rFonts w:ascii="Consolas" w:hAnsi="Consolas" w:cs="Consolas"/>
          <w:i w:val="0"/>
        </w:rPr>
        <w:t>forward(</w:t>
      </w:r>
      <w:proofErr w:type="gramEnd"/>
      <w:r>
        <w:rPr>
          <w:rStyle w:val="Emphasis"/>
          <w:rFonts w:ascii="Consolas" w:hAnsi="Consolas" w:cs="Consolas"/>
          <w:i w:val="0"/>
        </w:rPr>
        <w:t>10);</w:t>
      </w:r>
    </w:p>
    <w:p w:rsidR="00915FCB" w:rsidRDefault="00915FCB" w:rsidP="00915FCB">
      <w:pPr>
        <w:jc w:val="both"/>
        <w:rPr>
          <w:rStyle w:val="Emphasis"/>
          <w:rFonts w:ascii="Consolas" w:hAnsi="Consolas" w:cs="Consolas"/>
          <w:i w:val="0"/>
        </w:rPr>
      </w:pPr>
      <w:r>
        <w:rPr>
          <w:rStyle w:val="Emphasis"/>
          <w:rFonts w:ascii="Consolas" w:hAnsi="Consolas" w:cs="Consolas"/>
          <w:i w:val="0"/>
        </w:rPr>
        <w:tab/>
      </w:r>
      <w:proofErr w:type="gramStart"/>
      <w:r>
        <w:rPr>
          <w:rStyle w:val="Emphasis"/>
          <w:rFonts w:ascii="Consolas" w:hAnsi="Consolas" w:cs="Consolas"/>
          <w:i w:val="0"/>
        </w:rPr>
        <w:t>turn(</w:t>
      </w:r>
      <w:proofErr w:type="gramEnd"/>
      <w:r>
        <w:rPr>
          <w:rStyle w:val="Emphasis"/>
          <w:rFonts w:ascii="Consolas" w:hAnsi="Consolas" w:cs="Consolas"/>
          <w:i w:val="0"/>
        </w:rPr>
        <w:t>90);</w:t>
      </w:r>
    </w:p>
    <w:p w:rsidR="00915FCB" w:rsidRDefault="00915FCB" w:rsidP="00915FCB">
      <w:pPr>
        <w:jc w:val="both"/>
        <w:rPr>
          <w:rStyle w:val="Emphasis"/>
          <w:rFonts w:ascii="Consolas" w:hAnsi="Consolas" w:cs="Consolas"/>
          <w:i w:val="0"/>
        </w:rPr>
      </w:pPr>
      <w:r>
        <w:rPr>
          <w:rStyle w:val="Emphasis"/>
          <w:rFonts w:ascii="Consolas" w:hAnsi="Consolas" w:cs="Consolas"/>
          <w:i w:val="0"/>
        </w:rPr>
        <w:tab/>
      </w:r>
      <w:proofErr w:type="gramStart"/>
      <w:r>
        <w:rPr>
          <w:rStyle w:val="Emphasis"/>
          <w:rFonts w:ascii="Consolas" w:hAnsi="Consolas" w:cs="Consolas"/>
          <w:i w:val="0"/>
        </w:rPr>
        <w:t>forward(</w:t>
      </w:r>
      <w:proofErr w:type="gramEnd"/>
      <w:r>
        <w:rPr>
          <w:rStyle w:val="Emphasis"/>
          <w:rFonts w:ascii="Consolas" w:hAnsi="Consolas" w:cs="Consolas"/>
          <w:i w:val="0"/>
        </w:rPr>
        <w:t>10);</w:t>
      </w:r>
    </w:p>
    <w:p w:rsidR="00915FCB" w:rsidRDefault="00915FCB" w:rsidP="00915FCB">
      <w:pPr>
        <w:jc w:val="both"/>
        <w:rPr>
          <w:rStyle w:val="Emphasis"/>
          <w:rFonts w:ascii="Consolas" w:hAnsi="Consolas" w:cs="Consolas"/>
          <w:i w:val="0"/>
        </w:rPr>
      </w:pPr>
      <w:r>
        <w:rPr>
          <w:rStyle w:val="Emphasis"/>
          <w:rFonts w:ascii="Consolas" w:hAnsi="Consolas" w:cs="Consolas"/>
          <w:i w:val="0"/>
        </w:rPr>
        <w:tab/>
      </w:r>
      <w:proofErr w:type="gramStart"/>
      <w:r>
        <w:rPr>
          <w:rStyle w:val="Emphasis"/>
          <w:rFonts w:ascii="Consolas" w:hAnsi="Consolas" w:cs="Consolas"/>
          <w:i w:val="0"/>
        </w:rPr>
        <w:t>turn(</w:t>
      </w:r>
      <w:proofErr w:type="gramEnd"/>
      <w:r>
        <w:rPr>
          <w:rStyle w:val="Emphasis"/>
          <w:rFonts w:ascii="Consolas" w:hAnsi="Consolas" w:cs="Consolas"/>
          <w:i w:val="0"/>
        </w:rPr>
        <w:t>90);</w:t>
      </w:r>
    </w:p>
    <w:p w:rsidR="00915FCB" w:rsidRDefault="00915FCB" w:rsidP="00915FCB">
      <w:pPr>
        <w:jc w:val="both"/>
        <w:rPr>
          <w:rStyle w:val="Emphasis"/>
          <w:rFonts w:ascii="Consolas" w:hAnsi="Consolas" w:cs="Consolas"/>
          <w:i w:val="0"/>
        </w:rPr>
      </w:pPr>
      <w:r>
        <w:rPr>
          <w:rStyle w:val="Emphasis"/>
          <w:rFonts w:ascii="Consolas" w:hAnsi="Consolas" w:cs="Consolas"/>
          <w:i w:val="0"/>
        </w:rPr>
        <w:tab/>
      </w:r>
      <w:proofErr w:type="gramStart"/>
      <w:r>
        <w:rPr>
          <w:rStyle w:val="Emphasis"/>
          <w:rFonts w:ascii="Consolas" w:hAnsi="Consolas" w:cs="Consolas"/>
          <w:i w:val="0"/>
        </w:rPr>
        <w:t>forward(</w:t>
      </w:r>
      <w:proofErr w:type="gramEnd"/>
      <w:r>
        <w:rPr>
          <w:rStyle w:val="Emphasis"/>
          <w:rFonts w:ascii="Consolas" w:hAnsi="Consolas" w:cs="Consolas"/>
          <w:i w:val="0"/>
        </w:rPr>
        <w:t>10);</w:t>
      </w:r>
    </w:p>
    <w:p w:rsidR="00915FCB" w:rsidRDefault="00915FCB" w:rsidP="00915FCB">
      <w:pPr>
        <w:jc w:val="both"/>
        <w:rPr>
          <w:rStyle w:val="Emphasis"/>
          <w:rFonts w:ascii="Consolas" w:hAnsi="Consolas" w:cs="Consolas"/>
          <w:i w:val="0"/>
        </w:rPr>
      </w:pPr>
      <w:r>
        <w:rPr>
          <w:rStyle w:val="Emphasis"/>
          <w:rFonts w:ascii="Consolas" w:hAnsi="Consolas" w:cs="Consolas"/>
          <w:i w:val="0"/>
        </w:rPr>
        <w:tab/>
      </w:r>
      <w:proofErr w:type="gramStart"/>
      <w:r>
        <w:rPr>
          <w:rStyle w:val="Emphasis"/>
          <w:rFonts w:ascii="Consolas" w:hAnsi="Consolas" w:cs="Consolas"/>
          <w:i w:val="0"/>
        </w:rPr>
        <w:t>turn(</w:t>
      </w:r>
      <w:proofErr w:type="gramEnd"/>
      <w:r>
        <w:rPr>
          <w:rStyle w:val="Emphasis"/>
          <w:rFonts w:ascii="Consolas" w:hAnsi="Consolas" w:cs="Consolas"/>
          <w:i w:val="0"/>
        </w:rPr>
        <w:t>90);</w:t>
      </w:r>
    </w:p>
    <w:p w:rsidR="00915FCB" w:rsidRDefault="00915FCB" w:rsidP="00915FCB">
      <w:pPr>
        <w:jc w:val="both"/>
        <w:rPr>
          <w:rStyle w:val="Emphasis"/>
          <w:rFonts w:ascii="Consolas" w:hAnsi="Consolas" w:cs="Consolas"/>
          <w:i w:val="0"/>
        </w:rPr>
      </w:pPr>
      <w:r>
        <w:rPr>
          <w:rStyle w:val="Emphasis"/>
          <w:rFonts w:ascii="Consolas" w:hAnsi="Consolas" w:cs="Consolas"/>
          <w:i w:val="0"/>
        </w:rPr>
        <w:tab/>
      </w:r>
      <w:proofErr w:type="gramStart"/>
      <w:r>
        <w:rPr>
          <w:rStyle w:val="Emphasis"/>
          <w:rFonts w:ascii="Consolas" w:hAnsi="Consolas" w:cs="Consolas"/>
          <w:i w:val="0"/>
        </w:rPr>
        <w:t>forward(</w:t>
      </w:r>
      <w:proofErr w:type="gramEnd"/>
      <w:r>
        <w:rPr>
          <w:rStyle w:val="Emphasis"/>
          <w:rFonts w:ascii="Consolas" w:hAnsi="Consolas" w:cs="Consolas"/>
          <w:i w:val="0"/>
        </w:rPr>
        <w:t>10);</w:t>
      </w:r>
    </w:p>
    <w:p w:rsidR="00915FCB" w:rsidRPr="00915FCB" w:rsidRDefault="00915FCB" w:rsidP="00915FCB">
      <w:pPr>
        <w:jc w:val="both"/>
        <w:rPr>
          <w:rStyle w:val="Emphasis"/>
          <w:rFonts w:ascii="Consolas" w:hAnsi="Consolas" w:cs="Consolas"/>
          <w:i w:val="0"/>
        </w:rPr>
      </w:pPr>
      <w:r>
        <w:rPr>
          <w:rStyle w:val="Emphasis"/>
          <w:rFonts w:ascii="Consolas" w:hAnsi="Consolas" w:cs="Consolas"/>
          <w:i w:val="0"/>
        </w:rPr>
        <w:tab/>
      </w:r>
      <w:proofErr w:type="gramStart"/>
      <w:r>
        <w:rPr>
          <w:rStyle w:val="Emphasis"/>
          <w:rFonts w:ascii="Consolas" w:hAnsi="Consolas" w:cs="Consolas"/>
          <w:i w:val="0"/>
        </w:rPr>
        <w:t>turn(</w:t>
      </w:r>
      <w:proofErr w:type="gramEnd"/>
      <w:r>
        <w:rPr>
          <w:rStyle w:val="Emphasis"/>
          <w:rFonts w:ascii="Consolas" w:hAnsi="Consolas" w:cs="Consolas"/>
          <w:i w:val="0"/>
        </w:rPr>
        <w:t>90);</w:t>
      </w:r>
    </w:p>
    <w:p w:rsidR="00915FCB" w:rsidRDefault="00915FCB" w:rsidP="00915FCB">
      <w:pPr>
        <w:jc w:val="both"/>
        <w:rPr>
          <w:rStyle w:val="Emphasis"/>
          <w:rFonts w:ascii="Consolas" w:hAnsi="Consolas" w:cs="Consolas"/>
          <w:i w:val="0"/>
        </w:rPr>
      </w:pPr>
      <w:r>
        <w:rPr>
          <w:rStyle w:val="Emphasis"/>
          <w:rFonts w:ascii="Consolas" w:hAnsi="Consolas" w:cs="Consolas"/>
          <w:i w:val="0"/>
        </w:rPr>
        <w:t>}</w:t>
      </w:r>
    </w:p>
    <w:p w:rsidR="00915FCB" w:rsidRDefault="00915FCB" w:rsidP="00915FCB">
      <w:pPr>
        <w:jc w:val="both"/>
        <w:rPr>
          <w:rStyle w:val="Emphasis"/>
          <w:rFonts w:ascii="Consolas" w:hAnsi="Consolas" w:cs="Consolas"/>
          <w:i w:val="0"/>
        </w:rPr>
      </w:pPr>
    </w:p>
    <w:p w:rsidR="00915FCB" w:rsidRDefault="00915FCB" w:rsidP="00915FCB">
      <w:pPr>
        <w:jc w:val="both"/>
        <w:rPr>
          <w:rStyle w:val="Emphasis"/>
          <w:i w:val="0"/>
        </w:rPr>
      </w:pPr>
      <w:r>
        <w:rPr>
          <w:rStyle w:val="Emphasis"/>
          <w:i w:val="0"/>
        </w:rPr>
        <w:t>This function can be used to draw even more complex shapes, such as a group of boxes:</w:t>
      </w:r>
    </w:p>
    <w:p w:rsidR="00915FCB" w:rsidRDefault="00915FCB" w:rsidP="00915FCB">
      <w:pPr>
        <w:jc w:val="both"/>
        <w:rPr>
          <w:rStyle w:val="Emphasis"/>
          <w:i w:val="0"/>
        </w:rPr>
      </w:pPr>
    </w:p>
    <w:p w:rsidR="00915FCB" w:rsidRDefault="00915FCB" w:rsidP="00915FCB">
      <w:pPr>
        <w:jc w:val="both"/>
        <w:rPr>
          <w:rStyle w:val="Emphasis"/>
          <w:rFonts w:ascii="Consolas" w:hAnsi="Consolas" w:cs="Consolas"/>
          <w:i w:val="0"/>
        </w:rPr>
      </w:pPr>
      <w:proofErr w:type="spellStart"/>
      <w:r>
        <w:rPr>
          <w:rStyle w:val="Emphasis"/>
          <w:rFonts w:ascii="Consolas" w:hAnsi="Consolas" w:cs="Consolas"/>
          <w:i w:val="0"/>
        </w:rPr>
        <w:t>draw_</w:t>
      </w:r>
      <w:proofErr w:type="gramStart"/>
      <w:r>
        <w:rPr>
          <w:rStyle w:val="Emphasis"/>
          <w:rFonts w:ascii="Consolas" w:hAnsi="Consolas" w:cs="Consolas"/>
          <w:i w:val="0"/>
        </w:rPr>
        <w:t>boxes</w:t>
      </w:r>
      <w:proofErr w:type="spellEnd"/>
      <w:r>
        <w:rPr>
          <w:rStyle w:val="Emphasis"/>
          <w:rFonts w:ascii="Consolas" w:hAnsi="Consolas" w:cs="Consolas"/>
          <w:i w:val="0"/>
        </w:rPr>
        <w:t>(</w:t>
      </w:r>
      <w:proofErr w:type="gramEnd"/>
      <w:r>
        <w:rPr>
          <w:rStyle w:val="Emphasis"/>
          <w:rFonts w:ascii="Consolas" w:hAnsi="Consolas" w:cs="Consolas"/>
          <w:i w:val="0"/>
        </w:rPr>
        <w:t>) {</w:t>
      </w:r>
    </w:p>
    <w:p w:rsidR="00915FCB" w:rsidRDefault="00915FCB" w:rsidP="00915FCB">
      <w:pPr>
        <w:jc w:val="both"/>
        <w:rPr>
          <w:rStyle w:val="Emphasis"/>
          <w:rFonts w:ascii="Consolas" w:hAnsi="Consolas" w:cs="Consolas"/>
          <w:i w:val="0"/>
        </w:rPr>
      </w:pPr>
      <w:r>
        <w:rPr>
          <w:rStyle w:val="Emphasis"/>
          <w:rFonts w:ascii="Consolas" w:hAnsi="Consolas" w:cs="Consolas"/>
          <w:i w:val="0"/>
        </w:rPr>
        <w:tab/>
      </w:r>
      <w:proofErr w:type="spellStart"/>
      <w:r>
        <w:rPr>
          <w:rStyle w:val="Emphasis"/>
          <w:rFonts w:ascii="Consolas" w:hAnsi="Consolas" w:cs="Consolas"/>
          <w:i w:val="0"/>
        </w:rPr>
        <w:t>draw_</w:t>
      </w:r>
      <w:proofErr w:type="gramStart"/>
      <w:r>
        <w:rPr>
          <w:rStyle w:val="Emphasis"/>
          <w:rFonts w:ascii="Consolas" w:hAnsi="Consolas" w:cs="Consolas"/>
          <w:i w:val="0"/>
        </w:rPr>
        <w:t>box</w:t>
      </w:r>
      <w:proofErr w:type="spellEnd"/>
      <w:r>
        <w:rPr>
          <w:rStyle w:val="Emphasis"/>
          <w:rFonts w:ascii="Consolas" w:hAnsi="Consolas" w:cs="Consolas"/>
          <w:i w:val="0"/>
        </w:rPr>
        <w:t>(</w:t>
      </w:r>
      <w:proofErr w:type="gramEnd"/>
      <w:r>
        <w:rPr>
          <w:rStyle w:val="Emphasis"/>
          <w:rFonts w:ascii="Consolas" w:hAnsi="Consolas" w:cs="Consolas"/>
          <w:i w:val="0"/>
        </w:rPr>
        <w:t>);</w:t>
      </w:r>
    </w:p>
    <w:p w:rsidR="00915FCB" w:rsidRDefault="00915FCB" w:rsidP="00915FCB">
      <w:pPr>
        <w:jc w:val="both"/>
        <w:rPr>
          <w:rStyle w:val="Emphasis"/>
          <w:rFonts w:ascii="Consolas" w:hAnsi="Consolas" w:cs="Consolas"/>
          <w:i w:val="0"/>
        </w:rPr>
      </w:pPr>
      <w:r>
        <w:rPr>
          <w:rStyle w:val="Emphasis"/>
          <w:rFonts w:ascii="Consolas" w:hAnsi="Consolas" w:cs="Consolas"/>
          <w:i w:val="0"/>
        </w:rPr>
        <w:tab/>
      </w:r>
      <w:proofErr w:type="gramStart"/>
      <w:r>
        <w:rPr>
          <w:rStyle w:val="Emphasis"/>
          <w:rFonts w:ascii="Consolas" w:hAnsi="Consolas" w:cs="Consolas"/>
          <w:i w:val="0"/>
        </w:rPr>
        <w:t>turn(</w:t>
      </w:r>
      <w:proofErr w:type="gramEnd"/>
      <w:r>
        <w:rPr>
          <w:rStyle w:val="Emphasis"/>
          <w:rFonts w:ascii="Consolas" w:hAnsi="Consolas" w:cs="Consolas"/>
          <w:i w:val="0"/>
        </w:rPr>
        <w:t>90);</w:t>
      </w:r>
    </w:p>
    <w:p w:rsidR="00915FCB" w:rsidRDefault="00915FCB" w:rsidP="00915FCB">
      <w:pPr>
        <w:jc w:val="both"/>
        <w:rPr>
          <w:rStyle w:val="Emphasis"/>
          <w:rFonts w:ascii="Consolas" w:hAnsi="Consolas" w:cs="Consolas"/>
          <w:i w:val="0"/>
        </w:rPr>
      </w:pPr>
      <w:r>
        <w:rPr>
          <w:rStyle w:val="Emphasis"/>
          <w:rFonts w:ascii="Consolas" w:hAnsi="Consolas" w:cs="Consolas"/>
          <w:i w:val="0"/>
        </w:rPr>
        <w:tab/>
      </w:r>
      <w:proofErr w:type="spellStart"/>
      <w:r>
        <w:rPr>
          <w:rStyle w:val="Emphasis"/>
          <w:rFonts w:ascii="Consolas" w:hAnsi="Consolas" w:cs="Consolas"/>
          <w:i w:val="0"/>
        </w:rPr>
        <w:t>draw_</w:t>
      </w:r>
      <w:proofErr w:type="gramStart"/>
      <w:r>
        <w:rPr>
          <w:rStyle w:val="Emphasis"/>
          <w:rFonts w:ascii="Consolas" w:hAnsi="Consolas" w:cs="Consolas"/>
          <w:i w:val="0"/>
        </w:rPr>
        <w:t>box</w:t>
      </w:r>
      <w:proofErr w:type="spellEnd"/>
      <w:r>
        <w:rPr>
          <w:rStyle w:val="Emphasis"/>
          <w:rFonts w:ascii="Consolas" w:hAnsi="Consolas" w:cs="Consolas"/>
          <w:i w:val="0"/>
        </w:rPr>
        <w:t>(</w:t>
      </w:r>
      <w:proofErr w:type="gramEnd"/>
      <w:r>
        <w:rPr>
          <w:rStyle w:val="Emphasis"/>
          <w:rFonts w:ascii="Consolas" w:hAnsi="Consolas" w:cs="Consolas"/>
          <w:i w:val="0"/>
        </w:rPr>
        <w:t>);</w:t>
      </w:r>
    </w:p>
    <w:p w:rsidR="00915FCB" w:rsidRDefault="00915FCB" w:rsidP="00915FCB">
      <w:pPr>
        <w:jc w:val="both"/>
        <w:rPr>
          <w:rStyle w:val="Emphasis"/>
          <w:rFonts w:ascii="Consolas" w:hAnsi="Consolas" w:cs="Consolas"/>
          <w:i w:val="0"/>
        </w:rPr>
      </w:pPr>
      <w:r>
        <w:rPr>
          <w:rStyle w:val="Emphasis"/>
          <w:rFonts w:ascii="Consolas" w:hAnsi="Consolas" w:cs="Consolas"/>
          <w:i w:val="0"/>
        </w:rPr>
        <w:tab/>
      </w:r>
      <w:proofErr w:type="gramStart"/>
      <w:r>
        <w:rPr>
          <w:rStyle w:val="Emphasis"/>
          <w:rFonts w:ascii="Consolas" w:hAnsi="Consolas" w:cs="Consolas"/>
          <w:i w:val="0"/>
        </w:rPr>
        <w:t>turn(</w:t>
      </w:r>
      <w:proofErr w:type="gramEnd"/>
      <w:r>
        <w:rPr>
          <w:rStyle w:val="Emphasis"/>
          <w:rFonts w:ascii="Consolas" w:hAnsi="Consolas" w:cs="Consolas"/>
          <w:i w:val="0"/>
        </w:rPr>
        <w:t>90);</w:t>
      </w:r>
    </w:p>
    <w:p w:rsidR="00915FCB" w:rsidRDefault="00915FCB" w:rsidP="00915FCB">
      <w:pPr>
        <w:jc w:val="both"/>
        <w:rPr>
          <w:rStyle w:val="Emphasis"/>
          <w:rFonts w:ascii="Consolas" w:hAnsi="Consolas" w:cs="Consolas"/>
          <w:i w:val="0"/>
        </w:rPr>
      </w:pPr>
      <w:r>
        <w:rPr>
          <w:rStyle w:val="Emphasis"/>
          <w:rFonts w:ascii="Consolas" w:hAnsi="Consolas" w:cs="Consolas"/>
          <w:i w:val="0"/>
        </w:rPr>
        <w:tab/>
      </w:r>
      <w:proofErr w:type="spellStart"/>
      <w:r>
        <w:rPr>
          <w:rStyle w:val="Emphasis"/>
          <w:rFonts w:ascii="Consolas" w:hAnsi="Consolas" w:cs="Consolas"/>
          <w:i w:val="0"/>
        </w:rPr>
        <w:t>draw_</w:t>
      </w:r>
      <w:proofErr w:type="gramStart"/>
      <w:r>
        <w:rPr>
          <w:rStyle w:val="Emphasis"/>
          <w:rFonts w:ascii="Consolas" w:hAnsi="Consolas" w:cs="Consolas"/>
          <w:i w:val="0"/>
        </w:rPr>
        <w:t>box</w:t>
      </w:r>
      <w:proofErr w:type="spellEnd"/>
      <w:r>
        <w:rPr>
          <w:rStyle w:val="Emphasis"/>
          <w:rFonts w:ascii="Consolas" w:hAnsi="Consolas" w:cs="Consolas"/>
          <w:i w:val="0"/>
        </w:rPr>
        <w:t>(</w:t>
      </w:r>
      <w:proofErr w:type="gramEnd"/>
      <w:r>
        <w:rPr>
          <w:rStyle w:val="Emphasis"/>
          <w:rFonts w:ascii="Consolas" w:hAnsi="Consolas" w:cs="Consolas"/>
          <w:i w:val="0"/>
        </w:rPr>
        <w:t>);</w:t>
      </w:r>
    </w:p>
    <w:p w:rsidR="00915FCB" w:rsidRDefault="00915FCB" w:rsidP="00915FCB">
      <w:pPr>
        <w:jc w:val="both"/>
        <w:rPr>
          <w:rStyle w:val="Emphasis"/>
          <w:rFonts w:ascii="Consolas" w:hAnsi="Consolas" w:cs="Consolas"/>
          <w:i w:val="0"/>
        </w:rPr>
      </w:pPr>
      <w:r>
        <w:rPr>
          <w:rStyle w:val="Emphasis"/>
          <w:rFonts w:ascii="Consolas" w:hAnsi="Consolas" w:cs="Consolas"/>
          <w:i w:val="0"/>
        </w:rPr>
        <w:tab/>
      </w:r>
      <w:proofErr w:type="gramStart"/>
      <w:r>
        <w:rPr>
          <w:rStyle w:val="Emphasis"/>
          <w:rFonts w:ascii="Consolas" w:hAnsi="Consolas" w:cs="Consolas"/>
          <w:i w:val="0"/>
        </w:rPr>
        <w:t>turn(</w:t>
      </w:r>
      <w:proofErr w:type="gramEnd"/>
      <w:r>
        <w:rPr>
          <w:rStyle w:val="Emphasis"/>
          <w:rFonts w:ascii="Consolas" w:hAnsi="Consolas" w:cs="Consolas"/>
          <w:i w:val="0"/>
        </w:rPr>
        <w:t>90);</w:t>
      </w:r>
    </w:p>
    <w:p w:rsidR="00915FCB" w:rsidRDefault="00915FCB" w:rsidP="00915FCB">
      <w:pPr>
        <w:jc w:val="both"/>
        <w:rPr>
          <w:rStyle w:val="Emphasis"/>
          <w:rFonts w:ascii="Consolas" w:hAnsi="Consolas" w:cs="Consolas"/>
          <w:i w:val="0"/>
        </w:rPr>
      </w:pPr>
      <w:r>
        <w:rPr>
          <w:rStyle w:val="Emphasis"/>
          <w:rFonts w:ascii="Consolas" w:hAnsi="Consolas" w:cs="Consolas"/>
          <w:i w:val="0"/>
        </w:rPr>
        <w:tab/>
      </w:r>
      <w:proofErr w:type="spellStart"/>
      <w:r>
        <w:rPr>
          <w:rStyle w:val="Emphasis"/>
          <w:rFonts w:ascii="Consolas" w:hAnsi="Consolas" w:cs="Consolas"/>
          <w:i w:val="0"/>
        </w:rPr>
        <w:t>draw_</w:t>
      </w:r>
      <w:proofErr w:type="gramStart"/>
      <w:r>
        <w:rPr>
          <w:rStyle w:val="Emphasis"/>
          <w:rFonts w:ascii="Consolas" w:hAnsi="Consolas" w:cs="Consolas"/>
          <w:i w:val="0"/>
        </w:rPr>
        <w:t>box</w:t>
      </w:r>
      <w:proofErr w:type="spellEnd"/>
      <w:r>
        <w:rPr>
          <w:rStyle w:val="Emphasis"/>
          <w:rFonts w:ascii="Consolas" w:hAnsi="Consolas" w:cs="Consolas"/>
          <w:i w:val="0"/>
        </w:rPr>
        <w:t>(</w:t>
      </w:r>
      <w:proofErr w:type="gramEnd"/>
      <w:r>
        <w:rPr>
          <w:rStyle w:val="Emphasis"/>
          <w:rFonts w:ascii="Consolas" w:hAnsi="Consolas" w:cs="Consolas"/>
          <w:i w:val="0"/>
        </w:rPr>
        <w:t>);</w:t>
      </w:r>
    </w:p>
    <w:p w:rsidR="00915FCB" w:rsidRDefault="00915FCB" w:rsidP="00915FCB">
      <w:pPr>
        <w:jc w:val="both"/>
        <w:rPr>
          <w:rStyle w:val="Emphasis"/>
          <w:rFonts w:ascii="Consolas" w:hAnsi="Consolas" w:cs="Consolas"/>
          <w:i w:val="0"/>
        </w:rPr>
      </w:pPr>
      <w:r>
        <w:rPr>
          <w:rStyle w:val="Emphasis"/>
          <w:rFonts w:ascii="Consolas" w:hAnsi="Consolas" w:cs="Consolas"/>
          <w:i w:val="0"/>
        </w:rPr>
        <w:tab/>
      </w:r>
      <w:proofErr w:type="gramStart"/>
      <w:r>
        <w:rPr>
          <w:rStyle w:val="Emphasis"/>
          <w:rFonts w:ascii="Consolas" w:hAnsi="Consolas" w:cs="Consolas"/>
          <w:i w:val="0"/>
        </w:rPr>
        <w:t>turn(</w:t>
      </w:r>
      <w:proofErr w:type="gramEnd"/>
      <w:r>
        <w:rPr>
          <w:rStyle w:val="Emphasis"/>
          <w:rFonts w:ascii="Consolas" w:hAnsi="Consolas" w:cs="Consolas"/>
          <w:i w:val="0"/>
        </w:rPr>
        <w:t>90);</w:t>
      </w:r>
    </w:p>
    <w:p w:rsidR="008766AB" w:rsidRDefault="00915FCB" w:rsidP="00915FCB">
      <w:pPr>
        <w:jc w:val="both"/>
        <w:rPr>
          <w:rStyle w:val="Emphasis"/>
          <w:rFonts w:ascii="Consolas" w:hAnsi="Consolas" w:cs="Consolas"/>
          <w:i w:val="0"/>
        </w:rPr>
      </w:pPr>
      <w:r>
        <w:rPr>
          <w:rStyle w:val="Emphasis"/>
          <w:rFonts w:ascii="Consolas" w:hAnsi="Consolas" w:cs="Consolas"/>
          <w:i w:val="0"/>
        </w:rPr>
        <w:t>}</w:t>
      </w:r>
    </w:p>
    <w:p w:rsidR="008766AB" w:rsidRDefault="008766AB" w:rsidP="00915FCB">
      <w:pPr>
        <w:jc w:val="both"/>
        <w:rPr>
          <w:rStyle w:val="Emphasis"/>
          <w:rFonts w:ascii="Consolas" w:hAnsi="Consolas" w:cs="Consolas"/>
          <w:i w:val="0"/>
        </w:rPr>
      </w:pPr>
    </w:p>
    <w:p w:rsidR="008766AB" w:rsidRPr="008766AB" w:rsidRDefault="008766AB" w:rsidP="00915FCB">
      <w:pPr>
        <w:jc w:val="both"/>
        <w:rPr>
          <w:rStyle w:val="Emphasis"/>
          <w:i w:val="0"/>
        </w:rPr>
      </w:pPr>
      <w:r>
        <w:rPr>
          <w:rStyle w:val="Emphasis"/>
          <w:i w:val="0"/>
        </w:rPr>
        <w:t>These two functions give the following results:</w:t>
      </w:r>
    </w:p>
    <w:p w:rsidR="008766AB" w:rsidRDefault="008766AB" w:rsidP="00915FCB">
      <w:pPr>
        <w:jc w:val="both"/>
        <w:rPr>
          <w:rStyle w:val="Emphasis"/>
          <w:rFonts w:ascii="Consolas" w:hAnsi="Consolas" w:cs="Consolas"/>
          <w:i w:val="0"/>
        </w:rPr>
      </w:pPr>
    </w:p>
    <w:p w:rsidR="008766AB" w:rsidRDefault="008766AB" w:rsidP="008766AB">
      <w:pPr>
        <w:rPr>
          <w:rStyle w:val="Emphasis"/>
          <w:rFonts w:ascii="Consolas" w:hAnsi="Consolas" w:cs="Consolas"/>
          <w:i w:val="0"/>
        </w:rPr>
      </w:pPr>
      <w:r>
        <w:rPr>
          <w:rFonts w:ascii="Consolas" w:hAnsi="Consolas" w:cs="Consolas"/>
          <w:iCs/>
          <w:noProof/>
          <w:lang w:val="pt-PT" w:eastAsia="pt-PT"/>
        </w:rPr>
        <w:drawing>
          <wp:inline distT="0" distB="0" distL="0" distR="0">
            <wp:extent cx="1837690" cy="878205"/>
            <wp:effectExtent l="0" t="0" r="0" b="0"/>
            <wp:docPr id="1" name="Picture 1" descr="C:\Users\Naps62\Desktop\monografia\images\0_draw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ps62\Desktop\monografia\images\0_draw_bo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7690" cy="878205"/>
                    </a:xfrm>
                    <a:prstGeom prst="rect">
                      <a:avLst/>
                    </a:prstGeom>
                    <a:noFill/>
                    <a:ln>
                      <a:noFill/>
                    </a:ln>
                  </pic:spPr>
                </pic:pic>
              </a:graphicData>
            </a:graphic>
          </wp:inline>
        </w:drawing>
      </w:r>
    </w:p>
    <w:p w:rsidR="008766AB" w:rsidRDefault="008766AB" w:rsidP="008766AB">
      <w:pPr>
        <w:jc w:val="both"/>
        <w:rPr>
          <w:rStyle w:val="Emphasis"/>
          <w:rFonts w:ascii="Consolas" w:hAnsi="Consolas" w:cs="Consolas"/>
          <w:i w:val="0"/>
        </w:rPr>
      </w:pPr>
    </w:p>
    <w:p w:rsidR="008766AB" w:rsidRDefault="008766AB" w:rsidP="008766AB">
      <w:pPr>
        <w:ind w:firstLine="284"/>
        <w:jc w:val="both"/>
        <w:rPr>
          <w:rStyle w:val="Emphasis"/>
          <w:i w:val="0"/>
        </w:rPr>
      </w:pPr>
      <w:r>
        <w:rPr>
          <w:rStyle w:val="Emphasis"/>
          <w:i w:val="0"/>
        </w:rPr>
        <w:t xml:space="preserve">Of course, </w:t>
      </w:r>
      <w:r w:rsidRPr="008766AB">
        <w:rPr>
          <w:rStyle w:val="Emphasis"/>
          <w:i w:val="0"/>
        </w:rPr>
        <w:t>the amount of instructions that can be issued to the</w:t>
      </w:r>
      <w:r>
        <w:rPr>
          <w:rStyle w:val="Emphasis"/>
          <w:i w:val="0"/>
        </w:rPr>
        <w:t xml:space="preserve"> </w:t>
      </w:r>
      <w:r w:rsidRPr="008766AB">
        <w:rPr>
          <w:rStyle w:val="Emphasis"/>
          <w:i w:val="0"/>
        </w:rPr>
        <w:t>turtle is implementation-depe</w:t>
      </w:r>
      <w:r>
        <w:rPr>
          <w:rStyle w:val="Emphasis"/>
          <w:i w:val="0"/>
        </w:rPr>
        <w:t>ndent, and can be much more com</w:t>
      </w:r>
      <w:r w:rsidRPr="008766AB">
        <w:rPr>
          <w:rStyle w:val="Emphasis"/>
          <w:i w:val="0"/>
        </w:rPr>
        <w:t>plex as just moving forward and rotating. Concepts like memory,</w:t>
      </w:r>
      <w:r>
        <w:rPr>
          <w:rStyle w:val="Emphasis"/>
          <w:i w:val="0"/>
        </w:rPr>
        <w:t xml:space="preserve"> </w:t>
      </w:r>
      <w:r w:rsidRPr="008766AB">
        <w:rPr>
          <w:rStyle w:val="Emphasis"/>
          <w:i w:val="0"/>
        </w:rPr>
        <w:t>stacks, probabilities and functions can be implemented to further</w:t>
      </w:r>
      <w:r>
        <w:rPr>
          <w:rStyle w:val="Emphasis"/>
          <w:i w:val="0"/>
        </w:rPr>
        <w:t xml:space="preserve"> </w:t>
      </w:r>
      <w:r w:rsidRPr="008766AB">
        <w:rPr>
          <w:rStyle w:val="Emphasis"/>
          <w:i w:val="0"/>
        </w:rPr>
        <w:t>increase the capabilities of the turtle</w:t>
      </w:r>
      <w:r>
        <w:rPr>
          <w:rStyle w:val="Emphasis"/>
          <w:i w:val="0"/>
        </w:rPr>
        <w:t>.</w:t>
      </w:r>
    </w:p>
    <w:p w:rsidR="00857EA2" w:rsidRDefault="00857EA2" w:rsidP="008766AB">
      <w:pPr>
        <w:ind w:firstLine="284"/>
        <w:jc w:val="both"/>
        <w:rPr>
          <w:rStyle w:val="Emphasis"/>
          <w:i w:val="0"/>
        </w:rPr>
      </w:pPr>
    </w:p>
    <w:p w:rsidR="00857EA2" w:rsidRDefault="00857EA2" w:rsidP="00857EA2">
      <w:pPr>
        <w:pStyle w:val="Heading1"/>
        <w:rPr>
          <w:rStyle w:val="Emphasis"/>
          <w:i w:val="0"/>
        </w:rPr>
      </w:pPr>
      <w:r>
        <w:rPr>
          <w:rStyle w:val="Emphasis"/>
          <w:i w:val="0"/>
        </w:rPr>
        <w:t>Pairing L-Systems with Turtle Graphics</w:t>
      </w:r>
    </w:p>
    <w:p w:rsidR="00857EA2" w:rsidRDefault="00857EA2" w:rsidP="00857EA2">
      <w:pPr>
        <w:jc w:val="both"/>
      </w:pPr>
    </w:p>
    <w:p w:rsidR="00857EA2" w:rsidRDefault="00857EA2" w:rsidP="00857EA2">
      <w:pPr>
        <w:ind w:firstLine="216"/>
        <w:jc w:val="both"/>
      </w:pPr>
      <w:r>
        <w:t xml:space="preserve">In </w:t>
      </w:r>
      <w:r>
        <w:t>an L-System, strings are recursively expanded into other strings</w:t>
      </w:r>
      <w:r>
        <w:t xml:space="preserve"> </w:t>
      </w:r>
      <w:r>
        <w:t>based on the set of production. If we interpret each Symbol of a</w:t>
      </w:r>
      <w:r>
        <w:t xml:space="preserve"> </w:t>
      </w:r>
      <w:r>
        <w:t>string as a turtle command, then we can look at the whole string</w:t>
      </w:r>
      <w:r>
        <w:t xml:space="preserve"> </w:t>
      </w:r>
      <w:r>
        <w:t>given by the L-System as a whole function that can be issued to</w:t>
      </w:r>
      <w:r>
        <w:t xml:space="preserve"> </w:t>
      </w:r>
      <w:r>
        <w:t>render turtle geometry. A common notation for the symbols used is</w:t>
      </w:r>
      <w:r>
        <w:t xml:space="preserve"> </w:t>
      </w:r>
      <w:r>
        <w:t>later explained in section 6.</w:t>
      </w:r>
    </w:p>
    <w:p w:rsidR="00857EA2" w:rsidRDefault="00857EA2" w:rsidP="00857EA2">
      <w:pPr>
        <w:ind w:firstLine="216"/>
        <w:jc w:val="both"/>
      </w:pPr>
      <w:r>
        <w:lastRenderedPageBreak/>
        <w:t>Let’s assume the following symbo</w:t>
      </w:r>
      <w:r>
        <w:t>ls, and their corresponding tur</w:t>
      </w:r>
      <w:r>
        <w:t>tle command</w:t>
      </w:r>
      <w:r>
        <w:t>:</w:t>
      </w:r>
    </w:p>
    <w:p w:rsidR="00857EA2" w:rsidRDefault="00857EA2" w:rsidP="00857EA2">
      <w:pPr>
        <w:ind w:firstLine="216"/>
        <w:jc w:val="both"/>
      </w:pPr>
    </w:p>
    <w:p w:rsidR="00857EA2" w:rsidRDefault="00857EA2" w:rsidP="00857EA2">
      <w:pPr>
        <w:ind w:firstLine="216"/>
        <w:jc w:val="both"/>
      </w:pPr>
      <m:oMathPara>
        <m:oMath>
          <m:r>
            <w:rPr>
              <w:rFonts w:ascii="Cambria Math" w:hAnsi="Cambria Math"/>
            </w:rPr>
            <m:t>F→forward</m:t>
          </m:r>
          <m:d>
            <m:dPr>
              <m:ctrlPr>
                <w:rPr>
                  <w:rFonts w:ascii="Cambria Math" w:hAnsi="Cambria Math"/>
                  <w:i/>
                </w:rPr>
              </m:ctrlPr>
            </m:dPr>
            <m:e/>
          </m:d>
          <m:r>
            <w:rPr>
              <w:rFonts w:ascii="Cambria Math" w:hAnsi="Cambria Math"/>
            </w:rPr>
            <w:br/>
          </m:r>
        </m:oMath>
        <m:oMath>
          <m:r>
            <w:rPr>
              <w:rFonts w:ascii="Cambria Math" w:hAnsi="Cambria Math"/>
            </w:rPr>
            <m:t>+ →t</m:t>
          </m:r>
          <m:r>
            <w:rPr>
              <w:rFonts w:ascii="Cambria Math" w:hAnsi="Cambria Math"/>
            </w:rPr>
            <m:t>urn</m:t>
          </m:r>
          <m:d>
            <m:dPr>
              <m:ctrlPr>
                <w:rPr>
                  <w:rFonts w:ascii="Cambria Math" w:hAnsi="Cambria Math"/>
                  <w:i/>
                </w:rPr>
              </m:ctrlPr>
            </m:dPr>
            <m:e>
              <m:r>
                <w:rPr>
                  <w:rFonts w:ascii="Cambria Math" w:hAnsi="Cambria Math"/>
                </w:rPr>
                <m:t>α</m:t>
              </m:r>
            </m:e>
          </m:d>
          <m:r>
            <w:rPr>
              <w:rFonts w:ascii="Cambria Math" w:hAnsi="Cambria Math"/>
            </w:rPr>
            <w:br/>
          </m:r>
        </m:oMath>
        <m:oMath>
          <m:r>
            <w:rPr>
              <w:rFonts w:ascii="Cambria Math" w:hAnsi="Cambria Math"/>
            </w:rPr>
            <m:t>- →turn(-α)</m:t>
          </m:r>
          <m:r>
            <w:br/>
          </m:r>
        </m:oMath>
      </m:oMathPara>
    </w:p>
    <w:p w:rsidR="00857EA2" w:rsidRDefault="00857EA2" w:rsidP="00857EA2">
      <w:pPr>
        <w:ind w:firstLine="216"/>
        <w:jc w:val="both"/>
      </w:pPr>
      <w:r>
        <w:t>And also, the following L-System:</w:t>
      </w:r>
    </w:p>
    <w:p w:rsidR="00857EA2" w:rsidRDefault="00857EA2" w:rsidP="00857EA2">
      <w:pPr>
        <w:ind w:firstLine="216"/>
        <w:jc w:val="both"/>
      </w:pPr>
    </w:p>
    <w:p w:rsidR="00857EA2" w:rsidRPr="00857EA2" w:rsidRDefault="00857EA2" w:rsidP="00857EA2">
      <w:pPr>
        <w:ind w:firstLine="216"/>
        <w:jc w:val="both"/>
      </w:pPr>
      <m:oMathPara>
        <m:oMath>
          <m:r>
            <w:rPr>
              <w:rFonts w:ascii="Cambria Math" w:hAnsi="Cambria Math"/>
            </w:rPr>
            <m:t>α=60</m:t>
          </m:r>
          <m:r>
            <w:rPr>
              <w:rFonts w:ascii="Cambria Math" w:hAnsi="Cambria Math"/>
            </w:rPr>
            <w:br/>
          </m:r>
        </m:oMath>
        <m:oMath>
          <m:r>
            <w:rPr>
              <w:rFonts w:ascii="Cambria Math" w:hAnsi="Cambria Math"/>
            </w:rPr>
            <m:t>V=</m:t>
          </m:r>
          <m:d>
            <m:dPr>
              <m:begChr m:val="{"/>
              <m:endChr m:val="}"/>
              <m:ctrlPr>
                <w:rPr>
                  <w:rFonts w:ascii="Cambria Math" w:hAnsi="Cambria Math"/>
                  <w:i/>
                </w:rPr>
              </m:ctrlPr>
            </m:dPr>
            <m:e>
              <m:r>
                <w:rPr>
                  <w:rFonts w:ascii="Cambria Math" w:hAnsi="Cambria Math"/>
                </w:rPr>
                <m:t>F, -, +</m:t>
              </m:r>
            </m:e>
          </m:d>
          <m:r>
            <w:rPr>
              <w:rFonts w:ascii="Cambria Math" w:hAnsi="Cambria Math"/>
            </w:rPr>
            <w:br/>
          </m:r>
        </m:oMath>
        <m:oMath>
          <m:r>
            <w:rPr>
              <w:rFonts w:ascii="Cambria Math" w:hAnsi="Cambria Math"/>
            </w:rPr>
            <m:t>w=F--F--F</m:t>
          </m:r>
          <m:r>
            <w:rPr>
              <w:rFonts w:ascii="Cambria Math" w:hAnsi="Cambria Math"/>
            </w:rPr>
            <w:br/>
          </m:r>
        </m:oMath>
        <m:oMath>
          <m:r>
            <w:rPr>
              <w:rFonts w:ascii="Cambria Math" w:hAnsi="Cambria Math"/>
            </w:rPr>
            <m:t>P=</m:t>
          </m:r>
          <m:d>
            <m:dPr>
              <m:begChr m:val="{"/>
              <m:endChr m:val="}"/>
              <m:ctrlPr>
                <w:rPr>
                  <w:rFonts w:ascii="Cambria Math" w:hAnsi="Cambria Math"/>
                  <w:i/>
                </w:rPr>
              </m:ctrlPr>
            </m:dPr>
            <m:e>
              <m:r>
                <w:rPr>
                  <w:rFonts w:ascii="Cambria Math" w:hAnsi="Cambria Math"/>
                </w:rPr>
                <m:t>F→F+F--F+F</m:t>
              </m:r>
            </m:e>
          </m:d>
        </m:oMath>
      </m:oMathPara>
    </w:p>
    <w:p w:rsidR="00857EA2" w:rsidRDefault="00857EA2" w:rsidP="00857EA2">
      <w:pPr>
        <w:ind w:firstLine="216"/>
        <w:jc w:val="both"/>
      </w:pPr>
    </w:p>
    <w:p w:rsidR="00857EA2" w:rsidRDefault="00857EA2" w:rsidP="00857EA2">
      <w:pPr>
        <w:ind w:firstLine="216"/>
        <w:jc w:val="both"/>
      </w:pPr>
      <w:r>
        <w:t>Without applying any productions (</w:t>
      </w:r>
      <w:r>
        <w:rPr>
          <w:i/>
        </w:rPr>
        <w:t>n</w:t>
      </w:r>
      <w:r>
        <w:t xml:space="preserve"> = 0), </w:t>
      </w:r>
      <w:r>
        <w:rPr>
          <w:i/>
        </w:rPr>
        <w:t>w</w:t>
      </w:r>
      <w:r>
        <w:t xml:space="preserve"> is unchanged, and according to the previously defined turtle commands, the rendered result will be:</w:t>
      </w:r>
    </w:p>
    <w:p w:rsidR="00857EA2" w:rsidRDefault="00857EA2" w:rsidP="00857EA2">
      <w:pPr>
        <w:ind w:firstLine="216"/>
        <w:jc w:val="both"/>
      </w:pPr>
    </w:p>
    <w:p w:rsidR="00857EA2" w:rsidRDefault="00857EA2" w:rsidP="00857EA2">
      <w:pPr>
        <w:ind w:firstLine="216"/>
      </w:pPr>
      <w:r>
        <w:rPr>
          <w:noProof/>
          <w:lang w:val="pt-PT" w:eastAsia="pt-PT"/>
        </w:rPr>
        <w:drawing>
          <wp:inline distT="0" distB="0" distL="0" distR="0">
            <wp:extent cx="842010" cy="552450"/>
            <wp:effectExtent l="0" t="0" r="0" b="0"/>
            <wp:docPr id="2" name="Picture 2" descr="C:\Users\Naps62\Desktop\monografia\images\1_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ps62\Desktop\monografia\images\1_trian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2010" cy="552450"/>
                    </a:xfrm>
                    <a:prstGeom prst="rect">
                      <a:avLst/>
                    </a:prstGeom>
                    <a:noFill/>
                    <a:ln>
                      <a:noFill/>
                    </a:ln>
                  </pic:spPr>
                </pic:pic>
              </a:graphicData>
            </a:graphic>
          </wp:inline>
        </w:drawing>
      </w:r>
    </w:p>
    <w:p w:rsidR="00857EA2" w:rsidRDefault="00857EA2" w:rsidP="00857EA2">
      <w:pPr>
        <w:ind w:firstLine="216"/>
        <w:jc w:val="both"/>
      </w:pPr>
    </w:p>
    <w:p w:rsidR="00857EA2" w:rsidRDefault="00857EA2" w:rsidP="00857EA2">
      <w:pPr>
        <w:ind w:firstLine="216"/>
        <w:jc w:val="both"/>
      </w:pPr>
      <w:r>
        <w:t xml:space="preserve">With </w:t>
      </w:r>
      <w:r>
        <w:rPr>
          <w:i/>
        </w:rPr>
        <w:t>n</w:t>
      </w:r>
      <w:r>
        <w:t xml:space="preserve"> = 1, the production is applied once, which means that all F symbols in </w:t>
      </w:r>
      <w:r>
        <w:rPr>
          <w:i/>
        </w:rPr>
        <w:t>w</w:t>
      </w:r>
      <w:r>
        <w:t xml:space="preserve"> will be expanded. As </w:t>
      </w:r>
      <w:r>
        <w:rPr>
          <w:i/>
        </w:rPr>
        <w:t>n</w:t>
      </w:r>
      <w:r>
        <w:t xml:space="preserve"> increases, so does the complexity of the result. Here are the results of this L-System for  </w:t>
      </w:r>
      <m:oMath>
        <m:r>
          <w:rPr>
            <w:rFonts w:ascii="Cambria Math" w:hAnsi="Cambria Math"/>
          </w:rPr>
          <m:t>1 ≤n ≤4</m:t>
        </m:r>
      </m:oMath>
    </w:p>
    <w:p w:rsidR="00857EA2" w:rsidRDefault="00857EA2" w:rsidP="00857EA2">
      <w:pPr>
        <w:ind w:firstLine="216"/>
        <w:jc w:val="both"/>
      </w:pPr>
    </w:p>
    <w:p w:rsidR="00857EA2" w:rsidRDefault="00857EA2" w:rsidP="00857EA2">
      <w:pPr>
        <w:ind w:firstLine="216"/>
        <w:jc w:val="both"/>
      </w:pPr>
      <w:r>
        <w:rPr>
          <w:noProof/>
          <w:lang w:val="pt-PT" w:eastAsia="pt-PT"/>
        </w:rPr>
        <w:drawing>
          <wp:inline distT="0" distB="0" distL="0" distR="0">
            <wp:extent cx="3123565" cy="932815"/>
            <wp:effectExtent l="0" t="0" r="635" b="635"/>
            <wp:docPr id="3" name="Picture 3" descr="C:\Users\Naps62\Desktop\monografia\images\2_triangle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ps62\Desktop\monografia\images\2_triangle_deta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3565" cy="932815"/>
                    </a:xfrm>
                    <a:prstGeom prst="rect">
                      <a:avLst/>
                    </a:prstGeom>
                    <a:noFill/>
                    <a:ln>
                      <a:noFill/>
                    </a:ln>
                  </pic:spPr>
                </pic:pic>
              </a:graphicData>
            </a:graphic>
          </wp:inline>
        </w:drawing>
      </w:r>
    </w:p>
    <w:p w:rsidR="00857EA2" w:rsidRDefault="00857EA2" w:rsidP="00857EA2">
      <w:pPr>
        <w:ind w:firstLine="216"/>
        <w:jc w:val="both"/>
      </w:pPr>
    </w:p>
    <w:p w:rsidR="00857EA2" w:rsidRDefault="00B47F97" w:rsidP="00B47F97">
      <w:pPr>
        <w:pStyle w:val="Heading1"/>
      </w:pPr>
      <w:r>
        <w:t>Adding Functionality</w:t>
      </w:r>
    </w:p>
    <w:p w:rsidR="00B47F97" w:rsidRPr="00B47F97" w:rsidRDefault="00B47F97" w:rsidP="00B47F97"/>
    <w:p w:rsidR="00B47F97" w:rsidRDefault="00B47F97" w:rsidP="00B47F97">
      <w:pPr>
        <w:jc w:val="both"/>
      </w:pPr>
      <w:r>
        <w:t>Let’s now add some more operators to the symbol list:</w:t>
      </w:r>
    </w:p>
    <w:p w:rsidR="00B47F97" w:rsidRDefault="00B47F97" w:rsidP="00B47F97">
      <w:pPr>
        <w:jc w:val="both"/>
      </w:pPr>
    </w:p>
    <w:p w:rsidR="00B47F97" w:rsidRPr="00B47F97" w:rsidRDefault="00B47F97" w:rsidP="00B47F97">
      <w:pPr>
        <w:jc w:val="both"/>
      </w:pPr>
      <m:oMathPara>
        <m:oMath>
          <m:r>
            <w:rPr>
              <w:rFonts w:ascii="Cambria Math" w:hAnsi="Cambria Math"/>
            </w:rPr>
            <m:t>[ =push</m:t>
          </m:r>
          <m:r>
            <w:rPr>
              <w:rFonts w:ascii="Cambria Math" w:hAnsi="Cambria Math"/>
            </w:rPr>
            <w:softHyphen/>
            <m:t>state()</m:t>
          </m:r>
          <m:r>
            <w:rPr>
              <w:rFonts w:ascii="Cambria Math" w:hAnsi="Cambria Math"/>
            </w:rPr>
            <w:br/>
          </m:r>
        </m:oMath>
        <m:oMath>
          <m:r>
            <w:rPr>
              <w:rFonts w:ascii="Cambria Math" w:hAnsi="Cambria Math"/>
            </w:rPr>
            <m:t>]=popstate()</m:t>
          </m:r>
        </m:oMath>
      </m:oMathPara>
    </w:p>
    <w:p w:rsidR="00B47F97" w:rsidRDefault="00B47F97" w:rsidP="00B47F97">
      <w:pPr>
        <w:jc w:val="both"/>
      </w:pPr>
    </w:p>
    <w:p w:rsidR="00B47F97" w:rsidRDefault="00B47F97" w:rsidP="00B47F97">
      <w:pPr>
        <w:jc w:val="both"/>
      </w:pPr>
      <w:r>
        <w:t xml:space="preserve">Where </w:t>
      </w:r>
      <w:proofErr w:type="spellStart"/>
      <w:proofErr w:type="gramStart"/>
      <w:r>
        <w:t>push</w:t>
      </w:r>
      <w:r>
        <w:t>state</w:t>
      </w:r>
      <w:proofErr w:type="spellEnd"/>
      <w:r>
        <w:t>(</w:t>
      </w:r>
      <w:proofErr w:type="gramEnd"/>
      <w:r>
        <w:t>)</w:t>
      </w:r>
      <w:r>
        <w:t xml:space="preserve"> </w:t>
      </w:r>
      <w:r>
        <w:t>is</w:t>
      </w:r>
      <w:r>
        <w:t xml:space="preserve"> </w:t>
      </w:r>
      <w:r>
        <w:t>a</w:t>
      </w:r>
      <w:r>
        <w:t xml:space="preserve"> </w:t>
      </w:r>
      <w:r>
        <w:t>function</w:t>
      </w:r>
      <w:r>
        <w:t xml:space="preserve"> that </w:t>
      </w:r>
      <w:r>
        <w:t>instruct</w:t>
      </w:r>
      <w:r>
        <w:t xml:space="preserve">s </w:t>
      </w:r>
      <w:r>
        <w:t>the</w:t>
      </w:r>
      <w:r>
        <w:t xml:space="preserve"> </w:t>
      </w:r>
      <w:r>
        <w:t>turtle</w:t>
      </w:r>
      <w:r>
        <w:t xml:space="preserve"> </w:t>
      </w:r>
      <w:r>
        <w:t>system</w:t>
      </w:r>
      <w:r>
        <w:t xml:space="preserve"> </w:t>
      </w:r>
      <w:r>
        <w:t>to</w:t>
      </w:r>
      <w:r>
        <w:t xml:space="preserve"> </w:t>
      </w:r>
      <w:r>
        <w:t>store</w:t>
      </w:r>
      <w:r>
        <w:t xml:space="preserve"> its</w:t>
      </w:r>
      <w:r>
        <w:t xml:space="preserve"> current state in a stack, and pop state() instructs it to reload the</w:t>
      </w:r>
      <w:r>
        <w:t xml:space="preserve"> </w:t>
      </w:r>
      <w:r>
        <w:t>last saved state, removing it from the stack. With the introduction of</w:t>
      </w:r>
      <w:r>
        <w:t xml:space="preserve"> </w:t>
      </w:r>
      <w:r>
        <w:t>a stack, the turtle can effectively recover previous states, allowing</w:t>
      </w:r>
      <w:r>
        <w:t xml:space="preserve"> </w:t>
      </w:r>
      <w:r>
        <w:t>for branched geometries to be rendered, continued from a previous</w:t>
      </w:r>
      <w:r>
        <w:t xml:space="preserve"> </w:t>
      </w:r>
      <w:r>
        <w:t>point of the geometry that is not the most recent</w:t>
      </w:r>
      <w:r>
        <w:t>ly drawn. For in</w:t>
      </w:r>
      <w:r>
        <w:t>stance, consider now the following L-System and its corresponding</w:t>
      </w:r>
      <w:r>
        <w:t xml:space="preserve"> </w:t>
      </w:r>
      <w:r>
        <w:t>result for different n values</w:t>
      </w:r>
    </w:p>
    <w:p w:rsidR="00B47F97" w:rsidRDefault="00B47F97" w:rsidP="00B47F97">
      <w:pPr>
        <w:jc w:val="both"/>
      </w:pPr>
    </w:p>
    <w:p w:rsidR="00B47F97" w:rsidRPr="00B47F97" w:rsidRDefault="00B47F97" w:rsidP="00B47F97">
      <w:pPr>
        <w:jc w:val="both"/>
      </w:pPr>
      <m:oMathPara>
        <m:oMath>
          <m:r>
            <w:rPr>
              <w:rFonts w:ascii="Cambria Math" w:hAnsi="Cambria Math"/>
            </w:rPr>
            <m:t>α=30</m:t>
          </m:r>
          <m:r>
            <w:rPr>
              <w:rFonts w:ascii="Cambria Math" w:hAnsi="Cambria Math"/>
            </w:rPr>
            <w:br/>
          </m:r>
        </m:oMath>
        <m:oMath>
          <m:r>
            <w:rPr>
              <w:rFonts w:ascii="Cambria Math" w:hAnsi="Cambria Math"/>
            </w:rPr>
            <m:t>V=</m:t>
          </m:r>
          <m:d>
            <m:dPr>
              <m:begChr m:val="{"/>
              <m:endChr m:val="}"/>
              <m:ctrlPr>
                <w:rPr>
                  <w:rFonts w:ascii="Cambria Math" w:hAnsi="Cambria Math"/>
                  <w:i/>
                </w:rPr>
              </m:ctrlPr>
            </m:dPr>
            <m:e>
              <m:r>
                <w:rPr>
                  <w:rFonts w:ascii="Cambria Math" w:hAnsi="Cambria Math"/>
                </w:rPr>
                <m:t xml:space="preserve">F, -, +, </m:t>
              </m:r>
              <m:d>
                <m:dPr>
                  <m:begChr m:val="["/>
                  <m:endChr m:val="]"/>
                  <m:ctrlPr>
                    <w:rPr>
                      <w:rFonts w:ascii="Cambria Math" w:hAnsi="Cambria Math"/>
                      <w:i/>
                    </w:rPr>
                  </m:ctrlPr>
                </m:dPr>
                <m:e>
                  <m:r>
                    <w:rPr>
                      <w:rFonts w:ascii="Cambria Math" w:hAnsi="Cambria Math"/>
                    </w:rPr>
                    <m:t xml:space="preserve">, </m:t>
                  </m:r>
                </m:e>
              </m:d>
            </m:e>
          </m:d>
          <m:r>
            <w:rPr>
              <w:rFonts w:ascii="Cambria Math" w:hAnsi="Cambria Math"/>
            </w:rPr>
            <w:br/>
          </m:r>
        </m:oMath>
        <m:oMath>
          <m:r>
            <w:rPr>
              <w:rFonts w:ascii="Cambria Math" w:hAnsi="Cambria Math"/>
            </w:rPr>
            <m:t>w=F</m:t>
          </m:r>
          <m:r>
            <w:rPr>
              <w:rFonts w:ascii="Cambria Math" w:hAnsi="Cambria Math"/>
            </w:rPr>
            <w:br/>
          </m:r>
        </m:oMath>
        <m:oMath>
          <m:r>
            <w:rPr>
              <w:rFonts w:ascii="Cambria Math" w:hAnsi="Cambria Math"/>
            </w:rPr>
            <m:t>P=</m:t>
          </m:r>
          <m:d>
            <m:dPr>
              <m:begChr m:val="{"/>
              <m:endChr m:val="}"/>
              <m:ctrlPr>
                <w:rPr>
                  <w:rFonts w:ascii="Cambria Math" w:hAnsi="Cambria Math"/>
                  <w:i/>
                </w:rPr>
              </m:ctrlPr>
            </m:dPr>
            <m:e>
              <m:r>
                <w:rPr>
                  <w:rFonts w:ascii="Cambria Math" w:hAnsi="Cambria Math"/>
                </w:rPr>
                <m:t>F→F</m:t>
              </m:r>
              <m:d>
                <m:dPr>
                  <m:begChr m:val="["/>
                  <m:endChr m:val="]"/>
                  <m:ctrlPr>
                    <w:rPr>
                      <w:rFonts w:ascii="Cambria Math" w:hAnsi="Cambria Math"/>
                      <w:i/>
                    </w:rPr>
                  </m:ctrlPr>
                </m:dPr>
                <m:e>
                  <m:r>
                    <w:rPr>
                      <w:rFonts w:ascii="Cambria Math" w:hAnsi="Cambria Math"/>
                    </w:rPr>
                    <m:t>-F</m:t>
                  </m:r>
                </m:e>
              </m:d>
              <m:r>
                <w:rPr>
                  <w:rFonts w:ascii="Cambria Math" w:hAnsi="Cambria Math"/>
                </w:rPr>
                <m:t>F</m:t>
              </m:r>
              <m:d>
                <m:dPr>
                  <m:begChr m:val="["/>
                  <m:endChr m:val="]"/>
                  <m:ctrlPr>
                    <w:rPr>
                      <w:rFonts w:ascii="Cambria Math" w:hAnsi="Cambria Math"/>
                      <w:i/>
                    </w:rPr>
                  </m:ctrlPr>
                </m:dPr>
                <m:e>
                  <m:r>
                    <w:rPr>
                      <w:rFonts w:ascii="Cambria Math" w:hAnsi="Cambria Math"/>
                    </w:rPr>
                    <m:t>+F</m:t>
                  </m:r>
                </m:e>
              </m:d>
              <m:r>
                <w:rPr>
                  <w:rFonts w:ascii="Cambria Math" w:hAnsi="Cambria Math"/>
                </w:rPr>
                <m:t>F</m:t>
              </m:r>
            </m:e>
          </m:d>
        </m:oMath>
      </m:oMathPara>
    </w:p>
    <w:p w:rsidR="00B47F97" w:rsidRDefault="00B47F97" w:rsidP="00B47F97">
      <w:pPr>
        <w:jc w:val="both"/>
      </w:pPr>
    </w:p>
    <w:p w:rsidR="00B47F97" w:rsidRDefault="00B47F97" w:rsidP="00B47F97">
      <w:r>
        <w:rPr>
          <w:noProof/>
          <w:lang w:val="pt-PT" w:eastAsia="pt-PT"/>
        </w:rPr>
        <w:drawing>
          <wp:inline distT="0" distB="0" distL="0" distR="0">
            <wp:extent cx="3195955" cy="1203960"/>
            <wp:effectExtent l="0" t="0" r="4445" b="0"/>
            <wp:docPr id="4" name="Picture 4" descr="C:\Users\Naps62\Desktop\monografia\images\3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ps62\Desktop\monografia\images\3_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5955" cy="1203960"/>
                    </a:xfrm>
                    <a:prstGeom prst="rect">
                      <a:avLst/>
                    </a:prstGeom>
                    <a:noFill/>
                    <a:ln>
                      <a:noFill/>
                    </a:ln>
                  </pic:spPr>
                </pic:pic>
              </a:graphicData>
            </a:graphic>
          </wp:inline>
        </w:drawing>
      </w:r>
    </w:p>
    <w:p w:rsidR="00B47F97" w:rsidRDefault="00B47F97" w:rsidP="00B47F97">
      <w:pPr>
        <w:jc w:val="both"/>
      </w:pPr>
    </w:p>
    <w:p w:rsidR="00B47F97" w:rsidRDefault="00B47F97" w:rsidP="00B47F97">
      <w:pPr>
        <w:ind w:firstLine="288"/>
        <w:jc w:val="both"/>
      </w:pPr>
      <w:r>
        <w:t>The stack operator can be useful to allow the turtle to explicitly recover previous states, allowing complex geometries that resemble weeds and other types of vegetation.</w:t>
      </w:r>
    </w:p>
    <w:p w:rsidR="00B47F97" w:rsidRDefault="00B47F97" w:rsidP="00B47F97">
      <w:pPr>
        <w:jc w:val="both"/>
      </w:pPr>
    </w:p>
    <w:p w:rsidR="00B47F97" w:rsidRPr="00B47F97" w:rsidRDefault="00B47F97" w:rsidP="00B47F97">
      <w:pPr>
        <w:jc w:val="both"/>
      </w:pPr>
    </w:p>
    <w:p w:rsidR="00B47F97" w:rsidRDefault="00B47F97" w:rsidP="00B47F97">
      <w:pPr>
        <w:pStyle w:val="Heading2"/>
      </w:pPr>
      <w:r>
        <w:t>Parametric L-Systems</w:t>
      </w:r>
    </w:p>
    <w:p w:rsidR="00B47F97" w:rsidRDefault="00B47F97" w:rsidP="00B47F97">
      <w:pPr>
        <w:jc w:val="both"/>
      </w:pPr>
    </w:p>
    <w:p w:rsidR="00B47F97" w:rsidRDefault="00B47F97" w:rsidP="00B47F97">
      <w:pPr>
        <w:ind w:firstLine="288"/>
        <w:jc w:val="both"/>
      </w:pPr>
      <w:r>
        <w:t xml:space="preserve">The productions </w:t>
      </w:r>
      <w:r>
        <w:t>of an L-System can support parameters which can</w:t>
      </w:r>
      <w:r>
        <w:t xml:space="preserve"> </w:t>
      </w:r>
      <w:r>
        <w:t>be useful to use the same System to generate geometries with a</w:t>
      </w:r>
      <w:r>
        <w:t xml:space="preserve"> </w:t>
      </w:r>
      <w:r>
        <w:t>certain</w:t>
      </w:r>
      <w:r>
        <w:t xml:space="preserve"> </w:t>
      </w:r>
      <w:r>
        <w:t>degree</w:t>
      </w:r>
      <w:r>
        <w:t xml:space="preserve"> </w:t>
      </w:r>
      <w:r>
        <w:t>of</w:t>
      </w:r>
      <w:r>
        <w:t xml:space="preserve"> </w:t>
      </w:r>
      <w:r>
        <w:t>variety.</w:t>
      </w:r>
      <w:r>
        <w:t xml:space="preserve"> </w:t>
      </w:r>
      <w:r>
        <w:t>For</w:t>
      </w:r>
      <w:r>
        <w:t xml:space="preserve"> </w:t>
      </w:r>
      <w:r>
        <w:t>example,</w:t>
      </w:r>
      <w:r>
        <w:t xml:space="preserve"> </w:t>
      </w:r>
      <w:r>
        <w:t>a</w:t>
      </w:r>
      <w:r>
        <w:t xml:space="preserve"> </w:t>
      </w:r>
      <w:r>
        <w:t>generator</w:t>
      </w:r>
      <w:r>
        <w:t xml:space="preserve"> </w:t>
      </w:r>
      <w:r>
        <w:t>for</w:t>
      </w:r>
      <w:r>
        <w:t xml:space="preserve"> </w:t>
      </w:r>
      <w:r>
        <w:t>a</w:t>
      </w:r>
      <w:r>
        <w:t xml:space="preserve"> </w:t>
      </w:r>
      <w:r>
        <w:t>tree</w:t>
      </w:r>
      <w:r>
        <w:t xml:space="preserve"> </w:t>
      </w:r>
      <w:r>
        <w:t>leaf</w:t>
      </w:r>
      <w:r>
        <w:t xml:space="preserve"> </w:t>
      </w:r>
      <w:r>
        <w:t>can</w:t>
      </w:r>
      <w:r>
        <w:t xml:space="preserve"> </w:t>
      </w:r>
      <w:r>
        <w:t>be parameterized with the leaf’s color and length, resulting in the</w:t>
      </w:r>
      <w:r>
        <w:t xml:space="preserve"> </w:t>
      </w:r>
      <w:r>
        <w:t xml:space="preserve">creation of several different </w:t>
      </w:r>
      <w:proofErr w:type="gramStart"/>
      <w:r>
        <w:t>leafs</w:t>
      </w:r>
      <w:proofErr w:type="gramEnd"/>
      <w:r>
        <w:t xml:space="preserve"> which, even though are sharing a</w:t>
      </w:r>
      <w:r>
        <w:t xml:space="preserve"> </w:t>
      </w:r>
      <w:r>
        <w:t xml:space="preserve">common structure, have some noticeable </w:t>
      </w:r>
      <w:r>
        <w:t>differences</w:t>
      </w:r>
      <w:r>
        <w:t xml:space="preserve"> between them.</w:t>
      </w:r>
    </w:p>
    <w:p w:rsidR="00B47F97" w:rsidRDefault="00B47F97" w:rsidP="00B47F97">
      <w:pPr>
        <w:ind w:firstLine="288"/>
        <w:jc w:val="both"/>
      </w:pPr>
      <w:r>
        <w:t>Another useful capability of para</w:t>
      </w:r>
      <w:r>
        <w:t>meters is to allow the same pro</w:t>
      </w:r>
      <w:r>
        <w:t>ductions to be used to achieve slightly different results, according</w:t>
      </w:r>
      <w:r>
        <w:t xml:space="preserve"> </w:t>
      </w:r>
      <w:r>
        <w:t xml:space="preserve">to the parameters that are </w:t>
      </w:r>
      <w:r>
        <w:t>given</w:t>
      </w:r>
      <w:r>
        <w:t xml:space="preserve"> to them. The </w:t>
      </w:r>
      <w:r>
        <w:t>previous</w:t>
      </w:r>
      <w:r>
        <w:t xml:space="preserve"> example to</w:t>
      </w:r>
      <w:r>
        <w:t xml:space="preserve"> </w:t>
      </w:r>
      <w:r>
        <w:t>render weeds can be extended with parameters to increase th</w:t>
      </w:r>
      <w:r>
        <w:t>e complexity of the result.</w:t>
      </w:r>
    </w:p>
    <w:p w:rsidR="00B47F97" w:rsidRDefault="00B47F97" w:rsidP="00B47F97">
      <w:pPr>
        <w:jc w:val="both"/>
      </w:pPr>
    </w:p>
    <w:p w:rsidR="00B47F97" w:rsidRDefault="00B47F97" w:rsidP="00B47F97">
      <w:pPr>
        <w:pStyle w:val="Heading2"/>
      </w:pPr>
      <w:r>
        <w:t>Stochastic L-Systems</w:t>
      </w:r>
    </w:p>
    <w:p w:rsidR="00B47F97" w:rsidRDefault="00B47F97" w:rsidP="00B47F97">
      <w:pPr>
        <w:jc w:val="both"/>
      </w:pPr>
    </w:p>
    <w:p w:rsidR="00B47F97" w:rsidRPr="00B47F97" w:rsidRDefault="00B47F97" w:rsidP="00B47F97">
      <w:pPr>
        <w:ind w:firstLine="288"/>
        <w:jc w:val="both"/>
      </w:pPr>
      <w:r>
        <w:t xml:space="preserve">A </w:t>
      </w:r>
      <w:r>
        <w:t>stochastic</w:t>
      </w:r>
      <w:r>
        <w:t xml:space="preserve"> </w:t>
      </w:r>
      <w:r>
        <w:t>L-System</w:t>
      </w:r>
      <w:r>
        <w:t xml:space="preserve"> </w:t>
      </w:r>
      <w:r>
        <w:t>is</w:t>
      </w:r>
      <w:r>
        <w:t xml:space="preserve"> </w:t>
      </w:r>
      <w:r>
        <w:t>one</w:t>
      </w:r>
      <w:r>
        <w:t xml:space="preserve"> </w:t>
      </w:r>
      <w:r>
        <w:t>that</w:t>
      </w:r>
      <w:r>
        <w:t xml:space="preserve"> </w:t>
      </w:r>
      <w:r>
        <w:t>depends</w:t>
      </w:r>
      <w:r>
        <w:t xml:space="preserve"> </w:t>
      </w:r>
      <w:r>
        <w:t>on</w:t>
      </w:r>
      <w:r>
        <w:t xml:space="preserve"> </w:t>
      </w:r>
      <w:r>
        <w:t>probabilistical</w:t>
      </w:r>
      <w:r>
        <w:t xml:space="preserve"> </w:t>
      </w:r>
      <w:r>
        <w:t>values,</w:t>
      </w:r>
      <w:r>
        <w:t xml:space="preserve"> </w:t>
      </w:r>
      <w:r>
        <w:t>and thu</w:t>
      </w:r>
      <w:bookmarkStart w:id="0" w:name="_GoBack"/>
      <w:bookmarkEnd w:id="0"/>
      <w:r>
        <w:t>s allows for different results to be achieved with different</w:t>
      </w:r>
      <w:r>
        <w:t xml:space="preserve"> </w:t>
      </w:r>
      <w:r>
        <w:t>executions</w:t>
      </w:r>
      <w:r>
        <w:t>.</w:t>
      </w:r>
    </w:p>
    <w:sectPr w:rsidR="00B47F97" w:rsidRPr="00B47F97" w:rsidSect="005C076D">
      <w:type w:val="continuous"/>
      <w:pgSz w:w="11909" w:h="16834" w:code="9"/>
      <w:pgMar w:top="1080" w:right="734" w:bottom="2434" w:left="734" w:header="720" w:footer="720" w:gutter="0"/>
      <w:cols w:num="2" w:space="36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A3725"/>
    <w:multiLevelType w:val="hybridMultilevel"/>
    <w:tmpl w:val="88BC3E50"/>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98DE1728"/>
    <w:lvl w:ilvl="0">
      <w:start w:val="1"/>
      <w:numFmt w:val="decimal"/>
      <w:pStyle w:val="Heading1"/>
      <w:lvlText w:val="%1."/>
      <w:lvlJc w:val="left"/>
      <w:pPr>
        <w:ind w:left="576" w:hanging="360"/>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3D6"/>
    <w:rsid w:val="000368B9"/>
    <w:rsid w:val="005C076D"/>
    <w:rsid w:val="006129BD"/>
    <w:rsid w:val="006E19C4"/>
    <w:rsid w:val="007E0F5A"/>
    <w:rsid w:val="00857EA2"/>
    <w:rsid w:val="008766AB"/>
    <w:rsid w:val="00915FCB"/>
    <w:rsid w:val="00926F89"/>
    <w:rsid w:val="0093792D"/>
    <w:rsid w:val="009E2BE0"/>
    <w:rsid w:val="00A85303"/>
    <w:rsid w:val="00B47F97"/>
    <w:rsid w:val="00B57A1C"/>
    <w:rsid w:val="00B76E2E"/>
    <w:rsid w:val="00D1627F"/>
    <w:rsid w:val="00D530E5"/>
    <w:rsid w:val="00D55A94"/>
    <w:rsid w:val="00D7405C"/>
    <w:rsid w:val="00E02BE6"/>
    <w:rsid w:val="00ED13D6"/>
    <w:rsid w:val="00F44A4A"/>
    <w:rsid w:val="00FB3E7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rsid w:val="00B47F97"/>
    <w:pPr>
      <w:keepNext/>
      <w:keepLines/>
      <w:numPr>
        <w:numId w:val="4"/>
      </w:numPr>
      <w:tabs>
        <w:tab w:val="left" w:pos="216"/>
      </w:tabs>
      <w:spacing w:before="160" w:after="80"/>
      <w:jc w:val="left"/>
      <w:outlineLvl w:val="0"/>
    </w:pPr>
    <w:rPr>
      <w:b/>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rFonts w:eastAsia="SimSun" w:cs="Times New Roman"/>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cs="Times New Roman"/>
      <w:b/>
      <w:bCs/>
      <w:i/>
      <w:iCs/>
      <w:sz w:val="18"/>
      <w:szCs w:val="18"/>
      <w:lang w:val="en-US" w:eastAsia="en-US" w:bidi="ar-SA"/>
    </w:rPr>
  </w:style>
  <w:style w:type="character" w:styleId="PlaceholderText">
    <w:name w:val="Placeholder Text"/>
    <w:basedOn w:val="DefaultParagraphFont"/>
    <w:uiPriority w:val="99"/>
    <w:semiHidden/>
    <w:rsid w:val="005C076D"/>
    <w:rPr>
      <w:color w:val="808080"/>
    </w:rPr>
  </w:style>
  <w:style w:type="paragraph" w:styleId="BalloonText">
    <w:name w:val="Balloon Text"/>
    <w:basedOn w:val="Normal"/>
    <w:link w:val="BalloonTextChar"/>
    <w:rsid w:val="005C076D"/>
    <w:rPr>
      <w:rFonts w:ascii="Tahoma" w:hAnsi="Tahoma" w:cs="Tahoma"/>
      <w:sz w:val="16"/>
      <w:szCs w:val="16"/>
    </w:rPr>
  </w:style>
  <w:style w:type="character" w:customStyle="1" w:styleId="BalloonTextChar">
    <w:name w:val="Balloon Text Char"/>
    <w:basedOn w:val="DefaultParagraphFont"/>
    <w:link w:val="BalloonText"/>
    <w:rsid w:val="005C076D"/>
    <w:rPr>
      <w:rFonts w:ascii="Tahoma" w:hAnsi="Tahoma" w:cs="Tahoma"/>
      <w:sz w:val="16"/>
      <w:szCs w:val="16"/>
      <w:lang w:val="en-US" w:eastAsia="en-US"/>
    </w:rPr>
  </w:style>
  <w:style w:type="character" w:styleId="Emphasis">
    <w:name w:val="Emphasis"/>
    <w:basedOn w:val="DefaultParagraphFont"/>
    <w:qFormat/>
    <w:rsid w:val="00915FC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rsid w:val="00B47F97"/>
    <w:pPr>
      <w:keepNext/>
      <w:keepLines/>
      <w:numPr>
        <w:numId w:val="4"/>
      </w:numPr>
      <w:tabs>
        <w:tab w:val="left" w:pos="216"/>
      </w:tabs>
      <w:spacing w:before="160" w:after="80"/>
      <w:jc w:val="left"/>
      <w:outlineLvl w:val="0"/>
    </w:pPr>
    <w:rPr>
      <w:b/>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rFonts w:eastAsia="SimSun" w:cs="Times New Roman"/>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cs="Times New Roman"/>
      <w:b/>
      <w:bCs/>
      <w:i/>
      <w:iCs/>
      <w:sz w:val="18"/>
      <w:szCs w:val="18"/>
      <w:lang w:val="en-US" w:eastAsia="en-US" w:bidi="ar-SA"/>
    </w:rPr>
  </w:style>
  <w:style w:type="character" w:styleId="PlaceholderText">
    <w:name w:val="Placeholder Text"/>
    <w:basedOn w:val="DefaultParagraphFont"/>
    <w:uiPriority w:val="99"/>
    <w:semiHidden/>
    <w:rsid w:val="005C076D"/>
    <w:rPr>
      <w:color w:val="808080"/>
    </w:rPr>
  </w:style>
  <w:style w:type="paragraph" w:styleId="BalloonText">
    <w:name w:val="Balloon Text"/>
    <w:basedOn w:val="Normal"/>
    <w:link w:val="BalloonTextChar"/>
    <w:rsid w:val="005C076D"/>
    <w:rPr>
      <w:rFonts w:ascii="Tahoma" w:hAnsi="Tahoma" w:cs="Tahoma"/>
      <w:sz w:val="16"/>
      <w:szCs w:val="16"/>
    </w:rPr>
  </w:style>
  <w:style w:type="character" w:customStyle="1" w:styleId="BalloonTextChar">
    <w:name w:val="Balloon Text Char"/>
    <w:basedOn w:val="DefaultParagraphFont"/>
    <w:link w:val="BalloonText"/>
    <w:rsid w:val="005C076D"/>
    <w:rPr>
      <w:rFonts w:ascii="Tahoma" w:hAnsi="Tahoma" w:cs="Tahoma"/>
      <w:sz w:val="16"/>
      <w:szCs w:val="16"/>
      <w:lang w:val="en-US" w:eastAsia="en-US"/>
    </w:rPr>
  </w:style>
  <w:style w:type="character" w:styleId="Emphasis">
    <w:name w:val="Emphasis"/>
    <w:basedOn w:val="DefaultParagraphFont"/>
    <w:qFormat/>
    <w:rsid w:val="00915F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15018-EC9C-4F20-BCA6-21B43517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1140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Naps62</cp:lastModifiedBy>
  <cp:revision>7</cp:revision>
  <dcterms:created xsi:type="dcterms:W3CDTF">2012-02-15T16:19:00Z</dcterms:created>
  <dcterms:modified xsi:type="dcterms:W3CDTF">2012-02-15T19:30:00Z</dcterms:modified>
</cp:coreProperties>
</file>