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E806" w14:textId="38730B77" w:rsidR="00F060C7" w:rsidRPr="00F060C7" w:rsidRDefault="00F060C7">
      <w:pPr>
        <w:rPr>
          <w:sz w:val="44"/>
          <w:szCs w:val="44"/>
        </w:rPr>
      </w:pPr>
      <w:r w:rsidRPr="00F060C7">
        <w:rPr>
          <w:sz w:val="44"/>
          <w:szCs w:val="44"/>
        </w:rPr>
        <w:t>Projeto de Bancos de Dados</w:t>
      </w:r>
    </w:p>
    <w:p w14:paraId="76D7B55C" w14:textId="5F415AA6" w:rsidR="00F060C7" w:rsidRDefault="00F060C7">
      <w:pPr>
        <w:rPr>
          <w:sz w:val="32"/>
          <w:szCs w:val="32"/>
        </w:rPr>
      </w:pPr>
      <w:r>
        <w:rPr>
          <w:sz w:val="32"/>
          <w:szCs w:val="32"/>
        </w:rPr>
        <w:t>Aluno: Pedro Antônio Falcão de Assis</w:t>
      </w:r>
    </w:p>
    <w:p w14:paraId="693F876A" w14:textId="77777777" w:rsidR="00F060C7" w:rsidRDefault="00F060C7">
      <w:pPr>
        <w:rPr>
          <w:sz w:val="32"/>
          <w:szCs w:val="32"/>
        </w:rPr>
      </w:pPr>
    </w:p>
    <w:p w14:paraId="0D70B639" w14:textId="29C7A71F" w:rsidR="00F060C7" w:rsidRDefault="00F060C7" w:rsidP="00F060C7">
      <w:pPr>
        <w:ind w:firstLine="708"/>
        <w:rPr>
          <w:sz w:val="32"/>
          <w:szCs w:val="32"/>
        </w:rPr>
      </w:pPr>
      <w:r w:rsidRPr="00F060C7">
        <w:rPr>
          <w:sz w:val="32"/>
          <w:szCs w:val="32"/>
        </w:rPr>
        <w:t>Entendimento sobre a situação-problema IMC</w:t>
      </w:r>
      <w:r>
        <w:rPr>
          <w:sz w:val="32"/>
          <w:szCs w:val="32"/>
        </w:rPr>
        <w:t>.</w:t>
      </w:r>
    </w:p>
    <w:p w14:paraId="346C3602" w14:textId="1B4243BA" w:rsidR="00F060C7" w:rsidRPr="00E32E5A" w:rsidRDefault="00E32E5A" w:rsidP="00F060C7">
      <w:pPr>
        <w:rPr>
          <w:sz w:val="28"/>
          <w:szCs w:val="28"/>
        </w:rPr>
      </w:pPr>
      <w:r w:rsidRPr="00E32E5A">
        <w:rPr>
          <w:b/>
          <w:bCs/>
          <w:sz w:val="28"/>
          <w:szCs w:val="28"/>
        </w:rPr>
        <w:t>OBS:</w:t>
      </w:r>
      <w:r>
        <w:rPr>
          <w:sz w:val="28"/>
          <w:szCs w:val="28"/>
        </w:rPr>
        <w:t xml:space="preserve"> </w:t>
      </w:r>
      <w:r w:rsidRPr="00E32E5A">
        <w:rPr>
          <w:sz w:val="28"/>
          <w:szCs w:val="28"/>
        </w:rPr>
        <w:t>Supondo que sou um P</w:t>
      </w:r>
      <w:r w:rsidRPr="00E32E5A">
        <w:rPr>
          <w:sz w:val="28"/>
          <w:szCs w:val="28"/>
        </w:rPr>
        <w:t xml:space="preserve">ersonal </w:t>
      </w:r>
      <w:r w:rsidRPr="00E32E5A">
        <w:rPr>
          <w:sz w:val="28"/>
          <w:szCs w:val="28"/>
        </w:rPr>
        <w:t>T</w:t>
      </w:r>
      <w:r w:rsidRPr="00E32E5A">
        <w:rPr>
          <w:sz w:val="28"/>
          <w:szCs w:val="28"/>
        </w:rPr>
        <w:t>rainer</w:t>
      </w:r>
      <w:r w:rsidRPr="00E32E5A">
        <w:rPr>
          <w:sz w:val="28"/>
          <w:szCs w:val="28"/>
        </w:rPr>
        <w:t xml:space="preserve"> na área da academia</w:t>
      </w:r>
      <w:r>
        <w:rPr>
          <w:sz w:val="28"/>
          <w:szCs w:val="28"/>
        </w:rPr>
        <w:t>, e preciso saber seu peso para melhorar seu estado de vida através do seu Índice de Massa Corporal (IMC).</w:t>
      </w:r>
    </w:p>
    <w:p w14:paraId="43FAC9F9" w14:textId="77777777" w:rsidR="00F060C7" w:rsidRPr="00F060C7" w:rsidRDefault="00F060C7" w:rsidP="00F060C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O IMC, ou Índice de Massa Corporal, é uma medida que todo mundo deveria conhecer! Ela ajuda a gente a entender melhor o nosso estado nutricional, levando em conta a altura e o peso. É uma ferramenta internacionalmente reconhecida que nos dá um panorama da saúde!</w:t>
      </w:r>
    </w:p>
    <w:p w14:paraId="0723319F" w14:textId="7C9086A5" w:rsidR="00F060C7" w:rsidRPr="00F060C7" w:rsidRDefault="00F060C7" w:rsidP="00F060C7">
      <w:pPr>
        <w:shd w:val="clear" w:color="auto" w:fill="FFFFFF"/>
        <w:spacing w:after="120" w:line="240" w:lineRule="auto"/>
        <w:rPr>
          <w:rFonts w:ascii="Arial" w:eastAsia="Times New Roman" w:hAnsi="Arial" w:cs="Times New Roman"/>
          <w:color w:val="667781"/>
          <w:sz w:val="17"/>
          <w:szCs w:val="17"/>
          <w:lang w:eastAsia="pt-BR"/>
        </w:rPr>
      </w:pPr>
    </w:p>
    <w:p w14:paraId="0A9A9E29" w14:textId="4F8A53D6" w:rsidR="00F060C7" w:rsidRDefault="00F060C7" w:rsidP="00F060C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Para calcular o IMC, é bem simples: você pega seu peso e divide pela sua altura em metros ao quadrado. A fórmula é essa: peso dividido por (altura x altura). E aí, o resultado se encaixa em algumas categorias que ajudam a gente a entender se estamos no caminho certo.</w:t>
      </w:r>
    </w:p>
    <w:p w14:paraId="08BF282A" w14:textId="77777777" w:rsidR="00F04203" w:rsidRPr="00F060C7" w:rsidRDefault="00F04203" w:rsidP="00F060C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</w:p>
    <w:p w14:paraId="68B23E5E" w14:textId="77777777" w:rsidR="00F060C7" w:rsidRPr="00F060C7" w:rsidRDefault="00F060C7" w:rsidP="00F060C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De acordo com a OMS, aqui está como a classificação funciona:</w:t>
      </w:r>
    </w:p>
    <w:p w14:paraId="05B4A878" w14:textId="0567AE5B" w:rsidR="00F060C7" w:rsidRPr="00F060C7" w:rsidRDefault="00F060C7" w:rsidP="00F06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Abaixo do peso. É legal dar uma checada com um médico, pois isso pode indicar que o corpo está sem reservas e pode trazer riscos.</w:t>
      </w:r>
    </w:p>
    <w:p w14:paraId="34517342" w14:textId="53CE3E7C" w:rsidR="00F060C7" w:rsidRPr="00F060C7" w:rsidRDefault="00F060C7" w:rsidP="00F060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Peso adequado. Aqui é um sinal verde! Mas é sempre bom olhar outros detalhes, como a circunferência abdominal, para garantir que tudo está em ordem.</w:t>
      </w:r>
    </w:p>
    <w:p w14:paraId="53462F65" w14:textId="3B9604A3" w:rsidR="00F060C7" w:rsidRPr="00F060C7" w:rsidRDefault="00F060C7" w:rsidP="00F06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Sobrepeso. Fique atenta, pois isso pode aumentar o risco de algumas doenças, como diabetes e hipertensão. É uma boa ideia conversar com um médico e talvez repensar algu</w:t>
      </w:r>
      <w:r w:rsidR="00E32E5A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n</w:t>
      </w: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 xml:space="preserve">s </w:t>
      </w:r>
      <w:r w:rsidR="00F04203"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hábitos</w:t>
      </w: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!</w:t>
      </w:r>
    </w:p>
    <w:p w14:paraId="5E17765F" w14:textId="47446B37" w:rsidR="00F060C7" w:rsidRPr="00F060C7" w:rsidRDefault="00F060C7" w:rsidP="00F06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Obesidade grau I. Aqui é essencial buscar a orientação de profissionais de saúde para entender melhor a sua situação, mesmo que os exames estejam normais.</w:t>
      </w:r>
    </w:p>
    <w:p w14:paraId="38C14FB5" w14:textId="42DFB7CC" w:rsidR="00F060C7" w:rsidRPr="00F060C7" w:rsidRDefault="00F060C7" w:rsidP="00F06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Obesidade grau II. Isso indica que a situação é mais preocupante. Então, é ainda mais importante não demorar para procurar ajuda médica.</w:t>
      </w:r>
    </w:p>
    <w:p w14:paraId="6B1BB43C" w14:textId="77777777" w:rsidR="00F060C7" w:rsidRPr="00F060C7" w:rsidRDefault="00F060C7" w:rsidP="00F060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</w:pPr>
      <w:r w:rsidRPr="00F060C7">
        <w:rPr>
          <w:rFonts w:ascii="Arial" w:eastAsia="Times New Roman" w:hAnsi="Arial" w:cs="Times New Roman"/>
          <w:color w:val="333333"/>
          <w:sz w:val="23"/>
          <w:szCs w:val="23"/>
          <w:lang w:eastAsia="pt-BR"/>
        </w:rPr>
        <w:t>Obesidade grau III. Chegando aqui, é crucial buscar orientação médica, pois o risco de outras doenças vai aumentando.</w:t>
      </w:r>
    </w:p>
    <w:p w14:paraId="395360FF" w14:textId="77777777" w:rsidR="00F060C7" w:rsidRDefault="00F060C7" w:rsidP="00F060C7">
      <w:pPr>
        <w:rPr>
          <w:sz w:val="32"/>
          <w:szCs w:val="32"/>
        </w:rPr>
      </w:pPr>
    </w:p>
    <w:p w14:paraId="48A8D0BE" w14:textId="0F5CF55F" w:rsidR="00F060C7" w:rsidRDefault="00F060C7">
      <w:pPr>
        <w:rPr>
          <w:sz w:val="32"/>
          <w:szCs w:val="32"/>
        </w:rPr>
      </w:pPr>
    </w:p>
    <w:p w14:paraId="7C3E0A03" w14:textId="77777777" w:rsidR="00F060C7" w:rsidRPr="00F060C7" w:rsidRDefault="00F060C7">
      <w:pPr>
        <w:rPr>
          <w:sz w:val="32"/>
          <w:szCs w:val="32"/>
        </w:rPr>
      </w:pPr>
    </w:p>
    <w:sectPr w:rsidR="00F060C7" w:rsidRPr="00F06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F76"/>
    <w:multiLevelType w:val="multilevel"/>
    <w:tmpl w:val="8834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A4795"/>
    <w:multiLevelType w:val="multilevel"/>
    <w:tmpl w:val="AB4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1354B"/>
    <w:multiLevelType w:val="multilevel"/>
    <w:tmpl w:val="5706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74CB7"/>
    <w:multiLevelType w:val="multilevel"/>
    <w:tmpl w:val="B9A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45B35"/>
    <w:multiLevelType w:val="multilevel"/>
    <w:tmpl w:val="73B8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E0EB5"/>
    <w:multiLevelType w:val="multilevel"/>
    <w:tmpl w:val="C15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C7"/>
    <w:rsid w:val="00E32E5A"/>
    <w:rsid w:val="00F04203"/>
    <w:rsid w:val="00F0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2B5D"/>
  <w15:chartTrackingRefBased/>
  <w15:docId w15:val="{AB3F1CD1-95B1-4F92-ACC0-165F779B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4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6667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1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107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8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3868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19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5427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10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203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97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2211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1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7120">
                  <w:marLeft w:val="0"/>
                  <w:marRight w:val="0"/>
                  <w:marTop w:val="3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58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Antônio Falcão de Assis</dc:creator>
  <cp:keywords/>
  <dc:description/>
  <cp:lastModifiedBy>Pedro Antônio Falcão de Assis</cp:lastModifiedBy>
  <cp:revision>2</cp:revision>
  <dcterms:created xsi:type="dcterms:W3CDTF">2025-04-03T22:25:00Z</dcterms:created>
  <dcterms:modified xsi:type="dcterms:W3CDTF">2025-04-03T23:03:00Z</dcterms:modified>
</cp:coreProperties>
</file>