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803E12" w:rsidRDefault="00F51A8A">
      <w:pPr>
        <w:spacing w:line="240" w:lineRule="auto"/>
        <w:jc w:val="center"/>
        <w:rPr>
          <w:rFonts w:ascii="Calibri" w:eastAsia="Calibri" w:hAnsi="Calibri" w:cs="Calibri"/>
          <w:b/>
          <w:smallCaps/>
          <w:color w:val="17365D"/>
          <w:sz w:val="44"/>
          <w:szCs w:val="44"/>
        </w:rPr>
      </w:pPr>
      <w:r>
        <w:rPr>
          <w:rFonts w:ascii="Calibri" w:eastAsia="Calibri" w:hAnsi="Calibri" w:cs="Calibri"/>
          <w:b/>
          <w:smallCaps/>
          <w:color w:val="17365D"/>
          <w:sz w:val="44"/>
          <w:szCs w:val="44"/>
        </w:rPr>
        <w:t>Fallon Jensen</w:t>
      </w:r>
    </w:p>
    <w:p w14:paraId="0CE5B2D2" w14:textId="77777777" w:rsidR="004F3F35" w:rsidRDefault="004F3F35" w:rsidP="006F0736">
      <w:pPr>
        <w:pStyle w:val="Body"/>
        <w:pBdr>
          <w:top w:val="dotted" w:sz="4" w:space="0" w:color="000000"/>
          <w:bottom w:val="dotted" w:sz="4" w:space="0" w:color="000000"/>
        </w:pBdr>
        <w:shd w:val="clear" w:color="auto" w:fill="FBFBF8" w:themeFill="background2" w:themeFillTint="33"/>
        <w:spacing w:before="200" w:after="200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805.315.1362 | </w:t>
      </w:r>
      <w:r w:rsidRPr="0027761C">
        <w:rPr>
          <w:rFonts w:ascii="Calibri" w:eastAsia="Calibri" w:hAnsi="Calibri" w:cs="Calibri"/>
          <w:sz w:val="21"/>
          <w:szCs w:val="21"/>
        </w:rPr>
        <w:t>pfallonjensen@gmail.com</w:t>
      </w:r>
      <w:r>
        <w:rPr>
          <w:rFonts w:ascii="Calibri" w:eastAsia="Calibri" w:hAnsi="Calibri" w:cs="Calibri"/>
          <w:sz w:val="21"/>
          <w:szCs w:val="21"/>
        </w:rPr>
        <w:t xml:space="preserve"> | </w:t>
      </w:r>
      <w:hyperlink r:id="rId7" w:history="1">
        <w:r w:rsidRPr="006D0DF0">
          <w:rPr>
            <w:rStyle w:val="Hyperlink"/>
            <w:rFonts w:ascii="Calibri" w:eastAsia="Calibri" w:hAnsi="Calibri" w:cs="Calibri"/>
            <w:sz w:val="21"/>
            <w:szCs w:val="21"/>
          </w:rPr>
          <w:t>www.linkedin.com/in/fallonjensen</w:t>
        </w:r>
      </w:hyperlink>
      <w:r>
        <w:rPr>
          <w:rFonts w:ascii="Calibri" w:eastAsia="Calibri" w:hAnsi="Calibri" w:cs="Calibri"/>
          <w:sz w:val="21"/>
          <w:szCs w:val="21"/>
        </w:rPr>
        <w:t xml:space="preserve"> | Nashville, TN</w:t>
      </w:r>
    </w:p>
    <w:p w14:paraId="263D69B9" w14:textId="0B545898" w:rsidR="001B16EE" w:rsidRDefault="003C0ADD" w:rsidP="001B16EE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{Title of Role from JD}</w:t>
      </w:r>
      <w:r w:rsidR="001B16EE" w:rsidRPr="000D1643">
        <w:rPr>
          <w:rFonts w:ascii="Calibri" w:eastAsia="Calibri" w:hAnsi="Calibri" w:cs="Calibri"/>
          <w:b/>
          <w:bCs/>
          <w:sz w:val="20"/>
          <w:szCs w:val="20"/>
        </w:rPr>
        <w:t xml:space="preserve"> | 14 years </w:t>
      </w:r>
      <w:r w:rsidR="004B0B59">
        <w:rPr>
          <w:rFonts w:ascii="Calibri" w:eastAsia="Calibri" w:hAnsi="Calibri" w:cs="Calibri"/>
          <w:b/>
          <w:bCs/>
          <w:sz w:val="20"/>
          <w:szCs w:val="20"/>
        </w:rPr>
        <w:t>turning</w:t>
      </w:r>
      <w:r w:rsidR="001B16EE">
        <w:rPr>
          <w:rFonts w:ascii="Calibri" w:eastAsia="Calibri" w:hAnsi="Calibri" w:cs="Calibri"/>
          <w:b/>
          <w:bCs/>
          <w:sz w:val="20"/>
          <w:szCs w:val="20"/>
        </w:rPr>
        <w:t xml:space="preserve"> complexity into </w:t>
      </w:r>
      <w:r w:rsidR="004B0B59">
        <w:rPr>
          <w:rFonts w:ascii="Calibri" w:eastAsia="Calibri" w:hAnsi="Calibri" w:cs="Calibri"/>
          <w:b/>
          <w:bCs/>
          <w:sz w:val="20"/>
          <w:szCs w:val="20"/>
        </w:rPr>
        <w:t>step-change growth</w:t>
      </w:r>
      <w:r w:rsidR="001B16EE">
        <w:rPr>
          <w:rFonts w:ascii="Calibri" w:eastAsia="Calibri" w:hAnsi="Calibri" w:cs="Calibri"/>
          <w:b/>
          <w:bCs/>
          <w:sz w:val="20"/>
          <w:szCs w:val="20"/>
        </w:rPr>
        <w:t>:</w:t>
      </w:r>
      <w:r w:rsidR="001B16EE" w:rsidRPr="000D1643">
        <w:rPr>
          <w:rFonts w:ascii="Calibri" w:eastAsia="Calibri" w:hAnsi="Calibri" w:cs="Calibri"/>
          <w:sz w:val="20"/>
          <w:szCs w:val="20"/>
        </w:rPr>
        <w:t xml:space="preserve"> </w:t>
      </w:r>
    </w:p>
    <w:p w14:paraId="1D0DA65E" w14:textId="77777777" w:rsidR="001B16EE" w:rsidRPr="003E7450" w:rsidRDefault="001B16EE" w:rsidP="001B16EE">
      <w:pPr>
        <w:spacing w:line="240" w:lineRule="auto"/>
        <w:rPr>
          <w:rFonts w:ascii="Calibri" w:eastAsia="Calibri" w:hAnsi="Calibri" w:cs="Calibri"/>
          <w:sz w:val="20"/>
          <w:szCs w:val="20"/>
          <w:lang w:val="en-US"/>
        </w:rPr>
      </w:pPr>
      <w:r w:rsidRPr="00486D8B">
        <w:rPr>
          <w:rFonts w:ascii="Calibri" w:eastAsia="Calibri" w:hAnsi="Calibri" w:cs="Calibri"/>
          <w:sz w:val="20"/>
          <w:szCs w:val="20"/>
          <w:lang w:val="en-US"/>
        </w:rPr>
        <w:t>By bridging strategic vision and hands-on execution, I empower my teams to consistently achieve triple-digit growth in activation, retention, and revenue.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I excel </w:t>
      </w:r>
      <w:r w:rsidRPr="0010131B">
        <w:rPr>
          <w:rFonts w:ascii="Calibri" w:eastAsia="Calibri" w:hAnsi="Calibri" w:cs="Calibri"/>
          <w:sz w:val="20"/>
          <w:szCs w:val="20"/>
        </w:rPr>
        <w:t xml:space="preserve">in </w:t>
      </w:r>
      <w:r>
        <w:rPr>
          <w:rFonts w:ascii="Calibri" w:eastAsia="Calibri" w:hAnsi="Calibri" w:cs="Calibri"/>
          <w:sz w:val="20"/>
          <w:szCs w:val="20"/>
        </w:rPr>
        <w:t>finding</w:t>
      </w:r>
      <w:r w:rsidRPr="0010131B">
        <w:rPr>
          <w:rFonts w:ascii="Calibri" w:eastAsia="Calibri" w:hAnsi="Calibri" w:cs="Calibri"/>
          <w:sz w:val="20"/>
          <w:szCs w:val="20"/>
        </w:rPr>
        <w:t xml:space="preserve"> product-market fit through customer discovery</w:t>
      </w:r>
      <w:r>
        <w:rPr>
          <w:rFonts w:ascii="Calibri" w:eastAsia="Calibri" w:hAnsi="Calibri" w:cs="Calibri"/>
          <w:sz w:val="20"/>
          <w:szCs w:val="20"/>
        </w:rPr>
        <w:t xml:space="preserve"> and </w:t>
      </w:r>
      <w:r w:rsidRPr="0010131B">
        <w:rPr>
          <w:rFonts w:ascii="Calibri" w:eastAsia="Calibri" w:hAnsi="Calibri" w:cs="Calibri"/>
          <w:sz w:val="20"/>
          <w:szCs w:val="20"/>
        </w:rPr>
        <w:t xml:space="preserve">pilot programs, and </w:t>
      </w:r>
      <w:r>
        <w:rPr>
          <w:rFonts w:ascii="Calibri" w:eastAsia="Calibri" w:hAnsi="Calibri" w:cs="Calibri"/>
          <w:sz w:val="20"/>
          <w:szCs w:val="20"/>
        </w:rPr>
        <w:t>then scaling those products with customer-centric growth and lean go-to-market strategies.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Rooted in radical candor and servant-leadership, my background</w:t>
      </w:r>
      <w:r w:rsidRPr="002D7CFC">
        <w:rPr>
          <w:rFonts w:ascii="Calibri" w:eastAsia="Calibri" w:hAnsi="Calibri" w:cs="Calibri"/>
          <w:sz w:val="20"/>
          <w:szCs w:val="20"/>
          <w:lang w:val="en-US"/>
        </w:rPr>
        <w:t xml:space="preserve"> in strategic leadership, inclusive team management, and data-driven decision-making 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makes me an excellent fit to lead </w:t>
      </w:r>
      <w:r w:rsidRPr="002D7CFC">
        <w:rPr>
          <w:rFonts w:ascii="Calibri" w:eastAsia="Calibri" w:hAnsi="Calibri" w:cs="Calibri"/>
          <w:sz w:val="20"/>
          <w:szCs w:val="20"/>
          <w:lang w:val="en-US"/>
        </w:rPr>
        <w:t>Modern Health's product organization to provide accessible, engaging mental health care</w:t>
      </w:r>
      <w:r>
        <w:rPr>
          <w:rFonts w:ascii="Calibri" w:eastAsia="Calibri" w:hAnsi="Calibri" w:cs="Calibri"/>
          <w:sz w:val="20"/>
          <w:szCs w:val="20"/>
          <w:lang w:val="en-US"/>
        </w:rPr>
        <w:t xml:space="preserve"> globally</w:t>
      </w:r>
      <w:r w:rsidRPr="002D7CFC">
        <w:rPr>
          <w:rFonts w:ascii="Calibri" w:eastAsia="Calibri" w:hAnsi="Calibri" w:cs="Calibri"/>
          <w:sz w:val="20"/>
          <w:szCs w:val="20"/>
          <w:lang w:val="en-US"/>
        </w:rPr>
        <w:t>.</w:t>
      </w:r>
    </w:p>
    <w:p w14:paraId="3998D9C3" w14:textId="77777777" w:rsidR="00D95B0F" w:rsidRDefault="00D95B0F" w:rsidP="006F0736">
      <w:pPr>
        <w:pStyle w:val="Body"/>
        <w:pBdr>
          <w:top w:val="dotted" w:sz="4" w:space="0" w:color="000000"/>
          <w:bottom w:val="dotted" w:sz="4" w:space="0" w:color="000000"/>
        </w:pBdr>
        <w:shd w:val="clear" w:color="auto" w:fill="FBFBF8" w:themeFill="background2" w:themeFillTint="33"/>
        <w:spacing w:before="240" w:after="160"/>
        <w:rPr>
          <w:rFonts w:ascii="Calibri" w:eastAsia="Calibri" w:hAnsi="Calibri" w:cs="Calibri"/>
          <w:b/>
          <w:bCs/>
          <w:smallCaps/>
          <w:color w:val="17365D"/>
          <w:spacing w:val="20"/>
          <w:sz w:val="26"/>
          <w:szCs w:val="26"/>
          <w:u w:color="17365D"/>
        </w:rPr>
      </w:pPr>
      <w:r>
        <w:rPr>
          <w:rFonts w:ascii="Calibri" w:eastAsia="Calibri" w:hAnsi="Calibri" w:cs="Calibri"/>
          <w:b/>
          <w:bCs/>
          <w:smallCaps/>
          <w:color w:val="17365D"/>
          <w:spacing w:val="20"/>
          <w:sz w:val="26"/>
          <w:szCs w:val="26"/>
          <w:u w:color="17365D"/>
        </w:rPr>
        <w:t>CAREER HIGHLIGHTS</w:t>
      </w:r>
    </w:p>
    <w:p w14:paraId="37E6EE0C" w14:textId="60744813" w:rsidR="00D95B0F" w:rsidRPr="00CA5DB6" w:rsidRDefault="00D95B0F" w:rsidP="005E2EAC">
      <w:pPr>
        <w:numPr>
          <w:ilvl w:val="0"/>
          <w:numId w:val="8"/>
        </w:numPr>
        <w:spacing w:line="240" w:lineRule="auto"/>
        <w:ind w:left="540"/>
        <w:rPr>
          <w:rFonts w:ascii="Calibri" w:eastAsia="Calibri" w:hAnsi="Calibri" w:cs="Calibri"/>
          <w:bCs/>
          <w:sz w:val="20"/>
          <w:szCs w:val="20"/>
          <w:lang w:val="en-US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Strategy &amp; Product </w:t>
      </w:r>
      <w:r w:rsidR="00D56850">
        <w:rPr>
          <w:rFonts w:ascii="Calibri" w:eastAsia="Calibri" w:hAnsi="Calibri" w:cs="Calibri"/>
          <w:b/>
          <w:bCs/>
          <w:sz w:val="20"/>
          <w:szCs w:val="20"/>
        </w:rPr>
        <w:t>Leadership</w:t>
      </w:r>
      <w:r w:rsidRPr="00CA5DB6">
        <w:rPr>
          <w:rFonts w:ascii="Calibri" w:eastAsia="Calibri" w:hAnsi="Calibri" w:cs="Calibri"/>
          <w:b/>
          <w:sz w:val="20"/>
          <w:szCs w:val="20"/>
        </w:rPr>
        <w:t xml:space="preserve">: </w:t>
      </w:r>
      <w:r w:rsidRPr="00CA5DB6">
        <w:rPr>
          <w:rFonts w:ascii="Calibri" w:eastAsia="Calibri" w:hAnsi="Calibri" w:cs="Calibri"/>
          <w:bCs/>
          <w:sz w:val="20"/>
          <w:szCs w:val="20"/>
        </w:rPr>
        <w:t>Led 11</w:t>
      </w:r>
      <w:r>
        <w:rPr>
          <w:rFonts w:ascii="Calibri" w:eastAsia="Calibri" w:hAnsi="Calibri" w:cs="Calibri"/>
          <w:bCs/>
          <w:sz w:val="20"/>
          <w:szCs w:val="20"/>
        </w:rPr>
        <w:t xml:space="preserve"> new 0-1</w:t>
      </w:r>
      <w:r w:rsidRPr="00CA5DB6">
        <w:rPr>
          <w:rFonts w:ascii="Calibri" w:eastAsia="Calibri" w:hAnsi="Calibri" w:cs="Calibri"/>
          <w:bCs/>
          <w:sz w:val="20"/>
          <w:szCs w:val="20"/>
        </w:rPr>
        <w:t xml:space="preserve"> product launches and 8 strategic pivots, </w:t>
      </w:r>
      <w:r>
        <w:rPr>
          <w:rFonts w:ascii="Calibri" w:eastAsia="Calibri" w:hAnsi="Calibri" w:cs="Calibri"/>
          <w:bCs/>
          <w:sz w:val="20"/>
          <w:szCs w:val="20"/>
        </w:rPr>
        <w:t xml:space="preserve">scaling product lines to </w:t>
      </w:r>
      <w:r w:rsidRPr="00CA5DB6">
        <w:rPr>
          <w:rFonts w:ascii="Calibri" w:eastAsia="Calibri" w:hAnsi="Calibri" w:cs="Calibri"/>
          <w:bCs/>
          <w:sz w:val="20"/>
          <w:szCs w:val="20"/>
        </w:rPr>
        <w:t>triple-digit gains in acquisition, engagement, retention, and revenue, resulting in 10x growth and $100M+ in revenue.</w:t>
      </w:r>
    </w:p>
    <w:p w14:paraId="1BF1AA8E" w14:textId="77777777" w:rsidR="00D56850" w:rsidRPr="00D56850" w:rsidRDefault="00D56850" w:rsidP="005E2EAC">
      <w:pPr>
        <w:pStyle w:val="NormalWeb"/>
        <w:numPr>
          <w:ilvl w:val="0"/>
          <w:numId w:val="9"/>
        </w:numPr>
        <w:spacing w:before="0" w:beforeAutospacing="0" w:after="0" w:afterAutospacing="0"/>
        <w:ind w:left="540"/>
        <w:textAlignment w:val="baseline"/>
        <w:rPr>
          <w:rFonts w:asciiTheme="majorHAnsi" w:hAnsiTheme="majorHAnsi" w:cstheme="majorHAnsi"/>
          <w:sz w:val="20"/>
          <w:szCs w:val="20"/>
        </w:rPr>
      </w:pPr>
      <w:r w:rsidRPr="00F36268">
        <w:rPr>
          <w:rFonts w:ascii="Calibri" w:eastAsia="Calibri" w:hAnsi="Calibri" w:cs="Calibri"/>
          <w:b/>
          <w:sz w:val="20"/>
          <w:szCs w:val="20"/>
        </w:rPr>
        <w:t xml:space="preserve">Cross-Functional </w:t>
      </w:r>
      <w:r>
        <w:rPr>
          <w:rFonts w:ascii="Calibri" w:eastAsia="Calibri" w:hAnsi="Calibri" w:cs="Calibri"/>
          <w:b/>
          <w:sz w:val="20"/>
          <w:szCs w:val="20"/>
        </w:rPr>
        <w:t xml:space="preserve">&amp; </w:t>
      </w:r>
      <w:r w:rsidRPr="00F36268">
        <w:rPr>
          <w:rFonts w:ascii="Calibri" w:eastAsia="Calibri" w:hAnsi="Calibri" w:cs="Calibri"/>
          <w:b/>
          <w:sz w:val="20"/>
          <w:szCs w:val="20"/>
        </w:rPr>
        <w:t>Team Management:</w:t>
      </w:r>
      <w:r w:rsidRPr="00F36268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7 years managing teams up to 12 reports and leading</w:t>
      </w:r>
      <w:r w:rsidRPr="00F36268">
        <w:rPr>
          <w:rFonts w:ascii="Calibri" w:eastAsia="Calibri" w:hAnsi="Calibri" w:cs="Calibri"/>
          <w:sz w:val="20"/>
          <w:szCs w:val="20"/>
        </w:rPr>
        <w:t xml:space="preserve"> cross-functional</w:t>
      </w:r>
      <w:r>
        <w:rPr>
          <w:rFonts w:ascii="Calibri" w:eastAsia="Calibri" w:hAnsi="Calibri" w:cs="Calibri"/>
          <w:sz w:val="20"/>
          <w:szCs w:val="20"/>
        </w:rPr>
        <w:t xml:space="preserve"> teams o</w:t>
      </w:r>
      <w:r w:rsidRPr="00F36268">
        <w:rPr>
          <w:rFonts w:ascii="Calibri" w:eastAsia="Calibri" w:hAnsi="Calibri" w:cs="Calibri"/>
          <w:sz w:val="20"/>
          <w:szCs w:val="20"/>
        </w:rPr>
        <w:t xml:space="preserve">f </w:t>
      </w:r>
      <w:r>
        <w:rPr>
          <w:rFonts w:ascii="Calibri" w:eastAsia="Calibri" w:hAnsi="Calibri" w:cs="Calibri"/>
          <w:sz w:val="20"/>
          <w:szCs w:val="20"/>
        </w:rPr>
        <w:t>70.</w:t>
      </w:r>
      <w:r w:rsidRPr="00DA41F3">
        <w:rPr>
          <w:rFonts w:ascii="Calibri" w:eastAsia="Calibri" w:hAnsi="Calibri" w:cs="Calibri"/>
          <w:sz w:val="20"/>
          <w:szCs w:val="20"/>
        </w:rPr>
        <w:t xml:space="preserve"> </w:t>
      </w:r>
      <w:r w:rsidRPr="00D95B0F">
        <w:rPr>
          <w:rFonts w:ascii="Calibri" w:eastAsia="Calibri" w:hAnsi="Calibri" w:cs="Calibri"/>
          <w:sz w:val="20"/>
          <w:szCs w:val="20"/>
        </w:rPr>
        <w:t xml:space="preserve"> </w:t>
      </w:r>
    </w:p>
    <w:p w14:paraId="314724E4" w14:textId="4F20AE99" w:rsidR="00D95B0F" w:rsidRPr="00F51A8A" w:rsidRDefault="00D95B0F" w:rsidP="005E2EAC">
      <w:pPr>
        <w:pStyle w:val="NormalWeb"/>
        <w:numPr>
          <w:ilvl w:val="0"/>
          <w:numId w:val="9"/>
        </w:numPr>
        <w:spacing w:before="0" w:beforeAutospacing="0" w:after="0" w:afterAutospacing="0"/>
        <w:ind w:left="540"/>
        <w:textAlignment w:val="baseline"/>
        <w:rPr>
          <w:rFonts w:asciiTheme="majorHAnsi" w:hAnsiTheme="majorHAnsi" w:cstheme="majorHAnsi"/>
          <w:sz w:val="20"/>
          <w:szCs w:val="20"/>
        </w:rPr>
      </w:pPr>
      <w:r w:rsidRPr="00F51A8A">
        <w:rPr>
          <w:rFonts w:asciiTheme="majorHAnsi" w:hAnsiTheme="majorHAnsi" w:cstheme="majorHAnsi"/>
          <w:b/>
          <w:bCs/>
          <w:sz w:val="20"/>
          <w:szCs w:val="20"/>
          <w:lang w:val="en"/>
        </w:rPr>
        <w:t xml:space="preserve">AI/ML </w:t>
      </w:r>
      <w:r>
        <w:rPr>
          <w:rFonts w:asciiTheme="majorHAnsi" w:hAnsiTheme="majorHAnsi" w:cstheme="majorHAnsi"/>
          <w:b/>
          <w:bCs/>
          <w:sz w:val="20"/>
          <w:szCs w:val="20"/>
          <w:lang w:val="en"/>
        </w:rPr>
        <w:t>&amp;</w:t>
      </w:r>
      <w:r w:rsidRPr="00F51A8A">
        <w:rPr>
          <w:rFonts w:asciiTheme="majorHAnsi" w:hAnsiTheme="majorHAnsi" w:cstheme="majorHAnsi"/>
          <w:b/>
          <w:bCs/>
          <w:sz w:val="20"/>
          <w:szCs w:val="20"/>
          <w:lang w:val="en"/>
        </w:rPr>
        <w:t xml:space="preserve"> Data-Driven Innovation:</w:t>
      </w:r>
      <w:r w:rsidRPr="00F51A8A">
        <w:rPr>
          <w:rFonts w:asciiTheme="majorHAnsi" w:hAnsiTheme="majorHAnsi" w:cstheme="majorHAnsi"/>
          <w:sz w:val="20"/>
          <w:szCs w:val="20"/>
          <w:lang w:val="en"/>
        </w:rPr>
        <w:t xml:space="preserve"> Led productization of 12 ML models to generate $40M ARR. Consulted on applying LLM and conversational AI </w:t>
      </w:r>
      <w:r>
        <w:rPr>
          <w:rFonts w:asciiTheme="majorHAnsi" w:hAnsiTheme="majorHAnsi" w:cstheme="majorHAnsi"/>
          <w:sz w:val="20"/>
          <w:szCs w:val="20"/>
          <w:lang w:val="en"/>
        </w:rPr>
        <w:t>in</w:t>
      </w:r>
      <w:r w:rsidRPr="00F51A8A">
        <w:rPr>
          <w:rFonts w:asciiTheme="majorHAnsi" w:hAnsiTheme="majorHAnsi" w:cstheme="majorHAnsi"/>
          <w:sz w:val="20"/>
          <w:szCs w:val="20"/>
          <w:lang w:val="en"/>
        </w:rPr>
        <w:t xml:space="preserve"> enterprises. </w:t>
      </w:r>
      <w:r w:rsidR="00764FFF" w:rsidRPr="00764FFF">
        <w:rPr>
          <w:rFonts w:asciiTheme="majorHAnsi" w:hAnsiTheme="majorHAnsi" w:cstheme="majorHAnsi"/>
          <w:sz w:val="20"/>
          <w:szCs w:val="20"/>
          <w:lang w:val="en"/>
        </w:rPr>
        <w:t xml:space="preserve">At Noom, used clinical, UX, and </w:t>
      </w:r>
      <w:r w:rsidR="00946843">
        <w:rPr>
          <w:rFonts w:asciiTheme="majorHAnsi" w:hAnsiTheme="majorHAnsi" w:cstheme="majorHAnsi"/>
          <w:sz w:val="20"/>
          <w:szCs w:val="20"/>
          <w:lang w:val="en"/>
        </w:rPr>
        <w:t>research</w:t>
      </w:r>
      <w:r w:rsidR="00764FFF" w:rsidRPr="00764FFF">
        <w:rPr>
          <w:rFonts w:asciiTheme="majorHAnsi" w:hAnsiTheme="majorHAnsi" w:cstheme="majorHAnsi"/>
          <w:sz w:val="20"/>
          <w:szCs w:val="20"/>
          <w:lang w:val="en"/>
        </w:rPr>
        <w:t xml:space="preserve"> insights to raise acquisition 122% and ARR 47%.</w:t>
      </w:r>
    </w:p>
    <w:p w14:paraId="00000008" w14:textId="17B60460" w:rsidR="00803E12" w:rsidRPr="00D56850" w:rsidRDefault="00D95B0F" w:rsidP="005E2EAC">
      <w:pPr>
        <w:numPr>
          <w:ilvl w:val="0"/>
          <w:numId w:val="1"/>
        </w:numPr>
        <w:spacing w:line="240" w:lineRule="auto"/>
        <w:ind w:left="540"/>
        <w:rPr>
          <w:rFonts w:ascii="Calibri" w:eastAsia="Calibri" w:hAnsi="Calibri" w:cs="Calibri"/>
          <w:sz w:val="20"/>
          <w:szCs w:val="20"/>
        </w:rPr>
      </w:pPr>
      <w:r w:rsidRPr="007A3A4E">
        <w:rPr>
          <w:rFonts w:ascii="Calibri" w:eastAsia="Calibri" w:hAnsi="Calibri" w:cs="Calibri"/>
          <w:b/>
          <w:bCs/>
          <w:sz w:val="20"/>
          <w:szCs w:val="20"/>
        </w:rPr>
        <w:t>Agile &amp; Technical Expertise</w:t>
      </w:r>
      <w:r w:rsidRPr="00152BFD">
        <w:rPr>
          <w:rFonts w:ascii="Calibri" w:eastAsia="Calibri" w:hAnsi="Calibri" w:cs="Calibri"/>
          <w:sz w:val="20"/>
          <w:szCs w:val="20"/>
        </w:rPr>
        <w:t>: Improved dev</w:t>
      </w:r>
      <w:r w:rsidR="00946843">
        <w:rPr>
          <w:rFonts w:ascii="Calibri" w:eastAsia="Calibri" w:hAnsi="Calibri" w:cs="Calibri"/>
          <w:sz w:val="20"/>
          <w:szCs w:val="20"/>
        </w:rPr>
        <w:t>elopment</w:t>
      </w:r>
      <w:r w:rsidRPr="00152BFD">
        <w:rPr>
          <w:rFonts w:ascii="Calibri" w:eastAsia="Calibri" w:hAnsi="Calibri" w:cs="Calibri"/>
          <w:sz w:val="20"/>
          <w:szCs w:val="20"/>
        </w:rPr>
        <w:t xml:space="preserve"> processes by </w:t>
      </w:r>
      <w:r w:rsidR="005531A0">
        <w:rPr>
          <w:rFonts w:ascii="Calibri" w:eastAsia="Calibri" w:hAnsi="Calibri" w:cs="Calibri"/>
          <w:sz w:val="20"/>
          <w:szCs w:val="20"/>
        </w:rPr>
        <w:t>36%</w:t>
      </w:r>
      <w:r w:rsidRPr="00152BFD">
        <w:rPr>
          <w:rFonts w:ascii="Calibri" w:eastAsia="Calibri" w:hAnsi="Calibri" w:cs="Calibri"/>
          <w:sz w:val="20"/>
          <w:szCs w:val="20"/>
        </w:rPr>
        <w:t xml:space="preserve"> to 364% across </w:t>
      </w:r>
      <w:r>
        <w:rPr>
          <w:rFonts w:ascii="Calibri" w:eastAsia="Calibri" w:hAnsi="Calibri" w:cs="Calibri"/>
          <w:sz w:val="20"/>
          <w:szCs w:val="20"/>
        </w:rPr>
        <w:t>24+ tea</w:t>
      </w:r>
      <w:r w:rsidRPr="00152BFD">
        <w:rPr>
          <w:rFonts w:ascii="Calibri" w:eastAsia="Calibri" w:hAnsi="Calibri" w:cs="Calibri"/>
          <w:sz w:val="20"/>
          <w:szCs w:val="20"/>
        </w:rPr>
        <w:t>ms. Mentored product managers</w:t>
      </w:r>
      <w:r>
        <w:rPr>
          <w:rFonts w:ascii="Calibri" w:eastAsia="Calibri" w:hAnsi="Calibri" w:cs="Calibri"/>
          <w:sz w:val="20"/>
          <w:szCs w:val="20"/>
        </w:rPr>
        <w:t>, designers,</w:t>
      </w:r>
      <w:r w:rsidRPr="00152BFD">
        <w:rPr>
          <w:rFonts w:ascii="Calibri" w:eastAsia="Calibri" w:hAnsi="Calibri" w:cs="Calibri"/>
          <w:sz w:val="20"/>
          <w:szCs w:val="20"/>
        </w:rPr>
        <w:t xml:space="preserve"> and engineers to deliver scalable SaaS and AI/ML products through modern practices.</w:t>
      </w:r>
      <w:r w:rsidRPr="00AD1429">
        <w:rPr>
          <w:rFonts w:ascii="Calibri" w:eastAsia="Calibri" w:hAnsi="Calibri" w:cs="Calibri"/>
          <w:b/>
          <w:sz w:val="20"/>
          <w:szCs w:val="20"/>
        </w:rPr>
        <w:t xml:space="preserve"> </w:t>
      </w:r>
    </w:p>
    <w:p w14:paraId="2DA86E33" w14:textId="4E168329" w:rsidR="00FA0AF9" w:rsidRDefault="00F32879" w:rsidP="006F0736">
      <w:pPr>
        <w:pStyle w:val="Body"/>
        <w:pBdr>
          <w:top w:val="dotted" w:sz="4" w:space="0" w:color="000000"/>
          <w:bottom w:val="dotted" w:sz="4" w:space="0" w:color="000000"/>
        </w:pBdr>
        <w:shd w:val="clear" w:color="auto" w:fill="FBFBF8" w:themeFill="background2" w:themeFillTint="33"/>
        <w:spacing w:before="240" w:after="160"/>
        <w:rPr>
          <w:rFonts w:ascii="Calibri" w:eastAsia="Calibri" w:hAnsi="Calibri" w:cs="Calibri"/>
          <w:b/>
          <w:bCs/>
          <w:smallCaps/>
          <w:color w:val="17365D"/>
          <w:spacing w:val="20"/>
          <w:sz w:val="26"/>
          <w:szCs w:val="26"/>
          <w:u w:color="17365D"/>
        </w:rPr>
      </w:pPr>
      <w:r>
        <w:rPr>
          <w:rFonts w:ascii="Calibri" w:eastAsia="Calibri" w:hAnsi="Calibri" w:cs="Calibri"/>
          <w:b/>
          <w:bCs/>
          <w:smallCaps/>
          <w:color w:val="17365D"/>
          <w:spacing w:val="20"/>
          <w:sz w:val="26"/>
          <w:szCs w:val="26"/>
          <w:u w:color="17365D"/>
        </w:rPr>
        <w:t>S</w:t>
      </w:r>
      <w:r w:rsidR="00165C01">
        <w:rPr>
          <w:rFonts w:ascii="Calibri" w:eastAsia="Calibri" w:hAnsi="Calibri" w:cs="Calibri"/>
          <w:b/>
          <w:bCs/>
          <w:smallCaps/>
          <w:color w:val="17365D"/>
          <w:spacing w:val="20"/>
          <w:sz w:val="26"/>
          <w:szCs w:val="26"/>
          <w:u w:color="17365D"/>
        </w:rPr>
        <w:t>KILLS</w:t>
      </w:r>
    </w:p>
    <w:p w14:paraId="524FAB2B" w14:textId="77777777" w:rsidR="00071152" w:rsidRDefault="006475C7" w:rsidP="00071152">
      <w:pPr>
        <w:tabs>
          <w:tab w:val="left" w:pos="0"/>
        </w:tabs>
        <w:spacing w:line="240" w:lineRule="auto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Product</w:t>
      </w:r>
      <w:r w:rsidR="00DF4937">
        <w:rPr>
          <w:rFonts w:ascii="Calibri" w:eastAsia="Calibri" w:hAnsi="Calibri" w:cs="Calibri"/>
          <w:sz w:val="20"/>
          <w:szCs w:val="20"/>
        </w:rPr>
        <w:t xml:space="preserve"> </w:t>
      </w:r>
      <w:r w:rsidR="006C634A">
        <w:rPr>
          <w:rFonts w:ascii="Calibri" w:eastAsia="Calibri" w:hAnsi="Calibri" w:cs="Calibri"/>
          <w:sz w:val="20"/>
          <w:szCs w:val="20"/>
        </w:rPr>
        <w:t>Strategy ●</w:t>
      </w:r>
      <w:r w:rsidR="00DF4937">
        <w:rPr>
          <w:rFonts w:ascii="Calibri" w:eastAsia="Calibri" w:hAnsi="Calibri" w:cs="Calibri"/>
          <w:sz w:val="20"/>
          <w:szCs w:val="20"/>
        </w:rPr>
        <w:t xml:space="preserve"> Growth </w:t>
      </w:r>
      <w:r>
        <w:rPr>
          <w:rFonts w:ascii="Calibri" w:eastAsia="Calibri" w:hAnsi="Calibri" w:cs="Calibri"/>
          <w:sz w:val="20"/>
          <w:szCs w:val="20"/>
        </w:rPr>
        <w:t>Strategy ●</w:t>
      </w:r>
      <w:r w:rsidR="00F51A8A">
        <w:rPr>
          <w:rFonts w:ascii="Calibri" w:eastAsia="Calibri" w:hAnsi="Calibri" w:cs="Calibri"/>
          <w:sz w:val="20"/>
          <w:szCs w:val="20"/>
        </w:rPr>
        <w:t xml:space="preserve"> </w:t>
      </w:r>
      <w:r w:rsidR="00071152">
        <w:rPr>
          <w:rFonts w:ascii="Calibri" w:eastAsia="Calibri" w:hAnsi="Calibri" w:cs="Calibri"/>
          <w:sz w:val="20"/>
          <w:szCs w:val="20"/>
        </w:rPr>
        <w:t xml:space="preserve">Radical Candor ● Servant Leadership ● </w:t>
      </w:r>
      <w:r w:rsidR="00B744EC">
        <w:rPr>
          <w:rFonts w:ascii="Calibri" w:eastAsia="Calibri" w:hAnsi="Calibri" w:cs="Calibri"/>
          <w:sz w:val="20"/>
          <w:szCs w:val="20"/>
        </w:rPr>
        <w:t>Coaching, Mentorship &amp; Talent Development</w:t>
      </w:r>
      <w:r w:rsidR="00E421E2">
        <w:rPr>
          <w:rFonts w:ascii="Calibri" w:eastAsia="Calibri" w:hAnsi="Calibri" w:cs="Calibri"/>
          <w:sz w:val="20"/>
          <w:szCs w:val="20"/>
        </w:rPr>
        <w:t xml:space="preserve"> </w:t>
      </w:r>
    </w:p>
    <w:p w14:paraId="4E74E082" w14:textId="77777777" w:rsidR="00FB2183" w:rsidRDefault="00E421E2" w:rsidP="00071152">
      <w:pPr>
        <w:tabs>
          <w:tab w:val="left" w:pos="0"/>
        </w:tabs>
        <w:spacing w:line="240" w:lineRule="auto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B2B &amp; B2C SaaS</w:t>
      </w:r>
      <w:r w:rsidR="00EF5EC6">
        <w:rPr>
          <w:rFonts w:ascii="Calibri" w:eastAsia="Calibri" w:hAnsi="Calibri" w:cs="Calibri"/>
          <w:sz w:val="20"/>
          <w:szCs w:val="20"/>
        </w:rPr>
        <w:t xml:space="preserve"> ● </w:t>
      </w:r>
      <w:r w:rsidR="00034028">
        <w:rPr>
          <w:rFonts w:ascii="Calibri" w:eastAsia="Calibri" w:hAnsi="Calibri" w:cs="Calibri"/>
          <w:sz w:val="20"/>
          <w:szCs w:val="20"/>
        </w:rPr>
        <w:t xml:space="preserve">Strategic </w:t>
      </w:r>
      <w:proofErr w:type="spellStart"/>
      <w:r w:rsidR="00034028">
        <w:rPr>
          <w:rFonts w:ascii="Calibri" w:eastAsia="Calibri" w:hAnsi="Calibri" w:cs="Calibri"/>
          <w:sz w:val="20"/>
          <w:szCs w:val="20"/>
        </w:rPr>
        <w:t>Roadmapping</w:t>
      </w:r>
      <w:proofErr w:type="spellEnd"/>
      <w:r w:rsidR="006C634A">
        <w:rPr>
          <w:rFonts w:ascii="Calibri" w:eastAsia="Calibri" w:hAnsi="Calibri" w:cs="Calibri"/>
          <w:sz w:val="20"/>
          <w:szCs w:val="20"/>
        </w:rPr>
        <w:t xml:space="preserve"> </w:t>
      </w:r>
      <w:r w:rsidR="00FB2183">
        <w:rPr>
          <w:rFonts w:ascii="Calibri" w:eastAsia="Calibri" w:hAnsi="Calibri" w:cs="Calibri"/>
          <w:sz w:val="20"/>
          <w:szCs w:val="20"/>
        </w:rPr>
        <w:t xml:space="preserve">● </w:t>
      </w:r>
      <w:r w:rsidR="00F51A8A">
        <w:rPr>
          <w:rFonts w:ascii="Calibri" w:eastAsia="Calibri" w:hAnsi="Calibri" w:cs="Calibri"/>
          <w:sz w:val="20"/>
          <w:szCs w:val="20"/>
        </w:rPr>
        <w:t xml:space="preserve">Zero-to-One ● </w:t>
      </w:r>
      <w:r w:rsidR="00DF4937">
        <w:rPr>
          <w:rFonts w:ascii="Calibri" w:eastAsia="Calibri" w:hAnsi="Calibri" w:cs="Calibri"/>
          <w:sz w:val="20"/>
          <w:szCs w:val="20"/>
        </w:rPr>
        <w:t>Design Thinking ●</w:t>
      </w:r>
      <w:r w:rsidR="00F079C8" w:rsidRPr="00F079C8">
        <w:rPr>
          <w:rFonts w:ascii="Calibri" w:eastAsia="Calibri" w:hAnsi="Calibri" w:cs="Calibri"/>
          <w:sz w:val="20"/>
          <w:szCs w:val="20"/>
        </w:rPr>
        <w:t xml:space="preserve"> </w:t>
      </w:r>
      <w:r w:rsidR="00F079C8">
        <w:rPr>
          <w:rFonts w:ascii="Calibri" w:eastAsia="Calibri" w:hAnsi="Calibri" w:cs="Calibri"/>
          <w:sz w:val="20"/>
          <w:szCs w:val="20"/>
        </w:rPr>
        <w:t xml:space="preserve">Customer Discovery &amp; Pilots ● </w:t>
      </w:r>
      <w:r w:rsidR="00FB2183">
        <w:rPr>
          <w:rFonts w:ascii="Calibri" w:eastAsia="Calibri" w:hAnsi="Calibri" w:cs="Calibri"/>
          <w:sz w:val="20"/>
          <w:szCs w:val="20"/>
        </w:rPr>
        <w:t xml:space="preserve">Product Market Fit </w:t>
      </w:r>
    </w:p>
    <w:p w14:paraId="0000000D" w14:textId="5F0FB806" w:rsidR="00803E12" w:rsidRDefault="00F079C8" w:rsidP="00071152">
      <w:pPr>
        <w:tabs>
          <w:tab w:val="left" w:pos="0"/>
        </w:tabs>
        <w:spacing w:line="240" w:lineRule="auto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Go-To-Market</w:t>
      </w:r>
      <w:r w:rsidR="00FB2183">
        <w:rPr>
          <w:rFonts w:ascii="Calibri" w:eastAsia="Calibri" w:hAnsi="Calibri" w:cs="Calibri"/>
          <w:sz w:val="20"/>
          <w:szCs w:val="20"/>
        </w:rPr>
        <w:t xml:space="preserve"> </w:t>
      </w:r>
      <w:r w:rsidR="00F51A8A">
        <w:rPr>
          <w:rFonts w:ascii="Calibri" w:eastAsia="Calibri" w:hAnsi="Calibri" w:cs="Calibri"/>
          <w:sz w:val="20"/>
          <w:szCs w:val="20"/>
        </w:rPr>
        <w:t>●</w:t>
      </w:r>
      <w:r w:rsidR="00FB44B3">
        <w:rPr>
          <w:rFonts w:ascii="Calibri" w:eastAsia="Calibri" w:hAnsi="Calibri" w:cs="Calibri"/>
          <w:sz w:val="20"/>
          <w:szCs w:val="20"/>
        </w:rPr>
        <w:t xml:space="preserve"> </w:t>
      </w:r>
      <w:r w:rsidR="00B744EC">
        <w:rPr>
          <w:rFonts w:ascii="Calibri" w:eastAsia="Calibri" w:hAnsi="Calibri" w:cs="Calibri"/>
          <w:sz w:val="20"/>
          <w:szCs w:val="20"/>
        </w:rPr>
        <w:t xml:space="preserve">Data-Driven Decision Making </w:t>
      </w:r>
      <w:r w:rsidR="000A53BB">
        <w:rPr>
          <w:rFonts w:ascii="Calibri" w:eastAsia="Calibri" w:hAnsi="Calibri" w:cs="Calibri"/>
          <w:sz w:val="20"/>
          <w:szCs w:val="20"/>
        </w:rPr>
        <w:t xml:space="preserve">● </w:t>
      </w:r>
      <w:r w:rsidR="00F51A8A">
        <w:rPr>
          <w:rFonts w:ascii="Calibri" w:eastAsia="Calibri" w:hAnsi="Calibri" w:cs="Calibri"/>
          <w:sz w:val="20"/>
          <w:szCs w:val="20"/>
        </w:rPr>
        <w:t>A/B Testing ●</w:t>
      </w:r>
      <w:r w:rsidR="004F09B1">
        <w:rPr>
          <w:rFonts w:ascii="Calibri" w:eastAsia="Calibri" w:hAnsi="Calibri" w:cs="Calibri"/>
          <w:sz w:val="20"/>
          <w:szCs w:val="20"/>
        </w:rPr>
        <w:t xml:space="preserve"> </w:t>
      </w:r>
      <w:r w:rsidR="00F51A8A">
        <w:rPr>
          <w:rFonts w:ascii="Calibri" w:eastAsia="Calibri" w:hAnsi="Calibri" w:cs="Calibri"/>
          <w:sz w:val="20"/>
          <w:szCs w:val="20"/>
        </w:rPr>
        <w:t xml:space="preserve">Lean </w:t>
      </w:r>
      <w:r w:rsidR="00FF5B76">
        <w:rPr>
          <w:rFonts w:ascii="Calibri" w:eastAsia="Calibri" w:hAnsi="Calibri" w:cs="Calibri"/>
          <w:sz w:val="20"/>
          <w:szCs w:val="20"/>
        </w:rPr>
        <w:t xml:space="preserve">● </w:t>
      </w:r>
      <w:r w:rsidR="00F51A8A">
        <w:rPr>
          <w:rFonts w:ascii="Calibri" w:eastAsia="Calibri" w:hAnsi="Calibri" w:cs="Calibri"/>
          <w:sz w:val="20"/>
          <w:szCs w:val="20"/>
        </w:rPr>
        <w:t xml:space="preserve">Agile </w:t>
      </w:r>
      <w:r w:rsidR="00FC3B33">
        <w:rPr>
          <w:rFonts w:ascii="Calibri" w:eastAsia="Calibri" w:hAnsi="Calibri" w:cs="Calibri"/>
          <w:sz w:val="20"/>
          <w:szCs w:val="20"/>
        </w:rPr>
        <w:t>●</w:t>
      </w:r>
      <w:r w:rsidR="00F51A8A">
        <w:rPr>
          <w:rFonts w:ascii="Calibri" w:eastAsia="Calibri" w:hAnsi="Calibri" w:cs="Calibri"/>
          <w:sz w:val="20"/>
          <w:szCs w:val="20"/>
        </w:rPr>
        <w:t xml:space="preserve"> J</w:t>
      </w:r>
      <w:r w:rsidR="000A53BB">
        <w:rPr>
          <w:rFonts w:ascii="Calibri" w:eastAsia="Calibri" w:hAnsi="Calibri" w:cs="Calibri"/>
          <w:sz w:val="20"/>
          <w:szCs w:val="20"/>
        </w:rPr>
        <w:t>TBD</w:t>
      </w:r>
      <w:r w:rsidR="00F51A8A">
        <w:rPr>
          <w:rFonts w:ascii="Calibri" w:eastAsia="Calibri" w:hAnsi="Calibri" w:cs="Calibri"/>
          <w:sz w:val="20"/>
          <w:szCs w:val="20"/>
        </w:rPr>
        <w:t xml:space="preserve"> Framework</w:t>
      </w:r>
      <w:r w:rsidR="00E06474">
        <w:rPr>
          <w:rFonts w:ascii="Calibri" w:eastAsia="Calibri" w:hAnsi="Calibri" w:cs="Calibri"/>
          <w:sz w:val="20"/>
          <w:szCs w:val="20"/>
        </w:rPr>
        <w:t>s</w:t>
      </w:r>
      <w:r w:rsidR="00570C35">
        <w:rPr>
          <w:rFonts w:ascii="Calibri" w:eastAsia="Calibri" w:hAnsi="Calibri" w:cs="Calibri"/>
          <w:sz w:val="20"/>
          <w:szCs w:val="20"/>
        </w:rPr>
        <w:t xml:space="preserve"> ● AI/ML ● Innovation ● </w:t>
      </w:r>
      <w:r w:rsidR="002768F7">
        <w:rPr>
          <w:rFonts w:ascii="Calibri" w:eastAsia="Calibri" w:hAnsi="Calibri" w:cs="Calibri"/>
          <w:sz w:val="20"/>
          <w:szCs w:val="20"/>
        </w:rPr>
        <w:t xml:space="preserve">Storytelling </w:t>
      </w:r>
    </w:p>
    <w:p w14:paraId="5AC99D21" w14:textId="0761F1EF" w:rsidR="00C33BB8" w:rsidRPr="005527AE" w:rsidRDefault="00165C01" w:rsidP="006F0736">
      <w:pPr>
        <w:pStyle w:val="Body"/>
        <w:pBdr>
          <w:top w:val="dotted" w:sz="4" w:space="0" w:color="000000"/>
          <w:bottom w:val="dotted" w:sz="4" w:space="0" w:color="000000"/>
        </w:pBdr>
        <w:shd w:val="clear" w:color="auto" w:fill="FBFBF8" w:themeFill="background2" w:themeFillTint="33"/>
        <w:spacing w:before="240" w:after="160"/>
        <w:rPr>
          <w:rFonts w:ascii="Calibri" w:eastAsia="Calibri" w:hAnsi="Calibri" w:cs="Calibri"/>
          <w:b/>
          <w:bCs/>
          <w:smallCaps/>
          <w:color w:val="17365D"/>
          <w:spacing w:val="20"/>
          <w:sz w:val="26"/>
          <w:szCs w:val="26"/>
          <w:u w:color="17365D"/>
        </w:rPr>
      </w:pPr>
      <w:r>
        <w:rPr>
          <w:rFonts w:ascii="Calibri" w:eastAsia="Calibri" w:hAnsi="Calibri" w:cs="Calibri"/>
          <w:b/>
          <w:bCs/>
          <w:smallCaps/>
          <w:color w:val="17365D"/>
          <w:spacing w:val="20"/>
          <w:sz w:val="26"/>
          <w:szCs w:val="26"/>
          <w:u w:color="17365D"/>
        </w:rPr>
        <w:t>PROFESSIONAL EXPERIENCE</w:t>
      </w:r>
    </w:p>
    <w:p w14:paraId="00000010" w14:textId="77777777" w:rsidR="00803E12" w:rsidRDefault="00F51A8A" w:rsidP="005F7635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Director of Product Strategy</w:t>
      </w:r>
      <w:r>
        <w:rPr>
          <w:rFonts w:ascii="Calibri" w:eastAsia="Calibri" w:hAnsi="Calibri" w:cs="Calibri"/>
          <w:b/>
          <w:sz w:val="20"/>
          <w:szCs w:val="20"/>
        </w:rPr>
        <w:tab/>
        <w:t>Nov 2022 – Jun 2024</w:t>
      </w:r>
    </w:p>
    <w:p w14:paraId="00000011" w14:textId="4732A52A" w:rsidR="00803E12" w:rsidRDefault="00F51A8A" w:rsidP="00507613">
      <w:pPr>
        <w:tabs>
          <w:tab w:val="right" w:pos="1080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Code and Theory </w:t>
      </w:r>
      <w:r w:rsidR="00BF414C">
        <w:rPr>
          <w:rFonts w:ascii="Calibri" w:eastAsia="Calibri" w:hAnsi="Calibri" w:cs="Calibri"/>
          <w:b/>
          <w:sz w:val="20"/>
          <w:szCs w:val="20"/>
        </w:rPr>
        <w:t>Agency</w:t>
      </w:r>
      <w:r w:rsidR="00507613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Remote</w:t>
      </w:r>
    </w:p>
    <w:p w14:paraId="00000012" w14:textId="50B54B8C" w:rsidR="00803E12" w:rsidRDefault="00EC2C83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Led</w:t>
      </w:r>
      <w:r w:rsidR="00E573A6" w:rsidRPr="00E573A6">
        <w:rPr>
          <w:rFonts w:ascii="Calibri" w:eastAsia="Calibri" w:hAnsi="Calibri" w:cs="Calibri"/>
          <w:i/>
          <w:sz w:val="20"/>
          <w:szCs w:val="20"/>
        </w:rPr>
        <w:t xml:space="preserve"> product strategy and operational growth</w:t>
      </w:r>
      <w:r w:rsidR="00BF414C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E573A6" w:rsidRPr="00E573A6">
        <w:rPr>
          <w:rFonts w:ascii="Calibri" w:eastAsia="Calibri" w:hAnsi="Calibri" w:cs="Calibri"/>
          <w:i/>
          <w:sz w:val="20"/>
          <w:szCs w:val="20"/>
        </w:rPr>
        <w:t xml:space="preserve">for Fortune 500 </w:t>
      </w:r>
      <w:r w:rsidR="0084161D">
        <w:rPr>
          <w:rFonts w:ascii="Calibri" w:eastAsia="Calibri" w:hAnsi="Calibri" w:cs="Calibri"/>
          <w:i/>
          <w:sz w:val="20"/>
          <w:szCs w:val="20"/>
        </w:rPr>
        <w:t>clients</w:t>
      </w:r>
      <w:r w:rsidR="00AE0290">
        <w:rPr>
          <w:rFonts w:ascii="Calibri" w:eastAsia="Calibri" w:hAnsi="Calibri" w:cs="Calibri"/>
          <w:i/>
          <w:sz w:val="20"/>
          <w:szCs w:val="20"/>
        </w:rPr>
        <w:t>.</w:t>
      </w:r>
    </w:p>
    <w:p w14:paraId="594FD0A5" w14:textId="34F4E102" w:rsidR="00DD2389" w:rsidRPr="00E326EC" w:rsidRDefault="00DD2389" w:rsidP="00DD2389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352573">
        <w:rPr>
          <w:rFonts w:ascii="Calibri" w:eastAsia="Calibri" w:hAnsi="Calibri" w:cs="Calibri"/>
          <w:sz w:val="20"/>
          <w:szCs w:val="20"/>
        </w:rPr>
        <w:t xml:space="preserve">Generated $23M+ in revenue </w:t>
      </w:r>
      <w:r w:rsidR="00DF3B3B">
        <w:rPr>
          <w:rFonts w:ascii="Calibri" w:eastAsia="Calibri" w:hAnsi="Calibri" w:cs="Calibri"/>
          <w:sz w:val="20"/>
          <w:szCs w:val="20"/>
        </w:rPr>
        <w:t xml:space="preserve">by </w:t>
      </w:r>
      <w:r w:rsidRPr="00352573">
        <w:rPr>
          <w:rFonts w:ascii="Calibri" w:eastAsia="Calibri" w:hAnsi="Calibri" w:cs="Calibri"/>
          <w:sz w:val="20"/>
          <w:szCs w:val="20"/>
        </w:rPr>
        <w:t>leading 7 PMs across 20+ pitches and high-profile projects</w:t>
      </w:r>
      <w:r w:rsidR="00DF3B3B">
        <w:rPr>
          <w:rFonts w:ascii="Calibri" w:eastAsia="Calibri" w:hAnsi="Calibri" w:cs="Calibri"/>
          <w:sz w:val="20"/>
          <w:szCs w:val="20"/>
        </w:rPr>
        <w:t xml:space="preserve"> to operationalize growth</w:t>
      </w:r>
      <w:r w:rsidRPr="00352573">
        <w:rPr>
          <w:rFonts w:ascii="Calibri" w:eastAsia="Calibri" w:hAnsi="Calibri" w:cs="Calibri"/>
          <w:sz w:val="20"/>
          <w:szCs w:val="20"/>
        </w:rPr>
        <w:t xml:space="preserve">, including </w:t>
      </w:r>
      <w:proofErr w:type="spellStart"/>
      <w:r w:rsidR="00F92A02">
        <w:rPr>
          <w:rFonts w:ascii="Calibri" w:eastAsia="Calibri" w:hAnsi="Calibri" w:cs="Calibri"/>
          <w:sz w:val="20"/>
          <w:szCs w:val="20"/>
        </w:rPr>
        <w:t>UnderArmour</w:t>
      </w:r>
      <w:proofErr w:type="spellEnd"/>
      <w:r w:rsidR="00467FAD">
        <w:rPr>
          <w:rFonts w:ascii="Calibri" w:eastAsia="Calibri" w:hAnsi="Calibri" w:cs="Calibri"/>
          <w:sz w:val="20"/>
          <w:szCs w:val="20"/>
        </w:rPr>
        <w:t xml:space="preserve"> and WeTransfer’s conversion optimizations and redesigns. </w:t>
      </w:r>
    </w:p>
    <w:p w14:paraId="306B5A52" w14:textId="7E0EBB33" w:rsidR="00C5233B" w:rsidRDefault="00012FCD" w:rsidP="00087915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GenAI product strategy to enhance product discovery and customer support for e-comm and fintech clients.</w:t>
      </w:r>
    </w:p>
    <w:p w14:paraId="3C9FD52E" w14:textId="0320C308" w:rsidR="00E326EC" w:rsidRDefault="002E074A" w:rsidP="00C5233B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2E074A">
        <w:rPr>
          <w:rFonts w:ascii="Calibri" w:eastAsia="Calibri" w:hAnsi="Calibri" w:cs="Calibri"/>
          <w:sz w:val="20"/>
          <w:szCs w:val="20"/>
        </w:rPr>
        <w:t>Cut RFP response time by 45% and won $10M+ in new business by developing custom GPTs to synthesize research and refine copy. Applied n-shot learning, nucleus sampling, and frequency/presence penalties in a human-in-the-loop syste</w:t>
      </w:r>
      <w:r w:rsidR="00C33975">
        <w:rPr>
          <w:rFonts w:ascii="Calibri" w:eastAsia="Calibri" w:hAnsi="Calibri" w:cs="Calibri"/>
          <w:sz w:val="20"/>
          <w:szCs w:val="20"/>
        </w:rPr>
        <w:t>m.</w:t>
      </w:r>
    </w:p>
    <w:p w14:paraId="00000017" w14:textId="77777777" w:rsidR="00803E12" w:rsidRDefault="00803E12">
      <w:pPr>
        <w:tabs>
          <w:tab w:val="right" w:pos="1017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00000018" w14:textId="77777777" w:rsidR="00803E12" w:rsidRDefault="00F51A8A" w:rsidP="005F7635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Director of Product Growth</w:t>
      </w:r>
      <w:r>
        <w:rPr>
          <w:rFonts w:ascii="Calibri" w:eastAsia="Calibri" w:hAnsi="Calibri" w:cs="Calibri"/>
          <w:b/>
          <w:sz w:val="20"/>
          <w:szCs w:val="20"/>
        </w:rPr>
        <w:tab/>
        <w:t>May 2022 – Oct 2022</w:t>
      </w:r>
    </w:p>
    <w:p w14:paraId="00000019" w14:textId="5A8A8C17" w:rsidR="00803E12" w:rsidRDefault="00F51A8A" w:rsidP="00507613">
      <w:pPr>
        <w:tabs>
          <w:tab w:val="right" w:pos="1080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Noom </w:t>
      </w:r>
      <w:r w:rsidR="00507613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Remote</w:t>
      </w:r>
    </w:p>
    <w:p w14:paraId="0000001A" w14:textId="3B3FC50E" w:rsidR="00803E12" w:rsidRDefault="00E84F4E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 w:rsidRPr="00E84F4E">
        <w:rPr>
          <w:rFonts w:ascii="Calibri" w:eastAsia="Calibri" w:hAnsi="Calibri" w:cs="Calibri"/>
          <w:i/>
          <w:sz w:val="20"/>
          <w:szCs w:val="20"/>
        </w:rPr>
        <w:t>Accelerated B2C mental wellness product growth by directing high velocity experimentation and research.</w:t>
      </w:r>
    </w:p>
    <w:p w14:paraId="45A1A9F2" w14:textId="7FFA95FC" w:rsidR="004C01D9" w:rsidRDefault="0037792A" w:rsidP="00FB7EE2">
      <w:pPr>
        <w:numPr>
          <w:ilvl w:val="0"/>
          <w:numId w:val="3"/>
        </w:numPr>
        <w:spacing w:line="240" w:lineRule="auto"/>
        <w:ind w:right="360"/>
        <w:rPr>
          <w:rFonts w:ascii="Calibri" w:eastAsia="Calibri" w:hAnsi="Calibri" w:cs="Calibri"/>
          <w:sz w:val="20"/>
          <w:szCs w:val="20"/>
        </w:rPr>
      </w:pPr>
      <w:r w:rsidRPr="0037792A">
        <w:rPr>
          <w:rFonts w:ascii="Calibri" w:eastAsia="Calibri" w:hAnsi="Calibri" w:cs="Calibri"/>
          <w:sz w:val="20"/>
          <w:szCs w:val="20"/>
        </w:rPr>
        <w:t xml:space="preserve">Led high-velocity experimentation, boosting trials by 122% and ARR by 47% within 3 months, leveraging a mix of A/B testing and simulated ML techniques to optimize testing velocity </w:t>
      </w:r>
      <w:r w:rsidR="00D4557E">
        <w:rPr>
          <w:rFonts w:ascii="Calibri" w:eastAsia="Calibri" w:hAnsi="Calibri" w:cs="Calibri"/>
          <w:sz w:val="20"/>
          <w:szCs w:val="20"/>
        </w:rPr>
        <w:t>despite</w:t>
      </w:r>
      <w:r w:rsidRPr="0037792A">
        <w:rPr>
          <w:rFonts w:ascii="Calibri" w:eastAsia="Calibri" w:hAnsi="Calibri" w:cs="Calibri"/>
          <w:sz w:val="20"/>
          <w:szCs w:val="20"/>
        </w:rPr>
        <w:t xml:space="preserve"> </w:t>
      </w:r>
      <w:r w:rsidR="00AF40B2" w:rsidRPr="0037792A">
        <w:rPr>
          <w:rFonts w:ascii="Calibri" w:eastAsia="Calibri" w:hAnsi="Calibri" w:cs="Calibri"/>
          <w:sz w:val="20"/>
          <w:szCs w:val="20"/>
        </w:rPr>
        <w:t>heavy constraints</w:t>
      </w:r>
      <w:r w:rsidRPr="0037792A">
        <w:rPr>
          <w:rFonts w:ascii="Calibri" w:eastAsia="Calibri" w:hAnsi="Calibri" w:cs="Calibri"/>
          <w:sz w:val="20"/>
          <w:szCs w:val="20"/>
        </w:rPr>
        <w:t xml:space="preserve"> on user traffic.</w:t>
      </w:r>
      <w:r w:rsidR="004C01D9">
        <w:rPr>
          <w:rFonts w:ascii="Calibri" w:eastAsia="Calibri" w:hAnsi="Calibri" w:cs="Calibri"/>
          <w:sz w:val="20"/>
          <w:szCs w:val="20"/>
        </w:rPr>
        <w:t xml:space="preserve"> </w:t>
      </w:r>
    </w:p>
    <w:p w14:paraId="6BE9BB64" w14:textId="4B6F9FAF" w:rsidR="002D0880" w:rsidRDefault="00435E0E" w:rsidP="00FB7EE2">
      <w:pPr>
        <w:numPr>
          <w:ilvl w:val="0"/>
          <w:numId w:val="3"/>
        </w:numPr>
        <w:spacing w:line="240" w:lineRule="auto"/>
        <w:ind w:right="360"/>
        <w:rPr>
          <w:rFonts w:ascii="Calibri" w:eastAsia="Calibri" w:hAnsi="Calibri" w:cs="Calibri"/>
          <w:sz w:val="20"/>
          <w:szCs w:val="20"/>
        </w:rPr>
      </w:pPr>
      <w:r w:rsidRPr="00B21393">
        <w:rPr>
          <w:rFonts w:ascii="Calibri" w:eastAsia="Calibri" w:hAnsi="Calibri" w:cs="Calibri"/>
          <w:sz w:val="20"/>
          <w:szCs w:val="20"/>
        </w:rPr>
        <w:t xml:space="preserve">Improved retention by 60%, gross margin by 29%, and signups by 24% </w:t>
      </w:r>
      <w:r w:rsidR="007C2771" w:rsidRPr="007C2771">
        <w:rPr>
          <w:rFonts w:ascii="Calibri" w:eastAsia="Calibri" w:hAnsi="Calibri" w:cs="Calibri"/>
          <w:sz w:val="20"/>
          <w:szCs w:val="20"/>
        </w:rPr>
        <w:t xml:space="preserve">within 6 months by implementing a personalized pricing </w:t>
      </w:r>
      <w:r w:rsidR="00AA1D74">
        <w:rPr>
          <w:rFonts w:ascii="Calibri" w:eastAsia="Calibri" w:hAnsi="Calibri" w:cs="Calibri"/>
          <w:sz w:val="20"/>
          <w:szCs w:val="20"/>
        </w:rPr>
        <w:t xml:space="preserve">and </w:t>
      </w:r>
      <w:r w:rsidR="007C2771" w:rsidRPr="007C2771">
        <w:rPr>
          <w:rFonts w:ascii="Calibri" w:eastAsia="Calibri" w:hAnsi="Calibri" w:cs="Calibri"/>
          <w:sz w:val="20"/>
          <w:szCs w:val="20"/>
        </w:rPr>
        <w:t>modular packaging</w:t>
      </w:r>
      <w:r w:rsidR="00AA1D74">
        <w:rPr>
          <w:rFonts w:ascii="Calibri" w:eastAsia="Calibri" w:hAnsi="Calibri" w:cs="Calibri"/>
          <w:sz w:val="20"/>
          <w:szCs w:val="20"/>
        </w:rPr>
        <w:t xml:space="preserve"> strategy</w:t>
      </w:r>
      <w:r w:rsidR="007C2771" w:rsidRPr="007C2771">
        <w:rPr>
          <w:rFonts w:ascii="Calibri" w:eastAsia="Calibri" w:hAnsi="Calibri" w:cs="Calibri"/>
          <w:sz w:val="20"/>
          <w:szCs w:val="20"/>
        </w:rPr>
        <w:t>, tailored to boost CLTV and long-term engagement.</w:t>
      </w:r>
    </w:p>
    <w:p w14:paraId="0000001D" w14:textId="77777777" w:rsidR="00803E12" w:rsidRDefault="00803E12">
      <w:pPr>
        <w:tabs>
          <w:tab w:val="right" w:pos="1017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0000001E" w14:textId="77777777" w:rsidR="00803E12" w:rsidRDefault="00F51A8A" w:rsidP="005F7635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Founder, Principal</w:t>
      </w:r>
      <w:r>
        <w:rPr>
          <w:rFonts w:ascii="Calibri" w:eastAsia="Calibri" w:hAnsi="Calibri" w:cs="Calibri"/>
          <w:b/>
          <w:sz w:val="20"/>
          <w:szCs w:val="20"/>
        </w:rPr>
        <w:tab/>
        <w:t>Jul 2018 – May 2022</w:t>
      </w:r>
    </w:p>
    <w:p w14:paraId="0000001F" w14:textId="53B7316E" w:rsidR="00803E12" w:rsidRDefault="00F51A8A" w:rsidP="009B4F4B">
      <w:pPr>
        <w:tabs>
          <w:tab w:val="right" w:pos="1080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sz w:val="20"/>
          <w:szCs w:val="20"/>
        </w:rPr>
        <w:t>ProdUX</w:t>
      </w:r>
      <w:proofErr w:type="spellEnd"/>
      <w:r>
        <w:rPr>
          <w:rFonts w:ascii="Calibri" w:eastAsia="Calibri" w:hAnsi="Calibri" w:cs="Calibri"/>
          <w:b/>
          <w:sz w:val="20"/>
          <w:szCs w:val="20"/>
        </w:rPr>
        <w:t xml:space="preserve"> Growth Consulting</w:t>
      </w:r>
      <w:r w:rsidR="009B4F4B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San Francisco, CA</w:t>
      </w:r>
    </w:p>
    <w:p w14:paraId="4F4D07FD" w14:textId="5497F876" w:rsidR="00D5741E" w:rsidRDefault="00244391" w:rsidP="00D5741E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F</w:t>
      </w:r>
      <w:r w:rsidR="00D5741E">
        <w:rPr>
          <w:rFonts w:ascii="Calibri" w:eastAsia="Calibri" w:hAnsi="Calibri" w:cs="Calibri"/>
          <w:i/>
          <w:sz w:val="20"/>
          <w:szCs w:val="20"/>
        </w:rPr>
        <w:t>ractional exec</w:t>
      </w:r>
      <w:r>
        <w:rPr>
          <w:rFonts w:ascii="Calibri" w:eastAsia="Calibri" w:hAnsi="Calibri" w:cs="Calibri"/>
          <w:i/>
          <w:sz w:val="20"/>
          <w:szCs w:val="20"/>
        </w:rPr>
        <w:t>utive</w:t>
      </w:r>
      <w:r w:rsidR="00D5741E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0235BB">
        <w:rPr>
          <w:rFonts w:ascii="Calibri" w:eastAsia="Calibri" w:hAnsi="Calibri" w:cs="Calibri"/>
          <w:i/>
          <w:sz w:val="20"/>
          <w:szCs w:val="20"/>
        </w:rPr>
        <w:t xml:space="preserve">specializing in </w:t>
      </w:r>
      <w:r w:rsidR="00D5741E">
        <w:rPr>
          <w:rFonts w:ascii="Calibri" w:eastAsia="Calibri" w:hAnsi="Calibri" w:cs="Calibri"/>
          <w:i/>
          <w:sz w:val="20"/>
          <w:szCs w:val="20"/>
        </w:rPr>
        <w:t>0-1 builds, B2B growth, &amp; product market fit for emerging tech in</w:t>
      </w:r>
      <w:r w:rsidR="00A86861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D5741E">
        <w:rPr>
          <w:rFonts w:ascii="Calibri" w:eastAsia="Calibri" w:hAnsi="Calibri" w:cs="Calibri"/>
          <w:i/>
          <w:sz w:val="20"/>
          <w:szCs w:val="20"/>
        </w:rPr>
        <w:t>web3, AI, and fintech.</w:t>
      </w:r>
    </w:p>
    <w:p w14:paraId="14E19D34" w14:textId="4998AE23" w:rsidR="00717082" w:rsidRDefault="003144B3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3144B3">
        <w:rPr>
          <w:rFonts w:ascii="Calibri" w:eastAsia="Calibri" w:hAnsi="Calibri" w:cs="Calibri"/>
          <w:sz w:val="20"/>
          <w:szCs w:val="20"/>
        </w:rPr>
        <w:t xml:space="preserve">Developed go-to-market strategy for a conversational AI client, refining the Serviceable Obtainable Market (SOM) to boost B2B adoption, activation, and retention. </w:t>
      </w:r>
      <w:r w:rsidR="00FC4565">
        <w:rPr>
          <w:rFonts w:ascii="Calibri" w:eastAsia="Calibri" w:hAnsi="Calibri" w:cs="Calibri"/>
          <w:sz w:val="20"/>
          <w:szCs w:val="20"/>
        </w:rPr>
        <w:t>Reduced friction in</w:t>
      </w:r>
      <w:r w:rsidRPr="003144B3">
        <w:rPr>
          <w:rFonts w:ascii="Calibri" w:eastAsia="Calibri" w:hAnsi="Calibri" w:cs="Calibri"/>
          <w:sz w:val="20"/>
          <w:szCs w:val="20"/>
        </w:rPr>
        <w:t xml:space="preserve"> NLU/Dialog paths for smoother customer interactions.</w:t>
      </w:r>
    </w:p>
    <w:p w14:paraId="70F5438B" w14:textId="77777777" w:rsidR="00EB1CE3" w:rsidRDefault="00213A62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213A62">
        <w:rPr>
          <w:rFonts w:ascii="Calibri" w:eastAsia="Calibri" w:hAnsi="Calibri" w:cs="Calibri"/>
          <w:sz w:val="20"/>
          <w:szCs w:val="20"/>
        </w:rPr>
        <w:t xml:space="preserve">Directed a strategic pivot from B2C to B2B2C for a web3 data marketplace, achieving profitability in under 12 months. </w:t>
      </w:r>
    </w:p>
    <w:p w14:paraId="2334B98C" w14:textId="5E3D4E64" w:rsidR="00213A62" w:rsidRDefault="00213A62" w:rsidP="00EB1CE3">
      <w:pPr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  <w:r w:rsidRPr="00213A62">
        <w:rPr>
          <w:rFonts w:ascii="Calibri" w:eastAsia="Calibri" w:hAnsi="Calibri" w:cs="Calibri"/>
          <w:sz w:val="20"/>
          <w:szCs w:val="20"/>
        </w:rPr>
        <w:t>This pivot accelerated the revenue forecast by 3 years by focusing on W3C verifiable credentials on Ethereum’s network.</w:t>
      </w:r>
    </w:p>
    <w:p w14:paraId="00000023" w14:textId="3932035B" w:rsidR="00803E12" w:rsidRDefault="00F51A8A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Grew userbase 0-1400 B2B customers for fintech startup, achieving 98% 12-month retention, 28% conversion to paid, and increased ARR by 70% through </w:t>
      </w:r>
      <w:r w:rsidR="00BD13FC">
        <w:rPr>
          <w:rFonts w:ascii="Calibri" w:eastAsia="Calibri" w:hAnsi="Calibri" w:cs="Calibri"/>
          <w:sz w:val="20"/>
          <w:szCs w:val="20"/>
        </w:rPr>
        <w:t xml:space="preserve">customer discovery and </w:t>
      </w:r>
      <w:r>
        <w:rPr>
          <w:rFonts w:ascii="Calibri" w:eastAsia="Calibri" w:hAnsi="Calibri" w:cs="Calibri"/>
          <w:sz w:val="20"/>
          <w:szCs w:val="20"/>
        </w:rPr>
        <w:t xml:space="preserve">iterative </w:t>
      </w:r>
      <w:r w:rsidR="00BD13FC">
        <w:rPr>
          <w:rFonts w:ascii="Calibri" w:eastAsia="Calibri" w:hAnsi="Calibri" w:cs="Calibri"/>
          <w:sz w:val="20"/>
          <w:szCs w:val="20"/>
        </w:rPr>
        <w:t xml:space="preserve">experimentation on </w:t>
      </w:r>
      <w:r>
        <w:rPr>
          <w:rFonts w:ascii="Calibri" w:eastAsia="Calibri" w:hAnsi="Calibri" w:cs="Calibri"/>
          <w:sz w:val="20"/>
          <w:szCs w:val="20"/>
        </w:rPr>
        <w:t>packaging and go-to-market strategy.</w:t>
      </w:r>
    </w:p>
    <w:p w14:paraId="1B29EA7E" w14:textId="16D2E559" w:rsidR="0005061B" w:rsidRPr="003B22CD" w:rsidRDefault="00F51A8A" w:rsidP="00246DD7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Redesigned and modularized a Membership SaaS offering, expanding TAM and driving a 37% ARPU increase in 6 months. Launched an in-app discovery module to improve onboarding, boosting click-through rates by 2400%.</w:t>
      </w:r>
    </w:p>
    <w:p w14:paraId="73D33336" w14:textId="77777777" w:rsidR="00594465" w:rsidRDefault="00594465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00000026" w14:textId="3CD288B4" w:rsidR="00803E12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Staff Product Manager</w:t>
      </w:r>
      <w:r>
        <w:rPr>
          <w:rFonts w:ascii="Calibri" w:eastAsia="Calibri" w:hAnsi="Calibri" w:cs="Calibri"/>
          <w:b/>
          <w:sz w:val="20"/>
          <w:szCs w:val="20"/>
        </w:rPr>
        <w:tab/>
        <w:t>Feb 2017 – Feb 2020</w:t>
      </w:r>
    </w:p>
    <w:p w14:paraId="00000028" w14:textId="4A93E0DF" w:rsidR="00803E12" w:rsidRPr="00F80643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LogMeIn</w:t>
      </w:r>
      <w:r w:rsidR="00C42FAB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San Francisco, CA</w:t>
      </w:r>
    </w:p>
    <w:p w14:paraId="5294DDCC" w14:textId="7640E3C5" w:rsidR="004D2ABA" w:rsidRPr="00BC2A7B" w:rsidRDefault="004D2ABA" w:rsidP="00BC2A7B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iCs/>
          <w:sz w:val="20"/>
          <w:szCs w:val="20"/>
        </w:rPr>
      </w:pPr>
      <w:r w:rsidRPr="00BC2A7B">
        <w:rPr>
          <w:rFonts w:ascii="Calibri" w:eastAsia="Calibri" w:hAnsi="Calibri" w:cs="Calibri"/>
          <w:i/>
          <w:iCs/>
          <w:sz w:val="20"/>
          <w:szCs w:val="20"/>
        </w:rPr>
        <w:t>Led growth strategy for a $600M business unit, driving 0-1 AI/ML innovation across 5 roadmaps and 3 products.</w:t>
      </w:r>
    </w:p>
    <w:p w14:paraId="06A3CA8A" w14:textId="77777777" w:rsidR="00A342CD" w:rsidRDefault="00A342CD" w:rsidP="00A342CD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C31EB">
        <w:rPr>
          <w:rFonts w:ascii="Calibri" w:eastAsia="Calibri" w:hAnsi="Calibri" w:cs="Calibri"/>
          <w:sz w:val="20"/>
          <w:szCs w:val="20"/>
        </w:rPr>
        <w:t>Drove $59M in revenue by productizing 8 ML models in NLP, Computer Vision, and Recommenders.</w:t>
      </w:r>
    </w:p>
    <w:p w14:paraId="7CA39858" w14:textId="22AFCEF1" w:rsidR="002E222A" w:rsidRDefault="002E222A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2E222A">
        <w:rPr>
          <w:rFonts w:ascii="Calibri" w:eastAsia="Calibri" w:hAnsi="Calibri" w:cs="Calibri"/>
          <w:sz w:val="20"/>
          <w:szCs w:val="20"/>
        </w:rPr>
        <w:t xml:space="preserve">Improved time to value by 520%, retention by 24%, and engagement by 300% by applying design thinking to reimagine </w:t>
      </w:r>
      <w:proofErr w:type="spellStart"/>
      <w:r w:rsidRPr="002E222A">
        <w:rPr>
          <w:rFonts w:ascii="Calibri" w:eastAsia="Calibri" w:hAnsi="Calibri" w:cs="Calibri"/>
          <w:sz w:val="20"/>
          <w:szCs w:val="20"/>
        </w:rPr>
        <w:t>GoToWebinar’s</w:t>
      </w:r>
      <w:proofErr w:type="spellEnd"/>
      <w:r w:rsidRPr="002E222A">
        <w:rPr>
          <w:rFonts w:ascii="Calibri" w:eastAsia="Calibri" w:hAnsi="Calibri" w:cs="Calibri"/>
          <w:sz w:val="20"/>
          <w:szCs w:val="20"/>
        </w:rPr>
        <w:t xml:space="preserve"> self-service analytics as a</w:t>
      </w:r>
      <w:r>
        <w:rPr>
          <w:rFonts w:ascii="Calibri" w:eastAsia="Calibri" w:hAnsi="Calibri" w:cs="Calibri"/>
          <w:sz w:val="20"/>
          <w:szCs w:val="20"/>
        </w:rPr>
        <w:t xml:space="preserve"> single-page app</w:t>
      </w:r>
      <w:r w:rsidRPr="002E222A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(</w:t>
      </w:r>
      <w:r w:rsidRPr="002E222A">
        <w:rPr>
          <w:rFonts w:ascii="Calibri" w:eastAsia="Calibri" w:hAnsi="Calibri" w:cs="Calibri"/>
          <w:sz w:val="20"/>
          <w:szCs w:val="20"/>
        </w:rPr>
        <w:t>SPA</w:t>
      </w:r>
      <w:r>
        <w:rPr>
          <w:rFonts w:ascii="Calibri" w:eastAsia="Calibri" w:hAnsi="Calibri" w:cs="Calibri"/>
          <w:sz w:val="20"/>
          <w:szCs w:val="20"/>
        </w:rPr>
        <w:t>)</w:t>
      </w:r>
      <w:r w:rsidRPr="002E222A">
        <w:rPr>
          <w:rFonts w:ascii="Calibri" w:eastAsia="Calibri" w:hAnsi="Calibri" w:cs="Calibri"/>
          <w:sz w:val="20"/>
          <w:szCs w:val="20"/>
        </w:rPr>
        <w:t>, enabling real-time data analysis and solving key pain points</w:t>
      </w:r>
    </w:p>
    <w:p w14:paraId="39EAD9C6" w14:textId="1098FF8F" w:rsidR="009C31EB" w:rsidRDefault="009C31EB" w:rsidP="009C31EB">
      <w:pPr>
        <w:numPr>
          <w:ilvl w:val="0"/>
          <w:numId w:val="5"/>
        </w:numPr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5F51E6">
        <w:rPr>
          <w:rFonts w:ascii="Calibri" w:eastAsia="Calibri" w:hAnsi="Calibri" w:cs="Calibri"/>
          <w:sz w:val="20"/>
          <w:szCs w:val="20"/>
        </w:rPr>
        <w:t xml:space="preserve">Championed GDPR compliance across </w:t>
      </w:r>
      <w:r w:rsidR="00B82F80">
        <w:rPr>
          <w:rFonts w:ascii="Calibri" w:eastAsia="Calibri" w:hAnsi="Calibri" w:cs="Calibri"/>
          <w:sz w:val="20"/>
          <w:szCs w:val="20"/>
        </w:rPr>
        <w:t>6</w:t>
      </w:r>
      <w:r w:rsidRPr="005F51E6">
        <w:rPr>
          <w:rFonts w:ascii="Calibri" w:eastAsia="Calibri" w:hAnsi="Calibri" w:cs="Calibri"/>
          <w:sz w:val="20"/>
          <w:szCs w:val="20"/>
        </w:rPr>
        <w:t xml:space="preserve"> product lines</w:t>
      </w:r>
      <w:r w:rsidR="00FF0BC6">
        <w:rPr>
          <w:rFonts w:ascii="Calibri" w:eastAsia="Calibri" w:hAnsi="Calibri" w:cs="Calibri"/>
          <w:sz w:val="20"/>
          <w:szCs w:val="20"/>
        </w:rPr>
        <w:t xml:space="preserve"> and saved</w:t>
      </w:r>
      <w:r w:rsidRPr="005F51E6">
        <w:rPr>
          <w:rFonts w:ascii="Calibri" w:eastAsia="Calibri" w:hAnsi="Calibri" w:cs="Calibri"/>
          <w:sz w:val="20"/>
          <w:szCs w:val="20"/>
        </w:rPr>
        <w:t xml:space="preserve"> $9M in ARR </w:t>
      </w:r>
      <w:r w:rsidR="00B82F80">
        <w:rPr>
          <w:rFonts w:ascii="Calibri" w:eastAsia="Calibri" w:hAnsi="Calibri" w:cs="Calibri"/>
          <w:sz w:val="20"/>
          <w:szCs w:val="20"/>
        </w:rPr>
        <w:t xml:space="preserve">by </w:t>
      </w:r>
      <w:r>
        <w:rPr>
          <w:rFonts w:ascii="Calibri" w:eastAsia="Calibri" w:hAnsi="Calibri" w:cs="Calibri"/>
          <w:sz w:val="20"/>
          <w:szCs w:val="20"/>
        </w:rPr>
        <w:t>improving</w:t>
      </w:r>
      <w:r w:rsidRPr="005F51E6">
        <w:rPr>
          <w:rFonts w:ascii="Calibri" w:eastAsia="Calibri" w:hAnsi="Calibri" w:cs="Calibri"/>
          <w:sz w:val="20"/>
          <w:szCs w:val="20"/>
        </w:rPr>
        <w:t xml:space="preserve"> data management for</w:t>
      </w:r>
      <w:r w:rsidR="00B82F80">
        <w:rPr>
          <w:rFonts w:ascii="Calibri" w:eastAsia="Calibri" w:hAnsi="Calibri" w:cs="Calibri"/>
          <w:sz w:val="20"/>
          <w:szCs w:val="20"/>
        </w:rPr>
        <w:t xml:space="preserve"> customers</w:t>
      </w:r>
      <w:r w:rsidRPr="005F51E6">
        <w:rPr>
          <w:rFonts w:ascii="Calibri" w:eastAsia="Calibri" w:hAnsi="Calibri" w:cs="Calibri"/>
          <w:sz w:val="20"/>
          <w:szCs w:val="20"/>
        </w:rPr>
        <w:t>.</w:t>
      </w:r>
    </w:p>
    <w:p w14:paraId="0000002E" w14:textId="77777777" w:rsidR="00803E12" w:rsidRDefault="00803E12">
      <w:pPr>
        <w:tabs>
          <w:tab w:val="right" w:pos="1017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</w:p>
    <w:p w14:paraId="0000002F" w14:textId="77777777" w:rsidR="00803E12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Senior Product Manager</w:t>
      </w:r>
      <w:r>
        <w:rPr>
          <w:rFonts w:ascii="Calibri" w:eastAsia="Calibri" w:hAnsi="Calibri" w:cs="Calibri"/>
          <w:b/>
          <w:sz w:val="20"/>
          <w:szCs w:val="20"/>
        </w:rPr>
        <w:tab/>
        <w:t>Sep 2014 – Feb 2017</w:t>
      </w:r>
    </w:p>
    <w:p w14:paraId="00000030" w14:textId="21B22721" w:rsidR="00803E12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Citrix</w:t>
      </w:r>
      <w:r w:rsidR="00246DD7">
        <w:rPr>
          <w:rFonts w:ascii="Calibri" w:eastAsia="Calibri" w:hAnsi="Calibri" w:cs="Calibri"/>
          <w:b/>
          <w:sz w:val="20"/>
          <w:szCs w:val="20"/>
        </w:rPr>
        <w:t xml:space="preserve"> Systems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 w:rsidR="00246DD7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Santa Barbara, CA</w:t>
      </w:r>
    </w:p>
    <w:p w14:paraId="344AAA62" w14:textId="7C9052D8" w:rsidR="004D409E" w:rsidRDefault="009222EC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Led product</w:t>
      </w:r>
      <w:r w:rsidR="00B619AC">
        <w:rPr>
          <w:rFonts w:ascii="Calibri" w:eastAsia="Calibri" w:hAnsi="Calibri" w:cs="Calibri"/>
          <w:i/>
          <w:sz w:val="20"/>
          <w:szCs w:val="20"/>
        </w:rPr>
        <w:t xml:space="preserve"> and growth</w:t>
      </w:r>
      <w:r>
        <w:rPr>
          <w:rFonts w:ascii="Calibri" w:eastAsia="Calibri" w:hAnsi="Calibri" w:cs="Calibri"/>
          <w:i/>
          <w:sz w:val="20"/>
          <w:szCs w:val="20"/>
        </w:rPr>
        <w:t xml:space="preserve"> strategy for mobile, tablets, and wearables in $350M video conferencing product, GoToMeeting.</w:t>
      </w:r>
    </w:p>
    <w:p w14:paraId="3DF5A6A2" w14:textId="77777777" w:rsidR="00614760" w:rsidRPr="00614760" w:rsidRDefault="004E7D5B" w:rsidP="004E7D5B">
      <w:pPr>
        <w:numPr>
          <w:ilvl w:val="0"/>
          <w:numId w:val="4"/>
        </w:numPr>
        <w:tabs>
          <w:tab w:val="right" w:pos="10170"/>
        </w:tabs>
        <w:spacing w:line="240" w:lineRule="auto"/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</w:t>
      </w:r>
      <w:r w:rsidRPr="006330B5">
        <w:rPr>
          <w:rFonts w:ascii="Calibri" w:eastAsia="Calibri" w:hAnsi="Calibri" w:cs="Calibri"/>
          <w:sz w:val="20"/>
          <w:szCs w:val="20"/>
        </w:rPr>
        <w:t>ncreas</w:t>
      </w:r>
      <w:r>
        <w:rPr>
          <w:rFonts w:ascii="Calibri" w:eastAsia="Calibri" w:hAnsi="Calibri" w:cs="Calibri"/>
          <w:sz w:val="20"/>
          <w:szCs w:val="20"/>
        </w:rPr>
        <w:t>ed</w:t>
      </w:r>
      <w:r w:rsidRPr="006330B5">
        <w:rPr>
          <w:rFonts w:ascii="Calibri" w:eastAsia="Calibri" w:hAnsi="Calibri" w:cs="Calibri"/>
          <w:sz w:val="20"/>
          <w:szCs w:val="20"/>
        </w:rPr>
        <w:t xml:space="preserve"> MAU </w:t>
      </w:r>
      <w:r>
        <w:rPr>
          <w:rFonts w:ascii="Calibri" w:eastAsia="Calibri" w:hAnsi="Calibri" w:cs="Calibri"/>
          <w:sz w:val="20"/>
          <w:szCs w:val="20"/>
        </w:rPr>
        <w:t>8</w:t>
      </w:r>
      <w:r w:rsidRPr="006330B5">
        <w:rPr>
          <w:rFonts w:ascii="Calibri" w:eastAsia="Calibri" w:hAnsi="Calibri" w:cs="Calibri"/>
          <w:sz w:val="20"/>
          <w:szCs w:val="20"/>
        </w:rPr>
        <w:t xml:space="preserve">6% </w:t>
      </w:r>
      <w:r>
        <w:rPr>
          <w:rFonts w:ascii="Calibri" w:eastAsia="Calibri" w:hAnsi="Calibri" w:cs="Calibri"/>
          <w:sz w:val="20"/>
          <w:szCs w:val="20"/>
        </w:rPr>
        <w:t xml:space="preserve">to 560k </w:t>
      </w:r>
      <w:r w:rsidRPr="006330B5">
        <w:rPr>
          <w:rFonts w:ascii="Calibri" w:eastAsia="Calibri" w:hAnsi="Calibri" w:cs="Calibri"/>
          <w:sz w:val="20"/>
          <w:szCs w:val="20"/>
        </w:rPr>
        <w:t>in 18 months</w:t>
      </w:r>
      <w:r>
        <w:rPr>
          <w:rFonts w:ascii="Calibri" w:eastAsia="Calibri" w:hAnsi="Calibri" w:cs="Calibri"/>
          <w:sz w:val="20"/>
          <w:szCs w:val="20"/>
        </w:rPr>
        <w:t xml:space="preserve"> by redesigning app and onboarding to focus on joining a meeting in 3 taps or less.</w:t>
      </w:r>
    </w:p>
    <w:p w14:paraId="14066135" w14:textId="76AF18BB" w:rsidR="00614760" w:rsidRPr="00614760" w:rsidRDefault="00614760" w:rsidP="00614760">
      <w:pPr>
        <w:numPr>
          <w:ilvl w:val="0"/>
          <w:numId w:val="4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614760">
        <w:rPr>
          <w:rFonts w:ascii="Calibri" w:eastAsia="Calibri" w:hAnsi="Calibri" w:cs="Calibri"/>
          <w:sz w:val="20"/>
          <w:szCs w:val="20"/>
        </w:rPr>
        <w:t xml:space="preserve">Drove 24+ pt increase in </w:t>
      </w:r>
      <w:proofErr w:type="spellStart"/>
      <w:r w:rsidRPr="00614760">
        <w:rPr>
          <w:rFonts w:ascii="Calibri" w:eastAsia="Calibri" w:hAnsi="Calibri" w:cs="Calibri"/>
          <w:sz w:val="20"/>
          <w:szCs w:val="20"/>
        </w:rPr>
        <w:t>tNPS</w:t>
      </w:r>
      <w:proofErr w:type="spellEnd"/>
      <w:r w:rsidRPr="00614760">
        <w:rPr>
          <w:rFonts w:ascii="Calibri" w:eastAsia="Calibri" w:hAnsi="Calibri" w:cs="Calibri"/>
          <w:sz w:val="20"/>
          <w:szCs w:val="20"/>
        </w:rPr>
        <w:t xml:space="preserve">, leading G2M </w:t>
      </w:r>
      <w:r w:rsidR="005909E7">
        <w:rPr>
          <w:rFonts w:ascii="Calibri" w:eastAsia="Calibri" w:hAnsi="Calibri" w:cs="Calibri"/>
          <w:sz w:val="20"/>
          <w:szCs w:val="20"/>
        </w:rPr>
        <w:t>to be</w:t>
      </w:r>
      <w:r w:rsidRPr="00614760">
        <w:rPr>
          <w:rFonts w:ascii="Calibri" w:eastAsia="Calibri" w:hAnsi="Calibri" w:cs="Calibri"/>
          <w:sz w:val="20"/>
          <w:szCs w:val="20"/>
        </w:rPr>
        <w:t xml:space="preserve"> the highest-rated app among </w:t>
      </w:r>
      <w:proofErr w:type="spellStart"/>
      <w:r w:rsidRPr="00614760">
        <w:rPr>
          <w:rFonts w:ascii="Calibri" w:eastAsia="Calibri" w:hAnsi="Calibri" w:cs="Calibri"/>
          <w:sz w:val="20"/>
          <w:szCs w:val="20"/>
        </w:rPr>
        <w:t>WebEx</w:t>
      </w:r>
      <w:proofErr w:type="spellEnd"/>
      <w:r w:rsidRPr="00614760">
        <w:rPr>
          <w:rFonts w:ascii="Calibri" w:eastAsia="Calibri" w:hAnsi="Calibri" w:cs="Calibri"/>
          <w:sz w:val="20"/>
          <w:szCs w:val="20"/>
        </w:rPr>
        <w:t>, Teams, and Zoom.</w:t>
      </w:r>
    </w:p>
    <w:p w14:paraId="3F4E7E4F" w14:textId="5AA3CC42" w:rsidR="00970709" w:rsidRDefault="004E62B4">
      <w:pPr>
        <w:numPr>
          <w:ilvl w:val="0"/>
          <w:numId w:val="4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Improved</w:t>
      </w:r>
      <w:r w:rsidR="00970709" w:rsidRPr="00970709">
        <w:rPr>
          <w:rFonts w:ascii="Calibri" w:eastAsia="Calibri" w:hAnsi="Calibri" w:cs="Calibri"/>
          <w:sz w:val="20"/>
          <w:szCs w:val="20"/>
        </w:rPr>
        <w:t xml:space="preserve"> release velocity</w:t>
      </w:r>
      <w:r>
        <w:rPr>
          <w:rFonts w:ascii="Calibri" w:eastAsia="Calibri" w:hAnsi="Calibri" w:cs="Calibri"/>
          <w:sz w:val="20"/>
          <w:szCs w:val="20"/>
        </w:rPr>
        <w:t xml:space="preserve"> for 5 dev teams</w:t>
      </w:r>
      <w:r w:rsidR="00970709" w:rsidRPr="00970709">
        <w:rPr>
          <w:rFonts w:ascii="Calibri" w:eastAsia="Calibri" w:hAnsi="Calibri" w:cs="Calibri"/>
          <w:sz w:val="20"/>
          <w:szCs w:val="20"/>
        </w:rPr>
        <w:t xml:space="preserve"> by 60%</w:t>
      </w:r>
      <w:r w:rsidR="009406EB">
        <w:rPr>
          <w:rFonts w:ascii="Calibri" w:eastAsia="Calibri" w:hAnsi="Calibri" w:cs="Calibri"/>
          <w:sz w:val="20"/>
          <w:szCs w:val="20"/>
        </w:rPr>
        <w:t xml:space="preserve"> </w:t>
      </w:r>
      <w:r w:rsidR="008B0A6A">
        <w:rPr>
          <w:rFonts w:ascii="Calibri" w:eastAsia="Calibri" w:hAnsi="Calibri" w:cs="Calibri"/>
          <w:sz w:val="20"/>
          <w:szCs w:val="20"/>
        </w:rPr>
        <w:t xml:space="preserve">up </w:t>
      </w:r>
      <w:r w:rsidR="009406EB">
        <w:rPr>
          <w:rFonts w:ascii="Calibri" w:eastAsia="Calibri" w:hAnsi="Calibri" w:cs="Calibri"/>
          <w:sz w:val="20"/>
          <w:szCs w:val="20"/>
        </w:rPr>
        <w:t>to 342%</w:t>
      </w:r>
      <w:r w:rsidR="00970709" w:rsidRPr="00970709">
        <w:rPr>
          <w:rFonts w:ascii="Calibri" w:eastAsia="Calibri" w:hAnsi="Calibri" w:cs="Calibri"/>
          <w:sz w:val="20"/>
          <w:szCs w:val="20"/>
        </w:rPr>
        <w:t xml:space="preserve"> and reduc</w:t>
      </w:r>
      <w:r w:rsidR="0032510D">
        <w:rPr>
          <w:rFonts w:ascii="Calibri" w:eastAsia="Calibri" w:hAnsi="Calibri" w:cs="Calibri"/>
          <w:sz w:val="20"/>
          <w:szCs w:val="20"/>
        </w:rPr>
        <w:t>ed</w:t>
      </w:r>
      <w:r w:rsidR="00970709" w:rsidRPr="00970709">
        <w:rPr>
          <w:rFonts w:ascii="Calibri" w:eastAsia="Calibri" w:hAnsi="Calibri" w:cs="Calibri"/>
          <w:sz w:val="20"/>
          <w:szCs w:val="20"/>
        </w:rPr>
        <w:t xml:space="preserve"> tech debt through Lean/Agile methods.</w:t>
      </w:r>
    </w:p>
    <w:p w14:paraId="00000036" w14:textId="47004CE6" w:rsidR="00803E12" w:rsidRPr="00056FCA" w:rsidRDefault="00C15285" w:rsidP="00BE318D">
      <w:pPr>
        <w:numPr>
          <w:ilvl w:val="0"/>
          <w:numId w:val="4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 w:rsidRPr="00056FCA">
        <w:rPr>
          <w:rFonts w:ascii="Calibri" w:eastAsia="Calibri" w:hAnsi="Calibri" w:cs="Calibri"/>
          <w:sz w:val="20"/>
          <w:szCs w:val="20"/>
        </w:rPr>
        <w:t>Revived a $34M GoToMeeting project by securing executive buy-in</w:t>
      </w:r>
      <w:r w:rsidR="005A0A66" w:rsidRPr="00056FCA">
        <w:rPr>
          <w:rFonts w:ascii="Calibri" w:eastAsia="Calibri" w:hAnsi="Calibri" w:cs="Calibri"/>
          <w:sz w:val="20"/>
          <w:szCs w:val="20"/>
        </w:rPr>
        <w:t xml:space="preserve"> and </w:t>
      </w:r>
      <w:r w:rsidR="006B3BF5" w:rsidRPr="00056FCA">
        <w:rPr>
          <w:rFonts w:ascii="Calibri" w:eastAsia="Calibri" w:hAnsi="Calibri" w:cs="Calibri"/>
          <w:sz w:val="20"/>
          <w:szCs w:val="20"/>
        </w:rPr>
        <w:t xml:space="preserve">galvanizing team of 40+ with </w:t>
      </w:r>
      <w:r w:rsidRPr="00056FCA">
        <w:rPr>
          <w:rFonts w:ascii="Calibri" w:eastAsia="Calibri" w:hAnsi="Calibri" w:cs="Calibri"/>
          <w:sz w:val="20"/>
          <w:szCs w:val="20"/>
        </w:rPr>
        <w:t>strategic pivots in product vision, architecture, and go-to-market</w:t>
      </w:r>
      <w:r w:rsidR="00056FCA" w:rsidRPr="00056FCA">
        <w:rPr>
          <w:rFonts w:ascii="Calibri" w:eastAsia="Calibri" w:hAnsi="Calibri" w:cs="Calibri"/>
          <w:sz w:val="20"/>
          <w:szCs w:val="20"/>
        </w:rPr>
        <w:t xml:space="preserve"> </w:t>
      </w:r>
      <w:r w:rsidRPr="00056FCA">
        <w:rPr>
          <w:rFonts w:ascii="Calibri" w:eastAsia="Calibri" w:hAnsi="Calibri" w:cs="Calibri"/>
          <w:sz w:val="20"/>
          <w:szCs w:val="20"/>
        </w:rPr>
        <w:t>strategy</w:t>
      </w:r>
      <w:r w:rsidR="00056FCA" w:rsidRPr="00056FCA">
        <w:rPr>
          <w:rFonts w:ascii="Calibri" w:eastAsia="Calibri" w:hAnsi="Calibri" w:cs="Calibri"/>
          <w:sz w:val="20"/>
          <w:szCs w:val="20"/>
        </w:rPr>
        <w:t>, saving $</w:t>
      </w:r>
      <w:r w:rsidR="003808C6">
        <w:rPr>
          <w:rFonts w:ascii="Calibri" w:eastAsia="Calibri" w:hAnsi="Calibri" w:cs="Calibri"/>
          <w:sz w:val="20"/>
          <w:szCs w:val="20"/>
        </w:rPr>
        <w:t>8</w:t>
      </w:r>
      <w:r w:rsidR="00056FCA" w:rsidRPr="00056FCA">
        <w:rPr>
          <w:rFonts w:ascii="Calibri" w:eastAsia="Calibri" w:hAnsi="Calibri" w:cs="Calibri"/>
          <w:sz w:val="20"/>
          <w:szCs w:val="20"/>
        </w:rPr>
        <w:t>M</w:t>
      </w:r>
      <w:r w:rsidR="003808C6">
        <w:rPr>
          <w:rFonts w:ascii="Calibri" w:eastAsia="Calibri" w:hAnsi="Calibri" w:cs="Calibri"/>
          <w:sz w:val="20"/>
          <w:szCs w:val="20"/>
        </w:rPr>
        <w:t>+ in recent investment</w:t>
      </w:r>
      <w:r w:rsidR="0024119F">
        <w:rPr>
          <w:rFonts w:ascii="Calibri" w:eastAsia="Calibri" w:hAnsi="Calibri" w:cs="Calibri"/>
          <w:sz w:val="20"/>
          <w:szCs w:val="20"/>
        </w:rPr>
        <w:t xml:space="preserve"> </w:t>
      </w:r>
      <w:r w:rsidR="00056FCA" w:rsidRPr="00056FCA">
        <w:rPr>
          <w:rFonts w:ascii="Calibri" w:eastAsia="Calibri" w:hAnsi="Calibri" w:cs="Calibri"/>
          <w:sz w:val="20"/>
          <w:szCs w:val="20"/>
        </w:rPr>
        <w:t xml:space="preserve">and a </w:t>
      </w:r>
      <w:r w:rsidRPr="00056FCA">
        <w:rPr>
          <w:rFonts w:ascii="Calibri" w:eastAsia="Calibri" w:hAnsi="Calibri" w:cs="Calibri"/>
          <w:sz w:val="20"/>
          <w:szCs w:val="20"/>
        </w:rPr>
        <w:t>20% increase in beta DAU</w:t>
      </w:r>
      <w:r w:rsidR="00056FCA">
        <w:rPr>
          <w:rFonts w:ascii="Calibri" w:eastAsia="Calibri" w:hAnsi="Calibri" w:cs="Calibri"/>
          <w:sz w:val="20"/>
          <w:szCs w:val="20"/>
        </w:rPr>
        <w:t>.</w:t>
      </w:r>
    </w:p>
    <w:p w14:paraId="13705B65" w14:textId="77777777" w:rsidR="00056FCA" w:rsidRPr="00056FCA" w:rsidRDefault="00056FCA" w:rsidP="00056FCA">
      <w:pPr>
        <w:tabs>
          <w:tab w:val="right" w:pos="10170"/>
        </w:tabs>
        <w:spacing w:line="240" w:lineRule="auto"/>
        <w:ind w:left="720"/>
        <w:rPr>
          <w:rFonts w:ascii="Calibri" w:eastAsia="Calibri" w:hAnsi="Calibri" w:cs="Calibri"/>
          <w:b/>
          <w:sz w:val="20"/>
          <w:szCs w:val="20"/>
        </w:rPr>
      </w:pPr>
    </w:p>
    <w:p w14:paraId="00000037" w14:textId="77777777" w:rsidR="00803E12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Product Manager</w:t>
      </w:r>
      <w:r>
        <w:rPr>
          <w:rFonts w:ascii="Calibri" w:eastAsia="Calibri" w:hAnsi="Calibri" w:cs="Calibri"/>
          <w:b/>
          <w:sz w:val="20"/>
          <w:szCs w:val="20"/>
        </w:rPr>
        <w:tab/>
        <w:t>Jul 2012 – Sep 2014</w:t>
      </w:r>
    </w:p>
    <w:p w14:paraId="00000038" w14:textId="33EC058C" w:rsidR="00803E12" w:rsidRPr="00DC4585" w:rsidRDefault="00F51A8A" w:rsidP="00246DD7">
      <w:pPr>
        <w:tabs>
          <w:tab w:val="right" w:pos="10800"/>
        </w:tabs>
        <w:spacing w:line="240" w:lineRule="auto"/>
      </w:pPr>
      <w:r>
        <w:rPr>
          <w:rFonts w:ascii="Calibri" w:eastAsia="Calibri" w:hAnsi="Calibri" w:cs="Calibri"/>
          <w:b/>
          <w:sz w:val="20"/>
          <w:szCs w:val="20"/>
        </w:rPr>
        <w:t>Verio</w:t>
      </w:r>
      <w:r w:rsidR="00DC4585">
        <w:tab/>
      </w:r>
      <w:r w:rsidRPr="007503B3">
        <w:rPr>
          <w:rFonts w:ascii="Calibri" w:eastAsia="Calibri" w:hAnsi="Calibri" w:cs="Calibri"/>
          <w:bCs/>
          <w:sz w:val="20"/>
          <w:szCs w:val="20"/>
        </w:rPr>
        <w:t>Boca Raton, FL</w:t>
      </w:r>
    </w:p>
    <w:p w14:paraId="0C67AB7E" w14:textId="4F402F64" w:rsidR="00246DD7" w:rsidRDefault="00F51344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 xml:space="preserve">Promoted to </w:t>
      </w:r>
      <w:r w:rsidR="00602816">
        <w:rPr>
          <w:rFonts w:ascii="Calibri" w:eastAsia="Calibri" w:hAnsi="Calibri" w:cs="Calibri"/>
          <w:i/>
          <w:sz w:val="20"/>
          <w:szCs w:val="20"/>
        </w:rPr>
        <w:t xml:space="preserve">lead team of 5 to </w:t>
      </w:r>
      <w:r w:rsidR="0028137A">
        <w:rPr>
          <w:rFonts w:ascii="Calibri" w:eastAsia="Calibri" w:hAnsi="Calibri" w:cs="Calibri"/>
          <w:i/>
          <w:sz w:val="20"/>
          <w:szCs w:val="20"/>
        </w:rPr>
        <w:t xml:space="preserve">pivot </w:t>
      </w:r>
      <w:r w:rsidR="0012459D">
        <w:rPr>
          <w:rFonts w:ascii="Calibri" w:eastAsia="Calibri" w:hAnsi="Calibri" w:cs="Calibri"/>
          <w:i/>
          <w:sz w:val="20"/>
          <w:szCs w:val="20"/>
        </w:rPr>
        <w:t>business and product portfolio</w:t>
      </w:r>
      <w:r w:rsidR="0028137A">
        <w:rPr>
          <w:rFonts w:ascii="Calibri" w:eastAsia="Calibri" w:hAnsi="Calibri" w:cs="Calibri"/>
          <w:i/>
          <w:sz w:val="20"/>
          <w:szCs w:val="20"/>
        </w:rPr>
        <w:t xml:space="preserve"> strategy</w:t>
      </w:r>
      <w:r w:rsidR="00BE5AD9">
        <w:rPr>
          <w:rFonts w:ascii="Calibri" w:eastAsia="Calibri" w:hAnsi="Calibri" w:cs="Calibri"/>
          <w:i/>
          <w:sz w:val="20"/>
          <w:szCs w:val="20"/>
        </w:rPr>
        <w:t xml:space="preserve"> in $100M</w:t>
      </w:r>
      <w:r w:rsidR="003232EB">
        <w:rPr>
          <w:rFonts w:ascii="Calibri" w:eastAsia="Calibri" w:hAnsi="Calibri" w:cs="Calibri"/>
          <w:i/>
          <w:sz w:val="20"/>
          <w:szCs w:val="20"/>
        </w:rPr>
        <w:t xml:space="preserve"> </w:t>
      </w:r>
      <w:r w:rsidR="00BE5AD9">
        <w:rPr>
          <w:rFonts w:ascii="Calibri" w:eastAsia="Calibri" w:hAnsi="Calibri" w:cs="Calibri"/>
          <w:i/>
          <w:sz w:val="20"/>
          <w:szCs w:val="20"/>
        </w:rPr>
        <w:t>company.</w:t>
      </w:r>
    </w:p>
    <w:p w14:paraId="77940D70" w14:textId="77777777" w:rsidR="004B0B3E" w:rsidRDefault="0027268C">
      <w:pPr>
        <w:numPr>
          <w:ilvl w:val="0"/>
          <w:numId w:val="6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27268C">
        <w:rPr>
          <w:rFonts w:ascii="Calibri" w:eastAsia="Calibri" w:hAnsi="Calibri" w:cs="Calibri"/>
          <w:sz w:val="20"/>
          <w:szCs w:val="20"/>
        </w:rPr>
        <w:t>Led pivot from hosting to a higher-value B2B SaaS marketplace, preventing bankruptcy and enabling a $36M acquisition.</w:t>
      </w:r>
      <w:r w:rsidR="004B0B3E">
        <w:rPr>
          <w:rFonts w:ascii="Calibri" w:eastAsia="Calibri" w:hAnsi="Calibri" w:cs="Calibri"/>
          <w:sz w:val="20"/>
          <w:szCs w:val="20"/>
        </w:rPr>
        <w:t xml:space="preserve"> </w:t>
      </w:r>
    </w:p>
    <w:p w14:paraId="22956210" w14:textId="77777777" w:rsidR="002D51EF" w:rsidRDefault="005F5103" w:rsidP="00AB641B">
      <w:pPr>
        <w:numPr>
          <w:ilvl w:val="0"/>
          <w:numId w:val="6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5F5103">
        <w:rPr>
          <w:rFonts w:ascii="Calibri" w:eastAsia="Calibri" w:hAnsi="Calibri" w:cs="Calibri"/>
          <w:sz w:val="20"/>
          <w:szCs w:val="20"/>
        </w:rPr>
        <w:t xml:space="preserve">Secured 22 SaaS partnerships, increasing gross margin by 42% and reducing integration fees by 73%. </w:t>
      </w:r>
    </w:p>
    <w:p w14:paraId="3D069904" w14:textId="13EA560A" w:rsidR="00B00F78" w:rsidRDefault="00B00F78" w:rsidP="00AB641B">
      <w:pPr>
        <w:numPr>
          <w:ilvl w:val="0"/>
          <w:numId w:val="6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B00F78">
        <w:rPr>
          <w:rFonts w:ascii="Calibri" w:eastAsia="Calibri" w:hAnsi="Calibri" w:cs="Calibri"/>
          <w:sz w:val="20"/>
          <w:szCs w:val="20"/>
        </w:rPr>
        <w:t xml:space="preserve">Rebuilt product marketing team post-70% RIF to lead </w:t>
      </w:r>
      <w:r w:rsidR="001E5BC7">
        <w:rPr>
          <w:rFonts w:ascii="Calibri" w:eastAsia="Calibri" w:hAnsi="Calibri" w:cs="Calibri"/>
          <w:sz w:val="20"/>
          <w:szCs w:val="20"/>
        </w:rPr>
        <w:t>go-to-market</w:t>
      </w:r>
      <w:r w:rsidRPr="00B00F78">
        <w:rPr>
          <w:rFonts w:ascii="Calibri" w:eastAsia="Calibri" w:hAnsi="Calibri" w:cs="Calibri"/>
          <w:sz w:val="20"/>
          <w:szCs w:val="20"/>
        </w:rPr>
        <w:t xml:space="preserve"> for</w:t>
      </w:r>
      <w:r w:rsidR="007D38DD">
        <w:rPr>
          <w:rFonts w:ascii="Calibri" w:eastAsia="Calibri" w:hAnsi="Calibri" w:cs="Calibri"/>
          <w:sz w:val="20"/>
          <w:szCs w:val="20"/>
        </w:rPr>
        <w:t xml:space="preserve"> pricing,</w:t>
      </w:r>
      <w:r w:rsidRPr="00B00F78">
        <w:rPr>
          <w:rFonts w:ascii="Calibri" w:eastAsia="Calibri" w:hAnsi="Calibri" w:cs="Calibri"/>
          <w:sz w:val="20"/>
          <w:szCs w:val="20"/>
        </w:rPr>
        <w:t xml:space="preserve"> positioning, segment</w:t>
      </w:r>
      <w:r w:rsidR="007D38DD">
        <w:rPr>
          <w:rFonts w:ascii="Calibri" w:eastAsia="Calibri" w:hAnsi="Calibri" w:cs="Calibri"/>
          <w:sz w:val="20"/>
          <w:szCs w:val="20"/>
        </w:rPr>
        <w:t>ation</w:t>
      </w:r>
      <w:r w:rsidRPr="00B00F78">
        <w:rPr>
          <w:rFonts w:ascii="Calibri" w:eastAsia="Calibri" w:hAnsi="Calibri" w:cs="Calibri"/>
          <w:sz w:val="20"/>
          <w:szCs w:val="20"/>
        </w:rPr>
        <w:t>, and enablemen</w:t>
      </w:r>
      <w:r w:rsidR="007D38DD">
        <w:rPr>
          <w:rFonts w:ascii="Calibri" w:eastAsia="Calibri" w:hAnsi="Calibri" w:cs="Calibri"/>
          <w:sz w:val="20"/>
          <w:szCs w:val="20"/>
        </w:rPr>
        <w:t>t.</w:t>
      </w:r>
    </w:p>
    <w:p w14:paraId="0000003D" w14:textId="77777777" w:rsidR="00803E12" w:rsidRDefault="00803E12">
      <w:pPr>
        <w:tabs>
          <w:tab w:val="right" w:pos="10170"/>
        </w:tabs>
        <w:spacing w:line="240" w:lineRule="auto"/>
        <w:ind w:left="720"/>
        <w:rPr>
          <w:rFonts w:ascii="Calibri" w:eastAsia="Calibri" w:hAnsi="Calibri" w:cs="Calibri"/>
          <w:sz w:val="20"/>
          <w:szCs w:val="20"/>
        </w:rPr>
      </w:pPr>
    </w:p>
    <w:p w14:paraId="0000003E" w14:textId="77777777" w:rsidR="00803E12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Product Management Lead</w:t>
      </w:r>
      <w:r>
        <w:rPr>
          <w:rFonts w:ascii="Calibri" w:eastAsia="Calibri" w:hAnsi="Calibri" w:cs="Calibri"/>
          <w:b/>
          <w:sz w:val="20"/>
          <w:szCs w:val="20"/>
        </w:rPr>
        <w:tab/>
        <w:t>Aug 2010 – May 2012</w:t>
      </w:r>
    </w:p>
    <w:p w14:paraId="0000003F" w14:textId="5DBB7873" w:rsidR="00803E12" w:rsidRDefault="00F51A8A" w:rsidP="00246DD7">
      <w:pPr>
        <w:tabs>
          <w:tab w:val="right" w:pos="1080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On Demand Software </w:t>
      </w:r>
      <w:r w:rsidR="00246DD7"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Remote</w:t>
      </w:r>
    </w:p>
    <w:p w14:paraId="00000040" w14:textId="33B30A6B" w:rsidR="00803E12" w:rsidRDefault="00501BD2">
      <w:pPr>
        <w:tabs>
          <w:tab w:val="right" w:pos="10170"/>
        </w:tabs>
        <w:spacing w:line="240" w:lineRule="auto"/>
        <w:rPr>
          <w:rFonts w:ascii="Calibri" w:eastAsia="Calibri" w:hAnsi="Calibri" w:cs="Calibri"/>
          <w:i/>
          <w:sz w:val="20"/>
          <w:szCs w:val="20"/>
        </w:rPr>
      </w:pPr>
      <w:r w:rsidRPr="00501BD2">
        <w:rPr>
          <w:rFonts w:ascii="Calibri" w:eastAsia="Calibri" w:hAnsi="Calibri" w:cs="Calibri"/>
          <w:i/>
          <w:sz w:val="20"/>
          <w:szCs w:val="20"/>
        </w:rPr>
        <w:t xml:space="preserve">Led a team of three to define MVPs and execute go-to-market </w:t>
      </w:r>
      <w:r w:rsidR="00BB5BED">
        <w:rPr>
          <w:rFonts w:ascii="Calibri" w:eastAsia="Calibri" w:hAnsi="Calibri" w:cs="Calibri"/>
          <w:i/>
          <w:sz w:val="20"/>
          <w:szCs w:val="20"/>
        </w:rPr>
        <w:t>strategies</w:t>
      </w:r>
      <w:r w:rsidR="00E7625D">
        <w:rPr>
          <w:rFonts w:ascii="Calibri" w:eastAsia="Calibri" w:hAnsi="Calibri" w:cs="Calibri"/>
          <w:i/>
          <w:sz w:val="20"/>
          <w:szCs w:val="20"/>
        </w:rPr>
        <w:t xml:space="preserve"> for B2B and B2B2C </w:t>
      </w:r>
      <w:r w:rsidRPr="00501BD2">
        <w:rPr>
          <w:rFonts w:ascii="Calibri" w:eastAsia="Calibri" w:hAnsi="Calibri" w:cs="Calibri"/>
          <w:i/>
          <w:sz w:val="20"/>
          <w:szCs w:val="20"/>
        </w:rPr>
        <w:t>SaaS products.</w:t>
      </w:r>
    </w:p>
    <w:p w14:paraId="00000041" w14:textId="5E81F61C" w:rsidR="00803E12" w:rsidRDefault="00992745">
      <w:pPr>
        <w:numPr>
          <w:ilvl w:val="0"/>
          <w:numId w:val="2"/>
        </w:num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  <w:r w:rsidRPr="00992745">
        <w:rPr>
          <w:rFonts w:ascii="Calibri" w:eastAsia="Calibri" w:hAnsi="Calibri" w:cs="Calibri"/>
          <w:sz w:val="20"/>
          <w:szCs w:val="20"/>
        </w:rPr>
        <w:t>Led a team of 3 in research, prioritization, and go-to-market strategy for 3 SaaS products. Defined MVP through qualitative studies and A/B tests, launching a B2C product across web, iOS, and Android, growing the user base from 0 to 300.</w:t>
      </w:r>
    </w:p>
    <w:p w14:paraId="6227E82A" w14:textId="77777777" w:rsidR="00706EF8" w:rsidRDefault="00706EF8" w:rsidP="00706EF8">
      <w:pPr>
        <w:tabs>
          <w:tab w:val="right" w:pos="10170"/>
        </w:tabs>
        <w:spacing w:line="240" w:lineRule="auto"/>
        <w:rPr>
          <w:rFonts w:ascii="Calibri" w:eastAsia="Calibri" w:hAnsi="Calibri" w:cs="Calibri"/>
          <w:sz w:val="20"/>
          <w:szCs w:val="20"/>
        </w:rPr>
      </w:pPr>
    </w:p>
    <w:p w14:paraId="500495DF" w14:textId="51FD1587" w:rsidR="00706EF8" w:rsidRDefault="00706EF8" w:rsidP="00706EF8">
      <w:pPr>
        <w:pStyle w:val="Body"/>
        <w:pBdr>
          <w:top w:val="dotted" w:sz="4" w:space="0" w:color="000000"/>
          <w:bottom w:val="dotted" w:sz="4" w:space="0" w:color="000000"/>
        </w:pBdr>
        <w:shd w:val="clear" w:color="auto" w:fill="FBFBF8" w:themeFill="background2" w:themeFillTint="33"/>
        <w:spacing w:before="240" w:after="200"/>
        <w:rPr>
          <w:rFonts w:ascii="Calibri" w:eastAsia="Calibri" w:hAnsi="Calibri" w:cs="Calibri"/>
          <w:b/>
          <w:bCs/>
          <w:smallCaps/>
          <w:color w:val="17365D"/>
          <w:spacing w:val="20"/>
          <w:sz w:val="26"/>
          <w:szCs w:val="26"/>
          <w:u w:color="17365D"/>
        </w:rPr>
      </w:pPr>
      <w:r>
        <w:rPr>
          <w:rFonts w:ascii="Calibri" w:eastAsia="Calibri" w:hAnsi="Calibri" w:cs="Calibri"/>
          <w:b/>
          <w:bCs/>
          <w:smallCaps/>
          <w:color w:val="17365D"/>
          <w:spacing w:val="20"/>
          <w:sz w:val="26"/>
          <w:szCs w:val="26"/>
          <w:u w:color="17365D"/>
        </w:rPr>
        <w:t>EDUCATION</w:t>
      </w:r>
    </w:p>
    <w:p w14:paraId="00000045" w14:textId="77777777" w:rsidR="00803E12" w:rsidRDefault="00F51A8A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Pragmatic Marketing</w:t>
      </w:r>
      <w:r>
        <w:rPr>
          <w:rFonts w:ascii="Calibri" w:eastAsia="Calibri" w:hAnsi="Calibri" w:cs="Calibri"/>
          <w:sz w:val="20"/>
          <w:szCs w:val="20"/>
        </w:rPr>
        <w:t xml:space="preserve"> Certified Level 4 (PMC-IV)</w:t>
      </w:r>
    </w:p>
    <w:p w14:paraId="00000046" w14:textId="77777777" w:rsidR="00803E12" w:rsidRDefault="00F51A8A">
      <w:pPr>
        <w:spacing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1"/>
          <w:szCs w:val="21"/>
        </w:rPr>
        <w:t>Brigham Young University,</w:t>
      </w:r>
      <w:r>
        <w:rPr>
          <w:rFonts w:ascii="Calibri" w:eastAsia="Calibri" w:hAnsi="Calibri" w:cs="Calibri"/>
          <w:b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Bachelor of Arts in Economics</w:t>
      </w:r>
    </w:p>
    <w:p w14:paraId="4AD382D3" w14:textId="1FBDF0F7" w:rsidR="00E37F38" w:rsidRDefault="00E37F38">
      <w:pPr>
        <w:spacing w:line="240" w:lineRule="auto"/>
        <w:rPr>
          <w:rFonts w:ascii="Calibri" w:eastAsia="Calibri" w:hAnsi="Calibri" w:cs="Calibri"/>
          <w:sz w:val="20"/>
          <w:szCs w:val="20"/>
        </w:rPr>
      </w:pPr>
    </w:p>
    <w:sectPr w:rsidR="00E37F38" w:rsidSect="00706E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0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FCE931" w14:textId="77777777" w:rsidR="00B6258D" w:rsidRDefault="00B6258D">
      <w:pPr>
        <w:spacing w:line="240" w:lineRule="auto"/>
      </w:pPr>
      <w:r>
        <w:separator/>
      </w:r>
    </w:p>
  </w:endnote>
  <w:endnote w:type="continuationSeparator" w:id="0">
    <w:p w14:paraId="284A6CE1" w14:textId="77777777" w:rsidR="00B6258D" w:rsidRDefault="00B625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A15B90" w14:textId="77777777" w:rsidR="00F36268" w:rsidRDefault="00F3626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D69DB5" w14:textId="77777777" w:rsidR="00F36268" w:rsidRDefault="00F3626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49" w14:textId="77777777" w:rsidR="00803E12" w:rsidRDefault="00803E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56C1E3" w14:textId="77777777" w:rsidR="00B6258D" w:rsidRDefault="00B6258D">
      <w:pPr>
        <w:spacing w:line="240" w:lineRule="auto"/>
      </w:pPr>
      <w:r>
        <w:separator/>
      </w:r>
    </w:p>
  </w:footnote>
  <w:footnote w:type="continuationSeparator" w:id="0">
    <w:p w14:paraId="11F58DC7" w14:textId="77777777" w:rsidR="00B6258D" w:rsidRDefault="00B625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C12378" w14:textId="77777777" w:rsidR="00F36268" w:rsidRDefault="00F3626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48" w14:textId="6B59392F" w:rsidR="00803E12" w:rsidRDefault="00F51A8A">
    <w:r>
      <w:rPr>
        <w:rFonts w:ascii="Calibri" w:eastAsia="Calibri" w:hAnsi="Calibri" w:cs="Calibri"/>
      </w:rPr>
      <w:t xml:space="preserve">P. Fallon Jensen                                                                                        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  <w:t>Page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609412" w14:textId="19861C95" w:rsidR="00F36268" w:rsidRPr="00F36268" w:rsidRDefault="00F36268" w:rsidP="00F362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41897"/>
    <w:multiLevelType w:val="multilevel"/>
    <w:tmpl w:val="183E4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A3332"/>
    <w:multiLevelType w:val="multilevel"/>
    <w:tmpl w:val="71FAE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6E25DE"/>
    <w:multiLevelType w:val="multilevel"/>
    <w:tmpl w:val="ED94D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353607"/>
    <w:multiLevelType w:val="multilevel"/>
    <w:tmpl w:val="BC14C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1372D4"/>
    <w:multiLevelType w:val="multilevel"/>
    <w:tmpl w:val="F36AD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89107B"/>
    <w:multiLevelType w:val="multilevel"/>
    <w:tmpl w:val="DF869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276161"/>
    <w:multiLevelType w:val="multilevel"/>
    <w:tmpl w:val="0382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733EB6"/>
    <w:multiLevelType w:val="multilevel"/>
    <w:tmpl w:val="1BF4C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741061"/>
    <w:multiLevelType w:val="multilevel"/>
    <w:tmpl w:val="F6DE4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CEF22F7"/>
    <w:multiLevelType w:val="multilevel"/>
    <w:tmpl w:val="2FA8A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8371433">
    <w:abstractNumId w:val="9"/>
  </w:num>
  <w:num w:numId="2" w16cid:durableId="863783318">
    <w:abstractNumId w:val="7"/>
  </w:num>
  <w:num w:numId="3" w16cid:durableId="937443353">
    <w:abstractNumId w:val="5"/>
  </w:num>
  <w:num w:numId="4" w16cid:durableId="920792163">
    <w:abstractNumId w:val="0"/>
  </w:num>
  <w:num w:numId="5" w16cid:durableId="1822039772">
    <w:abstractNumId w:val="3"/>
  </w:num>
  <w:num w:numId="6" w16cid:durableId="1617326963">
    <w:abstractNumId w:val="8"/>
  </w:num>
  <w:num w:numId="7" w16cid:durableId="1344165315">
    <w:abstractNumId w:val="2"/>
  </w:num>
  <w:num w:numId="8" w16cid:durableId="1407650764">
    <w:abstractNumId w:val="1"/>
  </w:num>
  <w:num w:numId="9" w16cid:durableId="285628142">
    <w:abstractNumId w:val="4"/>
  </w:num>
  <w:num w:numId="10" w16cid:durableId="16239223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E12"/>
    <w:rsid w:val="000012CF"/>
    <w:rsid w:val="00001D17"/>
    <w:rsid w:val="00012571"/>
    <w:rsid w:val="00012FCD"/>
    <w:rsid w:val="00016973"/>
    <w:rsid w:val="00016BAB"/>
    <w:rsid w:val="000235BB"/>
    <w:rsid w:val="0002601A"/>
    <w:rsid w:val="00034028"/>
    <w:rsid w:val="000417AE"/>
    <w:rsid w:val="00043FF3"/>
    <w:rsid w:val="0005061B"/>
    <w:rsid w:val="00050F9C"/>
    <w:rsid w:val="00056FCA"/>
    <w:rsid w:val="00064B9C"/>
    <w:rsid w:val="00064F07"/>
    <w:rsid w:val="00070E74"/>
    <w:rsid w:val="00071152"/>
    <w:rsid w:val="00085684"/>
    <w:rsid w:val="00087915"/>
    <w:rsid w:val="000A1A17"/>
    <w:rsid w:val="000A53BB"/>
    <w:rsid w:val="000A7EC7"/>
    <w:rsid w:val="000B62A7"/>
    <w:rsid w:val="000D1643"/>
    <w:rsid w:val="000E4552"/>
    <w:rsid w:val="000E4D2F"/>
    <w:rsid w:val="000E7B61"/>
    <w:rsid w:val="000F7E6D"/>
    <w:rsid w:val="00103439"/>
    <w:rsid w:val="001226F8"/>
    <w:rsid w:val="0012459D"/>
    <w:rsid w:val="00126440"/>
    <w:rsid w:val="00126AB6"/>
    <w:rsid w:val="00130D62"/>
    <w:rsid w:val="0014208D"/>
    <w:rsid w:val="00144F85"/>
    <w:rsid w:val="00152BFD"/>
    <w:rsid w:val="00156CE2"/>
    <w:rsid w:val="00157A3C"/>
    <w:rsid w:val="00165C01"/>
    <w:rsid w:val="00195442"/>
    <w:rsid w:val="001A1E00"/>
    <w:rsid w:val="001B16EE"/>
    <w:rsid w:val="001E1EDD"/>
    <w:rsid w:val="001E5BC7"/>
    <w:rsid w:val="00212924"/>
    <w:rsid w:val="00212BDC"/>
    <w:rsid w:val="00213A62"/>
    <w:rsid w:val="002143F8"/>
    <w:rsid w:val="00224C13"/>
    <w:rsid w:val="0024119F"/>
    <w:rsid w:val="00244391"/>
    <w:rsid w:val="00246DD7"/>
    <w:rsid w:val="00256A5F"/>
    <w:rsid w:val="00265A23"/>
    <w:rsid w:val="002668C0"/>
    <w:rsid w:val="00271F61"/>
    <w:rsid w:val="0027268C"/>
    <w:rsid w:val="00272CC8"/>
    <w:rsid w:val="002768F7"/>
    <w:rsid w:val="00276CEB"/>
    <w:rsid w:val="0028137A"/>
    <w:rsid w:val="002A5EF1"/>
    <w:rsid w:val="002B11B1"/>
    <w:rsid w:val="002B7A28"/>
    <w:rsid w:val="002C2053"/>
    <w:rsid w:val="002C5C69"/>
    <w:rsid w:val="002D0880"/>
    <w:rsid w:val="002D0E48"/>
    <w:rsid w:val="002D51EF"/>
    <w:rsid w:val="002D7CFC"/>
    <w:rsid w:val="002E074A"/>
    <w:rsid w:val="002E194F"/>
    <w:rsid w:val="002E222A"/>
    <w:rsid w:val="002F17FA"/>
    <w:rsid w:val="00305161"/>
    <w:rsid w:val="00313EBA"/>
    <w:rsid w:val="003144B3"/>
    <w:rsid w:val="003232EB"/>
    <w:rsid w:val="0032510D"/>
    <w:rsid w:val="00340AD6"/>
    <w:rsid w:val="00347201"/>
    <w:rsid w:val="00351787"/>
    <w:rsid w:val="00351BE1"/>
    <w:rsid w:val="00352573"/>
    <w:rsid w:val="0035496E"/>
    <w:rsid w:val="00360490"/>
    <w:rsid w:val="00362424"/>
    <w:rsid w:val="00372DD7"/>
    <w:rsid w:val="0037792A"/>
    <w:rsid w:val="003808C6"/>
    <w:rsid w:val="003946AD"/>
    <w:rsid w:val="003A7512"/>
    <w:rsid w:val="003B1756"/>
    <w:rsid w:val="003B22CD"/>
    <w:rsid w:val="003B3C73"/>
    <w:rsid w:val="003B7B36"/>
    <w:rsid w:val="003C03C2"/>
    <w:rsid w:val="003C0ADD"/>
    <w:rsid w:val="003C3781"/>
    <w:rsid w:val="003C41B5"/>
    <w:rsid w:val="003E6875"/>
    <w:rsid w:val="003E7450"/>
    <w:rsid w:val="003F72F7"/>
    <w:rsid w:val="00404B97"/>
    <w:rsid w:val="00405EE4"/>
    <w:rsid w:val="00425219"/>
    <w:rsid w:val="00435E0E"/>
    <w:rsid w:val="00442D99"/>
    <w:rsid w:val="0045506D"/>
    <w:rsid w:val="00456F14"/>
    <w:rsid w:val="0046014E"/>
    <w:rsid w:val="00465EA8"/>
    <w:rsid w:val="00467A8F"/>
    <w:rsid w:val="00467FAD"/>
    <w:rsid w:val="00472A14"/>
    <w:rsid w:val="00473E9B"/>
    <w:rsid w:val="00486D8B"/>
    <w:rsid w:val="004A4328"/>
    <w:rsid w:val="004A6D99"/>
    <w:rsid w:val="004B0B3E"/>
    <w:rsid w:val="004B0B59"/>
    <w:rsid w:val="004C01D9"/>
    <w:rsid w:val="004C52C4"/>
    <w:rsid w:val="004C7363"/>
    <w:rsid w:val="004D2ABA"/>
    <w:rsid w:val="004D409E"/>
    <w:rsid w:val="004E62B4"/>
    <w:rsid w:val="004E7D5B"/>
    <w:rsid w:val="004F09B1"/>
    <w:rsid w:val="004F26F2"/>
    <w:rsid w:val="004F3F35"/>
    <w:rsid w:val="004F76D0"/>
    <w:rsid w:val="00501BD2"/>
    <w:rsid w:val="00507613"/>
    <w:rsid w:val="005164AF"/>
    <w:rsid w:val="00521C85"/>
    <w:rsid w:val="00534A1B"/>
    <w:rsid w:val="00537D79"/>
    <w:rsid w:val="0054074B"/>
    <w:rsid w:val="00545A1F"/>
    <w:rsid w:val="00550480"/>
    <w:rsid w:val="005508FE"/>
    <w:rsid w:val="005527AE"/>
    <w:rsid w:val="005531A0"/>
    <w:rsid w:val="00556E32"/>
    <w:rsid w:val="005612B6"/>
    <w:rsid w:val="00563ECE"/>
    <w:rsid w:val="00570C35"/>
    <w:rsid w:val="00571876"/>
    <w:rsid w:val="0057533B"/>
    <w:rsid w:val="005909E7"/>
    <w:rsid w:val="0059299A"/>
    <w:rsid w:val="00594465"/>
    <w:rsid w:val="005A0A66"/>
    <w:rsid w:val="005A3BCB"/>
    <w:rsid w:val="005A4C92"/>
    <w:rsid w:val="005A60F2"/>
    <w:rsid w:val="005A66AF"/>
    <w:rsid w:val="005A7AA2"/>
    <w:rsid w:val="005B3A6A"/>
    <w:rsid w:val="005C217F"/>
    <w:rsid w:val="005C38EF"/>
    <w:rsid w:val="005D53E5"/>
    <w:rsid w:val="005E2EAC"/>
    <w:rsid w:val="005E65C5"/>
    <w:rsid w:val="005F5103"/>
    <w:rsid w:val="005F51E6"/>
    <w:rsid w:val="005F7635"/>
    <w:rsid w:val="00600440"/>
    <w:rsid w:val="00601540"/>
    <w:rsid w:val="00602816"/>
    <w:rsid w:val="00610EBC"/>
    <w:rsid w:val="00614760"/>
    <w:rsid w:val="006330B5"/>
    <w:rsid w:val="006418E5"/>
    <w:rsid w:val="006475C7"/>
    <w:rsid w:val="006515D7"/>
    <w:rsid w:val="00677F41"/>
    <w:rsid w:val="006816F7"/>
    <w:rsid w:val="00686A35"/>
    <w:rsid w:val="006B3BF5"/>
    <w:rsid w:val="006B701C"/>
    <w:rsid w:val="006C634A"/>
    <w:rsid w:val="006D3C3D"/>
    <w:rsid w:val="006E6189"/>
    <w:rsid w:val="006F0736"/>
    <w:rsid w:val="00700DBE"/>
    <w:rsid w:val="00704ED6"/>
    <w:rsid w:val="00706EF8"/>
    <w:rsid w:val="00716964"/>
    <w:rsid w:val="00717082"/>
    <w:rsid w:val="00717829"/>
    <w:rsid w:val="00724156"/>
    <w:rsid w:val="00724BC4"/>
    <w:rsid w:val="00736946"/>
    <w:rsid w:val="007503B3"/>
    <w:rsid w:val="00755501"/>
    <w:rsid w:val="00764FFF"/>
    <w:rsid w:val="007739E8"/>
    <w:rsid w:val="00777596"/>
    <w:rsid w:val="00790528"/>
    <w:rsid w:val="007938C0"/>
    <w:rsid w:val="007950D4"/>
    <w:rsid w:val="007A1CC0"/>
    <w:rsid w:val="007A3A4E"/>
    <w:rsid w:val="007B3CBC"/>
    <w:rsid w:val="007B5746"/>
    <w:rsid w:val="007C19CE"/>
    <w:rsid w:val="007C2771"/>
    <w:rsid w:val="007C697B"/>
    <w:rsid w:val="007C72CF"/>
    <w:rsid w:val="007D38DD"/>
    <w:rsid w:val="007F42EF"/>
    <w:rsid w:val="007F61B5"/>
    <w:rsid w:val="007F7F4E"/>
    <w:rsid w:val="00801518"/>
    <w:rsid w:val="00803E12"/>
    <w:rsid w:val="00806439"/>
    <w:rsid w:val="0082529E"/>
    <w:rsid w:val="0084161D"/>
    <w:rsid w:val="00850BE5"/>
    <w:rsid w:val="008551D0"/>
    <w:rsid w:val="00856974"/>
    <w:rsid w:val="00876FA7"/>
    <w:rsid w:val="008831C3"/>
    <w:rsid w:val="00887E5D"/>
    <w:rsid w:val="00894278"/>
    <w:rsid w:val="008B0A6A"/>
    <w:rsid w:val="008B2D8D"/>
    <w:rsid w:val="008B4F57"/>
    <w:rsid w:val="008C0740"/>
    <w:rsid w:val="008C0B81"/>
    <w:rsid w:val="008C4C24"/>
    <w:rsid w:val="008C6F54"/>
    <w:rsid w:val="008D7E6B"/>
    <w:rsid w:val="008E2128"/>
    <w:rsid w:val="008F1AC7"/>
    <w:rsid w:val="008F3728"/>
    <w:rsid w:val="008F3B79"/>
    <w:rsid w:val="00917712"/>
    <w:rsid w:val="009222EC"/>
    <w:rsid w:val="009406EB"/>
    <w:rsid w:val="00945066"/>
    <w:rsid w:val="00946843"/>
    <w:rsid w:val="00951E71"/>
    <w:rsid w:val="00964A91"/>
    <w:rsid w:val="00970709"/>
    <w:rsid w:val="0098237E"/>
    <w:rsid w:val="009921B8"/>
    <w:rsid w:val="00992745"/>
    <w:rsid w:val="009A042E"/>
    <w:rsid w:val="009A274C"/>
    <w:rsid w:val="009B3793"/>
    <w:rsid w:val="009B4F4B"/>
    <w:rsid w:val="009C31EB"/>
    <w:rsid w:val="009C50BD"/>
    <w:rsid w:val="009D4D5B"/>
    <w:rsid w:val="009E3CA2"/>
    <w:rsid w:val="009F00C4"/>
    <w:rsid w:val="009F0D6F"/>
    <w:rsid w:val="009F2790"/>
    <w:rsid w:val="00A0394E"/>
    <w:rsid w:val="00A32AEF"/>
    <w:rsid w:val="00A342CD"/>
    <w:rsid w:val="00A53AFA"/>
    <w:rsid w:val="00A564A9"/>
    <w:rsid w:val="00A714CC"/>
    <w:rsid w:val="00A72AD0"/>
    <w:rsid w:val="00A744F2"/>
    <w:rsid w:val="00A85FA9"/>
    <w:rsid w:val="00A86861"/>
    <w:rsid w:val="00A87146"/>
    <w:rsid w:val="00A91B68"/>
    <w:rsid w:val="00AA06BB"/>
    <w:rsid w:val="00AA1D74"/>
    <w:rsid w:val="00AB641B"/>
    <w:rsid w:val="00AC5AB3"/>
    <w:rsid w:val="00AC7BA4"/>
    <w:rsid w:val="00AD1429"/>
    <w:rsid w:val="00AD7DC2"/>
    <w:rsid w:val="00AE0290"/>
    <w:rsid w:val="00AE4B50"/>
    <w:rsid w:val="00AE5F6E"/>
    <w:rsid w:val="00AF40B2"/>
    <w:rsid w:val="00AF4262"/>
    <w:rsid w:val="00AF6322"/>
    <w:rsid w:val="00B00F78"/>
    <w:rsid w:val="00B02FA2"/>
    <w:rsid w:val="00B100B8"/>
    <w:rsid w:val="00B11767"/>
    <w:rsid w:val="00B12902"/>
    <w:rsid w:val="00B169D8"/>
    <w:rsid w:val="00B21393"/>
    <w:rsid w:val="00B26E9A"/>
    <w:rsid w:val="00B2798A"/>
    <w:rsid w:val="00B37E04"/>
    <w:rsid w:val="00B55726"/>
    <w:rsid w:val="00B619AC"/>
    <w:rsid w:val="00B6258D"/>
    <w:rsid w:val="00B62AEC"/>
    <w:rsid w:val="00B70FA6"/>
    <w:rsid w:val="00B744EC"/>
    <w:rsid w:val="00B82F80"/>
    <w:rsid w:val="00B87E1B"/>
    <w:rsid w:val="00BA114D"/>
    <w:rsid w:val="00BA1F31"/>
    <w:rsid w:val="00BB5BED"/>
    <w:rsid w:val="00BC2A7B"/>
    <w:rsid w:val="00BD13FC"/>
    <w:rsid w:val="00BD49CE"/>
    <w:rsid w:val="00BD5B4C"/>
    <w:rsid w:val="00BE5AD9"/>
    <w:rsid w:val="00BF409D"/>
    <w:rsid w:val="00BF414C"/>
    <w:rsid w:val="00BF4E2E"/>
    <w:rsid w:val="00C079A2"/>
    <w:rsid w:val="00C11FF4"/>
    <w:rsid w:val="00C15285"/>
    <w:rsid w:val="00C27A04"/>
    <w:rsid w:val="00C31A0D"/>
    <w:rsid w:val="00C33975"/>
    <w:rsid w:val="00C33BB8"/>
    <w:rsid w:val="00C355B6"/>
    <w:rsid w:val="00C42FAB"/>
    <w:rsid w:val="00C45B50"/>
    <w:rsid w:val="00C46A6A"/>
    <w:rsid w:val="00C51D89"/>
    <w:rsid w:val="00C5233B"/>
    <w:rsid w:val="00C70226"/>
    <w:rsid w:val="00C90EDE"/>
    <w:rsid w:val="00C938E4"/>
    <w:rsid w:val="00C96281"/>
    <w:rsid w:val="00CA2FB3"/>
    <w:rsid w:val="00CB16D5"/>
    <w:rsid w:val="00CB3652"/>
    <w:rsid w:val="00CB4455"/>
    <w:rsid w:val="00CB5DA2"/>
    <w:rsid w:val="00CC376D"/>
    <w:rsid w:val="00CD22F2"/>
    <w:rsid w:val="00CD386C"/>
    <w:rsid w:val="00CD634B"/>
    <w:rsid w:val="00CE6CED"/>
    <w:rsid w:val="00D00502"/>
    <w:rsid w:val="00D01D43"/>
    <w:rsid w:val="00D02AC6"/>
    <w:rsid w:val="00D12474"/>
    <w:rsid w:val="00D13241"/>
    <w:rsid w:val="00D204DF"/>
    <w:rsid w:val="00D36359"/>
    <w:rsid w:val="00D4557E"/>
    <w:rsid w:val="00D55E6A"/>
    <w:rsid w:val="00D56850"/>
    <w:rsid w:val="00D5741E"/>
    <w:rsid w:val="00D61F14"/>
    <w:rsid w:val="00D66FDE"/>
    <w:rsid w:val="00D73CD7"/>
    <w:rsid w:val="00D95B0F"/>
    <w:rsid w:val="00DA41F3"/>
    <w:rsid w:val="00DB39D3"/>
    <w:rsid w:val="00DB3D5D"/>
    <w:rsid w:val="00DC38A7"/>
    <w:rsid w:val="00DC4585"/>
    <w:rsid w:val="00DC6C4A"/>
    <w:rsid w:val="00DC7BDB"/>
    <w:rsid w:val="00DD2389"/>
    <w:rsid w:val="00DF3B3B"/>
    <w:rsid w:val="00DF4937"/>
    <w:rsid w:val="00E06474"/>
    <w:rsid w:val="00E067D0"/>
    <w:rsid w:val="00E10C9C"/>
    <w:rsid w:val="00E17DDE"/>
    <w:rsid w:val="00E24DD8"/>
    <w:rsid w:val="00E27B7B"/>
    <w:rsid w:val="00E326EC"/>
    <w:rsid w:val="00E37F38"/>
    <w:rsid w:val="00E41BE2"/>
    <w:rsid w:val="00E421E2"/>
    <w:rsid w:val="00E45783"/>
    <w:rsid w:val="00E509A0"/>
    <w:rsid w:val="00E51E88"/>
    <w:rsid w:val="00E573A6"/>
    <w:rsid w:val="00E63213"/>
    <w:rsid w:val="00E63C80"/>
    <w:rsid w:val="00E7625D"/>
    <w:rsid w:val="00E84F4E"/>
    <w:rsid w:val="00E971C6"/>
    <w:rsid w:val="00EA50FD"/>
    <w:rsid w:val="00EB1CE3"/>
    <w:rsid w:val="00EB2A70"/>
    <w:rsid w:val="00EC2C83"/>
    <w:rsid w:val="00EC5778"/>
    <w:rsid w:val="00EC5E63"/>
    <w:rsid w:val="00EE3E08"/>
    <w:rsid w:val="00EE4801"/>
    <w:rsid w:val="00EF300C"/>
    <w:rsid w:val="00EF5CC8"/>
    <w:rsid w:val="00EF5EC6"/>
    <w:rsid w:val="00F02E30"/>
    <w:rsid w:val="00F02FA5"/>
    <w:rsid w:val="00F079C8"/>
    <w:rsid w:val="00F07C48"/>
    <w:rsid w:val="00F14B92"/>
    <w:rsid w:val="00F1557B"/>
    <w:rsid w:val="00F17CDB"/>
    <w:rsid w:val="00F23926"/>
    <w:rsid w:val="00F30968"/>
    <w:rsid w:val="00F30A96"/>
    <w:rsid w:val="00F31578"/>
    <w:rsid w:val="00F32879"/>
    <w:rsid w:val="00F36268"/>
    <w:rsid w:val="00F403E8"/>
    <w:rsid w:val="00F51344"/>
    <w:rsid w:val="00F51A8A"/>
    <w:rsid w:val="00F57988"/>
    <w:rsid w:val="00F64079"/>
    <w:rsid w:val="00F72FFE"/>
    <w:rsid w:val="00F80643"/>
    <w:rsid w:val="00F92A02"/>
    <w:rsid w:val="00FA0AF9"/>
    <w:rsid w:val="00FB2183"/>
    <w:rsid w:val="00FB3D00"/>
    <w:rsid w:val="00FB44B3"/>
    <w:rsid w:val="00FB7EE2"/>
    <w:rsid w:val="00FC3B33"/>
    <w:rsid w:val="00FC3EB5"/>
    <w:rsid w:val="00FC4565"/>
    <w:rsid w:val="00FD128A"/>
    <w:rsid w:val="00FD6B3B"/>
    <w:rsid w:val="00FF0BC6"/>
    <w:rsid w:val="00FF55E8"/>
    <w:rsid w:val="00FF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541D"/>
  <w15:docId w15:val="{4E420592-EED8-4EDF-A62F-18F881E65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F3626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6268"/>
  </w:style>
  <w:style w:type="paragraph" w:styleId="NormalWeb">
    <w:name w:val="Normal (Web)"/>
    <w:basedOn w:val="Normal"/>
    <w:uiPriority w:val="99"/>
    <w:unhideWhenUsed/>
    <w:rsid w:val="00F362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46A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3F35"/>
    <w:rPr>
      <w:color w:val="0000FF" w:themeColor="hyperlink"/>
      <w:u w:val="single"/>
    </w:rPr>
  </w:style>
  <w:style w:type="paragraph" w:customStyle="1" w:styleId="Body">
    <w:name w:val="Body"/>
    <w:rsid w:val="004F3F35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4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9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1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55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8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3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55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16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8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60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44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4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6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75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93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4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8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8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4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7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0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8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51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1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46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6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9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88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fallonjense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1031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CardinalP</dc:creator>
  <cp:lastModifiedBy>fallon jensen</cp:lastModifiedBy>
  <cp:revision>8</cp:revision>
  <cp:lastPrinted>2024-09-23T20:31:00Z</cp:lastPrinted>
  <dcterms:created xsi:type="dcterms:W3CDTF">2024-10-02T21:49:00Z</dcterms:created>
  <dcterms:modified xsi:type="dcterms:W3CDTF">2024-10-05T02:41:00Z</dcterms:modified>
</cp:coreProperties>
</file>