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12FEAA" w14:textId="01C0B28D" w:rsidR="00530A8C" w:rsidRPr="00530A8C" w:rsidRDefault="002653FB">
      <w:pPr>
        <w:rPr>
          <w:rFonts w:ascii="Arial" w:hAnsi="Arial" w:cs="Arial"/>
          <w:b/>
        </w:rPr>
      </w:pPr>
      <w:r>
        <w:rPr>
          <w:rFonts w:ascii="Arial" w:hAnsi="Arial" w:cs="Arial"/>
          <w:b/>
          <w:noProof/>
        </w:rPr>
        <mc:AlternateContent>
          <mc:Choice Requires="wps">
            <w:drawing>
              <wp:anchor distT="0" distB="0" distL="114300" distR="114300" simplePos="0" relativeHeight="251661312" behindDoc="0" locked="0" layoutInCell="1" allowOverlap="1" wp14:anchorId="0BC82536" wp14:editId="740E3EE7">
                <wp:simplePos x="0" y="0"/>
                <wp:positionH relativeFrom="column">
                  <wp:posOffset>5076825</wp:posOffset>
                </wp:positionH>
                <wp:positionV relativeFrom="paragraph">
                  <wp:posOffset>-485140</wp:posOffset>
                </wp:positionV>
                <wp:extent cx="418465" cy="418465"/>
                <wp:effectExtent l="0" t="0" r="635" b="635"/>
                <wp:wrapNone/>
                <wp:docPr id="486387049" name="Kreuz 2"/>
                <wp:cNvGraphicFramePr/>
                <a:graphic xmlns:a="http://schemas.openxmlformats.org/drawingml/2006/main">
                  <a:graphicData uri="http://schemas.microsoft.com/office/word/2010/wordprocessingShape">
                    <wps:wsp>
                      <wps:cNvSpPr/>
                      <wps:spPr>
                        <a:xfrm>
                          <a:off x="0" y="0"/>
                          <a:ext cx="418465" cy="418465"/>
                        </a:xfrm>
                        <a:prstGeom prst="plus">
                          <a:avLst>
                            <a:gd name="adj" fmla="val 28272"/>
                          </a:avLst>
                        </a:prstGeom>
                        <a:solidFill>
                          <a:srgbClr val="00B0F0">
                            <a:alpha val="69804"/>
                          </a:srgb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E67EC7"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Kreuz 2" o:spid="_x0000_s1026" type="#_x0000_t11" style="position:absolute;margin-left:399.75pt;margin-top:-38.2pt;width:32.95pt;height:3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" adj="6107" fillcolor="#00b0f0" stroked="f" strokeweight="1pt">
                <v:fill opacity="45746f"/>
              </v:shape>
            </w:pict>
          </mc:Fallback>
        </mc:AlternateContent>
      </w:r>
      <w:r>
        <w:rPr>
          <w:rFonts w:ascii="Arial" w:hAnsi="Arial" w:cs="Arial"/>
          <w:b/>
          <w:noProof/>
        </w:rPr>
        <mc:AlternateContent>
          <mc:Choice Requires="wps">
            <w:drawing>
              <wp:anchor distT="0" distB="0" distL="114300" distR="114300" simplePos="0" relativeHeight="251663360" behindDoc="0" locked="0" layoutInCell="1" allowOverlap="1" wp14:anchorId="4CAB25C8" wp14:editId="44132F42">
                <wp:simplePos x="0" y="0"/>
                <wp:positionH relativeFrom="column">
                  <wp:posOffset>5148884</wp:posOffset>
                </wp:positionH>
                <wp:positionV relativeFrom="paragraph">
                  <wp:posOffset>-421640</wp:posOffset>
                </wp:positionV>
                <wp:extent cx="283210" cy="283210"/>
                <wp:effectExtent l="0" t="0" r="2540" b="2540"/>
                <wp:wrapNone/>
                <wp:docPr id="1598623517" name="Kreuz 2"/>
                <wp:cNvGraphicFramePr/>
                <a:graphic xmlns:a="http://schemas.openxmlformats.org/drawingml/2006/main">
                  <a:graphicData uri="http://schemas.microsoft.com/office/word/2010/wordprocessingShape">
                    <wps:wsp>
                      <wps:cNvSpPr/>
                      <wps:spPr>
                        <a:xfrm>
                          <a:off x="0" y="0"/>
                          <a:ext cx="283210" cy="283210"/>
                        </a:xfrm>
                        <a:prstGeom prst="plus">
                          <a:avLst>
                            <a:gd name="adj" fmla="val 36695"/>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3C11E" id="Kreuz 2" o:spid="_x0000_s1026" type="#_x0000_t11" style="position:absolute;margin-left:405.4pt;margin-top:-33.2pt;width:22.3pt;height:2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" adj="7926" fillcolor="white [3212]" stroked="f" strokeweight="1pt"/>
            </w:pict>
          </mc:Fallback>
        </mc:AlternateContent>
      </w:r>
      <w:r>
        <w:rPr>
          <w:rFonts w:ascii="Arial" w:hAnsi="Arial" w:cs="Arial"/>
          <w:b/>
          <w:noProof/>
        </w:rPr>
        <mc:AlternateContent>
          <mc:Choice Requires="wps">
            <w:drawing>
              <wp:anchor distT="0" distB="0" distL="114300" distR="114300" simplePos="0" relativeHeight="251660288" behindDoc="0" locked="0" layoutInCell="1" allowOverlap="1" wp14:anchorId="6E4788BA" wp14:editId="4A09748B">
                <wp:simplePos x="0" y="0"/>
                <wp:positionH relativeFrom="margin">
                  <wp:align>left</wp:align>
                </wp:positionH>
                <wp:positionV relativeFrom="paragraph">
                  <wp:posOffset>3932</wp:posOffset>
                </wp:positionV>
                <wp:extent cx="5552501" cy="0"/>
                <wp:effectExtent l="0" t="0" r="0" b="0"/>
                <wp:wrapNone/>
                <wp:docPr id="1983210462" name="Gerader Verbinder 1"/>
                <wp:cNvGraphicFramePr/>
                <a:graphic xmlns:a="http://schemas.openxmlformats.org/drawingml/2006/main">
                  <a:graphicData uri="http://schemas.microsoft.com/office/word/2010/wordprocessingShape">
                    <wps:wsp>
                      <wps:cNvCnPr/>
                      <wps:spPr>
                        <a:xfrm>
                          <a:off x="0" y="0"/>
                          <a:ext cx="5552501" cy="0"/>
                        </a:xfrm>
                        <a:prstGeom prst="line">
                          <a:avLst/>
                        </a:prstGeom>
                        <a:ln w="19050">
                          <a:solidFill>
                            <a:srgbClr val="00B0F0">
                              <a:alpha val="69804"/>
                            </a:srgb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C75993" id="Gerader Verbinder 1" o:spid="_x0000_s1026" style="position:absolute;z-index:251660288;visibility:visible;mso-wrap-style:square;mso-wrap-distance-left:9pt;mso-wrap-distance-top:0;mso-wrap-distance-right:9pt;mso-wrap-distance-bottom:0;mso-position-horizontal:left;mso-position-horizontal-relative:margin;mso-position-vertical:absolute;mso-position-vertical-relative:text" from="0,.3pt" to="437.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" strokecolor="#00b0f0" strokeweight="1.5pt">
                <v:stroke opacity="45746f" joinstyle="miter"/>
                <w10:wrap anchorx="margin"/>
              </v:line>
            </w:pict>
          </mc:Fallback>
        </mc:AlternateContent>
      </w:r>
    </w:p>
    <w:p w14:paraId="26B5FD34" w14:textId="268906EF" w:rsidR="00C503E5" w:rsidRPr="00C503E5" w:rsidRDefault="00C503E5">
      <w:pPr>
        <w:rPr>
          <w:rFonts w:ascii="Arial" w:hAnsi="Arial" w:cs="Arial"/>
        </w:rPr>
      </w:pPr>
      <w:r w:rsidRPr="00C503E5">
        <w:rPr>
          <w:rFonts w:ascii="Arial" w:hAnsi="Arial" w:cs="Arial"/>
        </w:rPr>
        <w:t xml:space="preserve">Mitteilung des Behandlung Plans an Angehörige Emma Kuhn.  </w:t>
      </w:r>
    </w:p>
    <w:p w14:paraId="131FA90E" w14:textId="67C8DDB9" w:rsidR="00C503E5" w:rsidRPr="00C503E5" w:rsidRDefault="00C503E5" w:rsidP="00C503E5">
      <w:pPr>
        <w:rPr>
          <w:rFonts w:ascii="Arial" w:hAnsi="Arial" w:cs="Arial"/>
          <w:color w:val="000000" w:themeColor="text1"/>
        </w:rPr>
      </w:pPr>
      <w:r w:rsidRPr="00C503E5">
        <w:rPr>
          <w:rFonts w:ascii="Arial" w:hAnsi="Arial" w:cs="Arial"/>
        </w:rPr>
        <w:t xml:space="preserve">Im Auftrag des Behandelnden Arzt </w:t>
      </w:r>
      <w:proofErr w:type="spellStart"/>
      <w:r w:rsidRPr="00C503E5">
        <w:rPr>
          <w:rFonts w:ascii="Arial" w:hAnsi="Arial" w:cs="Arial"/>
          <w:color w:val="000000" w:themeColor="text1"/>
        </w:rPr>
        <w:t>Dr.med</w:t>
      </w:r>
      <w:proofErr w:type="spellEnd"/>
      <w:r w:rsidRPr="00C503E5">
        <w:rPr>
          <w:rFonts w:ascii="Arial" w:hAnsi="Arial" w:cs="Arial"/>
          <w:color w:val="000000" w:themeColor="text1"/>
        </w:rPr>
        <w:t xml:space="preserve"> Lorenz Fischer </w:t>
      </w:r>
    </w:p>
    <w:p w14:paraId="34FF9E00" w14:textId="40A52D71" w:rsidR="009C50F0" w:rsidRPr="00C503E5" w:rsidRDefault="009C50F0">
      <w:pPr>
        <w:rPr>
          <w:rFonts w:ascii="Arial" w:hAnsi="Arial" w:cs="Arial"/>
        </w:rPr>
      </w:pPr>
    </w:p>
    <w:p w14:paraId="0CD17381" w14:textId="4A66A5D9" w:rsidR="009C50F0" w:rsidRPr="00C503E5" w:rsidRDefault="009C50F0">
      <w:pPr>
        <w:rPr>
          <w:rFonts w:ascii="Arial" w:hAnsi="Arial" w:cs="Arial"/>
          <w:b/>
        </w:rPr>
      </w:pPr>
    </w:p>
    <w:p w14:paraId="0957BF90" w14:textId="77777777" w:rsidR="00D86731" w:rsidRDefault="001B213C" w:rsidP="00D86731">
      <w:pPr>
        <w:spacing w:after="0"/>
        <w:rPr>
          <w:rFonts w:ascii="Arial" w:hAnsi="Arial" w:cs="Arial"/>
          <w:b/>
        </w:rPr>
      </w:pPr>
      <w:r w:rsidRPr="00C503E5">
        <w:rPr>
          <w:rFonts w:ascii="Arial" w:hAnsi="Arial" w:cs="Arial"/>
          <w:b/>
        </w:rPr>
        <w:t>Patienten Informationen:</w:t>
      </w:r>
      <w:r w:rsidRPr="00C503E5">
        <w:rPr>
          <w:rFonts w:ascii="Arial" w:hAnsi="Arial" w:cs="Arial"/>
          <w:b/>
        </w:rPr>
        <w:cr/>
      </w:r>
      <w:r w:rsidRPr="00C503E5">
        <w:rPr>
          <w:rFonts w:ascii="Arial" w:hAnsi="Arial" w:cs="Arial"/>
        </w:rPr>
        <w:tab/>
      </w:r>
      <w:r w:rsidRPr="00C503E5">
        <w:rPr>
          <w:rFonts w:ascii="Arial" w:hAnsi="Arial" w:cs="Arial"/>
        </w:rPr>
        <w:cr/>
        <w:t>Name:</w:t>
      </w:r>
      <w:r w:rsidR="00504D32">
        <w:rPr>
          <w:rFonts w:ascii="Arial" w:hAnsi="Arial" w:cs="Arial"/>
        </w:rPr>
        <w:tab/>
      </w:r>
      <w:r w:rsidRPr="00C503E5">
        <w:rPr>
          <w:rFonts w:ascii="Arial" w:hAnsi="Arial" w:cs="Arial"/>
        </w:rPr>
        <w:tab/>
      </w:r>
      <w:r w:rsidRPr="00C503E5">
        <w:rPr>
          <w:rFonts w:ascii="Arial" w:hAnsi="Arial" w:cs="Arial"/>
        </w:rPr>
        <w:tab/>
      </w:r>
      <w:r w:rsidRPr="00C503E5">
        <w:rPr>
          <w:rFonts w:ascii="Arial" w:hAnsi="Arial" w:cs="Arial"/>
        </w:rPr>
        <w:tab/>
      </w:r>
      <w:r w:rsidRPr="00C503E5">
        <w:rPr>
          <w:rFonts w:ascii="Arial" w:hAnsi="Arial" w:cs="Arial"/>
        </w:rPr>
        <w:tab/>
      </w:r>
      <w:r w:rsidRPr="00C503E5">
        <w:rPr>
          <w:rFonts w:ascii="Arial" w:hAnsi="Arial" w:cs="Arial"/>
        </w:rPr>
        <w:tab/>
      </w:r>
      <w:r w:rsidRPr="00C503E5">
        <w:rPr>
          <w:rFonts w:ascii="Arial" w:hAnsi="Arial" w:cs="Arial"/>
        </w:rPr>
        <w:tab/>
      </w:r>
      <w:r w:rsidRPr="00C503E5">
        <w:rPr>
          <w:rFonts w:ascii="Arial" w:hAnsi="Arial" w:cs="Arial"/>
        </w:rPr>
        <w:tab/>
      </w:r>
      <w:r w:rsidRPr="00C503E5">
        <w:rPr>
          <w:rFonts w:ascii="Arial" w:hAnsi="Arial" w:cs="Arial"/>
        </w:rPr>
        <w:tab/>
      </w:r>
      <w:r w:rsidRPr="00C503E5">
        <w:rPr>
          <w:rFonts w:ascii="Arial" w:hAnsi="Arial" w:cs="Arial"/>
          <w:b/>
        </w:rPr>
        <w:t>Marcell Struck</w:t>
      </w:r>
      <w:r w:rsidRPr="00C503E5">
        <w:rPr>
          <w:rFonts w:ascii="Arial" w:hAnsi="Arial" w:cs="Arial"/>
          <w:b/>
        </w:rPr>
        <w:cr/>
      </w:r>
      <w:r w:rsidRPr="00C503E5">
        <w:rPr>
          <w:rFonts w:ascii="Arial" w:hAnsi="Arial" w:cs="Arial"/>
        </w:rPr>
        <w:t xml:space="preserve">Alter: </w:t>
      </w:r>
      <w:r w:rsidRPr="00C503E5">
        <w:rPr>
          <w:rFonts w:ascii="Arial" w:hAnsi="Arial" w:cs="Arial"/>
        </w:rPr>
        <w:tab/>
      </w:r>
      <w:r w:rsidRPr="00C503E5">
        <w:rPr>
          <w:rFonts w:ascii="Arial" w:hAnsi="Arial" w:cs="Arial"/>
        </w:rPr>
        <w:tab/>
      </w:r>
      <w:r w:rsidR="00504D32">
        <w:rPr>
          <w:rFonts w:ascii="Arial" w:hAnsi="Arial" w:cs="Arial"/>
        </w:rPr>
        <w:tab/>
      </w:r>
      <w:r w:rsidRPr="00C503E5">
        <w:rPr>
          <w:rFonts w:ascii="Arial" w:hAnsi="Arial" w:cs="Arial"/>
        </w:rPr>
        <w:tab/>
      </w:r>
      <w:r w:rsidRPr="00C503E5">
        <w:rPr>
          <w:rFonts w:ascii="Arial" w:hAnsi="Arial" w:cs="Arial"/>
        </w:rPr>
        <w:tab/>
      </w:r>
      <w:r w:rsidRPr="00C503E5">
        <w:rPr>
          <w:rFonts w:ascii="Arial" w:hAnsi="Arial" w:cs="Arial"/>
        </w:rPr>
        <w:tab/>
      </w:r>
      <w:r w:rsidRPr="00C503E5">
        <w:rPr>
          <w:rFonts w:ascii="Arial" w:hAnsi="Arial" w:cs="Arial"/>
        </w:rPr>
        <w:tab/>
      </w:r>
      <w:r w:rsidRPr="00C503E5">
        <w:rPr>
          <w:rFonts w:ascii="Arial" w:hAnsi="Arial" w:cs="Arial"/>
        </w:rPr>
        <w:tab/>
      </w:r>
      <w:r w:rsidRPr="00C503E5">
        <w:rPr>
          <w:rFonts w:ascii="Arial" w:hAnsi="Arial" w:cs="Arial"/>
        </w:rPr>
        <w:tab/>
      </w:r>
      <w:r w:rsidRPr="00C503E5">
        <w:rPr>
          <w:rFonts w:ascii="Arial" w:hAnsi="Arial" w:cs="Arial"/>
        </w:rPr>
        <w:t>22 Jahre</w:t>
      </w:r>
      <w:r w:rsidRPr="00C503E5">
        <w:rPr>
          <w:rFonts w:ascii="Arial" w:hAnsi="Arial" w:cs="Arial"/>
        </w:rPr>
        <w:cr/>
        <w:t xml:space="preserve">Geschlecht: </w:t>
      </w:r>
      <w:r w:rsidRPr="00C503E5">
        <w:rPr>
          <w:rFonts w:ascii="Arial" w:hAnsi="Arial" w:cs="Arial"/>
        </w:rPr>
        <w:tab/>
      </w:r>
      <w:r w:rsidRPr="00C503E5">
        <w:rPr>
          <w:rFonts w:ascii="Arial" w:hAnsi="Arial" w:cs="Arial"/>
        </w:rPr>
        <w:tab/>
      </w:r>
      <w:r w:rsidR="00504D32">
        <w:rPr>
          <w:rFonts w:ascii="Arial" w:hAnsi="Arial" w:cs="Arial"/>
        </w:rPr>
        <w:tab/>
      </w:r>
      <w:r w:rsidRPr="00C503E5">
        <w:rPr>
          <w:rFonts w:ascii="Arial" w:hAnsi="Arial" w:cs="Arial"/>
        </w:rPr>
        <w:tab/>
      </w:r>
      <w:r w:rsidRPr="00C503E5">
        <w:rPr>
          <w:rFonts w:ascii="Arial" w:hAnsi="Arial" w:cs="Arial"/>
        </w:rPr>
        <w:tab/>
      </w:r>
      <w:r w:rsidRPr="00C503E5">
        <w:rPr>
          <w:rFonts w:ascii="Arial" w:hAnsi="Arial" w:cs="Arial"/>
        </w:rPr>
        <w:tab/>
      </w:r>
      <w:r w:rsidRPr="00C503E5">
        <w:rPr>
          <w:rFonts w:ascii="Arial" w:hAnsi="Arial" w:cs="Arial"/>
        </w:rPr>
        <w:tab/>
      </w:r>
      <w:r w:rsidRPr="00C503E5">
        <w:rPr>
          <w:rFonts w:ascii="Arial" w:hAnsi="Arial" w:cs="Arial"/>
        </w:rPr>
        <w:tab/>
      </w:r>
      <w:r w:rsidRPr="00C503E5">
        <w:rPr>
          <w:rFonts w:ascii="Arial" w:hAnsi="Arial" w:cs="Arial"/>
        </w:rPr>
        <w:t>Männlich</w:t>
      </w:r>
      <w:r w:rsidRPr="00C503E5">
        <w:rPr>
          <w:rFonts w:ascii="Arial" w:hAnsi="Arial" w:cs="Arial"/>
        </w:rPr>
        <w:cr/>
        <w:t xml:space="preserve">Datum des Unfalls: </w:t>
      </w:r>
      <w:r w:rsidRPr="00C503E5">
        <w:rPr>
          <w:rFonts w:ascii="Arial" w:hAnsi="Arial" w:cs="Arial"/>
        </w:rPr>
        <w:tab/>
      </w:r>
      <w:r w:rsidRPr="00C503E5">
        <w:rPr>
          <w:rFonts w:ascii="Arial" w:hAnsi="Arial" w:cs="Arial"/>
        </w:rPr>
        <w:tab/>
      </w:r>
      <w:r w:rsidR="00504D32">
        <w:rPr>
          <w:rFonts w:ascii="Arial" w:hAnsi="Arial" w:cs="Arial"/>
        </w:rPr>
        <w:tab/>
      </w:r>
      <w:r w:rsidRPr="00C503E5">
        <w:rPr>
          <w:rFonts w:ascii="Arial" w:hAnsi="Arial" w:cs="Arial"/>
        </w:rPr>
        <w:tab/>
      </w:r>
      <w:r w:rsidRPr="00C503E5">
        <w:rPr>
          <w:rFonts w:ascii="Arial" w:hAnsi="Arial" w:cs="Arial"/>
        </w:rPr>
        <w:tab/>
      </w:r>
      <w:r w:rsidRPr="00C503E5">
        <w:rPr>
          <w:rFonts w:ascii="Arial" w:hAnsi="Arial" w:cs="Arial"/>
        </w:rPr>
        <w:tab/>
      </w:r>
      <w:r w:rsidRPr="00C503E5">
        <w:rPr>
          <w:rFonts w:ascii="Arial" w:hAnsi="Arial" w:cs="Arial"/>
        </w:rPr>
        <w:tab/>
      </w:r>
      <w:r w:rsidRPr="00C503E5">
        <w:rPr>
          <w:rFonts w:ascii="Arial" w:hAnsi="Arial" w:cs="Arial"/>
        </w:rPr>
        <w:t>03.05.2023</w:t>
      </w:r>
      <w:r w:rsidRPr="00C503E5">
        <w:rPr>
          <w:rFonts w:ascii="Arial" w:hAnsi="Arial" w:cs="Arial"/>
        </w:rPr>
        <w:cr/>
        <w:t xml:space="preserve">Datum der geplanten Operation: </w:t>
      </w:r>
      <w:r w:rsidRPr="00C503E5">
        <w:rPr>
          <w:rFonts w:ascii="Arial" w:hAnsi="Arial" w:cs="Arial"/>
        </w:rPr>
        <w:tab/>
      </w:r>
      <w:r w:rsidR="00504D32">
        <w:rPr>
          <w:rFonts w:ascii="Arial" w:hAnsi="Arial" w:cs="Arial"/>
        </w:rPr>
        <w:tab/>
      </w:r>
      <w:r w:rsidRPr="00C503E5">
        <w:rPr>
          <w:rFonts w:ascii="Arial" w:hAnsi="Arial" w:cs="Arial"/>
        </w:rPr>
        <w:tab/>
      </w:r>
      <w:r w:rsidRPr="00C503E5">
        <w:rPr>
          <w:rFonts w:ascii="Arial" w:hAnsi="Arial" w:cs="Arial"/>
        </w:rPr>
        <w:tab/>
      </w:r>
      <w:r w:rsidRPr="00C503E5">
        <w:rPr>
          <w:rFonts w:ascii="Arial" w:hAnsi="Arial" w:cs="Arial"/>
        </w:rPr>
        <w:tab/>
      </w:r>
      <w:r w:rsidRPr="00C503E5">
        <w:rPr>
          <w:rFonts w:ascii="Arial" w:hAnsi="Arial" w:cs="Arial"/>
        </w:rPr>
        <w:t>18.05.2024</w:t>
      </w:r>
      <w:r w:rsidRPr="00C503E5">
        <w:rPr>
          <w:rFonts w:ascii="Arial" w:hAnsi="Arial" w:cs="Arial"/>
        </w:rPr>
        <w:cr/>
      </w:r>
      <w:r w:rsidRPr="00C503E5">
        <w:rPr>
          <w:rFonts w:ascii="Arial" w:hAnsi="Arial" w:cs="Arial"/>
        </w:rPr>
        <w:cr/>
      </w:r>
      <w:r w:rsidRPr="00C503E5">
        <w:rPr>
          <w:rFonts w:ascii="Arial" w:hAnsi="Arial" w:cs="Arial"/>
          <w:b/>
        </w:rPr>
        <w:t>Medizinische Vorgeschichte:</w:t>
      </w:r>
      <w:r w:rsidRPr="00C503E5">
        <w:rPr>
          <w:rFonts w:ascii="Arial" w:hAnsi="Arial" w:cs="Arial"/>
        </w:rPr>
        <w:t xml:space="preserve"> </w:t>
      </w:r>
      <w:r w:rsidRPr="00C503E5">
        <w:rPr>
          <w:rFonts w:ascii="Arial" w:hAnsi="Arial" w:cs="Arial"/>
        </w:rPr>
        <w:cr/>
      </w:r>
      <w:r w:rsidRPr="00C503E5">
        <w:rPr>
          <w:rFonts w:ascii="Arial" w:hAnsi="Arial" w:cs="Arial"/>
        </w:rPr>
        <w:cr/>
        <w:t>Marcell war in einen schweren Autounfall verwickelt, der zu umfangreichen Verletzungen führte, einschließlich einer schweren Rückenmarksverletzung. Aufgrund der Schwere seiner</w:t>
      </w:r>
      <w:r w:rsidRPr="00C503E5">
        <w:rPr>
          <w:rFonts w:ascii="Arial" w:hAnsi="Arial" w:cs="Arial"/>
        </w:rPr>
        <w:t xml:space="preserve"> </w:t>
      </w:r>
      <w:r w:rsidRPr="00C503E5">
        <w:rPr>
          <w:rFonts w:ascii="Arial" w:hAnsi="Arial" w:cs="Arial"/>
        </w:rPr>
        <w:t>Verletzungen wurde die Entscheidung getroffen, ihn zur Maximierung seiner Überlebenschancen und zur Stabilisierung seines Zustands in ein künstliches Koma zu versetzen.</w:t>
      </w:r>
      <w:r w:rsidRPr="00C503E5">
        <w:rPr>
          <w:rFonts w:ascii="Arial" w:hAnsi="Arial" w:cs="Arial"/>
        </w:rPr>
        <w:cr/>
      </w:r>
      <w:r w:rsidRPr="00C503E5">
        <w:rPr>
          <w:rFonts w:ascii="Arial" w:hAnsi="Arial" w:cs="Arial"/>
        </w:rPr>
        <w:cr/>
      </w:r>
      <w:r w:rsidRPr="00C503E5">
        <w:rPr>
          <w:rFonts w:ascii="Arial" w:hAnsi="Arial" w:cs="Arial"/>
          <w:b/>
        </w:rPr>
        <w:t xml:space="preserve">Aktueller Zustand: </w:t>
      </w:r>
      <w:r w:rsidRPr="00C503E5">
        <w:rPr>
          <w:rFonts w:ascii="Arial" w:hAnsi="Arial" w:cs="Arial"/>
          <w:b/>
        </w:rPr>
        <w:cr/>
      </w:r>
    </w:p>
    <w:p w14:paraId="1DD5E25C" w14:textId="4E78BF82" w:rsidR="007A3472" w:rsidRDefault="001B213C" w:rsidP="00D86731">
      <w:pPr>
        <w:spacing w:after="0"/>
        <w:rPr>
          <w:rFonts w:ascii="Arial" w:hAnsi="Arial" w:cs="Arial"/>
        </w:rPr>
      </w:pPr>
      <w:r w:rsidRPr="00C503E5">
        <w:rPr>
          <w:rFonts w:ascii="Arial" w:hAnsi="Arial" w:cs="Arial"/>
        </w:rPr>
        <w:t>Nach über einem Jahr der intensiven Pflege und Überwachung im künstlichen Koma steht Marcell nun vor einer entscheidenden Operation. Diese Operation zielt darauf ab, weitere gesundheitliche Komplikationen zu verhindern und seinen Zustand zu stabilisieren. Es muss jedoch angemerkt werden, dass Marcell eine irreversible Lähmung von Hals abwärts erlitten hat, was bedeutet, dass er dauerhaft gelähmt sein wird, selbst wenn die Operation erfolgreich ist. Durch die Schwere von Marcells Rückenmarkverletzung und die lange Dauer der Immobilisierung ist das Risiko, dass Marcell die Operation nicht überlebt, leider hoch. Eine Verlängerung des künstlichen Komas würde jedoch die Chancen einer Genesung weiter vermindern, weshalb dieser Eingriff nun der beste Schritt ist.</w:t>
      </w:r>
      <w:r w:rsidRPr="00C503E5">
        <w:rPr>
          <w:rFonts w:ascii="Arial" w:hAnsi="Arial" w:cs="Arial"/>
        </w:rPr>
        <w:cr/>
      </w:r>
      <w:r w:rsidRPr="00C503E5">
        <w:rPr>
          <w:rFonts w:ascii="Arial" w:hAnsi="Arial" w:cs="Arial"/>
        </w:rPr>
        <w:cr/>
      </w:r>
      <w:r w:rsidRPr="00C503E5">
        <w:rPr>
          <w:rFonts w:ascii="Arial" w:hAnsi="Arial" w:cs="Arial"/>
          <w:b/>
        </w:rPr>
        <w:t>Pr</w:t>
      </w:r>
      <w:r w:rsidR="007A3472">
        <w:rPr>
          <w:rFonts w:ascii="Arial" w:hAnsi="Arial" w:cs="Arial"/>
          <w:b/>
        </w:rPr>
        <w:t>o</w:t>
      </w:r>
      <w:r w:rsidRPr="00C503E5">
        <w:rPr>
          <w:rFonts w:ascii="Arial" w:hAnsi="Arial" w:cs="Arial"/>
          <w:b/>
        </w:rPr>
        <w:t>gnose</w:t>
      </w:r>
      <w:r w:rsidRPr="00C503E5">
        <w:rPr>
          <w:rFonts w:ascii="Arial" w:hAnsi="Arial" w:cs="Arial"/>
        </w:rPr>
        <w:t xml:space="preserve">: </w:t>
      </w:r>
    </w:p>
    <w:p w14:paraId="2BC8FC4A" w14:textId="77777777" w:rsidR="00D86731" w:rsidRPr="007A3472" w:rsidRDefault="00D86731" w:rsidP="00D86731">
      <w:pPr>
        <w:spacing w:after="0"/>
        <w:rPr>
          <w:rFonts w:ascii="Arial" w:hAnsi="Arial" w:cs="Arial"/>
          <w:b/>
        </w:rPr>
      </w:pPr>
    </w:p>
    <w:p w14:paraId="44C0416D" w14:textId="703434AE" w:rsidR="00A95629" w:rsidRPr="00C503E5" w:rsidRDefault="001B213C">
      <w:pPr>
        <w:rPr>
          <w:rFonts w:ascii="Arial" w:hAnsi="Arial" w:cs="Arial"/>
        </w:rPr>
      </w:pPr>
      <w:r w:rsidRPr="00C503E5">
        <w:rPr>
          <w:rFonts w:ascii="Arial" w:hAnsi="Arial" w:cs="Arial"/>
        </w:rPr>
        <w:t>Die Prognose ist mit erheblicher Unsicherheit behaftet. Sollte Marcell die Operation überleben, wird er mit einer lebenslangen schweren körperlichen Behinderung konfrontiert sein. Die Anpassung an diese neue Lebensrealität wird eine erhebliche Herausforderung darstellen und eine umfassende Unterstützung von Familie, Freunden und medizinischen Fachkräften erfordern.</w:t>
      </w:r>
      <w:r w:rsidRPr="00C503E5">
        <w:rPr>
          <w:rFonts w:ascii="Arial" w:hAnsi="Arial" w:cs="Arial"/>
        </w:rPr>
        <w:cr/>
        <w:t>Zusätzliche Anmerkungen: Die Entscheidung für die Operation, trotz des hohen Risikos, wurde nach ausführlichen Gesprächen mit Marcells Angehörigen und dem medizinischen Fachpersonal getroffen. Es wurde vereinbart, dass alle verfügbaren Ressourcen genutzt werden sollen, um Marcell die bestmögliche Chance auf Überleben und Rehabilitation zu geben.</w:t>
      </w:r>
      <w:r w:rsidRPr="00C503E5">
        <w:rPr>
          <w:rFonts w:ascii="Arial" w:hAnsi="Arial" w:cs="Arial"/>
        </w:rPr>
        <w:cr/>
      </w:r>
    </w:p>
    <w:p w14:paraId="35E88096" w14:textId="77777777" w:rsidR="00C503E5" w:rsidRPr="00C503E5" w:rsidRDefault="00C503E5">
      <w:pPr>
        <w:rPr>
          <w:rFonts w:ascii="Arial" w:hAnsi="Arial" w:cs="Arial"/>
        </w:rPr>
      </w:pPr>
    </w:p>
    <w:sectPr w:rsidR="00C503E5" w:rsidRPr="00C503E5">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4DFDB1" w14:textId="77777777" w:rsidR="008E62B5" w:rsidRDefault="008E62B5" w:rsidP="001B213C">
      <w:pPr>
        <w:spacing w:after="0" w:line="240" w:lineRule="auto"/>
      </w:pPr>
      <w:r>
        <w:separator/>
      </w:r>
    </w:p>
  </w:endnote>
  <w:endnote w:type="continuationSeparator" w:id="0">
    <w:p w14:paraId="363D976D" w14:textId="77777777" w:rsidR="008E62B5" w:rsidRDefault="008E62B5" w:rsidP="001B21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panose1 w:val="020B0504020202020204"/>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9E0777" w14:textId="77777777" w:rsidR="001B213C" w:rsidRDefault="001B213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DE714" w14:textId="77777777" w:rsidR="001B213C" w:rsidRDefault="001B213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F95782" w14:textId="77777777" w:rsidR="001B213C" w:rsidRDefault="001B213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942C85" w14:textId="77777777" w:rsidR="008E62B5" w:rsidRDefault="008E62B5" w:rsidP="001B213C">
      <w:pPr>
        <w:spacing w:after="0" w:line="240" w:lineRule="auto"/>
      </w:pPr>
      <w:r>
        <w:separator/>
      </w:r>
    </w:p>
  </w:footnote>
  <w:footnote w:type="continuationSeparator" w:id="0">
    <w:p w14:paraId="68AF6488" w14:textId="77777777" w:rsidR="008E62B5" w:rsidRDefault="008E62B5" w:rsidP="001B21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237489" w14:textId="77777777" w:rsidR="001B213C" w:rsidRDefault="001B213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4D8C2C" w14:textId="77777777" w:rsidR="002653FB" w:rsidRDefault="002653FB">
    <w:pPr>
      <w:pStyle w:val="Kopfzeile"/>
      <w:rPr>
        <w:rFonts w:ascii="Arial Nova" w:hAnsi="Arial Nova" w:cs="Arial"/>
        <w:b/>
        <w:bCs/>
        <w:color w:val="767171" w:themeColor="background2" w:themeShade="80"/>
        <w:sz w:val="24"/>
        <w:szCs w:val="24"/>
      </w:rPr>
    </w:pPr>
  </w:p>
  <w:p w14:paraId="12666A67" w14:textId="08A4E0B7" w:rsidR="001B213C" w:rsidRPr="00C503E5" w:rsidRDefault="009C50F0">
    <w:pPr>
      <w:pStyle w:val="Kopfzeile"/>
      <w:rPr>
        <w:rFonts w:ascii="Arial Nova" w:hAnsi="Arial Nova" w:cs="Arial"/>
        <w:b/>
        <w:bCs/>
        <w:color w:val="767171" w:themeColor="background2" w:themeShade="80"/>
        <w:sz w:val="28"/>
        <w:szCs w:val="28"/>
      </w:rPr>
    </w:pPr>
    <w:proofErr w:type="spellStart"/>
    <w:r w:rsidRPr="00C503E5">
      <w:rPr>
        <w:rFonts w:ascii="Arial Nova" w:hAnsi="Arial Nova" w:cs="Arial"/>
        <w:b/>
        <w:bCs/>
        <w:color w:val="767171" w:themeColor="background2" w:themeShade="80"/>
        <w:sz w:val="28"/>
        <w:szCs w:val="28"/>
      </w:rPr>
      <w:t>Luminus</w:t>
    </w:r>
    <w:proofErr w:type="spellEnd"/>
    <w:r w:rsidRPr="00C503E5">
      <w:rPr>
        <w:rFonts w:ascii="Arial Nova" w:hAnsi="Arial Nova" w:cs="Arial"/>
        <w:b/>
        <w:bCs/>
        <w:color w:val="767171" w:themeColor="background2" w:themeShade="80"/>
        <w:sz w:val="28"/>
        <w:szCs w:val="28"/>
      </w:rPr>
      <w:t xml:space="preserve"> Klinikum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1815D3" w14:textId="77777777" w:rsidR="001B213C" w:rsidRDefault="001B213C">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13C"/>
    <w:rsid w:val="001B213C"/>
    <w:rsid w:val="002653FB"/>
    <w:rsid w:val="00504D32"/>
    <w:rsid w:val="00530A8C"/>
    <w:rsid w:val="007A3472"/>
    <w:rsid w:val="008E62B5"/>
    <w:rsid w:val="009C50F0"/>
    <w:rsid w:val="00A40DFC"/>
    <w:rsid w:val="00A95629"/>
    <w:rsid w:val="00C503E5"/>
    <w:rsid w:val="00D867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1B662"/>
  <w15:chartTrackingRefBased/>
  <w15:docId w15:val="{60F2E5F8-6495-47AD-A002-092EE3752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B213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B213C"/>
  </w:style>
  <w:style w:type="paragraph" w:styleId="Fuzeile">
    <w:name w:val="footer"/>
    <w:basedOn w:val="Standard"/>
    <w:link w:val="FuzeileZchn"/>
    <w:uiPriority w:val="99"/>
    <w:unhideWhenUsed/>
    <w:rsid w:val="001B213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B21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A0FD8-7DA2-43C9-A2B0-B46BF2982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1909</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Pfannenschmidt</dc:creator>
  <cp:keywords/>
  <dc:description/>
  <cp:lastModifiedBy>Max Pfannenschmidt</cp:lastModifiedBy>
  <cp:revision>4</cp:revision>
  <dcterms:created xsi:type="dcterms:W3CDTF">2024-04-14T12:58:00Z</dcterms:created>
  <dcterms:modified xsi:type="dcterms:W3CDTF">2024-04-14T13:38:00Z</dcterms:modified>
</cp:coreProperties>
</file>