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2361" w14:textId="77777777" w:rsidR="00CD2B94" w:rsidRDefault="00000000">
      <w:pPr>
        <w:pStyle w:val="Titel"/>
      </w:pPr>
      <w:r>
        <w:t>STILMITTEL-EINLEGER | TIEFGANG</w:t>
      </w:r>
    </w:p>
    <w:p w14:paraId="2AF62A7D" w14:textId="77777777" w:rsidR="00CD2B94" w:rsidRDefault="00000000">
      <w:pPr>
        <w:pStyle w:val="Untertitel"/>
      </w:pPr>
      <w:r>
        <w:t>Fundus Benjamin · klassische Formeln · hochpathetische Neubildungen · Baupläne für Predigten</w:t>
      </w:r>
    </w:p>
    <w:tbl>
      <w:tblPr>
        <w:tblW w:w="0" w:type="auto"/>
        <w:jc w:val="center"/>
        <w:tblBorders>
          <w:top w:val="single" w:sz="6" w:space="0" w:color="D7C8C2"/>
          <w:left w:val="single" w:sz="6" w:space="0" w:color="D7C8C2"/>
          <w:bottom w:val="single" w:sz="6" w:space="0" w:color="D7C8C2"/>
          <w:right w:val="single" w:sz="6" w:space="0" w:color="D7C8C2"/>
          <w:insideH w:val="single" w:sz="6" w:space="0" w:color="D7C8C2"/>
          <w:insideV w:val="single" w:sz="6" w:space="0" w:color="D7C8C2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08769FEB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C8C69E" w14:textId="77777777" w:rsidR="00CD2B94" w:rsidRDefault="00000000">
            <w:r>
              <w:rPr>
                <w:b/>
                <w:color w:val="5A1820"/>
              </w:rPr>
              <w:t>Arbeitsprofil dieser Sammlung</w:t>
            </w:r>
          </w:p>
          <w:p w14:paraId="717860A1" w14:textId="77777777" w:rsidR="00CD2B94" w:rsidRDefault="00000000">
            <w:pPr>
              <w:pStyle w:val="QuoteBox"/>
            </w:pPr>
            <w:r>
              <w:t>• Jede Figur wird vierfach erschlossen: Formel, Original, Fundus, Neuschöpfung.</w:t>
            </w:r>
          </w:p>
          <w:p w14:paraId="321FFA66" w14:textId="77777777" w:rsidR="00CD2B94" w:rsidRDefault="00000000">
            <w:pPr>
              <w:pStyle w:val="QuoteBox"/>
            </w:pPr>
            <w:r>
              <w:t>• Der Fundus stammt aus deinen jüngsten Predigten zu Palmsonntag, Gründonnerstag, Karfreitag und Ostermontag und wurde punktuell gestrafft oder geschärft.</w:t>
            </w:r>
          </w:p>
          <w:p w14:paraId="0FD5E2EA" w14:textId="77777777" w:rsidR="00CD2B94" w:rsidRDefault="00000000">
            <w:pPr>
              <w:pStyle w:val="QuoteBox"/>
            </w:pPr>
            <w:r>
              <w:t>• Die Neuschöpfungen sind absichtlich hochtonig, pathetisch und für verschiedene Predigtlagen gebaut: Passion, Ostern, Abendmahl, Trauer, Taufe, Buße, Sendung.</w:t>
            </w:r>
          </w:p>
          <w:p w14:paraId="1B6EE5E7" w14:textId="77777777" w:rsidR="00CD2B94" w:rsidRDefault="00000000">
            <w:pPr>
              <w:pStyle w:val="QuoteBox"/>
            </w:pPr>
            <w:r>
              <w:t>• Die A4-Fassung ist die ausführliche Werkstattfassung. Die A5-Fassung ist dieselbe Sammlung im Einleger-Format.</w:t>
            </w:r>
          </w:p>
        </w:tc>
      </w:tr>
    </w:tbl>
    <w:p w14:paraId="49E1BB69" w14:textId="77777777" w:rsidR="00CD2B94" w:rsidRDefault="00CD2B94">
      <w:pPr>
        <w:spacing w:after="120"/>
      </w:pPr>
    </w:p>
    <w:p w14:paraId="73DF7818" w14:textId="77777777" w:rsidR="00CD2B94" w:rsidRDefault="00000000">
      <w:pPr>
        <w:shd w:val="clear" w:color="auto" w:fill="EFE7E4"/>
        <w:spacing w:after="1800"/>
      </w:pPr>
      <w:r>
        <w:rPr>
          <w:b/>
          <w:color w:val="5A1820"/>
          <w:sz w:val="28"/>
        </w:rPr>
        <w:t>DIN A4 | Band I – die vertiefte Grundserie</w:t>
      </w:r>
    </w:p>
    <w:p w14:paraId="5F0F1F76" w14:textId="77777777" w:rsidR="00CD2B94" w:rsidRDefault="00000000">
      <w:pPr>
        <w:pStyle w:val="SmallNote"/>
      </w:pPr>
      <w:r>
        <w:t>Empfohlene Nutzung: markieren, umstellen, laut lesen, predigtfertig umbauen. Nicht alle Beispiele übernehmen – aber den inneren Mechanismus jeder Figur lernen.</w:t>
      </w:r>
    </w:p>
    <w:p w14:paraId="6236DDB0" w14:textId="77777777" w:rsidR="00CD2B94" w:rsidRDefault="00000000">
      <w:r>
        <w:br w:type="page"/>
      </w:r>
    </w:p>
    <w:p w14:paraId="6DE39163" w14:textId="77777777" w:rsidR="00CD2B94" w:rsidRDefault="00000000">
      <w:pPr>
        <w:pStyle w:val="berschrift1"/>
      </w:pPr>
      <w:r>
        <w:lastRenderedPageBreak/>
        <w:t>Inhaltsfächer dieses Bandes</w:t>
      </w:r>
    </w:p>
    <w:tbl>
      <w:tblPr>
        <w:tblW w:w="0" w:type="auto"/>
        <w:jc w:val="center"/>
        <w:tblBorders>
          <w:top w:val="single" w:sz="4" w:space="0" w:color="D7C8C2"/>
          <w:left w:val="single" w:sz="4" w:space="0" w:color="D7C8C2"/>
          <w:bottom w:val="single" w:sz="4" w:space="0" w:color="D7C8C2"/>
          <w:right w:val="single" w:sz="4" w:space="0" w:color="D7C8C2"/>
          <w:insideH w:val="single" w:sz="4" w:space="0" w:color="D7C8C2"/>
          <w:insideV w:val="single" w:sz="4" w:space="0" w:color="D7C8C2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CD2B94" w14:paraId="24E48C75" w14:textId="77777777">
        <w:trPr>
          <w:jc w:val="center"/>
        </w:trPr>
        <w:tc>
          <w:tcPr>
            <w:tcW w:w="4989" w:type="dxa"/>
            <w:shd w:val="clear" w:color="auto" w:fill="F6F0EE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4D64BF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1. Anapher</w:t>
            </w:r>
            <w:r>
              <w:t xml:space="preserve"> — x … / x … / x …</w:t>
            </w:r>
          </w:p>
          <w:p w14:paraId="0A1ECEE1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2. Epipher</w:t>
            </w:r>
            <w:r>
              <w:t xml:space="preserve"> — … y / … y / … y</w:t>
            </w:r>
          </w:p>
          <w:p w14:paraId="5AF338E5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3. Complexio / Symploke</w:t>
            </w:r>
            <w:r>
              <w:t xml:space="preserve"> — x … y / x … y / x … y</w:t>
            </w:r>
          </w:p>
          <w:p w14:paraId="3FDA9B02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4. Antithese</w:t>
            </w:r>
            <w:r>
              <w:t xml:space="preserve"> — nicht A – sondern B / A – B</w:t>
            </w:r>
          </w:p>
          <w:p w14:paraId="40797232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5. Climax / Gradatio</w:t>
            </w:r>
            <w:r>
              <w:t xml:space="preserve"> — klein – größer – am größten</w:t>
            </w:r>
          </w:p>
        </w:tc>
        <w:tc>
          <w:tcPr>
            <w:tcW w:w="4989" w:type="dxa"/>
            <w:shd w:val="clear" w:color="auto" w:fill="F8F5E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1EB32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6. Chiasmus</w:t>
            </w:r>
            <w:r>
              <w:t xml:space="preserve"> — A – B / B – A</w:t>
            </w:r>
          </w:p>
          <w:p w14:paraId="4ACC4BA4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7. Anadiplose</w:t>
            </w:r>
            <w:r>
              <w:t xml:space="preserve"> — … a / a …</w:t>
            </w:r>
          </w:p>
          <w:p w14:paraId="1A7EB64F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8. Asyndeton &amp; Polysyndeton</w:t>
            </w:r>
            <w:r>
              <w:t xml:space="preserve"> — A, B, C / und A und B und C</w:t>
            </w:r>
          </w:p>
          <w:p w14:paraId="0A24C57A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9. Rhetorische Frage / Erotesis</w:t>
            </w:r>
            <w:r>
              <w:t xml:space="preserve"> — Frage, deren Antwort im Hörer schon brennt</w:t>
            </w:r>
          </w:p>
          <w:p w14:paraId="3FB88574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>10. Correctio / Epanorthosis</w:t>
            </w:r>
            <w:r>
              <w:t xml:space="preserve"> — A – nein: B / nicht bloß A – vielmehr B</w:t>
            </w:r>
          </w:p>
        </w:tc>
      </w:tr>
    </w:tbl>
    <w:p w14:paraId="6EED2BC2" w14:textId="77777777" w:rsidR="00CD2B94" w:rsidRDefault="00000000">
      <w:pPr>
        <w:pStyle w:val="SmallNote"/>
      </w:pPr>
      <w:r>
        <w:t>Leselogik: erst Formel und Original, dann Fundus, dann Neuschöpfungen, zuletzt die Bauanleitung. So lernt die Figur nicht nur als Begriff, sondern als Predigtmotor.</w:t>
      </w:r>
    </w:p>
    <w:p w14:paraId="1BB4A7B7" w14:textId="77777777" w:rsidR="00CD2B94" w:rsidRDefault="00000000">
      <w:r>
        <w:br w:type="page"/>
      </w:r>
    </w:p>
    <w:p w14:paraId="7C92E33B" w14:textId="77777777" w:rsidR="00CD2B94" w:rsidRDefault="00000000">
      <w:pPr>
        <w:pStyle w:val="berschrift1"/>
      </w:pPr>
      <w:r>
        <w:lastRenderedPageBreak/>
        <w:t>1. Anapher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4DD913EA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440C7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CCF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4DBD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1FB0D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3DAD89E9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DCAF5" w14:textId="77777777" w:rsidR="00CD2B94" w:rsidRDefault="00000000">
            <w:pPr>
              <w:jc w:val="center"/>
            </w:pPr>
            <w:r>
              <w:t>ἀναφορά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FCF67" w14:textId="77777777" w:rsidR="00CD2B94" w:rsidRDefault="00000000">
            <w:pPr>
              <w:jc w:val="center"/>
            </w:pPr>
            <w:r>
              <w:t>anaphora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7750" w14:textId="77777777" w:rsidR="00CD2B94" w:rsidRDefault="00000000">
            <w:pPr>
              <w:jc w:val="center"/>
            </w:pPr>
            <w:r>
              <w:t>x … / x … / x …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20A30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45908B82" w14:textId="77777777" w:rsidR="00CD2B94" w:rsidRDefault="00000000">
      <w:pPr>
        <w:pStyle w:val="SmallNote"/>
      </w:pPr>
      <w:r>
        <w:t>Wiederholung desselben Wortes oder derselben Wortgruppe am Anfang mehrerer Sätze oder Satzglieder. Sie schafft Wucht, Rhythmus und liturgische Eindringlichkeit.</w:t>
      </w:r>
    </w:p>
    <w:p w14:paraId="5544C83A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31C27E5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AC23648" w14:textId="77777777" w:rsidR="00CD2B94" w:rsidRDefault="00000000">
            <w:r>
              <w:rPr>
                <w:b/>
                <w:color w:val="784C22"/>
              </w:rPr>
              <w:t xml:space="preserve">Lateinisches Muster: </w:t>
            </w:r>
            <w:r>
              <w:t>Vis vivere? Disce. Vis vincere? Disce. Vis valere? Disce.</w:t>
            </w:r>
          </w:p>
          <w:p w14:paraId="17A94080" w14:textId="77777777" w:rsidR="00CD2B94" w:rsidRDefault="00000000">
            <w:pPr>
              <w:pStyle w:val="SmallNote"/>
            </w:pPr>
            <w:r>
              <w:t>Willst du leben? Lerne. Willst du siegen? Lerne. Willst du stark sein? Lerne.</w:t>
            </w:r>
          </w:p>
        </w:tc>
      </w:tr>
      <w:tr w:rsidR="00CD2B94" w14:paraId="2DDFF581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A335B46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Nicht nur gedacht. Nicht nur gefühlt. Nicht nur im kleinen Kreis bewahrt.</w:t>
            </w:r>
          </w:p>
          <w:p w14:paraId="1F417987" w14:textId="77777777" w:rsidR="00CD2B94" w:rsidRDefault="00000000">
            <w:pPr>
              <w:pStyle w:val="SmallNote"/>
            </w:pPr>
            <w:r>
              <w:t>Eine dreifache Negativ-Anapher, wie sie prophetische und apostolische Zuspitzung trägt.</w:t>
            </w:r>
          </w:p>
        </w:tc>
      </w:tr>
    </w:tbl>
    <w:p w14:paraId="03DA17F4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0A9179D8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60D5A70F" w14:textId="77777777" w:rsidR="00CD2B94" w:rsidRDefault="00000000">
            <w:pPr>
              <w:pStyle w:val="QuoteBox"/>
            </w:pPr>
            <w:r>
              <w:rPr>
                <w:b/>
              </w:rPr>
              <w:t>„Draußen ist Gefahr. Draußen ist Gericht. Draußen sind Mächte, die töten.“</w:t>
            </w:r>
          </w:p>
          <w:p w14:paraId="7F76C5DC" w14:textId="77777777" w:rsidR="00CD2B94" w:rsidRDefault="00000000">
            <w:pPr>
              <w:pStyle w:val="SmallNote"/>
            </w:pPr>
            <w:r>
              <w:t>Gründonnerstag: harte Raumöffnung; die Anapher legt das Bedrohungsfeld frei, bevor das Evangelium im Inneren aufleuchtet.</w:t>
            </w:r>
          </w:p>
        </w:tc>
      </w:tr>
      <w:tr w:rsidR="00CD2B94" w14:paraId="10FC69C1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9FBFCC2" w14:textId="77777777" w:rsidR="00CD2B94" w:rsidRDefault="00000000">
            <w:pPr>
              <w:pStyle w:val="QuoteBox"/>
            </w:pPr>
            <w:r>
              <w:rPr>
                <w:b/>
              </w:rPr>
              <w:t>„Und trotzdem nimmt Jesus Brot. Und trotzdem dankt er. Und trotzdem gibt er den Kelch.“</w:t>
            </w:r>
          </w:p>
          <w:p w14:paraId="231C552D" w14:textId="77777777" w:rsidR="00CD2B94" w:rsidRDefault="00000000">
            <w:pPr>
              <w:pStyle w:val="SmallNote"/>
            </w:pPr>
            <w:r>
              <w:t>Gründonnerstag: dieselbe Figur, nun nicht dunkel, sondern trotzig-evangelisch; Wiederholung als Gegenmacht zur Finsternis.</w:t>
            </w:r>
          </w:p>
        </w:tc>
      </w:tr>
      <w:tr w:rsidR="00CD2B94" w14:paraId="64F08FC4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3E71D2C0" w14:textId="77777777" w:rsidR="00CD2B94" w:rsidRDefault="00000000">
            <w:pPr>
              <w:pStyle w:val="QuoteBox"/>
            </w:pPr>
            <w:r>
              <w:rPr>
                <w:b/>
              </w:rPr>
              <w:t>„Hier beginnt Gott neu. Hier sammelt er sein Volk. Hier stärkt er dich für deinen Weg. Hier gibt Christus sich selbst.“</w:t>
            </w:r>
          </w:p>
          <w:p w14:paraId="2FAEEE16" w14:textId="77777777" w:rsidR="00CD2B94" w:rsidRDefault="00000000">
            <w:pPr>
              <w:pStyle w:val="SmallNote"/>
            </w:pPr>
            <w:r>
              <w:t>Schlussanapher: Versammlung, Stärkung, Gegenwart, Gabe – vierfache Verdichtung in liturgischem Steigflug.</w:t>
            </w:r>
          </w:p>
        </w:tc>
      </w:tr>
      <w:tr w:rsidR="00CD2B94" w14:paraId="222F3E1E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BC840DE" w14:textId="77777777" w:rsidR="00CD2B94" w:rsidRDefault="00000000">
            <w:pPr>
              <w:pStyle w:val="QuoteBox"/>
            </w:pPr>
            <w:r>
              <w:rPr>
                <w:b/>
              </w:rPr>
              <w:t>„Du gehst nicht ohne Speise. Du gehst nicht ohne Zeichen. Du gehst nicht ohne Gegenwart. Du gehst nicht ohne Christus.“</w:t>
            </w:r>
          </w:p>
          <w:p w14:paraId="4C6D8FB7" w14:textId="77777777" w:rsidR="00CD2B94" w:rsidRDefault="00000000">
            <w:pPr>
              <w:pStyle w:val="SmallNote"/>
            </w:pPr>
            <w:r>
              <w:t>Trostanapher: jede Zeile nimmt Angst zurück und ersetzt sie durch Gabe.</w:t>
            </w:r>
          </w:p>
        </w:tc>
      </w:tr>
    </w:tbl>
    <w:p w14:paraId="096EC830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3467F04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A02914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F8B772E" w14:textId="77777777" w:rsidR="00CD2B94" w:rsidRDefault="00000000">
            <w:pPr>
              <w:pStyle w:val="QuoteBox"/>
            </w:pPr>
            <w:r>
              <w:t>Hier blutet die Liebe. Hier schweigt der Himmel nicht. Hier wird Schuld nicht übersehen. Hier trägt Christus, was uns zerbrechen müsste.</w:t>
            </w:r>
          </w:p>
        </w:tc>
      </w:tr>
      <w:tr w:rsidR="00CD2B94" w14:paraId="496B6A36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278F7E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5CC4B23" w14:textId="77777777" w:rsidR="00CD2B94" w:rsidRDefault="00000000">
            <w:pPr>
              <w:pStyle w:val="QuoteBox"/>
            </w:pPr>
            <w:r>
              <w:t>Heute wird der Stein nicht bewundert. Heute wird der Stein bewegt. Heute wird das Grab nicht erklärt. Heute wird das Grab entmachtet.</w:t>
            </w:r>
          </w:p>
        </w:tc>
      </w:tr>
      <w:tr w:rsidR="00CD2B94" w14:paraId="28F0E3D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8D6740E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Taufe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2F2025" w14:textId="77777777" w:rsidR="00CD2B94" w:rsidRDefault="00000000">
            <w:pPr>
              <w:pStyle w:val="QuoteBox"/>
            </w:pPr>
            <w:r>
              <w:t>Heute bekommt dein Name Zukunft. Heute bekommt deine Angst einen Herrn. Heute bekommt dein Leben ein Siegel. Heute bekommt dein Herz ein Zuhause.</w:t>
            </w:r>
          </w:p>
        </w:tc>
      </w:tr>
      <w:tr w:rsidR="00CD2B94" w14:paraId="6A66DB92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62668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Trauerfeier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6035F2C" w14:textId="77777777" w:rsidR="00CD2B94" w:rsidRDefault="00000000">
            <w:pPr>
              <w:pStyle w:val="QuoteBox"/>
            </w:pPr>
            <w:r>
              <w:t>Heute weinen wir. Heute erinnern wir uns. Heute tragen wir den Namen des Verstorbenen vor Gott. Heute halten wir uns an das fest, was stärker ist als Erde auf Holz.</w:t>
            </w:r>
          </w:p>
        </w:tc>
      </w:tr>
      <w:tr w:rsidR="00CD2B94" w14:paraId="2FE84764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7025FE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Bußpredigt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1262864" w14:textId="77777777" w:rsidR="00CD2B94" w:rsidRDefault="00000000">
            <w:pPr>
              <w:pStyle w:val="QuoteBox"/>
            </w:pPr>
            <w:r>
              <w:t xml:space="preserve">Nicht deine Ausreden. Nicht deine Masken. Nicht deine fromme Müdigkeit. Nicht </w:t>
            </w:r>
            <w:r>
              <w:lastRenderedPageBreak/>
              <w:t>dein gutes Image rettet dich – Christus rettet dich.</w:t>
            </w:r>
          </w:p>
        </w:tc>
      </w:tr>
      <w:tr w:rsidR="00CD2B94" w14:paraId="07D3A910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D07909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lastRenderedPageBreak/>
              <w:t>Sendung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6438861" w14:textId="77777777" w:rsidR="00CD2B94" w:rsidRDefault="00000000">
            <w:pPr>
              <w:pStyle w:val="QuoteBox"/>
            </w:pPr>
            <w:r>
              <w:t>Geht nicht nur mit Liedern. Geht mit Tränen. Geht mit Wahrheit. Geht mit brennender Liebe in eine kalte Welt.</w:t>
            </w:r>
          </w:p>
        </w:tc>
      </w:tr>
    </w:tbl>
    <w:p w14:paraId="5E098AA6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6874C0D9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18F938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Wähle ein starkes Startwort: Heute / Hier / Nicht / Wer / Christus / Gott.</w:t>
            </w:r>
          </w:p>
          <w:p w14:paraId="6C1D96EF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Forme drei bis vier kurze Glieder. Die Wiederholung muss am Anfang stehen, nicht in der Mitte.</w:t>
            </w:r>
          </w:p>
          <w:p w14:paraId="46343480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Lass die Aussagen an Intensität wachsen: Beobachtung → Deutung → Evangelium → Ruf.</w:t>
            </w:r>
          </w:p>
          <w:p w14:paraId="5BCEFF12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Setze die Anapher besonders am Schluss einer Predigt oder am Übergang zum Gebet ein.</w:t>
            </w:r>
          </w:p>
          <w:p w14:paraId="2F1C36F2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Zu viele lange Glieder machen die Figur schwerfällig. Die Anapher lebt von Kürze, Schlag und innerer Bewegung.</w:t>
            </w:r>
          </w:p>
        </w:tc>
      </w:tr>
    </w:tbl>
    <w:p w14:paraId="7DC48F7B" w14:textId="77777777" w:rsidR="00374493" w:rsidRDefault="00374493"/>
    <w:p w14:paraId="621723FD" w14:textId="0FDED870" w:rsidR="00CD2B94" w:rsidRDefault="00374493">
      <w:r>
        <w:t>Der, zu dem du nie gebetet hast, hat dich geschaffen.</w:t>
      </w:r>
      <w:r>
        <w:br/>
        <w:t>Der, den du lange ignoriert hast, hat dich getragen.</w:t>
      </w:r>
      <w:r>
        <w:br/>
        <w:t>Der, den du verdrängt hast, hat dich bewahrt.</w:t>
      </w:r>
      <w:r>
        <w:br/>
        <w:t>Der, den du kaum gesucht hast, hat dich geliebt.</w:t>
      </w:r>
      <w:r w:rsidR="00000000">
        <w:br w:type="page"/>
      </w:r>
    </w:p>
    <w:p w14:paraId="2CCC94FA" w14:textId="77777777" w:rsidR="00CD2B94" w:rsidRDefault="00000000">
      <w:pPr>
        <w:pStyle w:val="berschrift1"/>
      </w:pPr>
      <w:r>
        <w:lastRenderedPageBreak/>
        <w:t>2. Epipher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2B1E1203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FC2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735C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7485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389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0F3993BD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5BB0E" w14:textId="77777777" w:rsidR="00CD2B94" w:rsidRDefault="00000000">
            <w:pPr>
              <w:jc w:val="center"/>
            </w:pPr>
            <w:r>
              <w:t>ἐπιστροφή / ἐπιφορά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EA3E" w14:textId="77777777" w:rsidR="00CD2B94" w:rsidRDefault="00000000">
            <w:pPr>
              <w:jc w:val="center"/>
            </w:pPr>
            <w:r>
              <w:t>epiphora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8246A" w14:textId="77777777" w:rsidR="00CD2B94" w:rsidRDefault="00000000">
            <w:pPr>
              <w:jc w:val="center"/>
            </w:pPr>
            <w:r>
              <w:t>… y / … y / … 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9D2D3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2EE57E25" w14:textId="77777777" w:rsidR="00CD2B94" w:rsidRDefault="00000000">
      <w:pPr>
        <w:pStyle w:val="SmallNote"/>
      </w:pPr>
      <w:r>
        <w:t>Wiederholung desselben Wortes oder derselben Wortgruppe am Ende mehrerer Glieder. Die Figur hämmert einen Zielbegriff ein.</w:t>
      </w:r>
    </w:p>
    <w:p w14:paraId="35252C08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70A761D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E16F988" w14:textId="77777777" w:rsidR="00CD2B94" w:rsidRDefault="00000000">
            <w:r>
              <w:rPr>
                <w:b/>
                <w:color w:val="784C22"/>
              </w:rPr>
              <w:t xml:space="preserve">Lateinisches Muster: </w:t>
            </w:r>
            <w:r>
              <w:t>Quid quaeris? Pacem. Quid desideras? Pacem. Quid non invenis? Pacem.</w:t>
            </w:r>
          </w:p>
          <w:p w14:paraId="026FD351" w14:textId="77777777" w:rsidR="00CD2B94" w:rsidRDefault="00000000">
            <w:pPr>
              <w:pStyle w:val="SmallNote"/>
            </w:pPr>
            <w:r>
              <w:t>Was suchst du? Frieden. Was begehrst du? Frieden. Was findest du nicht? Frieden.</w:t>
            </w:r>
          </w:p>
        </w:tc>
      </w:tr>
      <w:tr w:rsidR="00CD2B94" w14:paraId="41950C52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761E60C" w14:textId="77777777" w:rsidR="00CD2B94" w:rsidRDefault="00000000">
            <w:r>
              <w:rPr>
                <w:b/>
                <w:color w:val="784C22"/>
              </w:rPr>
              <w:t xml:space="preserve">Predigtnahe Formel: </w:t>
            </w:r>
            <w:r>
              <w:t>Soli Deo gloria – im Dunkel, soli Deo gloria – im Leiden, soli Deo gloria – im Sterben.</w:t>
            </w:r>
          </w:p>
          <w:p w14:paraId="51C3049E" w14:textId="77777777" w:rsidR="00CD2B94" w:rsidRDefault="00000000">
            <w:pPr>
              <w:pStyle w:val="SmallNote"/>
            </w:pPr>
            <w:r>
              <w:t>Das Ende trägt die Formel und macht sie zum Refrain.</w:t>
            </w:r>
          </w:p>
        </w:tc>
      </w:tr>
    </w:tbl>
    <w:p w14:paraId="0E068759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416AC6A1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B8327D7" w14:textId="77777777" w:rsidR="00CD2B94" w:rsidRDefault="00000000">
            <w:pPr>
              <w:pStyle w:val="QuoteBox"/>
            </w:pPr>
            <w:r>
              <w:rPr>
                <w:b/>
              </w:rPr>
              <w:t>„Es ist Speise für den Weg. Trost zum Schmecken. Gnade zum Empfangen. Christus für dich.“</w:t>
            </w:r>
          </w:p>
          <w:p w14:paraId="619C3A05" w14:textId="77777777" w:rsidR="00CD2B94" w:rsidRDefault="00000000">
            <w:pPr>
              <w:pStyle w:val="SmallNote"/>
            </w:pPr>
            <w:r>
              <w:t>Die Endstellung „für dich“ lässt sich noch straffer als Epipher ausbauen: Speise für dich. Trost für dich. Gnade für dich. Christus für dich.</w:t>
            </w:r>
          </w:p>
        </w:tc>
      </w:tr>
      <w:tr w:rsidR="00CD2B94" w14:paraId="72269EE0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3852EF26" w14:textId="77777777" w:rsidR="00CD2B94" w:rsidRDefault="00000000">
            <w:pPr>
              <w:pStyle w:val="QuoteBox"/>
            </w:pPr>
            <w:r>
              <w:rPr>
                <w:b/>
              </w:rPr>
              <w:t>„Wer hat dich gerufen? Gott. Wer hat dich gesucht? Gott. Wer gibt dich nicht auf? Gott.“</w:t>
            </w:r>
          </w:p>
          <w:p w14:paraId="60AD446B" w14:textId="77777777" w:rsidR="00CD2B94" w:rsidRDefault="00000000">
            <w:pPr>
              <w:pStyle w:val="SmallNote"/>
            </w:pPr>
            <w:r>
              <w:t>Formal Complexio; das Epipher-Element „Gott“ ist zugleich der Zielschlag jeder Zeile.</w:t>
            </w:r>
          </w:p>
        </w:tc>
      </w:tr>
      <w:tr w:rsidR="00CD2B94" w14:paraId="5E2F6320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EA9E7B1" w14:textId="77777777" w:rsidR="00CD2B94" w:rsidRDefault="00000000">
            <w:pPr>
              <w:pStyle w:val="QuoteBox"/>
            </w:pPr>
            <w:r>
              <w:rPr>
                <w:b/>
              </w:rPr>
              <w:t>„Nicht für die, die schon fertig sind. Nicht für die, die alles verstanden haben. Nicht für die, die glänzen.“</w:t>
            </w:r>
          </w:p>
          <w:p w14:paraId="672A55ED" w14:textId="77777777" w:rsidR="00CD2B94" w:rsidRDefault="00000000">
            <w:pPr>
              <w:pStyle w:val="SmallNote"/>
            </w:pPr>
            <w:r>
              <w:t>Die Negativreihe kann durch eine Endepipher verschärft werden: … für die Müden / … für die Müden / … für die Müden.</w:t>
            </w:r>
          </w:p>
        </w:tc>
      </w:tr>
    </w:tbl>
    <w:p w14:paraId="5AFAB065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5EAF97DC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E4DF08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Abendmahl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F104839" w14:textId="77777777" w:rsidR="00CD2B94" w:rsidRDefault="00000000">
            <w:pPr>
              <w:pStyle w:val="QuoteBox"/>
            </w:pPr>
            <w:r>
              <w:t>Du kommst hungrig – zu Christus. Du kommst schuldig – zu Christus. Du kommst müde – zu Christus. Du kommst nicht vergeblich – zu Christus.</w:t>
            </w:r>
          </w:p>
        </w:tc>
      </w:tr>
      <w:tr w:rsidR="00CD2B94" w14:paraId="0B5C7CB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61B52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Passion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C6F7806" w14:textId="77777777" w:rsidR="00CD2B94" w:rsidRDefault="00000000">
            <w:pPr>
              <w:pStyle w:val="QuoteBox"/>
            </w:pPr>
            <w:r>
              <w:t>Hier hängt die Liebe – am Holz. Hier trägt die Unschuld – am Holz. Hier stirbt der König – am Holz.</w:t>
            </w:r>
          </w:p>
        </w:tc>
      </w:tr>
      <w:tr w:rsidR="00CD2B94" w14:paraId="3A35C8F2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2A0A3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Auferstehung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5D5E818" w14:textId="77777777" w:rsidR="00CD2B94" w:rsidRDefault="00000000">
            <w:pPr>
              <w:pStyle w:val="QuoteBox"/>
            </w:pPr>
            <w:r>
              <w:t>Was gestern Grab war, dient heute dem Leben. Was gestern Träne war, dient heute dem Leben. Was gestern Ende war, dient heute dem Leben.</w:t>
            </w:r>
          </w:p>
        </w:tc>
      </w:tr>
      <w:tr w:rsidR="00CD2B94" w14:paraId="6412BF5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6AB8C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Seelsorge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5400528" w14:textId="77777777" w:rsidR="00CD2B94" w:rsidRDefault="00000000">
            <w:pPr>
              <w:pStyle w:val="QuoteBox"/>
            </w:pPr>
            <w:r>
              <w:t>Du darfst weinen – vor Gott. Du darfst schweigen – vor Gott. Du darfst zerbrechen – vor Gott.</w:t>
            </w:r>
          </w:p>
        </w:tc>
      </w:tr>
      <w:tr w:rsidR="00CD2B94" w14:paraId="32818DDE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42AD4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FEDD6E" w14:textId="77777777" w:rsidR="00CD2B94" w:rsidRDefault="00000000">
            <w:pPr>
              <w:pStyle w:val="QuoteBox"/>
            </w:pPr>
            <w:r>
              <w:t>Predigt nicht nur in der Kirche – von Christus. Predigt nicht nur in Worten – von Christus. Predigt mit eurem Leben – von Christus.</w:t>
            </w:r>
          </w:p>
        </w:tc>
      </w:tr>
    </w:tbl>
    <w:p w14:paraId="2F2C4D60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63CCE99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1A1198A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Bestimme den Zielbegriff: Christus / Hoffnung / Gnade / Gericht / Frieden.</w:t>
            </w:r>
          </w:p>
          <w:p w14:paraId="2C5DAFC8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Lass die Satzanfänge variieren, aber führe jede Zeile hörbar auf denselben Endpunkt zu.</w:t>
            </w:r>
          </w:p>
          <w:p w14:paraId="212D4DA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lastRenderedPageBreak/>
              <w:t xml:space="preserve">3. </w:t>
            </w:r>
            <w:r>
              <w:t>Setze die Epipher dort ein, wo du den letzten Ton nicht verlieren willst: Ruf, Warnung, Trost, Segensschlusspunkt.</w:t>
            </w:r>
          </w:p>
          <w:p w14:paraId="620973EF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Besonders stark ist sie, wenn das Schlusswort theologisch aufgeladen ist.</w:t>
            </w:r>
          </w:p>
          <w:p w14:paraId="1FB1775C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Wenn das Endwort zu lang oder schwach ist, versandet die Figur. Das Schlusswort muss tragen wie ein Glockenschlag.</w:t>
            </w:r>
          </w:p>
        </w:tc>
      </w:tr>
    </w:tbl>
    <w:p w14:paraId="15CEBD0B" w14:textId="77777777" w:rsidR="00CD2B94" w:rsidRDefault="00000000">
      <w:r>
        <w:lastRenderedPageBreak/>
        <w:br w:type="page"/>
      </w:r>
    </w:p>
    <w:p w14:paraId="37371368" w14:textId="77777777" w:rsidR="00CD2B94" w:rsidRDefault="00000000">
      <w:pPr>
        <w:pStyle w:val="berschrift1"/>
      </w:pPr>
      <w:r>
        <w:lastRenderedPageBreak/>
        <w:t>3. Complexio / Symploke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329F2BE2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0506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4E2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89DC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A23E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3E9B0323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4FF9" w14:textId="77777777" w:rsidR="00CD2B94" w:rsidRDefault="00000000">
            <w:pPr>
              <w:jc w:val="center"/>
            </w:pPr>
            <w:r>
              <w:t>συμπλοκή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D940" w14:textId="77777777" w:rsidR="00CD2B94" w:rsidRDefault="00000000">
            <w:pPr>
              <w:jc w:val="center"/>
            </w:pPr>
            <w:r>
              <w:t>complexio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E4544" w14:textId="77777777" w:rsidR="00CD2B94" w:rsidRDefault="00000000">
            <w:pPr>
              <w:jc w:val="center"/>
            </w:pPr>
            <w:r>
              <w:t>x … y / x … y / x … 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41373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5BD41FD1" w14:textId="77777777" w:rsidR="00CD2B94" w:rsidRDefault="00000000">
      <w:pPr>
        <w:pStyle w:val="SmallNote"/>
      </w:pPr>
      <w:r>
        <w:t>Kombination von Anapher und Epipher: gleicher Anfang, gleiches Ende, variierte Mitte. Die Figur umspannt den Satz von beiden Seiten.</w:t>
      </w:r>
    </w:p>
    <w:p w14:paraId="73D5876A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0837803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1B8DC53" w14:textId="77777777" w:rsidR="00CD2B94" w:rsidRDefault="00000000">
            <w:r>
              <w:rPr>
                <w:b/>
                <w:color w:val="784C22"/>
              </w:rPr>
              <w:t xml:space="preserve">Lausberg-Beispiel: </w:t>
            </w:r>
            <w:r>
              <w:t>Vis callere aliquid? Discas. Vis nobilitari ingenio? Discas. Vis famam temnere? Discas.</w:t>
            </w:r>
          </w:p>
          <w:p w14:paraId="0BE94EDF" w14:textId="77777777" w:rsidR="00CD2B94" w:rsidRDefault="00000000">
            <w:pPr>
              <w:pStyle w:val="SmallNote"/>
            </w:pPr>
            <w:r>
              <w:t xml:space="preserve">Willst du etwas verstehen? Dann lerne. Willst du durch Geist geadelt werden? Dann lerne. </w:t>
            </w:r>
            <w:r w:rsidRPr="00E1074B">
              <w:rPr>
                <w:color w:val="EE0000"/>
              </w:rPr>
              <w:t>Willst du Ruhm verachten</w:t>
            </w:r>
            <w:r>
              <w:t>? Dann lerne.</w:t>
            </w:r>
          </w:p>
        </w:tc>
      </w:tr>
      <w:tr w:rsidR="00CD2B94" w14:paraId="55C9E392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E9FCB02" w14:textId="77777777" w:rsidR="00CD2B94" w:rsidRDefault="00000000">
            <w:r>
              <w:rPr>
                <w:b/>
                <w:color w:val="784C22"/>
              </w:rPr>
              <w:t xml:space="preserve">Lausberg-Beispiel: </w:t>
            </w:r>
            <w:r>
              <w:t>Quem senatus damnarit, quem populus damnarit, quem omnium existimatio damnarit …</w:t>
            </w:r>
          </w:p>
          <w:p w14:paraId="733BBCE0" w14:textId="77777777" w:rsidR="00CD2B94" w:rsidRDefault="00000000">
            <w:pPr>
              <w:pStyle w:val="SmallNote"/>
            </w:pPr>
            <w:r>
              <w:t>Den, den der Senat verdammt hat, den das Volk verdammt hat, den das Urteil aller verdammt hat …</w:t>
            </w:r>
          </w:p>
        </w:tc>
      </w:tr>
      <w:tr w:rsidR="00CD2B94" w14:paraId="3F55A99A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D2C3E2B" w14:textId="77777777" w:rsidR="00CD2B94" w:rsidRDefault="00000000">
            <w:r>
              <w:rPr>
                <w:b/>
                <w:color w:val="784C22"/>
              </w:rPr>
              <w:t xml:space="preserve">Lausberg-Beispiel: </w:t>
            </w:r>
            <w:r>
              <w:t>Quis eos postulavit? Appius. Quis produxit? Appius. Unde? ab Appio.</w:t>
            </w:r>
          </w:p>
          <w:p w14:paraId="6559C133" w14:textId="77777777" w:rsidR="00CD2B94" w:rsidRDefault="00000000">
            <w:pPr>
              <w:pStyle w:val="SmallNote"/>
            </w:pPr>
            <w:r>
              <w:t>Wer hat sie gefordert? Appius. Wer hat sie vorgebracht? Appius. Woher kommt es? Von Appius.</w:t>
            </w:r>
          </w:p>
        </w:tc>
      </w:tr>
    </w:tbl>
    <w:p w14:paraId="54585E3F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CDAD08D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5D2486E7" w14:textId="77777777" w:rsidR="00CD2B94" w:rsidRDefault="00000000">
            <w:pPr>
              <w:pStyle w:val="QuoteBox"/>
            </w:pPr>
            <w:r>
              <w:rPr>
                <w:b/>
              </w:rPr>
              <w:t>„Wer hat dich gerufen? Gott. Wer hat dich gesucht? Gott. Wer gibt dich nicht auf? Gott.“</w:t>
            </w:r>
          </w:p>
          <w:p w14:paraId="5D583AF6" w14:textId="77777777" w:rsidR="00CD2B94" w:rsidRDefault="00000000">
            <w:pPr>
              <w:pStyle w:val="SmallNote"/>
            </w:pPr>
            <w:r>
              <w:t>Bereits predigtreif; hier rahmen Frage und Gottesname die mittlere Bewegung.</w:t>
            </w:r>
          </w:p>
        </w:tc>
      </w:tr>
      <w:tr w:rsidR="00CD2B94" w14:paraId="698A4581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117F7B41" w14:textId="77777777" w:rsidR="00CD2B94" w:rsidRDefault="00000000">
            <w:pPr>
              <w:pStyle w:val="QuoteBox"/>
            </w:pPr>
            <w:r>
              <w:rPr>
                <w:b/>
              </w:rPr>
              <w:t>„Was suchst du? Frieden. Was brauchst du? Frieden. Was findest du nicht? Frieden.“</w:t>
            </w:r>
          </w:p>
          <w:p w14:paraId="62A831C5" w14:textId="77777777" w:rsidR="00CD2B94" w:rsidRDefault="00000000">
            <w:pPr>
              <w:pStyle w:val="SmallNote"/>
            </w:pPr>
            <w:r>
              <w:t>Aus deinem Stil ableitbar: seelsorgliche Complexio mit offenem Evangelium im vierten Schlag.</w:t>
            </w:r>
          </w:p>
        </w:tc>
      </w:tr>
      <w:tr w:rsidR="00CD2B94" w14:paraId="23264D8F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8995820" w14:textId="77777777" w:rsidR="00CD2B94" w:rsidRDefault="00000000">
            <w:pPr>
              <w:pStyle w:val="QuoteBox"/>
            </w:pPr>
            <w:r>
              <w:rPr>
                <w:b/>
              </w:rPr>
              <w:t>„Wer ist Jesus für dich? Eine Erinnerung? Ein Name? Ein ruhiger Gedanke?“</w:t>
            </w:r>
          </w:p>
          <w:p w14:paraId="2DD6C3E7" w14:textId="77777777" w:rsidR="00CD2B94" w:rsidRDefault="00000000">
            <w:pPr>
              <w:pStyle w:val="SmallNote"/>
            </w:pPr>
            <w:r>
              <w:t>Die Passage aus Ostermontag lässt sich zur echten Complexio verdichten: Wer ist er? Der Lebendige. Wer bleibt er? Der Lebendige. Wer tritt hinein? Der Lebendige.</w:t>
            </w:r>
          </w:p>
        </w:tc>
      </w:tr>
    </w:tbl>
    <w:p w14:paraId="0F7A3C39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3B7D332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64FEF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0955225" w14:textId="77777777" w:rsidR="00CD2B94" w:rsidRDefault="00000000">
            <w:pPr>
              <w:pStyle w:val="QuoteBox"/>
            </w:pPr>
            <w:r>
              <w:t>Wer trägt die Nägel? Der Gerechte. Wer trägt das Schweigen? Der Gerechte. Wer trägt die Schuld der Welt? Der Gerechte.</w:t>
            </w:r>
          </w:p>
        </w:tc>
      </w:tr>
      <w:tr w:rsidR="00CD2B94" w14:paraId="5067B28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D21281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C0C56B9" w14:textId="77777777" w:rsidR="00CD2B94" w:rsidRDefault="00000000">
            <w:pPr>
              <w:pStyle w:val="QuoteBox"/>
            </w:pPr>
            <w:r>
              <w:t>Wer sprengt das Grab? Christus. Wer zerreißt die Nacht? Christus. Wer nimmt dem Tod den Mund? Christus.</w:t>
            </w:r>
          </w:p>
        </w:tc>
      </w:tr>
      <w:tr w:rsidR="00CD2B94" w14:paraId="22162E50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5399FA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Buße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EAF31CB" w14:textId="77777777" w:rsidR="00CD2B94" w:rsidRDefault="00000000">
            <w:pPr>
              <w:pStyle w:val="QuoteBox"/>
            </w:pPr>
            <w:r>
              <w:t>Wen deckt Gott auf? Den Stolzen. Wen ruft Gott heim? Den Stolzen. Wen zerbricht Gott, um zu retten? Den Stolzen.</w:t>
            </w:r>
          </w:p>
        </w:tc>
      </w:tr>
      <w:tr w:rsidR="00CD2B94" w14:paraId="4B551D72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7FB666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Taufe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293CE11" w14:textId="77777777" w:rsidR="00CD2B94" w:rsidRDefault="00000000">
            <w:pPr>
              <w:pStyle w:val="QuoteBox"/>
            </w:pPr>
            <w:r>
              <w:t>Wem gilt die Verheißung? Dir. Wem gilt der Name? Dir. Wem gilt die Zukunft Gottes? Dir.</w:t>
            </w:r>
          </w:p>
        </w:tc>
      </w:tr>
      <w:tr w:rsidR="00CD2B94" w14:paraId="4B66B4F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B576BE4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Trauer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3D2DCA1" w14:textId="77777777" w:rsidR="00CD2B94" w:rsidRDefault="00000000">
            <w:pPr>
              <w:pStyle w:val="QuoteBox"/>
            </w:pPr>
            <w:r>
              <w:t>Wer hält die Tränen? Gott. Wer zählt die Nächte? Gott. Wer verlässt die Grabesstille nicht? Gott.</w:t>
            </w:r>
          </w:p>
        </w:tc>
      </w:tr>
      <w:tr w:rsidR="00CD2B94" w14:paraId="7CEAE59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38AB6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lastRenderedPageBreak/>
              <w:t>Sendung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14D2E2" w14:textId="77777777" w:rsidR="00CD2B94" w:rsidRDefault="00000000">
            <w:pPr>
              <w:pStyle w:val="QuoteBox"/>
            </w:pPr>
            <w:r>
              <w:t>Wen sendet Christus? Uns. Wen braucht die Welt? Uns. Wen stellt Gott mitten hinein? Uns.</w:t>
            </w:r>
          </w:p>
        </w:tc>
      </w:tr>
    </w:tbl>
    <w:p w14:paraId="5A77BD1B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B2B603E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9EA56D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Wähle einen Anfangsträger (Wer / Was / Wem / Warum) und einen Endträger (Gott / Christus / Frieden / Gnade).</w:t>
            </w:r>
          </w:p>
          <w:p w14:paraId="673D20A9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Halte Anfang und Ende streng fest; nur die Mitte darf variieren.</w:t>
            </w:r>
          </w:p>
          <w:p w14:paraId="2F1AD9F9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Nutze drei Zeilen, höchstens vier. Danach braucht es meist Auflösung oder Anwendung.</w:t>
            </w:r>
          </w:p>
          <w:p w14:paraId="3428F27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Als vierter Schlag eignet sich oft das Evangelium: „Und wer spricht dich frei? Christus.“</w:t>
            </w:r>
          </w:p>
          <w:p w14:paraId="21EB4E66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Wenn Anfang oder Ende nur ungefähr gleich klingen, verliert die Complexio ihre eiserne Form. Sie verlangt Disziplin.</w:t>
            </w:r>
          </w:p>
        </w:tc>
      </w:tr>
    </w:tbl>
    <w:p w14:paraId="2C5B5486" w14:textId="77777777" w:rsidR="0056034E" w:rsidRDefault="0056034E"/>
    <w:p w14:paraId="7560DE14" w14:textId="77777777" w:rsidR="0056034E" w:rsidRDefault="0056034E">
      <w:r>
        <w:t>Wer hat dich angeklagt? Dein Gewissen/Der Teufel.</w:t>
      </w:r>
    </w:p>
    <w:p w14:paraId="7300CE8D" w14:textId="0035DB79" w:rsidR="0056034E" w:rsidRDefault="0056034E">
      <w:r>
        <w:t xml:space="preserve">Wer hat dich </w:t>
      </w:r>
      <w:r>
        <w:t>verurteilt</w:t>
      </w:r>
      <w:r>
        <w:t>? Dein Gewissen/Der Teufel.</w:t>
      </w:r>
    </w:p>
    <w:p w14:paraId="4665791F" w14:textId="77777777" w:rsidR="0056034E" w:rsidRDefault="0056034E">
      <w:r>
        <w:t xml:space="preserve">Wer </w:t>
      </w:r>
      <w:r>
        <w:t>lässt dich nicht los, (lässt dich) nicht schlafen, (lässt dich) nicht ruhen</w:t>
      </w:r>
      <w:r>
        <w:t>? Dein Gewissen/Der Teufel.</w:t>
      </w:r>
    </w:p>
    <w:p w14:paraId="0BFAB4D9" w14:textId="77777777" w:rsidR="0056034E" w:rsidRDefault="0056034E">
      <w:r>
        <w:t>Und wer spricht dich frei? Christus!</w:t>
      </w:r>
    </w:p>
    <w:p w14:paraId="7E06D80C" w14:textId="77777777" w:rsidR="0056034E" w:rsidRDefault="0056034E"/>
    <w:p w14:paraId="53BA1F4C" w14:textId="02F0AD42" w:rsidR="0056034E" w:rsidRDefault="0056034E">
      <w:r>
        <w:t>Wen hat man verspottet und bespuckt? Jesus.</w:t>
      </w:r>
    </w:p>
    <w:p w14:paraId="500ADB39" w14:textId="492069EF" w:rsidR="0056034E" w:rsidRDefault="0056034E">
      <w:r>
        <w:t xml:space="preserve">Wen hat man </w:t>
      </w:r>
      <w:r>
        <w:t>geschlagen und wem hat man den Bart ausgerissen</w:t>
      </w:r>
      <w:r>
        <w:t>? Jesus.</w:t>
      </w:r>
    </w:p>
    <w:p w14:paraId="03405C87" w14:textId="77777777" w:rsidR="0056034E" w:rsidRDefault="0056034E">
      <w:r>
        <w:t xml:space="preserve">Wen hat man </w:t>
      </w:r>
      <w:r>
        <w:t>verurteilt, gegeißelt, gekreuzigt</w:t>
      </w:r>
      <w:r>
        <w:t>? Jesus.</w:t>
      </w:r>
    </w:p>
    <w:p w14:paraId="5DB25F24" w14:textId="77777777" w:rsidR="008B04FA" w:rsidRDefault="0056034E">
      <w:r>
        <w:t>Und wer hat die Schmach erduldet</w:t>
      </w:r>
      <w:r w:rsidR="00E1074B">
        <w:t>, wer hat</w:t>
      </w:r>
      <w:r>
        <w:t xml:space="preserve"> den Tod überwunden, ja: </w:t>
      </w:r>
      <w:r w:rsidR="00E1074B">
        <w:t xml:space="preserve">wer hat den Toten gepredigt; </w:t>
      </w:r>
      <w:r w:rsidR="00E1074B">
        <w:t>wen hat das Grab nicht festhalten können, wen hat Gott auferweckt</w:t>
      </w:r>
      <w:r w:rsidR="00E1074B">
        <w:t xml:space="preserve">, </w:t>
      </w:r>
      <w:r>
        <w:t>als Namen über allen Namen bestätigt</w:t>
      </w:r>
      <w:r w:rsidR="00E1074B">
        <w:t xml:space="preserve"> und als Herrn über alle Herren gesetzt? Jesus!</w:t>
      </w:r>
    </w:p>
    <w:p w14:paraId="5F89395D" w14:textId="77777777" w:rsidR="00374493" w:rsidRDefault="00374493" w:rsidP="00374493">
      <w:pPr>
        <w:spacing w:after="200" w:line="276" w:lineRule="auto"/>
        <w:rPr>
          <w:rFonts w:ascii="Segoe UI Emoji" w:hAnsi="Segoe UI Emoji" w:cs="Segoe UI Emoji"/>
          <w:b/>
          <w:bCs/>
          <w:lang w:val="de-DE"/>
        </w:rPr>
      </w:pPr>
    </w:p>
    <w:p w14:paraId="25BF3491" w14:textId="72F942EB" w:rsidR="00374493" w:rsidRPr="00374493" w:rsidRDefault="00374493" w:rsidP="00374493">
      <w:pPr>
        <w:spacing w:after="200" w:line="276" w:lineRule="auto"/>
        <w:rPr>
          <w:b/>
          <w:bCs/>
          <w:lang w:val="de-DE"/>
        </w:rPr>
      </w:pPr>
      <w:r w:rsidRPr="00374493">
        <w:rPr>
          <w:b/>
          <w:bCs/>
          <w:lang w:val="de-DE"/>
        </w:rPr>
        <w:t>2. „DER … HAT … FREIGESPROCHEN“ (Evangelium pur)</w:t>
      </w:r>
    </w:p>
    <w:p w14:paraId="33506389" w14:textId="77777777" w:rsidR="00374493" w:rsidRPr="00374493" w:rsidRDefault="00374493" w:rsidP="00374493">
      <w:pPr>
        <w:spacing w:after="200" w:line="276" w:lineRule="auto"/>
        <w:rPr>
          <w:lang w:val="de-DE"/>
        </w:rPr>
      </w:pPr>
      <w:r w:rsidRPr="00374493">
        <w:rPr>
          <w:b/>
          <w:bCs/>
          <w:lang w:val="de-DE"/>
        </w:rPr>
        <w:t>Der, den du verraten hast, hat dich freigesprochen.</w:t>
      </w:r>
      <w:r w:rsidRPr="00374493">
        <w:rPr>
          <w:b/>
          <w:bCs/>
          <w:lang w:val="de-DE"/>
        </w:rPr>
        <w:br/>
        <w:t>Der, den du vergessen hast, hat dich freigesprochen.</w:t>
      </w:r>
      <w:r w:rsidRPr="00374493">
        <w:rPr>
          <w:b/>
          <w:bCs/>
          <w:lang w:val="de-DE"/>
        </w:rPr>
        <w:br/>
        <w:t>Der, den du gekreuzigt hast, hat dich freigesprochen.</w:t>
      </w:r>
      <w:r w:rsidRPr="00374493">
        <w:rPr>
          <w:b/>
          <w:bCs/>
          <w:lang w:val="de-DE"/>
        </w:rPr>
        <w:br/>
        <w:t>Der, den du kaum erkannt hast, hat dich freigesprochen.</w:t>
      </w:r>
    </w:p>
    <w:p w14:paraId="4A3F4E81" w14:textId="77777777" w:rsidR="008B04FA" w:rsidRDefault="008B04FA">
      <w:pPr>
        <w:spacing w:after="200" w:line="276" w:lineRule="auto"/>
      </w:pPr>
      <w:r>
        <w:br w:type="page"/>
      </w:r>
    </w:p>
    <w:p w14:paraId="2B4BCDEA" w14:textId="77777777" w:rsidR="008B04FA" w:rsidRDefault="008B04FA" w:rsidP="008B04FA">
      <w:pPr>
        <w:pStyle w:val="berschrift2"/>
        <w:rPr>
          <w:rFonts w:ascii="Times New Roman" w:hAnsi="Times New Roman"/>
          <w:color w:val="auto"/>
        </w:rPr>
      </w:pPr>
      <w:r>
        <w:lastRenderedPageBreak/>
        <w:t>Schuld, Gewissen, Anklage</w:t>
      </w:r>
    </w:p>
    <w:p w14:paraId="16274AC0" w14:textId="77777777" w:rsidR="008B04FA" w:rsidRDefault="008B04FA" w:rsidP="008B04FA">
      <w:pPr>
        <w:pStyle w:val="StandardWeb"/>
      </w:pPr>
      <w:r>
        <w:rPr>
          <w:rStyle w:val="Fett"/>
        </w:rPr>
        <w:t>Wer hat dich angeklagt? Dein Gewissen.</w:t>
      </w:r>
      <w:r>
        <w:br/>
      </w:r>
      <w:r>
        <w:rPr>
          <w:rStyle w:val="Fett"/>
        </w:rPr>
        <w:t>Wer hat dich verurteilt? Dein Gewissen.</w:t>
      </w:r>
      <w:r>
        <w:br/>
      </w:r>
      <w:r>
        <w:rPr>
          <w:rStyle w:val="Fett"/>
        </w:rPr>
        <w:t>Wer lässt dich nicht los, nicht schlafen, nicht ruhen? Dein Gewissen.</w:t>
      </w:r>
      <w:r>
        <w:br/>
      </w:r>
      <w:r>
        <w:rPr>
          <w:rStyle w:val="Fett"/>
        </w:rPr>
        <w:t>Und wer spricht dich frei? Christus.</w:t>
      </w:r>
    </w:p>
    <w:p w14:paraId="7C6B58D3" w14:textId="77777777" w:rsidR="008B04FA" w:rsidRDefault="008B04FA" w:rsidP="008B04FA">
      <w:pPr>
        <w:pStyle w:val="StandardWeb"/>
      </w:pPr>
      <w:r>
        <w:rPr>
          <w:rStyle w:val="Fett"/>
        </w:rPr>
        <w:t>Wer erinnert dich an dein Versagen? Der Teufel.</w:t>
      </w:r>
      <w:r>
        <w:br/>
      </w:r>
      <w:r>
        <w:rPr>
          <w:rStyle w:val="Fett"/>
        </w:rPr>
        <w:t>Wer flüstert dir deine alten Namen zu? Der Teufel.</w:t>
      </w:r>
      <w:r>
        <w:br/>
      </w:r>
      <w:r>
        <w:rPr>
          <w:rStyle w:val="Fett"/>
        </w:rPr>
        <w:t>Wer sagt dir, dass es für dich zu spät sei? Der Teufel.</w:t>
      </w:r>
      <w:r>
        <w:br/>
      </w:r>
      <w:r>
        <w:rPr>
          <w:rStyle w:val="Fett"/>
        </w:rPr>
        <w:t>Und wer nennt dich neu? Christus.</w:t>
      </w:r>
    </w:p>
    <w:p w14:paraId="3D3B95E2" w14:textId="77777777" w:rsidR="008B04FA" w:rsidRDefault="008B04FA" w:rsidP="008B04FA">
      <w:pPr>
        <w:pStyle w:val="StandardWeb"/>
      </w:pPr>
      <w:r>
        <w:rPr>
          <w:rStyle w:val="Fett"/>
        </w:rPr>
        <w:t>Wer zählt deine Schuld? Das Gesetz.</w:t>
      </w:r>
      <w:r>
        <w:br/>
      </w:r>
      <w:r>
        <w:rPr>
          <w:rStyle w:val="Fett"/>
        </w:rPr>
        <w:t>Wer deckt deine Wunden auf? Das Gesetz.</w:t>
      </w:r>
      <w:r>
        <w:br/>
      </w:r>
      <w:r>
        <w:rPr>
          <w:rStyle w:val="Fett"/>
        </w:rPr>
        <w:t>Wer nimmt dir jede billige Ausrede? Das Gesetz.</w:t>
      </w:r>
      <w:r>
        <w:br/>
      </w:r>
      <w:r>
        <w:rPr>
          <w:rStyle w:val="Fett"/>
        </w:rPr>
        <w:t>Und wer trägt, was das Gesetz fordert? Christus.</w:t>
      </w:r>
    </w:p>
    <w:p w14:paraId="31F1C310" w14:textId="4E6280B8" w:rsidR="008B04FA" w:rsidRDefault="008B04FA" w:rsidP="008B04FA"/>
    <w:p w14:paraId="22D50CFD" w14:textId="77777777" w:rsidR="008B04FA" w:rsidRDefault="008B04FA" w:rsidP="008B04FA">
      <w:pPr>
        <w:pStyle w:val="berschrift2"/>
      </w:pPr>
      <w:r>
        <w:t>Christus, Leiden, Erhöhung</w:t>
      </w:r>
    </w:p>
    <w:p w14:paraId="62600705" w14:textId="77777777" w:rsidR="008B04FA" w:rsidRDefault="008B04FA" w:rsidP="008B04FA">
      <w:pPr>
        <w:pStyle w:val="StandardWeb"/>
      </w:pPr>
      <w:r>
        <w:rPr>
          <w:rStyle w:val="Fett"/>
        </w:rPr>
        <w:t>Wen hat man verspottet und bespuckt? Jesus.</w:t>
      </w:r>
      <w:r>
        <w:br/>
      </w:r>
      <w:r>
        <w:rPr>
          <w:rStyle w:val="Fett"/>
        </w:rPr>
        <w:t>Wen hat man geschlagen und wem hat man den Bart ausgerissen? Jesus.</w:t>
      </w:r>
      <w:r>
        <w:br/>
      </w:r>
      <w:r>
        <w:rPr>
          <w:rStyle w:val="Fett"/>
        </w:rPr>
        <w:t>Wen hat man verurteilt, gegeißelt, gekreuzigt? Jesus.</w:t>
      </w:r>
      <w:r>
        <w:br/>
      </w:r>
      <w:r>
        <w:rPr>
          <w:rStyle w:val="Fett"/>
        </w:rPr>
        <w:t>Und wen hat die Nacht nicht verschlungen, wen hat das Grab nicht behalten, wen hat Gott auferweckt und über alles erhöht? Jesus.</w:t>
      </w:r>
    </w:p>
    <w:p w14:paraId="18FA451A" w14:textId="77777777" w:rsidR="008B04FA" w:rsidRDefault="008B04FA" w:rsidP="008B04FA">
      <w:pPr>
        <w:pStyle w:val="StandardWeb"/>
      </w:pPr>
      <w:r>
        <w:rPr>
          <w:rStyle w:val="Fett"/>
        </w:rPr>
        <w:t>Wen sah man bluten? Jesus.</w:t>
      </w:r>
      <w:r>
        <w:br/>
      </w:r>
      <w:r>
        <w:rPr>
          <w:rStyle w:val="Fett"/>
        </w:rPr>
        <w:t>Wen sah man fallen? Jesus.</w:t>
      </w:r>
      <w:r>
        <w:br/>
      </w:r>
      <w:r>
        <w:rPr>
          <w:rStyle w:val="Fett"/>
        </w:rPr>
        <w:t>Wen sah man sterben? Jesus.</w:t>
      </w:r>
      <w:r>
        <w:br/>
      </w:r>
      <w:r>
        <w:rPr>
          <w:rStyle w:val="Fett"/>
        </w:rPr>
        <w:t>Und wen wird alle Welt sehen in Herrlichkeit? Jesus.</w:t>
      </w:r>
    </w:p>
    <w:p w14:paraId="5439BAB4" w14:textId="77777777" w:rsidR="008B04FA" w:rsidRDefault="008B04FA" w:rsidP="008B04FA">
      <w:pPr>
        <w:pStyle w:val="StandardWeb"/>
      </w:pPr>
      <w:r>
        <w:rPr>
          <w:rStyle w:val="Fett"/>
        </w:rPr>
        <w:t>Wen hat die Welt verworfen? Jesus.</w:t>
      </w:r>
      <w:r>
        <w:br/>
      </w:r>
      <w:r>
        <w:rPr>
          <w:rStyle w:val="Fett"/>
        </w:rPr>
        <w:t>Wen hat die Religion hinausgedrängt? Jesus.</w:t>
      </w:r>
      <w:r>
        <w:br/>
      </w:r>
      <w:r>
        <w:rPr>
          <w:rStyle w:val="Fett"/>
        </w:rPr>
        <w:t>Wen hat die Macht ans Holz geschlagen? Jesus.</w:t>
      </w:r>
      <w:r>
        <w:br/>
      </w:r>
      <w:r>
        <w:rPr>
          <w:rStyle w:val="Fett"/>
        </w:rPr>
        <w:t>Und wen hat Gott zum Eckstein gemacht? Jesus.</w:t>
      </w:r>
    </w:p>
    <w:p w14:paraId="45BC7770" w14:textId="177A6ADE" w:rsidR="008B04FA" w:rsidRDefault="008B04FA" w:rsidP="008B04FA"/>
    <w:p w14:paraId="6A3EDAAD" w14:textId="77777777" w:rsidR="008B04FA" w:rsidRDefault="008B04FA" w:rsidP="008B04FA">
      <w:pPr>
        <w:pStyle w:val="berschrift2"/>
      </w:pPr>
      <w:r>
        <w:t>Gott, Ruf, Erwählung</w:t>
      </w:r>
    </w:p>
    <w:p w14:paraId="08581AA2" w14:textId="77777777" w:rsidR="008B04FA" w:rsidRDefault="008B04FA" w:rsidP="008B04FA">
      <w:pPr>
        <w:pStyle w:val="StandardWeb"/>
      </w:pPr>
      <w:r>
        <w:rPr>
          <w:rStyle w:val="Fett"/>
        </w:rPr>
        <w:t>Wer hat dich im Dunkel gesehen? Gott.</w:t>
      </w:r>
      <w:r>
        <w:br/>
      </w:r>
      <w:r>
        <w:rPr>
          <w:rStyle w:val="Fett"/>
        </w:rPr>
        <w:t>Wer hat dich in deiner Flucht nicht verloren? Gott.</w:t>
      </w:r>
      <w:r>
        <w:br/>
      </w:r>
      <w:r>
        <w:rPr>
          <w:rStyle w:val="Fett"/>
        </w:rPr>
        <w:t>Wer hat deinen Namen schon gekannt, als du dich selbst noch nicht kanntest? Gott.</w:t>
      </w:r>
      <w:r>
        <w:br/>
      </w:r>
      <w:r>
        <w:rPr>
          <w:rStyle w:val="Fett"/>
        </w:rPr>
        <w:t>Und wer ruft dich heute noch? Gott.</w:t>
      </w:r>
    </w:p>
    <w:p w14:paraId="37026F07" w14:textId="77777777" w:rsidR="008B04FA" w:rsidRDefault="008B04FA" w:rsidP="008B04FA">
      <w:pPr>
        <w:pStyle w:val="StandardWeb"/>
      </w:pPr>
      <w:r>
        <w:rPr>
          <w:rStyle w:val="Fett"/>
        </w:rPr>
        <w:t>Wer hat dich getragen, als du noch nichts konntest? Gott.</w:t>
      </w:r>
      <w:r>
        <w:br/>
      </w:r>
      <w:r>
        <w:rPr>
          <w:rStyle w:val="Fett"/>
        </w:rPr>
        <w:t>Wer hat dich gehalten, als du längst nicht mehr konntest? Gott.</w:t>
      </w:r>
      <w:r>
        <w:br/>
      </w:r>
      <w:r>
        <w:rPr>
          <w:rStyle w:val="Fett"/>
        </w:rPr>
        <w:t>Wer wird dich vollenden, wenn deine Kraft zu Ende ist? Gott.</w:t>
      </w:r>
      <w:r>
        <w:br/>
      </w:r>
      <w:r>
        <w:rPr>
          <w:rStyle w:val="Fett"/>
        </w:rPr>
        <w:t>Und wem gehörst du von Anfang bis Ende? Gott.</w:t>
      </w:r>
    </w:p>
    <w:p w14:paraId="736A1F87" w14:textId="77777777" w:rsidR="008B04FA" w:rsidRDefault="008B04FA" w:rsidP="008B04FA">
      <w:pPr>
        <w:pStyle w:val="StandardWeb"/>
      </w:pPr>
      <w:r>
        <w:rPr>
          <w:rStyle w:val="Fett"/>
        </w:rPr>
        <w:t>Wer beginnt mit dir neu? Gott.</w:t>
      </w:r>
      <w:r>
        <w:br/>
      </w:r>
      <w:r>
        <w:rPr>
          <w:rStyle w:val="Fett"/>
        </w:rPr>
        <w:t>Wer durchkreuzt deinen alten Takt? Gott.</w:t>
      </w:r>
      <w:r>
        <w:br/>
      </w:r>
      <w:r>
        <w:rPr>
          <w:rStyle w:val="Fett"/>
        </w:rPr>
        <w:lastRenderedPageBreak/>
        <w:t>Wer setzt den ersten Satz neu über dein Leben? Gott.</w:t>
      </w:r>
      <w:r>
        <w:br/>
      </w:r>
      <w:r>
        <w:rPr>
          <w:rStyle w:val="Fett"/>
        </w:rPr>
        <w:t>Und wer bleibt der Herr deiner Zeit? Gott.</w:t>
      </w:r>
    </w:p>
    <w:p w14:paraId="494882E4" w14:textId="181E3012" w:rsidR="008B04FA" w:rsidRDefault="008B04FA" w:rsidP="008B04FA"/>
    <w:p w14:paraId="7DD2409D" w14:textId="77777777" w:rsidR="008B04FA" w:rsidRDefault="008B04FA" w:rsidP="008B04FA">
      <w:pPr>
        <w:pStyle w:val="berschrift2"/>
      </w:pPr>
      <w:r>
        <w:t>Heiliger Geist</w:t>
      </w:r>
    </w:p>
    <w:p w14:paraId="0605B46F" w14:textId="77777777" w:rsidR="008B04FA" w:rsidRDefault="008B04FA" w:rsidP="008B04FA">
      <w:pPr>
        <w:pStyle w:val="StandardWeb"/>
      </w:pPr>
      <w:r>
        <w:rPr>
          <w:rStyle w:val="Fett"/>
        </w:rPr>
        <w:t>Wer deckt nicht nur auf, sondern macht lebendig? Der Geist.</w:t>
      </w:r>
      <w:r>
        <w:br/>
      </w:r>
      <w:r>
        <w:rPr>
          <w:rStyle w:val="Fett"/>
        </w:rPr>
        <w:t>Wer tröstet nicht nur kurz, sondern wohnt in dir? Der Geist.</w:t>
      </w:r>
      <w:r>
        <w:br/>
      </w:r>
      <w:r>
        <w:rPr>
          <w:rStyle w:val="Fett"/>
        </w:rPr>
        <w:t>Wer drängt nicht nur zur Emotion, sondern in die Wahrheit? Der Geist.</w:t>
      </w:r>
      <w:r>
        <w:br/>
      </w:r>
      <w:r>
        <w:rPr>
          <w:rStyle w:val="Fett"/>
        </w:rPr>
        <w:t>Und wer verherrlicht Christus in dir? Der Geist.</w:t>
      </w:r>
    </w:p>
    <w:p w14:paraId="23E7C14B" w14:textId="77777777" w:rsidR="008B04FA" w:rsidRDefault="008B04FA" w:rsidP="008B04FA">
      <w:pPr>
        <w:pStyle w:val="StandardWeb"/>
      </w:pPr>
      <w:r>
        <w:rPr>
          <w:rStyle w:val="Fett"/>
        </w:rPr>
        <w:t>Wer zerbricht den Stolz? Der Geist.</w:t>
      </w:r>
      <w:r>
        <w:br/>
      </w:r>
      <w:r>
        <w:rPr>
          <w:rStyle w:val="Fett"/>
        </w:rPr>
        <w:t>Wer entzündet das kalte Herz? Der Geist.</w:t>
      </w:r>
      <w:r>
        <w:br/>
      </w:r>
      <w:r>
        <w:rPr>
          <w:rStyle w:val="Fett"/>
        </w:rPr>
        <w:t>Wer macht aus Angstzeugen mutige Bekenner? Der Geist.</w:t>
      </w:r>
      <w:r>
        <w:br/>
      </w:r>
      <w:r>
        <w:rPr>
          <w:rStyle w:val="Fett"/>
        </w:rPr>
        <w:t>Und wer baut aus einzelnen Menschen eine Gemeinde? Der Geist.</w:t>
      </w:r>
    </w:p>
    <w:p w14:paraId="0CEF3237" w14:textId="33F0E3EB" w:rsidR="008B04FA" w:rsidRDefault="008B04FA" w:rsidP="008B04FA"/>
    <w:p w14:paraId="4F6624E6" w14:textId="77777777" w:rsidR="008B04FA" w:rsidRDefault="008B04FA" w:rsidP="008B04FA">
      <w:pPr>
        <w:pStyle w:val="berschrift2"/>
      </w:pPr>
      <w:r>
        <w:t>Gebet</w:t>
      </w:r>
    </w:p>
    <w:p w14:paraId="1CA258E2" w14:textId="77777777" w:rsidR="008B04FA" w:rsidRDefault="008B04FA" w:rsidP="008B04FA">
      <w:pPr>
        <w:pStyle w:val="StandardWeb"/>
      </w:pPr>
      <w:r>
        <w:rPr>
          <w:rStyle w:val="Fett"/>
        </w:rPr>
        <w:t>Wer hört dein Stammeln? Gott.</w:t>
      </w:r>
      <w:r>
        <w:br/>
      </w:r>
      <w:r>
        <w:rPr>
          <w:rStyle w:val="Fett"/>
        </w:rPr>
        <w:t>Wer hört dein Schweigen? Gott.</w:t>
      </w:r>
      <w:r>
        <w:br/>
      </w:r>
      <w:r>
        <w:rPr>
          <w:rStyle w:val="Fett"/>
        </w:rPr>
        <w:t>Wer hört die Träne, bevor sie zum Wort wird? Gott.</w:t>
      </w:r>
      <w:r>
        <w:br/>
      </w:r>
      <w:r>
        <w:rPr>
          <w:rStyle w:val="Fett"/>
        </w:rPr>
        <w:t>Und wer neigt sich zu dem, der ihn anruft? Gott.</w:t>
      </w:r>
    </w:p>
    <w:p w14:paraId="1B389AF7" w14:textId="77777777" w:rsidR="008B04FA" w:rsidRDefault="008B04FA" w:rsidP="008B04FA">
      <w:pPr>
        <w:pStyle w:val="StandardWeb"/>
      </w:pPr>
      <w:r>
        <w:rPr>
          <w:rStyle w:val="Fett"/>
        </w:rPr>
        <w:t>Was bleibt, wenn die Worte aufhören? Das Gebet.</w:t>
      </w:r>
      <w:r>
        <w:br/>
      </w:r>
      <w:r>
        <w:rPr>
          <w:rStyle w:val="Fett"/>
        </w:rPr>
        <w:t>Was bleibt, wenn die Kraft aufhört? Das Gebet.</w:t>
      </w:r>
      <w:r>
        <w:br/>
      </w:r>
      <w:r>
        <w:rPr>
          <w:rStyle w:val="Fett"/>
        </w:rPr>
        <w:t>Was bleibt, wenn du nichts mehr vorweisen kannst? Das Gebet.</w:t>
      </w:r>
      <w:r>
        <w:br/>
      </w:r>
      <w:r>
        <w:rPr>
          <w:rStyle w:val="Fett"/>
        </w:rPr>
        <w:t>Und was trägt dich dann vor Gottes Herz? Das Gebet.</w:t>
      </w:r>
    </w:p>
    <w:p w14:paraId="659DA66F" w14:textId="3B647661" w:rsidR="008B04FA" w:rsidRDefault="008B04FA" w:rsidP="008B04FA"/>
    <w:p w14:paraId="6C06CCB5" w14:textId="77777777" w:rsidR="008B04FA" w:rsidRDefault="008B04FA" w:rsidP="008B04FA">
      <w:pPr>
        <w:pStyle w:val="berschrift2"/>
      </w:pPr>
      <w:r>
        <w:t>Zweifel, Glaube, Vertrauen</w:t>
      </w:r>
    </w:p>
    <w:p w14:paraId="5BE83A88" w14:textId="77777777" w:rsidR="008B04FA" w:rsidRDefault="008B04FA" w:rsidP="008B04FA">
      <w:pPr>
        <w:pStyle w:val="StandardWeb"/>
      </w:pPr>
      <w:r>
        <w:rPr>
          <w:rStyle w:val="Fett"/>
        </w:rPr>
        <w:t>Was zerfrisst die Seele? Der Zweifel.</w:t>
      </w:r>
      <w:r>
        <w:br/>
      </w:r>
      <w:r>
        <w:rPr>
          <w:rStyle w:val="Fett"/>
        </w:rPr>
        <w:t>Was macht das Herz schwer? Der Zweifel.</w:t>
      </w:r>
      <w:r>
        <w:br/>
      </w:r>
      <w:r>
        <w:rPr>
          <w:rStyle w:val="Fett"/>
        </w:rPr>
        <w:t>Was lässt dich tausendmal neu fragen und doch nicht vorangehen? Der Zweifel.</w:t>
      </w:r>
      <w:r>
        <w:br/>
      </w:r>
      <w:r>
        <w:rPr>
          <w:rStyle w:val="Fett"/>
        </w:rPr>
        <w:t>Und was hält dich trotzdem? Christus.</w:t>
      </w:r>
    </w:p>
    <w:p w14:paraId="771A5A21" w14:textId="77777777" w:rsidR="008B04FA" w:rsidRDefault="008B04FA" w:rsidP="008B04FA">
      <w:pPr>
        <w:pStyle w:val="StandardWeb"/>
      </w:pPr>
      <w:r>
        <w:rPr>
          <w:rStyle w:val="Fett"/>
        </w:rPr>
        <w:t>Was sieht noch nichts und geht doch weiter? Der Glaube.</w:t>
      </w:r>
      <w:r>
        <w:br/>
      </w:r>
      <w:r>
        <w:rPr>
          <w:rStyle w:val="Fett"/>
        </w:rPr>
        <w:t>Was zittert und hält sich doch fest? Der Glaube.</w:t>
      </w:r>
      <w:r>
        <w:br/>
      </w:r>
      <w:r>
        <w:rPr>
          <w:rStyle w:val="Fett"/>
        </w:rPr>
        <w:t>Was hat oft leere Hände und empfängt doch alles? Der Glaube.</w:t>
      </w:r>
      <w:r>
        <w:br/>
      </w:r>
      <w:r>
        <w:rPr>
          <w:rStyle w:val="Fett"/>
        </w:rPr>
        <w:t>Und woran hängt sich dieser Glaube? An Christus.</w:t>
      </w:r>
    </w:p>
    <w:p w14:paraId="4900A550" w14:textId="77777777" w:rsidR="008B04FA" w:rsidRDefault="008B04FA" w:rsidP="008B04FA">
      <w:pPr>
        <w:pStyle w:val="StandardWeb"/>
      </w:pPr>
      <w:r>
        <w:rPr>
          <w:rStyle w:val="Fett"/>
        </w:rPr>
        <w:t>Wer verlangt von dir Kontrolle? Die Angst.</w:t>
      </w:r>
      <w:r>
        <w:br/>
      </w:r>
      <w:r>
        <w:rPr>
          <w:rStyle w:val="Fett"/>
        </w:rPr>
        <w:t>Wer verlangt von dir Sicherheiten? Die Angst.</w:t>
      </w:r>
      <w:r>
        <w:br/>
      </w:r>
      <w:r>
        <w:rPr>
          <w:rStyle w:val="Fett"/>
        </w:rPr>
        <w:t>Wer verlangt von dir, alles selbst zu tragen? Die Angst.</w:t>
      </w:r>
      <w:r>
        <w:br/>
      </w:r>
      <w:r>
        <w:rPr>
          <w:rStyle w:val="Fett"/>
        </w:rPr>
        <w:t>Und wer ruft dich in das Vertrauen? Gott.</w:t>
      </w:r>
    </w:p>
    <w:p w14:paraId="38D2DBAF" w14:textId="229A60A5" w:rsidR="008B04FA" w:rsidRDefault="008B04FA" w:rsidP="008B04FA"/>
    <w:p w14:paraId="0C429874" w14:textId="77777777" w:rsidR="008B04FA" w:rsidRDefault="008B04FA" w:rsidP="008B04FA">
      <w:pPr>
        <w:pStyle w:val="berschrift2"/>
      </w:pPr>
      <w:r>
        <w:lastRenderedPageBreak/>
        <w:t>Zeit, Druck, Getriebensein</w:t>
      </w:r>
    </w:p>
    <w:p w14:paraId="71DF3F61" w14:textId="77777777" w:rsidR="008B04FA" w:rsidRDefault="008B04FA" w:rsidP="008B04FA">
      <w:pPr>
        <w:pStyle w:val="StandardWeb"/>
      </w:pPr>
      <w:r>
        <w:rPr>
          <w:rStyle w:val="Fett"/>
        </w:rPr>
        <w:t>Was treibt den Kalender? Der Druck.</w:t>
      </w:r>
      <w:r>
        <w:br/>
      </w:r>
      <w:r>
        <w:rPr>
          <w:rStyle w:val="Fett"/>
        </w:rPr>
        <w:t>Was treibt den Puls? Der Druck.</w:t>
      </w:r>
      <w:r>
        <w:br/>
      </w:r>
      <w:r>
        <w:rPr>
          <w:rStyle w:val="Fett"/>
        </w:rPr>
        <w:t>Was treibt viele Menschen durch Tage, Nächte, Jahre? Der Druck.</w:t>
      </w:r>
      <w:r>
        <w:br/>
      </w:r>
      <w:r>
        <w:rPr>
          <w:rStyle w:val="Fett"/>
        </w:rPr>
        <w:t>Und wer setzt dem Getriebenen einen neuen Anfang? Gott.</w:t>
      </w:r>
    </w:p>
    <w:p w14:paraId="1C8F50A5" w14:textId="77777777" w:rsidR="008B04FA" w:rsidRDefault="008B04FA" w:rsidP="008B04FA">
      <w:pPr>
        <w:pStyle w:val="StandardWeb"/>
      </w:pPr>
      <w:r>
        <w:rPr>
          <w:rStyle w:val="Fett"/>
        </w:rPr>
        <w:t>Wer pingt? Das Handy.</w:t>
      </w:r>
      <w:r>
        <w:br/>
      </w:r>
      <w:r>
        <w:rPr>
          <w:rStyle w:val="Fett"/>
        </w:rPr>
        <w:t>Wer drängt? Die Mail.</w:t>
      </w:r>
      <w:r>
        <w:br/>
      </w:r>
      <w:r>
        <w:rPr>
          <w:rStyle w:val="Fett"/>
        </w:rPr>
        <w:t>Wer fordert, zieht, zerrt, taktet? Die Welt.</w:t>
      </w:r>
      <w:r>
        <w:br/>
      </w:r>
      <w:r>
        <w:rPr>
          <w:rStyle w:val="Fett"/>
        </w:rPr>
        <w:t>Und wer spricht den ersten, wahren Satz über dein Leben? Gott.</w:t>
      </w:r>
    </w:p>
    <w:p w14:paraId="41158CB4" w14:textId="77777777" w:rsidR="008B04FA" w:rsidRDefault="008B04FA" w:rsidP="008B04FA">
      <w:pPr>
        <w:pStyle w:val="StandardWeb"/>
      </w:pPr>
      <w:r>
        <w:rPr>
          <w:rStyle w:val="Fett"/>
        </w:rPr>
        <w:t>Was macht dich scheinbar produktiv und innerlich leer? Der Aktivismus.</w:t>
      </w:r>
      <w:r>
        <w:br/>
      </w:r>
      <w:r>
        <w:rPr>
          <w:rStyle w:val="Fett"/>
        </w:rPr>
        <w:t>Was hält dich beschäftigt und doch unfruchtbar? Der Aktivismus.</w:t>
      </w:r>
      <w:r>
        <w:br/>
      </w:r>
      <w:r>
        <w:rPr>
          <w:rStyle w:val="Fett"/>
        </w:rPr>
        <w:t>Was lässt dich viel tun und wenig lieben? Der Aktivismus.</w:t>
      </w:r>
      <w:r>
        <w:br/>
      </w:r>
      <w:r>
        <w:rPr>
          <w:rStyle w:val="Fett"/>
        </w:rPr>
        <w:t>Und was ruft dich zurück in die Frucht? Christus.</w:t>
      </w:r>
    </w:p>
    <w:p w14:paraId="72C3A928" w14:textId="4D3C6FD0" w:rsidR="008B04FA" w:rsidRDefault="008B04FA" w:rsidP="008B04FA"/>
    <w:p w14:paraId="573D6694" w14:textId="77777777" w:rsidR="008B04FA" w:rsidRDefault="008B04FA" w:rsidP="008B04FA">
      <w:pPr>
        <w:pStyle w:val="berschrift2"/>
      </w:pPr>
      <w:r>
        <w:t>Gemeinde, Gemeinschaft, Kirche</w:t>
      </w:r>
    </w:p>
    <w:p w14:paraId="69953021" w14:textId="77777777" w:rsidR="008B04FA" w:rsidRDefault="008B04FA" w:rsidP="008B04FA">
      <w:pPr>
        <w:pStyle w:val="StandardWeb"/>
      </w:pPr>
      <w:r>
        <w:rPr>
          <w:rStyle w:val="Fett"/>
        </w:rPr>
        <w:t>Wer wird nicht allein gerettet? Der Mensch.</w:t>
      </w:r>
      <w:r>
        <w:br/>
      </w:r>
      <w:r>
        <w:rPr>
          <w:rStyle w:val="Fett"/>
        </w:rPr>
        <w:t>Wer wird nicht allein getröstet? Der Mensch.</w:t>
      </w:r>
      <w:r>
        <w:br/>
      </w:r>
      <w:r>
        <w:rPr>
          <w:rStyle w:val="Fett"/>
        </w:rPr>
        <w:t>Wer wird nicht allein zum Leib Christi gebaut? Der Mensch.</w:t>
      </w:r>
      <w:r>
        <w:br/>
      </w:r>
      <w:r>
        <w:rPr>
          <w:rStyle w:val="Fett"/>
        </w:rPr>
        <w:t>Und wohin ruft Gott ihn? In die Gemeinschaft.</w:t>
      </w:r>
    </w:p>
    <w:p w14:paraId="1B643F34" w14:textId="77777777" w:rsidR="008B04FA" w:rsidRDefault="008B04FA" w:rsidP="008B04FA">
      <w:pPr>
        <w:pStyle w:val="StandardWeb"/>
      </w:pPr>
      <w:r>
        <w:rPr>
          <w:rStyle w:val="Fett"/>
        </w:rPr>
        <w:t>Was ist die Kirche nicht? Ein Kulturverein.</w:t>
      </w:r>
      <w:r>
        <w:br/>
      </w:r>
      <w:r>
        <w:rPr>
          <w:rStyle w:val="Fett"/>
        </w:rPr>
        <w:t>Was ist die Kirche nicht? Ein frommer Erinnerungsclub.</w:t>
      </w:r>
      <w:r>
        <w:br/>
      </w:r>
      <w:r>
        <w:rPr>
          <w:rStyle w:val="Fett"/>
        </w:rPr>
        <w:t>Was ist die Kirche nicht? Religiöse Dekoration für schwere Zeiten.</w:t>
      </w:r>
      <w:r>
        <w:br/>
      </w:r>
      <w:r>
        <w:rPr>
          <w:rStyle w:val="Fett"/>
        </w:rPr>
        <w:t>Und was ist die Kirche? Leib Christi.</w:t>
      </w:r>
    </w:p>
    <w:p w14:paraId="6FD95FDD" w14:textId="77777777" w:rsidR="008B04FA" w:rsidRDefault="008B04FA" w:rsidP="008B04FA">
      <w:pPr>
        <w:pStyle w:val="StandardWeb"/>
      </w:pPr>
      <w:r>
        <w:rPr>
          <w:rStyle w:val="Fett"/>
        </w:rPr>
        <w:t>Wer sitzt mit dir am Tisch? Der Bruder.</w:t>
      </w:r>
      <w:r>
        <w:br/>
      </w:r>
      <w:r>
        <w:rPr>
          <w:rStyle w:val="Fett"/>
        </w:rPr>
        <w:t>Wer sitzt mit dir am Tisch? Die Schwester.</w:t>
      </w:r>
      <w:r>
        <w:br/>
      </w:r>
      <w:r>
        <w:rPr>
          <w:rStyle w:val="Fett"/>
        </w:rPr>
        <w:t>Wer sitzt mit dir am Tisch, obwohl ihr euch nie ausgesucht habt? Die Gemeinde.</w:t>
      </w:r>
      <w:r>
        <w:br/>
      </w:r>
      <w:r>
        <w:rPr>
          <w:rStyle w:val="Fett"/>
        </w:rPr>
        <w:t>Und wer ist in der Mitte? Christus.</w:t>
      </w:r>
    </w:p>
    <w:p w14:paraId="013FA769" w14:textId="10BCF2D5" w:rsidR="008B04FA" w:rsidRDefault="008B04FA" w:rsidP="008B04FA"/>
    <w:p w14:paraId="02062005" w14:textId="77777777" w:rsidR="008B04FA" w:rsidRDefault="008B04FA" w:rsidP="008B04FA">
      <w:pPr>
        <w:pStyle w:val="berschrift2"/>
      </w:pPr>
      <w:r>
        <w:t>Abendmahl</w:t>
      </w:r>
    </w:p>
    <w:p w14:paraId="40070E20" w14:textId="77777777" w:rsidR="008B04FA" w:rsidRDefault="008B04FA" w:rsidP="008B04FA">
      <w:pPr>
        <w:pStyle w:val="StandardWeb"/>
      </w:pPr>
      <w:r>
        <w:rPr>
          <w:rStyle w:val="Fett"/>
        </w:rPr>
        <w:t>Was ist das Abendmahl nicht? Deko.</w:t>
      </w:r>
      <w:r>
        <w:br/>
      </w:r>
      <w:r>
        <w:rPr>
          <w:rStyle w:val="Fett"/>
        </w:rPr>
        <w:t>Was ist das Abendmahl nicht? Nostalgie.</w:t>
      </w:r>
      <w:r>
        <w:br/>
      </w:r>
      <w:r>
        <w:rPr>
          <w:rStyle w:val="Fett"/>
        </w:rPr>
        <w:t>Was ist das Abendmahl nicht? Ein schöner liturgischer Zusatz.</w:t>
      </w:r>
      <w:r>
        <w:br/>
      </w:r>
      <w:r>
        <w:rPr>
          <w:rStyle w:val="Fett"/>
        </w:rPr>
        <w:t>Und was ist das Abendmahl? Christus für dich.</w:t>
      </w:r>
    </w:p>
    <w:p w14:paraId="69B5AA57" w14:textId="77777777" w:rsidR="008B04FA" w:rsidRDefault="008B04FA" w:rsidP="008B04FA">
      <w:pPr>
        <w:pStyle w:val="StandardWeb"/>
      </w:pPr>
      <w:r>
        <w:rPr>
          <w:rStyle w:val="Fett"/>
        </w:rPr>
        <w:t>Was reicht er in der Nacht? Brot.</w:t>
      </w:r>
      <w:r>
        <w:br/>
      </w:r>
      <w:r>
        <w:rPr>
          <w:rStyle w:val="Fett"/>
        </w:rPr>
        <w:t>Was reicht er vor dem Verrat? Den Kelch.</w:t>
      </w:r>
      <w:r>
        <w:br/>
      </w:r>
      <w:r>
        <w:rPr>
          <w:rStyle w:val="Fett"/>
        </w:rPr>
        <w:t>Was reicht er den Müden, Schuldigen, Hungrigen? Sich selbst.</w:t>
      </w:r>
      <w:r>
        <w:br/>
      </w:r>
      <w:r>
        <w:rPr>
          <w:rStyle w:val="Fett"/>
        </w:rPr>
        <w:t>Und wer ist die Gabe in der Gabe? Christus.</w:t>
      </w:r>
    </w:p>
    <w:p w14:paraId="7954AC7C" w14:textId="75BA8CEA" w:rsidR="008B04FA" w:rsidRDefault="008B04FA" w:rsidP="008B04FA"/>
    <w:p w14:paraId="406A0BEE" w14:textId="77777777" w:rsidR="008B04FA" w:rsidRDefault="008B04FA" w:rsidP="008B04FA">
      <w:pPr>
        <w:pStyle w:val="berschrift2"/>
      </w:pPr>
      <w:r>
        <w:lastRenderedPageBreak/>
        <w:t>Taufe, Identität, neues Leben</w:t>
      </w:r>
    </w:p>
    <w:p w14:paraId="3F587F1B" w14:textId="77777777" w:rsidR="008B04FA" w:rsidRDefault="008B04FA" w:rsidP="008B04FA">
      <w:pPr>
        <w:pStyle w:val="StandardWeb"/>
      </w:pPr>
      <w:r>
        <w:rPr>
          <w:rStyle w:val="Fett"/>
        </w:rPr>
        <w:t>Wer definiert dich nicht mehr endgültig? Die Vergangenheit.</w:t>
      </w:r>
      <w:r>
        <w:br/>
      </w:r>
      <w:r>
        <w:rPr>
          <w:rStyle w:val="Fett"/>
        </w:rPr>
        <w:t>Wer benennt dich nicht mehr endgültig? Die Scham.</w:t>
      </w:r>
      <w:r>
        <w:br/>
      </w:r>
      <w:r>
        <w:rPr>
          <w:rStyle w:val="Fett"/>
        </w:rPr>
        <w:t>Wer hält dein altes Leben nicht mehr endgültig fest? Der Tod.</w:t>
      </w:r>
      <w:r>
        <w:br/>
      </w:r>
      <w:r>
        <w:rPr>
          <w:rStyle w:val="Fett"/>
        </w:rPr>
        <w:t>Und wer spricht deinen neuen Namen? Gott.</w:t>
      </w:r>
    </w:p>
    <w:p w14:paraId="4110F9E3" w14:textId="77777777" w:rsidR="008B04FA" w:rsidRDefault="008B04FA" w:rsidP="008B04FA">
      <w:pPr>
        <w:pStyle w:val="StandardWeb"/>
      </w:pPr>
      <w:r>
        <w:rPr>
          <w:rStyle w:val="Fett"/>
        </w:rPr>
        <w:t>Was wäscht nicht nur die Haut, sondern das Gewissen? Die Taufe.</w:t>
      </w:r>
      <w:r>
        <w:br/>
      </w:r>
      <w:r>
        <w:rPr>
          <w:rStyle w:val="Fett"/>
        </w:rPr>
        <w:t>Was verbindet nicht nur mit einer Feier, sondern mit Christus? Die Taufe.</w:t>
      </w:r>
      <w:r>
        <w:br/>
      </w:r>
      <w:r>
        <w:rPr>
          <w:rStyle w:val="Fett"/>
        </w:rPr>
        <w:t>Was sagt nicht nur: Du gehörst dazu, sondern: Du gehörst ihm? Die Taufe.</w:t>
      </w:r>
      <w:r>
        <w:br/>
      </w:r>
      <w:r>
        <w:rPr>
          <w:rStyle w:val="Fett"/>
        </w:rPr>
        <w:t>Und wem gehörst du? Christus.</w:t>
      </w:r>
    </w:p>
    <w:p w14:paraId="434F5374" w14:textId="3BBC98BD" w:rsidR="008B04FA" w:rsidRDefault="008B04FA" w:rsidP="008B04FA"/>
    <w:p w14:paraId="554168C0" w14:textId="77777777" w:rsidR="008B04FA" w:rsidRDefault="008B04FA" w:rsidP="008B04FA">
      <w:pPr>
        <w:pStyle w:val="berschrift2"/>
      </w:pPr>
      <w:r>
        <w:t>Buße, Umkehr, Entscheidung</w:t>
      </w:r>
    </w:p>
    <w:p w14:paraId="495C5EE6" w14:textId="77777777" w:rsidR="008B04FA" w:rsidRDefault="008B04FA" w:rsidP="008B04FA">
      <w:pPr>
        <w:pStyle w:val="StandardWeb"/>
      </w:pPr>
      <w:r>
        <w:rPr>
          <w:rStyle w:val="Fett"/>
        </w:rPr>
        <w:t>Was musst du lassen? Den Stolz.</w:t>
      </w:r>
      <w:r>
        <w:br/>
      </w:r>
      <w:r>
        <w:rPr>
          <w:rStyle w:val="Fett"/>
        </w:rPr>
        <w:t>Was musst du bekennen? Die Schuld.</w:t>
      </w:r>
      <w:r>
        <w:br/>
      </w:r>
      <w:r>
        <w:rPr>
          <w:rStyle w:val="Fett"/>
        </w:rPr>
        <w:t>Was musst du nicht länger verteidigen? Dein altes Ich.</w:t>
      </w:r>
      <w:r>
        <w:br/>
      </w:r>
      <w:r>
        <w:rPr>
          <w:rStyle w:val="Fett"/>
        </w:rPr>
        <w:t>Und wohin musst du kommen? Zu Christus.</w:t>
      </w:r>
    </w:p>
    <w:p w14:paraId="77B16C87" w14:textId="77777777" w:rsidR="008B04FA" w:rsidRDefault="008B04FA" w:rsidP="008B04FA">
      <w:pPr>
        <w:pStyle w:val="StandardWeb"/>
      </w:pPr>
      <w:r>
        <w:rPr>
          <w:rStyle w:val="Fett"/>
        </w:rPr>
        <w:t>Worauf wartest du noch? Auf den richtigen Moment.</w:t>
      </w:r>
      <w:r>
        <w:br/>
      </w:r>
      <w:r>
        <w:rPr>
          <w:rStyle w:val="Fett"/>
        </w:rPr>
        <w:t>Worauf wartest du noch? Auf bessere Umstände.</w:t>
      </w:r>
      <w:r>
        <w:br/>
      </w:r>
      <w:r>
        <w:rPr>
          <w:rStyle w:val="Fett"/>
        </w:rPr>
        <w:t>Worauf wartest du noch? Auf ein anderes Herz.</w:t>
      </w:r>
      <w:r>
        <w:br/>
      </w:r>
      <w:r>
        <w:rPr>
          <w:rStyle w:val="Fett"/>
        </w:rPr>
        <w:t>Und wer ruft dich gerade jetzt? Gott.</w:t>
      </w:r>
    </w:p>
    <w:p w14:paraId="6C9D621D" w14:textId="77777777" w:rsidR="008B04FA" w:rsidRDefault="008B04FA" w:rsidP="008B04FA">
      <w:pPr>
        <w:pStyle w:val="StandardWeb"/>
      </w:pPr>
      <w:r>
        <w:rPr>
          <w:rStyle w:val="Fett"/>
        </w:rPr>
        <w:t>Was könntest du theoretisch tun? Sehr viel.</w:t>
      </w:r>
      <w:r>
        <w:br/>
      </w:r>
      <w:r>
        <w:rPr>
          <w:rStyle w:val="Fett"/>
        </w:rPr>
        <w:t>Was solltest du vielleicht einmal tun? Noch mehr.</w:t>
      </w:r>
      <w:r>
        <w:br/>
      </w:r>
      <w:r>
        <w:rPr>
          <w:rStyle w:val="Fett"/>
        </w:rPr>
        <w:t>Was kannst du heute wirklich tun? Das Eine.</w:t>
      </w:r>
      <w:r>
        <w:br/>
      </w:r>
      <w:r>
        <w:rPr>
          <w:rStyle w:val="Fett"/>
        </w:rPr>
        <w:t>Und wem soll dieses Eine gelten? Christus.</w:t>
      </w:r>
    </w:p>
    <w:p w14:paraId="6CC9E21A" w14:textId="77777777" w:rsidR="008B04FA" w:rsidRDefault="008B04FA" w:rsidP="008B04FA">
      <w:r>
        <w:pict w14:anchorId="41EFBAB0">
          <v:rect id="_x0000_i1035" style="width:0;height:1.5pt" o:hralign="center" o:hrstd="t" o:hr="t" fillcolor="#a0a0a0" stroked="f"/>
        </w:pict>
      </w:r>
    </w:p>
    <w:p w14:paraId="17F3EB1F" w14:textId="77777777" w:rsidR="008B04FA" w:rsidRDefault="008B04FA" w:rsidP="008B04FA">
      <w:pPr>
        <w:pStyle w:val="berschrift2"/>
      </w:pPr>
      <w:r>
        <w:t>Berufung, Sendung, Zeugnis</w:t>
      </w:r>
    </w:p>
    <w:p w14:paraId="038FB87E" w14:textId="77777777" w:rsidR="008B04FA" w:rsidRDefault="008B04FA" w:rsidP="008B04FA">
      <w:pPr>
        <w:pStyle w:val="StandardWeb"/>
      </w:pPr>
      <w:r>
        <w:rPr>
          <w:rStyle w:val="Fett"/>
        </w:rPr>
        <w:t>Wer hat dir etwas zu sagen gegeben? Gott.</w:t>
      </w:r>
      <w:r>
        <w:br/>
      </w:r>
      <w:r>
        <w:rPr>
          <w:rStyle w:val="Fett"/>
        </w:rPr>
        <w:t>Wer hat dir eine Botschaft anvertraut? Gott.</w:t>
      </w:r>
      <w:r>
        <w:br/>
      </w:r>
      <w:r>
        <w:rPr>
          <w:rStyle w:val="Fett"/>
        </w:rPr>
        <w:t>Wer hat dich nicht erlöst, damit du schweigst, sondern damit du zeugst? Gott.</w:t>
      </w:r>
      <w:r>
        <w:br/>
      </w:r>
      <w:r>
        <w:rPr>
          <w:rStyle w:val="Fett"/>
        </w:rPr>
        <w:t>Und wessen Botschafter bist du? Christi Botschafter.</w:t>
      </w:r>
    </w:p>
    <w:p w14:paraId="3BA55E0A" w14:textId="77777777" w:rsidR="008B04FA" w:rsidRDefault="008B04FA" w:rsidP="008B04FA">
      <w:pPr>
        <w:pStyle w:val="StandardWeb"/>
      </w:pPr>
      <w:r>
        <w:rPr>
          <w:rStyle w:val="Fett"/>
        </w:rPr>
        <w:t>Was darf die Kirche nicht verlieren? Das Evangelium.</w:t>
      </w:r>
      <w:r>
        <w:br/>
      </w:r>
      <w:r>
        <w:rPr>
          <w:rStyle w:val="Fett"/>
        </w:rPr>
        <w:t>Was darf der Prediger nicht weichspülen? Das Evangelium.</w:t>
      </w:r>
      <w:r>
        <w:br/>
      </w:r>
      <w:r>
        <w:rPr>
          <w:rStyle w:val="Fett"/>
        </w:rPr>
        <w:t>Was darf die Gemeinde nicht gegen Nettigkeit eintauschen? Das Evangelium.</w:t>
      </w:r>
      <w:r>
        <w:br/>
      </w:r>
      <w:r>
        <w:rPr>
          <w:rStyle w:val="Fett"/>
        </w:rPr>
        <w:t>Und was bleibt Gottes Kraft zur Rettung? Das Evangelium.</w:t>
      </w:r>
    </w:p>
    <w:p w14:paraId="52157C2D" w14:textId="77777777" w:rsidR="008B04FA" w:rsidRDefault="008B04FA" w:rsidP="008B04FA">
      <w:pPr>
        <w:pStyle w:val="StandardWeb"/>
      </w:pPr>
      <w:r>
        <w:rPr>
          <w:rStyle w:val="Fett"/>
        </w:rPr>
        <w:t>Wer braucht Versöhnung? Die Welt.</w:t>
      </w:r>
      <w:r>
        <w:br/>
      </w:r>
      <w:r>
        <w:rPr>
          <w:rStyle w:val="Fett"/>
        </w:rPr>
        <w:t>Wer hungert nach Wahrheit? Die Welt.</w:t>
      </w:r>
      <w:r>
        <w:br/>
      </w:r>
      <w:r>
        <w:rPr>
          <w:rStyle w:val="Fett"/>
        </w:rPr>
        <w:t>Wer lacht oft laut und blutet doch heimlich? Die Welt.</w:t>
      </w:r>
      <w:r>
        <w:br/>
      </w:r>
      <w:r>
        <w:rPr>
          <w:rStyle w:val="Fett"/>
        </w:rPr>
        <w:t>Und was hat Gott ihr zu sagen? Versöhnung in Christus.</w:t>
      </w:r>
    </w:p>
    <w:p w14:paraId="1D499C52" w14:textId="628DD1E8" w:rsidR="008B04FA" w:rsidRDefault="008B04FA" w:rsidP="008B04FA"/>
    <w:p w14:paraId="2BFEC4B1" w14:textId="77777777" w:rsidR="008B04FA" w:rsidRDefault="008B04FA" w:rsidP="008B04FA">
      <w:pPr>
        <w:pStyle w:val="berschrift2"/>
      </w:pPr>
      <w:r>
        <w:lastRenderedPageBreak/>
        <w:t>Leid, Prüfung, Tränen</w:t>
      </w:r>
    </w:p>
    <w:p w14:paraId="67CC780A" w14:textId="77777777" w:rsidR="008B04FA" w:rsidRDefault="008B04FA" w:rsidP="008B04FA">
      <w:pPr>
        <w:pStyle w:val="StandardWeb"/>
      </w:pPr>
      <w:r>
        <w:rPr>
          <w:rStyle w:val="Fett"/>
        </w:rPr>
        <w:t>Was knarrt? Die Hütte.</w:t>
      </w:r>
      <w:r>
        <w:br/>
      </w:r>
      <w:r>
        <w:rPr>
          <w:rStyle w:val="Fett"/>
        </w:rPr>
        <w:t>Was ermüdet? Die Hütte.</w:t>
      </w:r>
      <w:r>
        <w:br/>
      </w:r>
      <w:r>
        <w:rPr>
          <w:rStyle w:val="Fett"/>
        </w:rPr>
        <w:t>Was zerbricht eines Tages? Die Hütte.</w:t>
      </w:r>
      <w:r>
        <w:br/>
      </w:r>
      <w:r>
        <w:rPr>
          <w:rStyle w:val="Fett"/>
        </w:rPr>
        <w:t>Und was hat Gott bereitet? Ein Haus.</w:t>
      </w:r>
    </w:p>
    <w:p w14:paraId="2A260B40" w14:textId="77777777" w:rsidR="008B04FA" w:rsidRDefault="008B04FA" w:rsidP="008B04FA">
      <w:pPr>
        <w:pStyle w:val="StandardWeb"/>
      </w:pPr>
      <w:r>
        <w:rPr>
          <w:rStyle w:val="Fett"/>
        </w:rPr>
        <w:t>Was drückt dich nieder? Das Leid.</w:t>
      </w:r>
      <w:r>
        <w:br/>
      </w:r>
      <w:r>
        <w:rPr>
          <w:rStyle w:val="Fett"/>
        </w:rPr>
        <w:t>Was macht deine Nächte lang? Das Leid.</w:t>
      </w:r>
      <w:r>
        <w:br/>
      </w:r>
      <w:r>
        <w:rPr>
          <w:rStyle w:val="Fett"/>
        </w:rPr>
        <w:t>Was lässt dich seufzen, obwohl du glauben willst? Das Leid.</w:t>
      </w:r>
      <w:r>
        <w:br/>
      </w:r>
      <w:r>
        <w:rPr>
          <w:rStyle w:val="Fett"/>
        </w:rPr>
        <w:t>Und was wird das Sterbliche verschlingen? Das Leben.</w:t>
      </w:r>
    </w:p>
    <w:p w14:paraId="108A5425" w14:textId="77777777" w:rsidR="008B04FA" w:rsidRDefault="008B04FA" w:rsidP="008B04FA">
      <w:pPr>
        <w:pStyle w:val="StandardWeb"/>
      </w:pPr>
      <w:r>
        <w:rPr>
          <w:rStyle w:val="Fett"/>
        </w:rPr>
        <w:t>Wer hat Tränen gezählt? Gott.</w:t>
      </w:r>
      <w:r>
        <w:br/>
      </w:r>
      <w:r>
        <w:rPr>
          <w:rStyle w:val="Fett"/>
        </w:rPr>
        <w:t>Wer hat dein nächtliches Ringen gesehen? Gott.</w:t>
      </w:r>
      <w:r>
        <w:br/>
      </w:r>
      <w:r>
        <w:rPr>
          <w:rStyle w:val="Fett"/>
        </w:rPr>
        <w:t>Wer war nicht fern, als alle anderen fern waren? Gott.</w:t>
      </w:r>
      <w:r>
        <w:br/>
      </w:r>
      <w:r>
        <w:rPr>
          <w:rStyle w:val="Fett"/>
        </w:rPr>
        <w:t>Und wer wird die letzte Träne abwischen? Gott.</w:t>
      </w:r>
    </w:p>
    <w:p w14:paraId="25CAC445" w14:textId="7025507D" w:rsidR="008B04FA" w:rsidRDefault="008B04FA" w:rsidP="008B04FA"/>
    <w:p w14:paraId="6ED840B6" w14:textId="77777777" w:rsidR="008B04FA" w:rsidRDefault="008B04FA" w:rsidP="008B04FA">
      <w:pPr>
        <w:pStyle w:val="berschrift2"/>
      </w:pPr>
      <w:r>
        <w:t>Tod, Grab, Auferstehung, Hoffnung</w:t>
      </w:r>
    </w:p>
    <w:p w14:paraId="7937886A" w14:textId="77777777" w:rsidR="008B04FA" w:rsidRDefault="008B04FA" w:rsidP="008B04FA">
      <w:pPr>
        <w:pStyle w:val="StandardWeb"/>
      </w:pPr>
      <w:r>
        <w:rPr>
          <w:rStyle w:val="Fett"/>
        </w:rPr>
        <w:t>Was erschreckt den Menschen? Der Tod.</w:t>
      </w:r>
      <w:r>
        <w:br/>
      </w:r>
      <w:r>
        <w:rPr>
          <w:rStyle w:val="Fett"/>
        </w:rPr>
        <w:t>Was entlarvt alle Illusionen? Der Tod.</w:t>
      </w:r>
      <w:r>
        <w:br/>
      </w:r>
      <w:r>
        <w:rPr>
          <w:rStyle w:val="Fett"/>
        </w:rPr>
        <w:t>Was nimmt uns alles, was wir nicht halten können? Der Tod.</w:t>
      </w:r>
      <w:r>
        <w:br/>
      </w:r>
      <w:r>
        <w:rPr>
          <w:rStyle w:val="Fett"/>
        </w:rPr>
        <w:t>Und wer hat den Tod entmachtet? Christus.</w:t>
      </w:r>
    </w:p>
    <w:p w14:paraId="627945EA" w14:textId="77777777" w:rsidR="008B04FA" w:rsidRDefault="008B04FA" w:rsidP="008B04FA">
      <w:pPr>
        <w:pStyle w:val="StandardWeb"/>
      </w:pPr>
      <w:r>
        <w:rPr>
          <w:rStyle w:val="Fett"/>
        </w:rPr>
        <w:t>Was wurde verschlossen? Das Grab.</w:t>
      </w:r>
      <w:r>
        <w:br/>
      </w:r>
      <w:r>
        <w:rPr>
          <w:rStyle w:val="Fett"/>
        </w:rPr>
        <w:t>Was wurde bewacht? Das Grab.</w:t>
      </w:r>
      <w:r>
        <w:br/>
      </w:r>
      <w:r>
        <w:rPr>
          <w:rStyle w:val="Fett"/>
        </w:rPr>
        <w:t>Was konnte den Lebendigen doch nicht halten? Das Grab.</w:t>
      </w:r>
      <w:r>
        <w:br/>
      </w:r>
      <w:r>
        <w:rPr>
          <w:rStyle w:val="Fett"/>
        </w:rPr>
        <w:t>Und wer trat heraus? Christus.</w:t>
      </w:r>
    </w:p>
    <w:p w14:paraId="617C0224" w14:textId="77777777" w:rsidR="008B04FA" w:rsidRDefault="008B04FA" w:rsidP="008B04FA">
      <w:pPr>
        <w:pStyle w:val="StandardWeb"/>
      </w:pPr>
      <w:r>
        <w:rPr>
          <w:rStyle w:val="Fett"/>
        </w:rPr>
        <w:t>Was sagt die Welt? Ende.</w:t>
      </w:r>
      <w:r>
        <w:br/>
      </w:r>
      <w:r>
        <w:rPr>
          <w:rStyle w:val="Fett"/>
        </w:rPr>
        <w:t>Was sagt das Grab? Schweigen.</w:t>
      </w:r>
      <w:r>
        <w:br/>
      </w:r>
      <w:r>
        <w:rPr>
          <w:rStyle w:val="Fett"/>
        </w:rPr>
        <w:t>Was sagt der Stein? Zu spät.</w:t>
      </w:r>
      <w:r>
        <w:br/>
      </w:r>
      <w:r>
        <w:rPr>
          <w:rStyle w:val="Fett"/>
        </w:rPr>
        <w:t>Und was sagt Gott? Auferstanden.</w:t>
      </w:r>
    </w:p>
    <w:p w14:paraId="6D6AFAA3" w14:textId="3BFBD103" w:rsidR="008B04FA" w:rsidRDefault="008B04FA" w:rsidP="008B04FA"/>
    <w:p w14:paraId="3C1E3E12" w14:textId="77777777" w:rsidR="008B04FA" w:rsidRDefault="008B04FA" w:rsidP="008B04FA">
      <w:pPr>
        <w:pStyle w:val="berschrift2"/>
      </w:pPr>
      <w:r>
        <w:t>Familie, Beziehung, Alltag</w:t>
      </w:r>
    </w:p>
    <w:p w14:paraId="6F3FFFF1" w14:textId="77777777" w:rsidR="008B04FA" w:rsidRDefault="008B04FA" w:rsidP="008B04FA">
      <w:pPr>
        <w:pStyle w:val="StandardWeb"/>
      </w:pPr>
      <w:r>
        <w:rPr>
          <w:rStyle w:val="Fett"/>
        </w:rPr>
        <w:t>Wo fehlen oft die Worte? Im Haus.</w:t>
      </w:r>
      <w:r>
        <w:br/>
      </w:r>
      <w:r>
        <w:rPr>
          <w:rStyle w:val="Fett"/>
        </w:rPr>
        <w:t>Wo sitzen oft die alten Verletzungen? Im Haus.</w:t>
      </w:r>
      <w:r>
        <w:br/>
      </w:r>
      <w:r>
        <w:rPr>
          <w:rStyle w:val="Fett"/>
        </w:rPr>
        <w:t>Wo entscheidet sich Liebe nicht im Gefühl, sondern in Geduld, Wahrheit, Vergebung? Im Haus.</w:t>
      </w:r>
      <w:r>
        <w:br/>
      </w:r>
      <w:r>
        <w:rPr>
          <w:rStyle w:val="Fett"/>
        </w:rPr>
        <w:t>Und wen ruft Gott auch dort hinein? Sich selbst.</w:t>
      </w:r>
    </w:p>
    <w:p w14:paraId="054AC4BA" w14:textId="77777777" w:rsidR="008B04FA" w:rsidRDefault="008B04FA" w:rsidP="008B04FA">
      <w:pPr>
        <w:pStyle w:val="StandardWeb"/>
      </w:pPr>
      <w:r>
        <w:rPr>
          <w:rStyle w:val="Fett"/>
        </w:rPr>
        <w:t>Wer sieht den Streit am Tisch? Gott.</w:t>
      </w:r>
      <w:r>
        <w:br/>
      </w:r>
      <w:r>
        <w:rPr>
          <w:rStyle w:val="Fett"/>
        </w:rPr>
        <w:t>Wer sieht die Müdigkeit im Blick? Gott.</w:t>
      </w:r>
      <w:r>
        <w:br/>
      </w:r>
      <w:r>
        <w:rPr>
          <w:rStyle w:val="Fett"/>
        </w:rPr>
        <w:t>Wer sieht die Liebe, die brüchig geworden ist und doch noch nicht tot? Gott.</w:t>
      </w:r>
      <w:r>
        <w:br/>
      </w:r>
      <w:r>
        <w:rPr>
          <w:rStyle w:val="Fett"/>
        </w:rPr>
        <w:t>Und wer kann Häuser neu segnen? Gott.</w:t>
      </w:r>
    </w:p>
    <w:p w14:paraId="2069D6EF" w14:textId="7D3A2DCB" w:rsidR="008B04FA" w:rsidRDefault="008B04FA" w:rsidP="008B04FA"/>
    <w:p w14:paraId="17674D9E" w14:textId="77777777" w:rsidR="008B04FA" w:rsidRDefault="008B04FA" w:rsidP="008B04FA">
      <w:pPr>
        <w:pStyle w:val="berschrift2"/>
      </w:pPr>
      <w:r>
        <w:lastRenderedPageBreak/>
        <w:t>Geld, Erfolg, Leistung, Ansehen</w:t>
      </w:r>
    </w:p>
    <w:p w14:paraId="7119621D" w14:textId="77777777" w:rsidR="008B04FA" w:rsidRDefault="008B04FA" w:rsidP="008B04FA">
      <w:pPr>
        <w:pStyle w:val="StandardWeb"/>
      </w:pPr>
      <w:r>
        <w:rPr>
          <w:rStyle w:val="Fett"/>
        </w:rPr>
        <w:t>Was verspricht Sicherheit? Das Geld.</w:t>
      </w:r>
      <w:r>
        <w:br/>
      </w:r>
      <w:r>
        <w:rPr>
          <w:rStyle w:val="Fett"/>
        </w:rPr>
        <w:t>Was verspricht Ansehen? Das Geld.</w:t>
      </w:r>
      <w:r>
        <w:br/>
      </w:r>
      <w:r>
        <w:rPr>
          <w:rStyle w:val="Fett"/>
        </w:rPr>
        <w:t>Was verspricht Freiheit und schafft doch neue Ketten? Das Geld.</w:t>
      </w:r>
      <w:r>
        <w:br/>
      </w:r>
      <w:r>
        <w:rPr>
          <w:rStyle w:val="Fett"/>
        </w:rPr>
        <w:t>Und wer ist dein Herr? Gott.</w:t>
      </w:r>
    </w:p>
    <w:p w14:paraId="75D5E9D1" w14:textId="77777777" w:rsidR="008B04FA" w:rsidRDefault="008B04FA" w:rsidP="008B04FA">
      <w:pPr>
        <w:pStyle w:val="StandardWeb"/>
      </w:pPr>
      <w:r>
        <w:rPr>
          <w:rStyle w:val="Fett"/>
        </w:rPr>
        <w:t>Was wollte dich groß machen? Der Erfolg.</w:t>
      </w:r>
      <w:r>
        <w:br/>
      </w:r>
      <w:r>
        <w:rPr>
          <w:rStyle w:val="Fett"/>
        </w:rPr>
        <w:t>Was wollte dich unanfechtbar machen? Der Erfolg.</w:t>
      </w:r>
      <w:r>
        <w:br/>
      </w:r>
      <w:r>
        <w:rPr>
          <w:rStyle w:val="Fett"/>
        </w:rPr>
        <w:t>Was hat viele nach oben getragen und innen ausgehöhlt? Der Erfolg.</w:t>
      </w:r>
      <w:r>
        <w:br/>
      </w:r>
      <w:r>
        <w:rPr>
          <w:rStyle w:val="Fett"/>
        </w:rPr>
        <w:t>Und was macht den Menschen wirklich reich? Christus.</w:t>
      </w:r>
    </w:p>
    <w:p w14:paraId="2A77FDB9" w14:textId="77777777" w:rsidR="008B04FA" w:rsidRDefault="008B04FA" w:rsidP="008B04FA">
      <w:pPr>
        <w:pStyle w:val="StandardWeb"/>
      </w:pPr>
      <w:r>
        <w:rPr>
          <w:rStyle w:val="Fett"/>
        </w:rPr>
        <w:t>Wer rechnet: Reicht es? Das alte Herz.</w:t>
      </w:r>
      <w:r>
        <w:br/>
      </w:r>
      <w:r>
        <w:rPr>
          <w:rStyle w:val="Fett"/>
        </w:rPr>
        <w:t>Wer fragt: Habe ich genug getan? Das alte Herz.</w:t>
      </w:r>
      <w:r>
        <w:br/>
      </w:r>
      <w:r>
        <w:rPr>
          <w:rStyle w:val="Fett"/>
        </w:rPr>
        <w:t>Wer will sich selbst rechtfertigen bis zum bitteren Ende? Das alte Herz.</w:t>
      </w:r>
      <w:r>
        <w:br/>
      </w:r>
      <w:r>
        <w:rPr>
          <w:rStyle w:val="Fett"/>
        </w:rPr>
        <w:t>Und wer sagt: Einer ist für dich gestorben? Das Evangelium.</w:t>
      </w:r>
    </w:p>
    <w:p w14:paraId="584D735A" w14:textId="7F3D5CFD" w:rsidR="008B04FA" w:rsidRDefault="008B04FA" w:rsidP="008B04FA"/>
    <w:p w14:paraId="2E4F3909" w14:textId="77777777" w:rsidR="008B04FA" w:rsidRDefault="008B04FA" w:rsidP="008B04FA">
      <w:pPr>
        <w:pStyle w:val="berschrift2"/>
      </w:pPr>
      <w:r>
        <w:t>Prophetisch, gesellschaftlich, wachrüttelnd</w:t>
      </w:r>
    </w:p>
    <w:p w14:paraId="304BD2FB" w14:textId="77777777" w:rsidR="008B04FA" w:rsidRDefault="008B04FA" w:rsidP="008B04FA">
      <w:pPr>
        <w:pStyle w:val="StandardWeb"/>
      </w:pPr>
      <w:r>
        <w:rPr>
          <w:rStyle w:val="Fett"/>
        </w:rPr>
        <w:t>Wer schreit laut und hört doch nichts? Die Zeit.</w:t>
      </w:r>
      <w:r>
        <w:br/>
      </w:r>
      <w:r>
        <w:rPr>
          <w:rStyle w:val="Fett"/>
        </w:rPr>
        <w:t>Wer redet ununterbrochen und weiß doch nicht mehr, was wahr ist? Die Zeit.</w:t>
      </w:r>
      <w:r>
        <w:br/>
      </w:r>
      <w:r>
        <w:rPr>
          <w:rStyle w:val="Fett"/>
        </w:rPr>
        <w:t>Wer ist vernetzt wie nie und einsam wie selten? Die Zeit.</w:t>
      </w:r>
      <w:r>
        <w:br/>
      </w:r>
      <w:r>
        <w:rPr>
          <w:rStyle w:val="Fett"/>
        </w:rPr>
        <w:t>Und wer spricht noch mit Wahrheit hinein? Gott.</w:t>
      </w:r>
    </w:p>
    <w:p w14:paraId="67E9B050" w14:textId="77777777" w:rsidR="008B04FA" w:rsidRDefault="008B04FA" w:rsidP="008B04FA">
      <w:pPr>
        <w:pStyle w:val="StandardWeb"/>
      </w:pPr>
      <w:r>
        <w:rPr>
          <w:rStyle w:val="Fett"/>
        </w:rPr>
        <w:t>Was feiert sich selbst? Der Mensch.</w:t>
      </w:r>
      <w:r>
        <w:br/>
      </w:r>
      <w:r>
        <w:rPr>
          <w:rStyle w:val="Fett"/>
        </w:rPr>
        <w:t>Was inszeniert sich selbst? Der Mensch.</w:t>
      </w:r>
      <w:r>
        <w:br/>
      </w:r>
      <w:r>
        <w:rPr>
          <w:rStyle w:val="Fett"/>
        </w:rPr>
        <w:t>Was erklärt sich selbst zum Maß aller Dinge? Der Mensch.</w:t>
      </w:r>
      <w:r>
        <w:br/>
      </w:r>
      <w:r>
        <w:rPr>
          <w:rStyle w:val="Fett"/>
        </w:rPr>
        <w:t>Und wer bleibt dennoch Herr? Gott.</w:t>
      </w:r>
    </w:p>
    <w:p w14:paraId="0B1DD1B2" w14:textId="77777777" w:rsidR="008B04FA" w:rsidRDefault="008B04FA" w:rsidP="008B04FA">
      <w:pPr>
        <w:pStyle w:val="StandardWeb"/>
      </w:pPr>
      <w:r>
        <w:rPr>
          <w:rStyle w:val="Fett"/>
        </w:rPr>
        <w:t>Wer baut Türme? Die Hybris.</w:t>
      </w:r>
      <w:r>
        <w:br/>
      </w:r>
      <w:r>
        <w:rPr>
          <w:rStyle w:val="Fett"/>
        </w:rPr>
        <w:t>Wer spaltet Menschen? Die Hybris.</w:t>
      </w:r>
      <w:r>
        <w:br/>
      </w:r>
      <w:r>
        <w:rPr>
          <w:rStyle w:val="Fett"/>
        </w:rPr>
        <w:t>Wer will ohne Gott Himmel machen und macht am Ende nur neuen Staub? Die Hybris.</w:t>
      </w:r>
      <w:r>
        <w:br/>
      </w:r>
      <w:r>
        <w:rPr>
          <w:rStyle w:val="Fett"/>
        </w:rPr>
        <w:t>Und wer stürzt die Stolzen vom Thron? Gott.</w:t>
      </w:r>
    </w:p>
    <w:p w14:paraId="12024AF8" w14:textId="468E3B21" w:rsidR="008B04FA" w:rsidRDefault="008B04FA" w:rsidP="008B04FA"/>
    <w:p w14:paraId="7D02D37F" w14:textId="77777777" w:rsidR="008B04FA" w:rsidRDefault="008B04FA" w:rsidP="008B04FA">
      <w:pPr>
        <w:pStyle w:val="berschrift2"/>
      </w:pPr>
      <w:r>
        <w:t>Jugend, Sehnsucht, Orientierung</w:t>
      </w:r>
    </w:p>
    <w:p w14:paraId="7078B34F" w14:textId="77777777" w:rsidR="008B04FA" w:rsidRDefault="008B04FA" w:rsidP="008B04FA">
      <w:pPr>
        <w:pStyle w:val="StandardWeb"/>
      </w:pPr>
      <w:r>
        <w:rPr>
          <w:rStyle w:val="Fett"/>
        </w:rPr>
        <w:t>Wer sagt dir, du müsstest cool sein? Die Welt.</w:t>
      </w:r>
      <w:r>
        <w:br/>
      </w:r>
      <w:r>
        <w:rPr>
          <w:rStyle w:val="Fett"/>
        </w:rPr>
        <w:t>Wer sagt dir, du müsstest genügen? Die Welt.</w:t>
      </w:r>
      <w:r>
        <w:br/>
      </w:r>
      <w:r>
        <w:rPr>
          <w:rStyle w:val="Fett"/>
        </w:rPr>
        <w:t>Wer sagt dir, du müsstest dich selbst erfinden, retten, behaupten? Die Welt.</w:t>
      </w:r>
      <w:r>
        <w:br/>
      </w:r>
      <w:r>
        <w:rPr>
          <w:rStyle w:val="Fett"/>
        </w:rPr>
        <w:t>Und wer sagt: Du bist mein? Gott.</w:t>
      </w:r>
    </w:p>
    <w:p w14:paraId="6183C76C" w14:textId="77777777" w:rsidR="008B04FA" w:rsidRDefault="008B04FA" w:rsidP="008B04FA">
      <w:pPr>
        <w:pStyle w:val="StandardWeb"/>
      </w:pPr>
      <w:r>
        <w:rPr>
          <w:rStyle w:val="Fett"/>
        </w:rPr>
        <w:t>Was füllt den Feed und leert die Seele? Die Oberfläche.</w:t>
      </w:r>
      <w:r>
        <w:br/>
      </w:r>
      <w:r>
        <w:rPr>
          <w:rStyle w:val="Fett"/>
        </w:rPr>
        <w:t>Was füllt den Kopf und hungert das Herz aus? Die Oberfläche.</w:t>
      </w:r>
      <w:r>
        <w:br/>
      </w:r>
      <w:r>
        <w:rPr>
          <w:rStyle w:val="Fett"/>
        </w:rPr>
        <w:t>Was liefert Reize, aber keine Richtung? Die Oberfläche.</w:t>
      </w:r>
      <w:r>
        <w:br/>
      </w:r>
      <w:r>
        <w:rPr>
          <w:rStyle w:val="Fett"/>
        </w:rPr>
        <w:t>Und wer gibt dem Leben Tiefe? Christus.</w:t>
      </w:r>
    </w:p>
    <w:p w14:paraId="17865F77" w14:textId="597F2F10" w:rsidR="008B04FA" w:rsidRDefault="008B04FA" w:rsidP="008B04FA"/>
    <w:p w14:paraId="19091AEB" w14:textId="77777777" w:rsidR="008B04FA" w:rsidRDefault="008B04FA" w:rsidP="008B04FA">
      <w:pPr>
        <w:pStyle w:val="berschrift2"/>
      </w:pPr>
      <w:r>
        <w:lastRenderedPageBreak/>
        <w:t>Trauer, Trost, letzte Dinge</w:t>
      </w:r>
    </w:p>
    <w:p w14:paraId="0D5A762D" w14:textId="77777777" w:rsidR="008B04FA" w:rsidRDefault="008B04FA" w:rsidP="008B04FA">
      <w:pPr>
        <w:pStyle w:val="StandardWeb"/>
      </w:pPr>
      <w:r>
        <w:rPr>
          <w:rStyle w:val="Fett"/>
        </w:rPr>
        <w:t>Wer fehlt? Der Geliebte.</w:t>
      </w:r>
      <w:r>
        <w:br/>
      </w:r>
      <w:r>
        <w:rPr>
          <w:rStyle w:val="Fett"/>
        </w:rPr>
        <w:t>Wer bleibt unersetzlich? Der Geliebte.</w:t>
      </w:r>
      <w:r>
        <w:br/>
      </w:r>
      <w:r>
        <w:rPr>
          <w:rStyle w:val="Fett"/>
        </w:rPr>
        <w:t>Wer reißt Lücken, die kein Wort wirklich schließt? Der Geliebte.</w:t>
      </w:r>
      <w:r>
        <w:br/>
      </w:r>
      <w:r>
        <w:rPr>
          <w:rStyle w:val="Fett"/>
        </w:rPr>
        <w:t>Und wer trägt die, die zurückbleiben? Gott.</w:t>
      </w:r>
    </w:p>
    <w:p w14:paraId="627456CA" w14:textId="77777777" w:rsidR="008B04FA" w:rsidRDefault="008B04FA" w:rsidP="008B04FA">
      <w:pPr>
        <w:pStyle w:val="StandardWeb"/>
      </w:pPr>
      <w:r>
        <w:rPr>
          <w:rStyle w:val="Fett"/>
        </w:rPr>
        <w:t>Was bricht mit dem Tod? Vieles.</w:t>
      </w:r>
      <w:r>
        <w:br/>
      </w:r>
      <w:r>
        <w:rPr>
          <w:rStyle w:val="Fett"/>
        </w:rPr>
        <w:t>Was verstummt mit dem Tod? Vieles.</w:t>
      </w:r>
      <w:r>
        <w:br/>
      </w:r>
      <w:r>
        <w:rPr>
          <w:rStyle w:val="Fett"/>
        </w:rPr>
        <w:t>Was bleibt dennoch unter Tränen und gegen alle Dunkelheit? Die Hoffnung.</w:t>
      </w:r>
      <w:r>
        <w:br/>
      </w:r>
      <w:r>
        <w:rPr>
          <w:rStyle w:val="Fett"/>
        </w:rPr>
        <w:t>Und worauf gründet diese Hoffnung? Auf Christus.</w:t>
      </w:r>
    </w:p>
    <w:p w14:paraId="2432774D" w14:textId="363D3D7F" w:rsidR="008B04FA" w:rsidRDefault="008B04FA" w:rsidP="008B04FA"/>
    <w:p w14:paraId="3F177860" w14:textId="77777777" w:rsidR="008B04FA" w:rsidRDefault="008B04FA" w:rsidP="008B04FA">
      <w:pPr>
        <w:pStyle w:val="berschrift2"/>
      </w:pPr>
      <w:r>
        <w:t>Noch schärfer, noch pathetischer: kurze Viererblöcke</w:t>
      </w:r>
    </w:p>
    <w:p w14:paraId="0271C595" w14:textId="77777777" w:rsidR="008B04FA" w:rsidRDefault="008B04FA" w:rsidP="008B04FA">
      <w:pPr>
        <w:pStyle w:val="StandardWeb"/>
      </w:pPr>
      <w:r>
        <w:rPr>
          <w:rStyle w:val="Fett"/>
        </w:rPr>
        <w:t>Wer ruft? Gott.</w:t>
      </w:r>
      <w:r>
        <w:br/>
      </w:r>
      <w:r>
        <w:rPr>
          <w:rStyle w:val="Fett"/>
        </w:rPr>
        <w:t>Wer rettet? Gott.</w:t>
      </w:r>
      <w:r>
        <w:br/>
      </w:r>
      <w:r>
        <w:rPr>
          <w:rStyle w:val="Fett"/>
        </w:rPr>
        <w:t>Wer richtet? Gott.</w:t>
      </w:r>
      <w:r>
        <w:br/>
      </w:r>
      <w:r>
        <w:rPr>
          <w:rStyle w:val="Fett"/>
        </w:rPr>
        <w:t>Wer erbarmt sich? Gott.</w:t>
      </w:r>
    </w:p>
    <w:p w14:paraId="61B59C46" w14:textId="77777777" w:rsidR="008B04FA" w:rsidRDefault="008B04FA" w:rsidP="008B04FA">
      <w:pPr>
        <w:pStyle w:val="StandardWeb"/>
      </w:pPr>
      <w:r>
        <w:rPr>
          <w:rStyle w:val="Fett"/>
        </w:rPr>
        <w:t>Was vergeht? Die Gestalt dieser Welt.</w:t>
      </w:r>
      <w:r>
        <w:br/>
      </w:r>
      <w:r>
        <w:rPr>
          <w:rStyle w:val="Fett"/>
        </w:rPr>
        <w:t>Was zerfällt? Das Werk unserer Hände.</w:t>
      </w:r>
      <w:r>
        <w:br/>
      </w:r>
      <w:r>
        <w:rPr>
          <w:rStyle w:val="Fett"/>
        </w:rPr>
        <w:t>Was bleibt? Das Wort des Herrn.</w:t>
      </w:r>
      <w:r>
        <w:br/>
      </w:r>
      <w:r>
        <w:rPr>
          <w:rStyle w:val="Fett"/>
        </w:rPr>
        <w:t>Was trägt? Das Wort des Herrn.</w:t>
      </w:r>
    </w:p>
    <w:p w14:paraId="0F391DA6" w14:textId="77777777" w:rsidR="008B04FA" w:rsidRDefault="008B04FA" w:rsidP="008B04FA">
      <w:pPr>
        <w:pStyle w:val="StandardWeb"/>
      </w:pPr>
      <w:r>
        <w:rPr>
          <w:rStyle w:val="Fett"/>
        </w:rPr>
        <w:t>Wer fiel? Petrus.</w:t>
      </w:r>
      <w:r>
        <w:br/>
      </w:r>
      <w:r>
        <w:rPr>
          <w:rStyle w:val="Fett"/>
        </w:rPr>
        <w:t>Wer weinte? Petrus.</w:t>
      </w:r>
      <w:r>
        <w:br/>
      </w:r>
      <w:r>
        <w:rPr>
          <w:rStyle w:val="Fett"/>
        </w:rPr>
        <w:t>Wer wurde wiederhergestellt? Petrus.</w:t>
      </w:r>
      <w:r>
        <w:br/>
      </w:r>
      <w:r>
        <w:rPr>
          <w:rStyle w:val="Fett"/>
        </w:rPr>
        <w:t>Wer kann also hoffen? Du.</w:t>
      </w:r>
    </w:p>
    <w:p w14:paraId="1D332939" w14:textId="77777777" w:rsidR="008B04FA" w:rsidRDefault="008B04FA" w:rsidP="008B04FA">
      <w:pPr>
        <w:pStyle w:val="StandardWeb"/>
      </w:pPr>
      <w:r>
        <w:rPr>
          <w:rStyle w:val="Fett"/>
        </w:rPr>
        <w:t>Wer war verloren? Der Sohn.</w:t>
      </w:r>
      <w:r>
        <w:br/>
      </w:r>
      <w:r>
        <w:rPr>
          <w:rStyle w:val="Fett"/>
        </w:rPr>
        <w:t>Wer lief davon? Der Sohn.</w:t>
      </w:r>
      <w:r>
        <w:br/>
      </w:r>
      <w:r>
        <w:rPr>
          <w:rStyle w:val="Fett"/>
        </w:rPr>
        <w:t>Wer wurde umarmt? Der Sohn.</w:t>
      </w:r>
      <w:r>
        <w:br/>
      </w:r>
      <w:r>
        <w:rPr>
          <w:rStyle w:val="Fett"/>
        </w:rPr>
        <w:t>Wer ist der wartende Vater? Gott.</w:t>
      </w:r>
    </w:p>
    <w:p w14:paraId="4EC120DC" w14:textId="666CF685" w:rsidR="008B04FA" w:rsidRDefault="008B04FA" w:rsidP="008B04FA"/>
    <w:p w14:paraId="621677C1" w14:textId="77777777" w:rsidR="008B04FA" w:rsidRDefault="008B04FA" w:rsidP="008B04FA">
      <w:pPr>
        <w:pStyle w:val="berschrift2"/>
      </w:pPr>
      <w:r>
        <w:t>Bauformeln, damit du selbst schnell neue Blöcke baust</w:t>
      </w:r>
    </w:p>
    <w:p w14:paraId="12FD0D2B" w14:textId="77777777" w:rsidR="008B04FA" w:rsidRDefault="008B04FA" w:rsidP="008B04FA">
      <w:pPr>
        <w:pStyle w:val="berschrift3"/>
      </w:pPr>
      <w:r>
        <w:t>1. Gericht → Evangelium</w:t>
      </w:r>
    </w:p>
    <w:p w14:paraId="10EEED3C" w14:textId="77777777" w:rsidR="008B04FA" w:rsidRDefault="008B04FA" w:rsidP="008B04FA">
      <w:pPr>
        <w:pStyle w:val="StandardWeb"/>
      </w:pPr>
      <w:r>
        <w:rPr>
          <w:rStyle w:val="Fett"/>
        </w:rPr>
        <w:t>Wer / was klagt an? X.</w:t>
      </w:r>
      <w:r>
        <w:br/>
      </w:r>
      <w:r>
        <w:rPr>
          <w:rStyle w:val="Fett"/>
        </w:rPr>
        <w:t>Wer / was verurteilt? X.</w:t>
      </w:r>
      <w:r>
        <w:br/>
      </w:r>
      <w:r>
        <w:rPr>
          <w:rStyle w:val="Fett"/>
        </w:rPr>
        <w:t>Wer / was hält fest? X.</w:t>
      </w:r>
      <w:r>
        <w:br/>
      </w:r>
      <w:r>
        <w:rPr>
          <w:rStyle w:val="Fett"/>
        </w:rPr>
        <w:t>Und wer macht frei? Christus.</w:t>
      </w:r>
    </w:p>
    <w:p w14:paraId="390FDCA1" w14:textId="77777777" w:rsidR="008B04FA" w:rsidRDefault="008B04FA" w:rsidP="008B04FA">
      <w:pPr>
        <w:pStyle w:val="berschrift3"/>
      </w:pPr>
      <w:r>
        <w:t>2. Leid → Erhöhung</w:t>
      </w:r>
    </w:p>
    <w:p w14:paraId="308FF16B" w14:textId="77777777" w:rsidR="008B04FA" w:rsidRDefault="008B04FA" w:rsidP="008B04FA">
      <w:pPr>
        <w:pStyle w:val="StandardWeb"/>
      </w:pPr>
      <w:r>
        <w:rPr>
          <w:rStyle w:val="Fett"/>
        </w:rPr>
        <w:t>Wen / was sah man leiden? X.</w:t>
      </w:r>
      <w:r>
        <w:br/>
      </w:r>
      <w:r>
        <w:rPr>
          <w:rStyle w:val="Fett"/>
        </w:rPr>
        <w:t>Wen / was sah man fallen? X.</w:t>
      </w:r>
      <w:r>
        <w:br/>
      </w:r>
      <w:r>
        <w:rPr>
          <w:rStyle w:val="Fett"/>
        </w:rPr>
        <w:t>Wen / was sah man begraben? X.</w:t>
      </w:r>
      <w:r>
        <w:br/>
      </w:r>
      <w:r>
        <w:rPr>
          <w:rStyle w:val="Fett"/>
        </w:rPr>
        <w:t>Und wen / was hat Gott erhöht? X.</w:t>
      </w:r>
    </w:p>
    <w:p w14:paraId="1D2D630D" w14:textId="77777777" w:rsidR="008B04FA" w:rsidRDefault="008B04FA" w:rsidP="008B04FA">
      <w:pPr>
        <w:pStyle w:val="berschrift3"/>
      </w:pPr>
      <w:r>
        <w:lastRenderedPageBreak/>
        <w:t>3. Anthropologisch → theologisch</w:t>
      </w:r>
    </w:p>
    <w:p w14:paraId="713DA0A4" w14:textId="77777777" w:rsidR="008B04FA" w:rsidRDefault="008B04FA" w:rsidP="008B04FA">
      <w:pPr>
        <w:pStyle w:val="StandardWeb"/>
      </w:pPr>
      <w:r>
        <w:rPr>
          <w:rStyle w:val="Fett"/>
        </w:rPr>
        <w:t>Was treibt uns? X.</w:t>
      </w:r>
      <w:r>
        <w:br/>
      </w:r>
      <w:r>
        <w:rPr>
          <w:rStyle w:val="Fett"/>
        </w:rPr>
        <w:t>Was zermürbt uns? X.</w:t>
      </w:r>
      <w:r>
        <w:br/>
      </w:r>
      <w:r>
        <w:rPr>
          <w:rStyle w:val="Fett"/>
        </w:rPr>
        <w:t>Was versklavt uns? X.</w:t>
      </w:r>
      <w:r>
        <w:br/>
      </w:r>
      <w:r>
        <w:rPr>
          <w:rStyle w:val="Fett"/>
        </w:rPr>
        <w:t>Und wer erlöst uns? Gott.</w:t>
      </w:r>
    </w:p>
    <w:p w14:paraId="6448B940" w14:textId="77777777" w:rsidR="008B04FA" w:rsidRDefault="008B04FA" w:rsidP="008B04FA">
      <w:pPr>
        <w:pStyle w:val="berschrift3"/>
      </w:pPr>
      <w:r>
        <w:t>4. Prophetisch</w:t>
      </w:r>
    </w:p>
    <w:p w14:paraId="54F7A7E3" w14:textId="77777777" w:rsidR="008B04FA" w:rsidRDefault="008B04FA" w:rsidP="008B04FA">
      <w:pPr>
        <w:pStyle w:val="StandardWeb"/>
      </w:pPr>
      <w:r>
        <w:rPr>
          <w:rStyle w:val="Fett"/>
        </w:rPr>
        <w:t>Wer redet? X.</w:t>
      </w:r>
      <w:r>
        <w:br/>
      </w:r>
      <w:r>
        <w:rPr>
          <w:rStyle w:val="Fett"/>
        </w:rPr>
        <w:t>Wer blendet? X.</w:t>
      </w:r>
      <w:r>
        <w:br/>
      </w:r>
      <w:r>
        <w:rPr>
          <w:rStyle w:val="Fett"/>
        </w:rPr>
        <w:t>Wer betrügt? X.</w:t>
      </w:r>
      <w:r>
        <w:br/>
      </w:r>
      <w:r>
        <w:rPr>
          <w:rStyle w:val="Fett"/>
        </w:rPr>
        <w:t>Und wer sagt die Wahrheit? Gott.</w:t>
      </w:r>
    </w:p>
    <w:p w14:paraId="3BF08EED" w14:textId="53210EAF" w:rsidR="008B04FA" w:rsidRDefault="008B04FA" w:rsidP="008B04FA"/>
    <w:p w14:paraId="2A18056A" w14:textId="1EF8CF8E" w:rsidR="00CD2B94" w:rsidRDefault="00000000">
      <w:r>
        <w:br w:type="page"/>
      </w:r>
    </w:p>
    <w:p w14:paraId="769473A5" w14:textId="77777777" w:rsidR="00CD2B94" w:rsidRDefault="00000000">
      <w:pPr>
        <w:pStyle w:val="berschrift1"/>
      </w:pPr>
      <w:r>
        <w:lastRenderedPageBreak/>
        <w:t>4. Antithese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6A76D7C4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6D5D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5C55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FF0A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05DAE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6F2F5E2D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06845" w14:textId="77777777" w:rsidR="00CD2B94" w:rsidRDefault="00000000">
            <w:pPr>
              <w:jc w:val="center"/>
            </w:pPr>
            <w:r>
              <w:t>ἀντίθεσις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D18BF" w14:textId="77777777" w:rsidR="00CD2B94" w:rsidRDefault="00000000">
            <w:pPr>
              <w:jc w:val="center"/>
            </w:pPr>
            <w:r>
              <w:t>antithesis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B56FE" w14:textId="77777777" w:rsidR="00CD2B94" w:rsidRDefault="00000000">
            <w:pPr>
              <w:jc w:val="center"/>
            </w:pPr>
            <w:r>
              <w:t>nicht A – sondern B / A – B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50EA2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073CD1F9" w14:textId="77777777" w:rsidR="00CD2B94" w:rsidRDefault="00000000">
      <w:pPr>
        <w:pStyle w:val="SmallNote"/>
      </w:pPr>
      <w:r>
        <w:t>Scharfe Gegenüberstellung zweier entgegengesetzter Aussagen. Sie trennt, klärt, entscheidet.</w:t>
      </w:r>
    </w:p>
    <w:p w14:paraId="434FE70B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309B4D94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B5F6391" w14:textId="77777777" w:rsidR="00CD2B94" w:rsidRDefault="00000000">
            <w:r>
              <w:rPr>
                <w:b/>
                <w:color w:val="784C22"/>
              </w:rPr>
              <w:t xml:space="preserve">Lateinisches Muster: </w:t>
            </w:r>
            <w:r>
              <w:t>Non scholae, sed vitae discimus.</w:t>
            </w:r>
          </w:p>
          <w:p w14:paraId="457B91F5" w14:textId="77777777" w:rsidR="00CD2B94" w:rsidRDefault="00000000">
            <w:pPr>
              <w:pStyle w:val="SmallNote"/>
            </w:pPr>
            <w:r>
              <w:t>Nicht für die Schule, sondern für das Leben lernen wir.</w:t>
            </w:r>
          </w:p>
        </w:tc>
      </w:tr>
      <w:tr w:rsidR="00CD2B94" w14:paraId="5F27FB66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0FBFDFB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Der Buchstabe tötet, der Geist aber macht lebendig.</w:t>
            </w:r>
          </w:p>
          <w:p w14:paraId="6E4B7081" w14:textId="77777777" w:rsidR="00CD2B94" w:rsidRDefault="00000000">
            <w:pPr>
              <w:pStyle w:val="SmallNote"/>
            </w:pPr>
            <w:r>
              <w:t>Antithetische Evangeliumsschärfe in einem einzigen Satz.</w:t>
            </w:r>
          </w:p>
        </w:tc>
      </w:tr>
    </w:tbl>
    <w:p w14:paraId="1BE45FAF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C366261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3377812" w14:textId="77777777" w:rsidR="00CD2B94" w:rsidRDefault="00000000">
            <w:pPr>
              <w:pStyle w:val="QuoteBox"/>
            </w:pPr>
            <w:r>
              <w:rPr>
                <w:b/>
              </w:rPr>
              <w:t>„Der Auferstandene ist nicht Erinnerung. Er ist Gegenwart.“</w:t>
            </w:r>
          </w:p>
          <w:p w14:paraId="2206068F" w14:textId="77777777" w:rsidR="00CD2B94" w:rsidRDefault="00000000">
            <w:pPr>
              <w:pStyle w:val="SmallNote"/>
            </w:pPr>
            <w:r>
              <w:t>Eine knappe, starke Gegenüberstellung; sie hebt Ostern aus dem frommen Museum ins Hier und Jetzt.</w:t>
            </w:r>
          </w:p>
        </w:tc>
      </w:tr>
      <w:tr w:rsidR="00CD2B94" w14:paraId="668C3407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D69198D" w14:textId="77777777" w:rsidR="00CD2B94" w:rsidRDefault="00000000">
            <w:pPr>
              <w:pStyle w:val="QuoteBox"/>
            </w:pPr>
            <w:r>
              <w:rPr>
                <w:b/>
              </w:rPr>
              <w:t>„Der christliche Glaube ist keine Verdrängung des Todes, aber auch keine Kapitulation vor dem Tod.“</w:t>
            </w:r>
          </w:p>
          <w:p w14:paraId="340608CB" w14:textId="77777777" w:rsidR="00CD2B94" w:rsidRDefault="00000000">
            <w:pPr>
              <w:pStyle w:val="SmallNote"/>
            </w:pPr>
            <w:r>
              <w:t>Karfreitags-Antithese mit seelsorgerlicher Mitte: weder billige Tröstung noch nackter Nihilismus.</w:t>
            </w:r>
          </w:p>
        </w:tc>
      </w:tr>
      <w:tr w:rsidR="00CD2B94" w14:paraId="10CC40F9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BB4DA0B" w14:textId="77777777" w:rsidR="00CD2B94" w:rsidRDefault="00000000">
            <w:pPr>
              <w:pStyle w:val="QuoteBox"/>
            </w:pPr>
            <w:r>
              <w:rPr>
                <w:b/>
              </w:rPr>
              <w:t>„Nicht geschniegelt. Nicht perfekt. Nicht mit einer religiös aufpolierten Version deiner selbst. Sondern so, wie du wirklich bist.“</w:t>
            </w:r>
          </w:p>
          <w:p w14:paraId="541DA83E" w14:textId="77777777" w:rsidR="00CD2B94" w:rsidRDefault="00000000">
            <w:pPr>
              <w:pStyle w:val="SmallNote"/>
            </w:pPr>
            <w:r>
              <w:t>Einladende Antithese: Maske gegen Wahrheit, Kultpolitur gegen Gegenwart.</w:t>
            </w:r>
          </w:p>
        </w:tc>
      </w:tr>
      <w:tr w:rsidR="00CD2B94" w14:paraId="2473E92E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6E539E5" w14:textId="77777777" w:rsidR="00CD2B94" w:rsidRDefault="00000000">
            <w:pPr>
              <w:pStyle w:val="QuoteBox"/>
            </w:pPr>
            <w:r>
              <w:rPr>
                <w:b/>
              </w:rPr>
              <w:t>„Nicht nur gedacht. Nicht nur gefühlt. Nicht nur im kleinen Kreis bewahrt. Gehört werden soll es.“</w:t>
            </w:r>
          </w:p>
          <w:p w14:paraId="22EACAD4" w14:textId="77777777" w:rsidR="00CD2B94" w:rsidRDefault="00000000">
            <w:pPr>
              <w:pStyle w:val="SmallNote"/>
            </w:pPr>
            <w:r>
              <w:t>Von der Negativseite zur Positivseite: so wird Antithese sendungsfähig.</w:t>
            </w:r>
          </w:p>
        </w:tc>
      </w:tr>
    </w:tbl>
    <w:p w14:paraId="0DC54C1A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71B745E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505325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Passion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36A57CE" w14:textId="77777777" w:rsidR="00CD2B94" w:rsidRDefault="00000000">
            <w:pPr>
              <w:pStyle w:val="QuoteBox"/>
            </w:pPr>
            <w:r>
              <w:t>Nicht Ohnmacht herrscht hier – Liebe herrscht hier. Nicht Zufall regiert hier – Gehorsam regiert hier.</w:t>
            </w:r>
          </w:p>
        </w:tc>
      </w:tr>
      <w:tr w:rsidR="00CD2B94" w14:paraId="7CE42068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00FD5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402DCFA" w14:textId="77777777" w:rsidR="00CD2B94" w:rsidRDefault="00000000">
            <w:pPr>
              <w:pStyle w:val="QuoteBox"/>
            </w:pPr>
            <w:r>
              <w:t>Nicht das Grab ist der Mittelpunkt – der Lebendige ist der Mittelpunkt. Nicht der Stein spricht das letzte Wort – Christus spricht das letzte Wort.</w:t>
            </w:r>
          </w:p>
        </w:tc>
      </w:tr>
      <w:tr w:rsidR="00CD2B94" w14:paraId="25F23655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6BC41D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Buße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3601DD" w14:textId="77777777" w:rsidR="00CD2B94" w:rsidRDefault="00000000">
            <w:pPr>
              <w:pStyle w:val="QuoteBox"/>
            </w:pPr>
            <w:r>
              <w:t>Nicht deine Bilanz rettet dich – sein Blut rettet dich. Nicht dein frommer Restmut – seine Gnade.</w:t>
            </w:r>
          </w:p>
        </w:tc>
      </w:tr>
      <w:tr w:rsidR="00CD2B94" w14:paraId="444521E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81B137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Pfingsten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1C601F0" w14:textId="77777777" w:rsidR="00CD2B94" w:rsidRDefault="00000000">
            <w:pPr>
              <w:pStyle w:val="QuoteBox"/>
            </w:pPr>
            <w:r>
              <w:t>Nicht bloß Begeisterung fällt vom Himmel – Geist fällt vom Himmel. Nicht bloß Bewegung entsteht – Gemeinde entsteht.</w:t>
            </w:r>
          </w:p>
        </w:tc>
      </w:tr>
      <w:tr w:rsidR="00CD2B94" w14:paraId="64F6D8E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B31E92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Seelsorge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4CAD915" w14:textId="77777777" w:rsidR="00CD2B94" w:rsidRDefault="00000000">
            <w:pPr>
              <w:pStyle w:val="QuoteBox"/>
            </w:pPr>
            <w:r>
              <w:t>Nicht die Nacht definiert dich – die Treue Gottes definiert dich. Nicht dein Zittern – sein Halt.</w:t>
            </w:r>
          </w:p>
        </w:tc>
      </w:tr>
      <w:tr w:rsidR="00CD2B94" w14:paraId="267B9DE9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CEB69A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405EA5" w14:textId="77777777" w:rsidR="00CD2B94" w:rsidRDefault="00000000">
            <w:pPr>
              <w:pStyle w:val="QuoteBox"/>
            </w:pPr>
            <w:r>
              <w:t xml:space="preserve">Nicht wir machen Christus groß – Christus macht uns klein genug, damit seine </w:t>
            </w:r>
            <w:r>
              <w:lastRenderedPageBreak/>
              <w:t>Größe sichtbar wird.</w:t>
            </w:r>
          </w:p>
        </w:tc>
      </w:tr>
    </w:tbl>
    <w:p w14:paraId="6F65AF6F" w14:textId="77777777" w:rsidR="00CD2B94" w:rsidRDefault="00000000">
      <w:pPr>
        <w:pStyle w:val="berschrift2"/>
      </w:pPr>
      <w:r>
        <w:lastRenderedPageBreak/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044B2CA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B083394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Finde den falschen Pol und den wahren Pol. Benenne beide knapp.</w:t>
            </w:r>
          </w:p>
          <w:p w14:paraId="74AF9126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Setze den wahren Pol möglichst ans Ende.</w:t>
            </w:r>
          </w:p>
          <w:p w14:paraId="0E605D96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Nutze Antithesen für Kernthesen, Merksätze und Schlusspassagen.</w:t>
            </w:r>
          </w:p>
          <w:p w14:paraId="21F303D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Kombiniere sie mit Anapher oder Climax, wenn du den Druck erhöhen willst.</w:t>
            </w:r>
          </w:p>
          <w:p w14:paraId="02E7C387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Zu viele Antithesen hintereinander können binär und belehrend wirken. Die Figur braucht Erdung in Bild, Szene oder Evangelium.</w:t>
            </w:r>
          </w:p>
        </w:tc>
      </w:tr>
    </w:tbl>
    <w:p w14:paraId="368BB153" w14:textId="77777777" w:rsidR="00CD2B94" w:rsidRDefault="00000000">
      <w:r>
        <w:br w:type="page"/>
      </w:r>
    </w:p>
    <w:p w14:paraId="281E81A3" w14:textId="77777777" w:rsidR="00CD2B94" w:rsidRDefault="00000000">
      <w:pPr>
        <w:pStyle w:val="berschrift1"/>
      </w:pPr>
      <w:r>
        <w:lastRenderedPageBreak/>
        <w:t>5. Climax / Gradatio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7D5BC9D0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24CE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0BD77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154C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E01E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791563D6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A3B1B" w14:textId="77777777" w:rsidR="00CD2B94" w:rsidRDefault="00000000">
            <w:pPr>
              <w:jc w:val="center"/>
            </w:pPr>
            <w:r>
              <w:t>κλῖμαξ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4F1B" w14:textId="77777777" w:rsidR="00CD2B94" w:rsidRDefault="00000000">
            <w:pPr>
              <w:jc w:val="center"/>
            </w:pPr>
            <w:r>
              <w:t>gradatio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7F8D" w14:textId="77777777" w:rsidR="00CD2B94" w:rsidRDefault="00000000">
            <w:pPr>
              <w:jc w:val="center"/>
            </w:pPr>
            <w:r>
              <w:t>klein – größer – am größten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EF54D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44A3F2EA" w14:textId="77777777" w:rsidR="00CD2B94" w:rsidRDefault="00000000">
      <w:pPr>
        <w:pStyle w:val="SmallNote"/>
      </w:pPr>
      <w:r>
        <w:t>Stufenweise Steigerung. Die Aussage steigt in Intensität, Reichweite oder Pathos.</w:t>
      </w:r>
    </w:p>
    <w:p w14:paraId="60AAE3AE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7ADF3FC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6ED80E6" w14:textId="77777777" w:rsidR="00CD2B94" w:rsidRDefault="00000000">
            <w:r>
              <w:rPr>
                <w:b/>
                <w:color w:val="784C22"/>
              </w:rPr>
              <w:t xml:space="preserve">Klassisches Muster: </w:t>
            </w:r>
            <w:r>
              <w:t>Venit, vidit, vicit.</w:t>
            </w:r>
          </w:p>
          <w:p w14:paraId="3076C69B" w14:textId="77777777" w:rsidR="00CD2B94" w:rsidRDefault="00000000">
            <w:pPr>
              <w:pStyle w:val="SmallNote"/>
            </w:pPr>
            <w:r>
              <w:t>Er kam, sah, siegte.</w:t>
            </w:r>
          </w:p>
        </w:tc>
      </w:tr>
      <w:tr w:rsidR="00CD2B94" w14:paraId="1C3BC006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775F5EB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Bedrängnis bringt Geduld, Geduld bringt Bewährung, Bewährung bringt Hoffnung.</w:t>
            </w:r>
          </w:p>
          <w:p w14:paraId="13681D61" w14:textId="77777777" w:rsidR="00CD2B94" w:rsidRDefault="00000000">
            <w:pPr>
              <w:pStyle w:val="SmallNote"/>
            </w:pPr>
            <w:r>
              <w:t>Stufenfolge, in der aus einer Last eine Hoffnung wird.</w:t>
            </w:r>
          </w:p>
        </w:tc>
      </w:tr>
    </w:tbl>
    <w:p w14:paraId="3B4258FB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C4D6A0E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B5C74DD" w14:textId="77777777" w:rsidR="00CD2B94" w:rsidRDefault="00000000">
            <w:pPr>
              <w:pStyle w:val="QuoteBox"/>
            </w:pPr>
            <w:r>
              <w:rPr>
                <w:b/>
              </w:rPr>
              <w:t>„Neue Wirklichkeit. Neues Denken. Neues Sehen. Neue Zugehörigkeit. Neue Richtung.“</w:t>
            </w:r>
          </w:p>
          <w:p w14:paraId="24FC40C4" w14:textId="77777777" w:rsidR="00CD2B94" w:rsidRDefault="00000000">
            <w:pPr>
              <w:pStyle w:val="SmallNote"/>
            </w:pPr>
            <w:r>
              <w:t>Karfreitag: fünfstufige Steigerung vom ontologischen Neuanfang bis zur praktischen Ausrichtung.</w:t>
            </w:r>
          </w:p>
        </w:tc>
      </w:tr>
      <w:tr w:rsidR="00CD2B94" w14:paraId="7EB94800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0EA8689" w14:textId="77777777" w:rsidR="00CD2B94" w:rsidRDefault="00000000">
            <w:pPr>
              <w:pStyle w:val="QuoteBox"/>
            </w:pPr>
            <w:r>
              <w:rPr>
                <w:b/>
              </w:rPr>
              <w:t>„Glaube bekommt Hände. Glaube bekommt Schritte. Glaube bekommt Konsequenzen.“</w:t>
            </w:r>
          </w:p>
          <w:p w14:paraId="0037FB88" w14:textId="77777777" w:rsidR="00CD2B94" w:rsidRDefault="00000000">
            <w:pPr>
              <w:pStyle w:val="SmallNote"/>
            </w:pPr>
            <w:r>
              <w:t>Ostern: Bewegung von innen nach außen.</w:t>
            </w:r>
          </w:p>
        </w:tc>
      </w:tr>
      <w:tr w:rsidR="00CD2B94" w14:paraId="4FAA2135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50C1FAA" w14:textId="77777777" w:rsidR="00CD2B94" w:rsidRDefault="00000000">
            <w:pPr>
              <w:pStyle w:val="QuoteBox"/>
            </w:pPr>
            <w:r>
              <w:rPr>
                <w:b/>
              </w:rPr>
              <w:t>„Er selbst ist das Lamm. Der, der sich hingibt. Der, dessen Leib gebrochen wird. Der, dessen Blut den neuen Bund besiegelt.“</w:t>
            </w:r>
          </w:p>
          <w:p w14:paraId="5D2781C4" w14:textId="77777777" w:rsidR="00CD2B94" w:rsidRDefault="00000000">
            <w:pPr>
              <w:pStyle w:val="SmallNote"/>
            </w:pPr>
            <w:r>
              <w:t>Abendmahls-Climax: von der Benennung zur sakramentalen Verdichtung.</w:t>
            </w:r>
          </w:p>
        </w:tc>
      </w:tr>
      <w:tr w:rsidR="00CD2B94" w14:paraId="6033F007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CC8C266" w14:textId="77777777" w:rsidR="00CD2B94" w:rsidRDefault="00000000">
            <w:pPr>
              <w:pStyle w:val="QuoteBox"/>
            </w:pPr>
            <w:r>
              <w:rPr>
                <w:b/>
              </w:rPr>
              <w:t>„Ein Wort. Ein Schritt. Eine Versöhnung. Ein Gebet. Ein Opfer. Eine Hingabe. Ein offenes Herz.“</w:t>
            </w:r>
          </w:p>
          <w:p w14:paraId="4CD69C38" w14:textId="77777777" w:rsidR="00CD2B94" w:rsidRDefault="00000000">
            <w:pPr>
              <w:pStyle w:val="SmallNote"/>
            </w:pPr>
            <w:r>
              <w:t>Palmsonntag: eine Kette, die vom Kleinen in die Ganzhingabe wächst.</w:t>
            </w:r>
          </w:p>
        </w:tc>
      </w:tr>
    </w:tbl>
    <w:p w14:paraId="438C14A9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58510700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001623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22F657" w14:textId="77777777" w:rsidR="00CD2B94" w:rsidRDefault="00000000">
            <w:pPr>
              <w:pStyle w:val="QuoteBox"/>
            </w:pPr>
            <w:r>
              <w:t>Er wird verhört. Er wird verhöhnt. Er wird erhöht – am Holz, für die Welt, unter dem Zorn und in der Liebe Gottes.</w:t>
            </w:r>
          </w:p>
        </w:tc>
      </w:tr>
      <w:tr w:rsidR="00CD2B94" w14:paraId="497E1BD7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78668F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A75850D" w14:textId="77777777" w:rsidR="00CD2B94" w:rsidRDefault="00000000">
            <w:pPr>
              <w:pStyle w:val="QuoteBox"/>
            </w:pPr>
            <w:r>
              <w:t>Der Stein wankt. Das Grab weicht. Der Tod verliert. Die Ewigkeit atmet.</w:t>
            </w:r>
          </w:p>
        </w:tc>
      </w:tr>
      <w:tr w:rsidR="00CD2B94" w14:paraId="1E911AC0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FED1F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Pfingsten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BC98F74" w14:textId="77777777" w:rsidR="00CD2B94" w:rsidRDefault="00000000">
            <w:pPr>
              <w:pStyle w:val="QuoteBox"/>
            </w:pPr>
            <w:r>
              <w:t>Sie warten. Sie beten. Sie beben. Sie brennen. Sie reden. Und die Welt hört Gott in ihrer eigenen Sprache.</w:t>
            </w:r>
          </w:p>
        </w:tc>
      </w:tr>
      <w:tr w:rsidR="00CD2B94" w14:paraId="5E1BA7C1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FBC07C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Trauer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B831078" w14:textId="77777777" w:rsidR="00CD2B94" w:rsidRDefault="00000000">
            <w:pPr>
              <w:pStyle w:val="QuoteBox"/>
            </w:pPr>
            <w:r>
              <w:t>Wir tragen den Namen. Wir tragen die Erinnerung. Wir tragen die Tränen. Und Gott trägt uns.</w:t>
            </w:r>
          </w:p>
        </w:tc>
      </w:tr>
      <w:tr w:rsidR="00CD2B94" w14:paraId="3AB0E50E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5FF80FC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Sendung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0436A4" w14:textId="77777777" w:rsidR="00CD2B94" w:rsidRDefault="00000000">
            <w:pPr>
              <w:pStyle w:val="QuoteBox"/>
            </w:pPr>
            <w:r>
              <w:t>Sag es. Leb es. Leid es. Trag es. Verkündige Christus, bis dein Atem selber Zeugnis wird.</w:t>
            </w:r>
          </w:p>
        </w:tc>
      </w:tr>
    </w:tbl>
    <w:p w14:paraId="2F501BC2" w14:textId="77777777" w:rsidR="00CD2B94" w:rsidRDefault="00000000">
      <w:pPr>
        <w:pStyle w:val="berschrift2"/>
      </w:pPr>
      <w:r>
        <w:lastRenderedPageBreak/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0622498F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45BADE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Ordne die Glieder wirklich aufsteigend. Jedes nächste Glied muss mehr kosten oder mehr bedeuten.</w:t>
            </w:r>
          </w:p>
          <w:p w14:paraId="211EA4E0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Halte die Syntax ähnlich, damit die Steigerung hörbar wird.</w:t>
            </w:r>
          </w:p>
          <w:p w14:paraId="2FA7F121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Ende nicht zu früh. Die letzte Stufe braucht Glanz, Gewicht oder Evangelium.</w:t>
            </w:r>
          </w:p>
          <w:p w14:paraId="58DA4AF7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Nutze Climax besonders für Passion, Ostern, Pfingsten, Berufung und Ruf zur Entscheidung.</w:t>
            </w:r>
          </w:p>
          <w:p w14:paraId="497AC69D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Eine Climax mit gleich starken Gliedern ist keine Climax. Ohne echte Steigerung bleibt nur Reihung.</w:t>
            </w:r>
          </w:p>
        </w:tc>
      </w:tr>
    </w:tbl>
    <w:p w14:paraId="6C6CA23A" w14:textId="77777777" w:rsidR="00CD2B94" w:rsidRDefault="00000000">
      <w:r>
        <w:br w:type="page"/>
      </w:r>
    </w:p>
    <w:p w14:paraId="1E987C84" w14:textId="77777777" w:rsidR="00CD2B94" w:rsidRDefault="00000000">
      <w:pPr>
        <w:pStyle w:val="berschrift1"/>
      </w:pPr>
      <w:r>
        <w:lastRenderedPageBreak/>
        <w:t>6. Chiasmus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7D007EFA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D87B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CD81D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BBFC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119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6040A5C6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34F7" w14:textId="77777777" w:rsidR="00CD2B94" w:rsidRDefault="00000000">
            <w:pPr>
              <w:jc w:val="center"/>
            </w:pPr>
            <w:r>
              <w:t>χίασμα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0B0C8" w14:textId="77777777" w:rsidR="00CD2B94" w:rsidRDefault="00000000">
            <w:pPr>
              <w:jc w:val="center"/>
            </w:pPr>
            <w:r>
              <w:t>chiasmus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AECAE" w14:textId="77777777" w:rsidR="00CD2B94" w:rsidRDefault="00000000">
            <w:pPr>
              <w:jc w:val="center"/>
            </w:pPr>
            <w:r>
              <w:t>A – B / B – A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6AB26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2B247605" w14:textId="77777777" w:rsidR="00CD2B94" w:rsidRDefault="00000000">
      <w:pPr>
        <w:pStyle w:val="SmallNote"/>
      </w:pPr>
      <w:r>
        <w:t>Überkreuzstellung zweier Sinn- oder Satzglieder. Die Figur kehrt die Blickrichtung und prägt den Satz wie ein Kreuz.</w:t>
      </w:r>
    </w:p>
    <w:p w14:paraId="30D07688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5BA1ED6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8601BA5" w14:textId="77777777" w:rsidR="00CD2B94" w:rsidRDefault="00000000">
            <w:r>
              <w:rPr>
                <w:b/>
                <w:color w:val="784C22"/>
              </w:rPr>
              <w:t xml:space="preserve">Klassisches Muster: </w:t>
            </w:r>
            <w:r>
              <w:t>Non ut edam vivo, sed ut vivam edo.</w:t>
            </w:r>
          </w:p>
          <w:p w14:paraId="2A11536C" w14:textId="77777777" w:rsidR="00CD2B94" w:rsidRDefault="00000000">
            <w:pPr>
              <w:pStyle w:val="SmallNote"/>
            </w:pPr>
            <w:r>
              <w:t>Ich lebe nicht, um zu essen, sondern ich esse, um zu leben.</w:t>
            </w:r>
          </w:p>
        </w:tc>
      </w:tr>
      <w:tr w:rsidR="00CD2B94" w14:paraId="2577F557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03DF853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Die Letzten werden die Ersten sein, und die Ersten die Letzten.</w:t>
            </w:r>
          </w:p>
          <w:p w14:paraId="646C2FF0" w14:textId="77777777" w:rsidR="00CD2B94" w:rsidRDefault="00000000">
            <w:pPr>
              <w:pStyle w:val="SmallNote"/>
            </w:pPr>
            <w:r>
              <w:t>Das Reich Gottes spricht gern in chiasmischer Umkehr.</w:t>
            </w:r>
          </w:p>
        </w:tc>
      </w:tr>
    </w:tbl>
    <w:p w14:paraId="060BC2BB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4B2C696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C3A3549" w14:textId="77777777" w:rsidR="00CD2B94" w:rsidRDefault="00000000">
            <w:pPr>
              <w:pStyle w:val="QuoteBox"/>
            </w:pPr>
            <w:r>
              <w:rPr>
                <w:b/>
              </w:rPr>
              <w:t>„Wir kennen niemanden mehr nach dem Fleisch … In Christus sieht man anders.“</w:t>
            </w:r>
          </w:p>
          <w:p w14:paraId="301AF196" w14:textId="77777777" w:rsidR="00CD2B94" w:rsidRDefault="00000000">
            <w:pPr>
              <w:pStyle w:val="SmallNote"/>
            </w:pPr>
            <w:r>
              <w:t>Daraus lässt sich chiasmisch schärfen: Nicht der Mensch nach dem Fleisch erklärt Christus, sondern Christus erklärt den Menschen neu.</w:t>
            </w:r>
          </w:p>
        </w:tc>
      </w:tr>
      <w:tr w:rsidR="00CD2B94" w14:paraId="195931E0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97919B9" w14:textId="77777777" w:rsidR="00CD2B94" w:rsidRDefault="00000000">
            <w:pPr>
              <w:pStyle w:val="QuoteBox"/>
            </w:pPr>
            <w:r>
              <w:rPr>
                <w:b/>
              </w:rPr>
              <w:t>„Der Auferstandene macht lebendig — und er macht verständlich.“</w:t>
            </w:r>
          </w:p>
          <w:p w14:paraId="25DC8EA6" w14:textId="77777777" w:rsidR="00CD2B94" w:rsidRDefault="00000000">
            <w:pPr>
              <w:pStyle w:val="SmallNote"/>
            </w:pPr>
            <w:r>
              <w:t>Chiastisch zuspitzbar: Er macht verständlich, damit wir leben; und er macht lebendig, damit wir verstehen.</w:t>
            </w:r>
          </w:p>
        </w:tc>
      </w:tr>
      <w:tr w:rsidR="00CD2B94" w14:paraId="31992268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DDB215D" w14:textId="77777777" w:rsidR="00CD2B94" w:rsidRDefault="00000000">
            <w:pPr>
              <w:pStyle w:val="QuoteBox"/>
            </w:pPr>
            <w:r>
              <w:rPr>
                <w:b/>
              </w:rPr>
              <w:t>„Nicht wir tragen das Evangelium, das Evangelium trägt uns.“</w:t>
            </w:r>
          </w:p>
          <w:p w14:paraId="2A9BAF19" w14:textId="77777777" w:rsidR="00CD2B94" w:rsidRDefault="00000000">
            <w:pPr>
              <w:pStyle w:val="SmallNote"/>
            </w:pPr>
            <w:r>
              <w:t>Diese Verdichtung liegt bereits in deiner Karfreitags- und Osterlinie.</w:t>
            </w:r>
          </w:p>
        </w:tc>
      </w:tr>
    </w:tbl>
    <w:p w14:paraId="5AC9BED4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08C2468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8AABD0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923AD76" w14:textId="77777777" w:rsidR="00CD2B94" w:rsidRDefault="00000000">
            <w:pPr>
              <w:pStyle w:val="QuoteBox"/>
            </w:pPr>
            <w:r>
              <w:t>Wir schauen auf das Kreuz – und das Kreuz schaut in uns hinein.</w:t>
            </w:r>
          </w:p>
        </w:tc>
      </w:tr>
      <w:tr w:rsidR="00CD2B94" w14:paraId="3547D288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017BD6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9C8BEAD" w14:textId="77777777" w:rsidR="00CD2B94" w:rsidRDefault="00000000">
            <w:pPr>
              <w:pStyle w:val="QuoteBox"/>
            </w:pPr>
            <w:r>
              <w:t>Nicht wir holen Christus in die Gegenwart; Christus holt unsere Gegenwart in sein Leben hinein.</w:t>
            </w:r>
          </w:p>
        </w:tc>
      </w:tr>
      <w:tr w:rsidR="00CD2B94" w14:paraId="6ECE2ADA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648386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Taufe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167688" w14:textId="77777777" w:rsidR="00CD2B94" w:rsidRDefault="00000000">
            <w:pPr>
              <w:pStyle w:val="QuoteBox"/>
            </w:pPr>
            <w:r>
              <w:t>Du trägst nicht nur den Namen Gottes – Gott trägt deinen Namen in sein Herz.</w:t>
            </w:r>
          </w:p>
        </w:tc>
      </w:tr>
      <w:tr w:rsidR="00CD2B94" w14:paraId="2A774536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4ED95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Seelsorge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9F3D676" w14:textId="77777777" w:rsidR="00CD2B94" w:rsidRDefault="00000000">
            <w:pPr>
              <w:pStyle w:val="QuoteBox"/>
            </w:pPr>
            <w:r>
              <w:t>Du suchst Halt im Gebet – und im Gebet findet der Halt dich.</w:t>
            </w:r>
          </w:p>
        </w:tc>
      </w:tr>
      <w:tr w:rsidR="00CD2B94" w14:paraId="5AF7C114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A6E20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9396C2C" w14:textId="77777777" w:rsidR="00CD2B94" w:rsidRDefault="00000000">
            <w:pPr>
              <w:pStyle w:val="QuoteBox"/>
            </w:pPr>
            <w:r>
              <w:t>Die Kirche geht zur Welt – und die Welt drängt die Kirche zurück auf Christus.</w:t>
            </w:r>
          </w:p>
        </w:tc>
      </w:tr>
    </w:tbl>
    <w:p w14:paraId="6DB70816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B63D4B0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BE1C72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Finde zwei Begriffe oder Beziehungen, die sich spiegeln lassen.</w:t>
            </w:r>
          </w:p>
          <w:p w14:paraId="1555FCF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Ordne sie in gekreuzter Folge an: A-B / B-A.</w:t>
            </w:r>
          </w:p>
          <w:p w14:paraId="1ED71289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Formuliere knapp. Der Chiasmus verliert mit jeder überflüssigen Silbe.</w:t>
            </w:r>
          </w:p>
          <w:p w14:paraId="3BEED415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Setze ihn als Merksatz, Schlusssatz oder evangelische Umkehrung.</w:t>
            </w:r>
          </w:p>
          <w:p w14:paraId="544AF9F3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Wenn die Begriffe nicht wirklich spiegeln, wirkt der Chiasmus künstlich. Er lebt von Präzision, nicht von Wortgeklingel.</w:t>
            </w:r>
          </w:p>
        </w:tc>
      </w:tr>
    </w:tbl>
    <w:p w14:paraId="1FE355FB" w14:textId="77777777" w:rsidR="00CD2B94" w:rsidRDefault="00000000">
      <w:r>
        <w:lastRenderedPageBreak/>
        <w:br w:type="page"/>
      </w:r>
    </w:p>
    <w:p w14:paraId="6F664331" w14:textId="77777777" w:rsidR="00CD2B94" w:rsidRDefault="00000000">
      <w:pPr>
        <w:pStyle w:val="berschrift1"/>
      </w:pPr>
      <w:r>
        <w:lastRenderedPageBreak/>
        <w:t>7. Anadiplose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62C73291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C93CE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F19F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8B5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2B505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2EF86F97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BD5E5" w14:textId="77777777" w:rsidR="00CD2B94" w:rsidRDefault="00000000">
            <w:pPr>
              <w:jc w:val="center"/>
            </w:pPr>
            <w:r>
              <w:t>ἀναδίπλωσις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7747" w14:textId="77777777" w:rsidR="00CD2B94" w:rsidRDefault="00000000">
            <w:pPr>
              <w:jc w:val="center"/>
            </w:pPr>
            <w:r>
              <w:t>anadiplosis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A467" w14:textId="77777777" w:rsidR="00CD2B94" w:rsidRDefault="00000000">
            <w:pPr>
              <w:jc w:val="center"/>
            </w:pPr>
            <w:r>
              <w:t>… a / a …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CD372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0BDDD005" w14:textId="77777777" w:rsidR="00CD2B94" w:rsidRDefault="00000000">
      <w:pPr>
        <w:pStyle w:val="SmallNote"/>
      </w:pPr>
      <w:r>
        <w:t>Das Schlusswort eines Gliedes wird am Anfang des nächsten wieder aufgenommen. So entsteht eine Kette.</w:t>
      </w:r>
    </w:p>
    <w:p w14:paraId="57821353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AE5EF76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42C4A3E" w14:textId="77777777" w:rsidR="00CD2B94" w:rsidRDefault="00000000">
            <w:r>
              <w:rPr>
                <w:b/>
                <w:color w:val="784C22"/>
              </w:rPr>
              <w:t xml:space="preserve">Muster: </w:t>
            </w:r>
            <w:r>
              <w:t>Ex dolore oritur clamor, clamor parit spem.</w:t>
            </w:r>
          </w:p>
          <w:p w14:paraId="2229065D" w14:textId="77777777" w:rsidR="00CD2B94" w:rsidRDefault="00000000">
            <w:pPr>
              <w:pStyle w:val="SmallNote"/>
            </w:pPr>
            <w:r>
              <w:t>Aus Schmerz entsteht ein Schrei, der Schrei gebiert Hoffnung.</w:t>
            </w:r>
          </w:p>
        </w:tc>
      </w:tr>
      <w:tr w:rsidR="00CD2B94" w14:paraId="3781EBA0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22034E6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Bedrängnis bringt Geduld, Geduld bringt Bewährung, Bewährung bringt Hoffnung.</w:t>
            </w:r>
          </w:p>
          <w:p w14:paraId="289A036B" w14:textId="77777777" w:rsidR="00CD2B94" w:rsidRDefault="00000000">
            <w:pPr>
              <w:pStyle w:val="SmallNote"/>
            </w:pPr>
            <w:r>
              <w:t>Die Wiederaufnahme der letzten und ersten Glieder schafft geistliche Logik.</w:t>
            </w:r>
          </w:p>
        </w:tc>
      </w:tr>
    </w:tbl>
    <w:p w14:paraId="0E393C1C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50F6B29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4C3AFA0" w14:textId="77777777" w:rsidR="00CD2B94" w:rsidRDefault="00000000">
            <w:pPr>
              <w:pStyle w:val="QuoteBox"/>
            </w:pPr>
            <w:r>
              <w:rPr>
                <w:b/>
                <w:color w:val="784C22"/>
              </w:rPr>
              <w:t xml:space="preserve">Aus deinem Ostertext: </w:t>
            </w:r>
            <w:r>
              <w:rPr>
                <w:b/>
              </w:rPr>
              <w:t>Bruchstücke werden lesbar; lesbar wird, was vorher rätselhaft war; rätselhaft war, was nun auf Christus zuläuft.</w:t>
            </w:r>
          </w:p>
          <w:p w14:paraId="22356278" w14:textId="77777777" w:rsidR="00CD2B94" w:rsidRDefault="00000000">
            <w:pPr>
              <w:pStyle w:val="SmallNote"/>
            </w:pPr>
            <w:r>
              <w:t>Die Kettenlogik steckt bereits in deinem Verstehensabschnitt.</w:t>
            </w:r>
          </w:p>
        </w:tc>
      </w:tr>
      <w:tr w:rsidR="00CD2B94" w14:paraId="7F0B2527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6B8EEE5E" w14:textId="77777777" w:rsidR="00CD2B94" w:rsidRDefault="00000000">
            <w:pPr>
              <w:pStyle w:val="QuoteBox"/>
            </w:pPr>
            <w:r>
              <w:rPr>
                <w:b/>
                <w:color w:val="784C22"/>
              </w:rPr>
              <w:t xml:space="preserve">Aus Karfreitag: </w:t>
            </w:r>
            <w:r>
              <w:rPr>
                <w:b/>
              </w:rPr>
              <w:t>Schuld wird getragen, getragen wird sie am Kreuz, am Kreuz wird das Gericht zur Versöhnung gewendet.</w:t>
            </w:r>
          </w:p>
          <w:p w14:paraId="655B6A55" w14:textId="77777777" w:rsidR="00CD2B94" w:rsidRDefault="00000000">
            <w:pPr>
              <w:pStyle w:val="SmallNote"/>
            </w:pPr>
            <w:r>
              <w:t>Eine anadiplotische Zuspitzung deiner Gerichtslinie.</w:t>
            </w:r>
          </w:p>
        </w:tc>
      </w:tr>
      <w:tr w:rsidR="00CD2B94" w14:paraId="1FD878DB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699D470C" w14:textId="77777777" w:rsidR="00CD2B94" w:rsidRDefault="00000000">
            <w:pPr>
              <w:pStyle w:val="QuoteBox"/>
            </w:pPr>
            <w:r>
              <w:rPr>
                <w:b/>
                <w:color w:val="784C22"/>
              </w:rPr>
              <w:t xml:space="preserve">Aus Gründonnerstag: </w:t>
            </w:r>
            <w:r>
              <w:rPr>
                <w:b/>
              </w:rPr>
              <w:t>Nacht wird Mahlraum, Mahlraum wird Gnadenraum, Gnadenraum wird Aufbruchsraum.</w:t>
            </w:r>
          </w:p>
          <w:p w14:paraId="51BB7731" w14:textId="77777777" w:rsidR="00CD2B94" w:rsidRDefault="00000000">
            <w:pPr>
              <w:pStyle w:val="SmallNote"/>
            </w:pPr>
            <w:r>
              <w:t>Verdichtet den Weg der Predigt in einer Bewegung.</w:t>
            </w:r>
          </w:p>
        </w:tc>
      </w:tr>
    </w:tbl>
    <w:p w14:paraId="4EA12C2B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32A41DBC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2859D2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Passion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0A8BDA" w14:textId="77777777" w:rsidR="00CD2B94" w:rsidRDefault="00000000">
            <w:pPr>
              <w:pStyle w:val="QuoteBox"/>
            </w:pPr>
            <w:r>
              <w:t>Aus Verrat wird Nacht. Nacht wird Gericht. Gericht wird Kreuz. Kreuz wird Rettung.</w:t>
            </w:r>
          </w:p>
        </w:tc>
      </w:tr>
      <w:tr w:rsidR="00CD2B94" w14:paraId="2132CD54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D159295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A53D71" w14:textId="77777777" w:rsidR="00CD2B94" w:rsidRDefault="00000000">
            <w:pPr>
              <w:pStyle w:val="QuoteBox"/>
            </w:pPr>
            <w:r>
              <w:t>Aus Leere wird Fragen. Fragen werden Suchen. Suchen wird Begegnung. Begegnung wird Sendung.</w:t>
            </w:r>
          </w:p>
        </w:tc>
      </w:tr>
      <w:tr w:rsidR="00CD2B94" w14:paraId="0E99321B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4FBC89D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Trauer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A4BF23F" w14:textId="77777777" w:rsidR="00CD2B94" w:rsidRDefault="00000000">
            <w:pPr>
              <w:pStyle w:val="QuoteBox"/>
            </w:pPr>
            <w:r>
              <w:t>Aus Erinnerung wird Schmerz. Schmerz wird Gebet. Gebet wird Hoffnung. Hoffnung wird Halt.</w:t>
            </w:r>
          </w:p>
        </w:tc>
      </w:tr>
      <w:tr w:rsidR="00CD2B94" w14:paraId="0A3B9C24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623F9C5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Buße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D31CABD" w14:textId="77777777" w:rsidR="00CD2B94" w:rsidRDefault="00000000">
            <w:pPr>
              <w:pStyle w:val="QuoteBox"/>
            </w:pPr>
            <w:r>
              <w:t>Aus Stolz wird Blindheit. Blindheit wird Sturz. Sturz wird Schrei. Schrei wird Anfang der Gnade.</w:t>
            </w:r>
          </w:p>
        </w:tc>
      </w:tr>
      <w:tr w:rsidR="00CD2B94" w14:paraId="5C6C0901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BE1BEA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Abendmahl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E5B377A" w14:textId="77777777" w:rsidR="00CD2B94" w:rsidRDefault="00000000">
            <w:pPr>
              <w:pStyle w:val="QuoteBox"/>
            </w:pPr>
            <w:r>
              <w:t>Aus Hunger wird Kommen. Kommen wird Empfangen. Empfangen wird Leben.</w:t>
            </w:r>
          </w:p>
        </w:tc>
      </w:tr>
    </w:tbl>
    <w:p w14:paraId="37A2425B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1D58475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D8727A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Bestimme eine innere Prozesslinie: Angst → Flucht → Einsamkeit oder Hören → Glauben → Handeln.</w:t>
            </w:r>
          </w:p>
          <w:p w14:paraId="18AC8EDC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Wiederhole jeweils das Schlusswort am Anfang des nächsten Glieds.</w:t>
            </w:r>
          </w:p>
          <w:p w14:paraId="2EF14DE9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lastRenderedPageBreak/>
              <w:t xml:space="preserve">3. </w:t>
            </w:r>
            <w:r>
              <w:t>Halte die Kette kurz: drei bis fünf Glieder genügen meistens.</w:t>
            </w:r>
          </w:p>
          <w:p w14:paraId="7A46C220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Nutze Anadiplose für innere Logik, Seelsorge und Entwicklungsgedanken.</w:t>
            </w:r>
          </w:p>
          <w:p w14:paraId="079247B4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Zu lange Ketten erschöpfen. Die Anadiplose ist stärker als Brücke denn als endlose Kette.</w:t>
            </w:r>
          </w:p>
        </w:tc>
      </w:tr>
    </w:tbl>
    <w:p w14:paraId="47473B98" w14:textId="77777777" w:rsidR="00CD2B94" w:rsidRDefault="00000000">
      <w:r>
        <w:lastRenderedPageBreak/>
        <w:br w:type="page"/>
      </w:r>
    </w:p>
    <w:p w14:paraId="12C60DD0" w14:textId="77777777" w:rsidR="00CD2B94" w:rsidRDefault="00000000">
      <w:pPr>
        <w:pStyle w:val="berschrift1"/>
      </w:pPr>
      <w:r>
        <w:lastRenderedPageBreak/>
        <w:t>8. Asyndeton &amp; Polysyndeton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6FB9FFC5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A50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D2E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2DDC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36E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0367F2B7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624F2" w14:textId="77777777" w:rsidR="00CD2B94" w:rsidRDefault="00000000">
            <w:pPr>
              <w:jc w:val="center"/>
            </w:pPr>
            <w:r>
              <w:t>ἀσύνδετον / πολυσύνδετον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445D6" w14:textId="77777777" w:rsidR="00CD2B94" w:rsidRDefault="00000000">
            <w:pPr>
              <w:jc w:val="center"/>
            </w:pPr>
            <w:r>
              <w:t>asyndeton / polysyndeton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E820" w14:textId="77777777" w:rsidR="00CD2B94" w:rsidRDefault="00000000">
            <w:pPr>
              <w:jc w:val="center"/>
            </w:pPr>
            <w:r>
              <w:t>A, B, C / und A und B und C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F51B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45D70B28" w14:textId="77777777" w:rsidR="00CD2B94" w:rsidRDefault="00000000">
      <w:pPr>
        <w:pStyle w:val="SmallNote"/>
      </w:pPr>
      <w:r>
        <w:t>Asyndeton: Reihung ohne Bindewörter – hart, schnell, schlagend. Polysyndeton: Reihung mit vielen Bindewörtern – würdevoll, schwer, feierlich, lastend.</w:t>
      </w:r>
    </w:p>
    <w:p w14:paraId="65D3CB9B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4512789F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936DD7E" w14:textId="77777777" w:rsidR="00CD2B94" w:rsidRDefault="00000000">
            <w:r>
              <w:rPr>
                <w:b/>
                <w:color w:val="784C22"/>
              </w:rPr>
              <w:t xml:space="preserve">Asyndeton: </w:t>
            </w:r>
            <w:r>
              <w:t>Veni, vidi, vici.</w:t>
            </w:r>
          </w:p>
          <w:p w14:paraId="18DBD8A2" w14:textId="77777777" w:rsidR="00CD2B94" w:rsidRDefault="00000000">
            <w:pPr>
              <w:pStyle w:val="SmallNote"/>
            </w:pPr>
            <w:r>
              <w:t>Ich kam, ich sah, ich siegte.</w:t>
            </w:r>
          </w:p>
        </w:tc>
      </w:tr>
      <w:tr w:rsidR="00CD2B94" w14:paraId="59216859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AA4752" w14:textId="77777777" w:rsidR="00CD2B94" w:rsidRDefault="00000000">
            <w:r>
              <w:rPr>
                <w:b/>
                <w:color w:val="784C22"/>
              </w:rPr>
              <w:t xml:space="preserve">Polysyndeton: </w:t>
            </w:r>
            <w:r>
              <w:t>Et vidit et flevit et oravit.</w:t>
            </w:r>
          </w:p>
          <w:p w14:paraId="4F7F13A4" w14:textId="77777777" w:rsidR="00CD2B94" w:rsidRDefault="00000000">
            <w:pPr>
              <w:pStyle w:val="SmallNote"/>
            </w:pPr>
            <w:r>
              <w:t>Und er sah und weinte und betete.</w:t>
            </w:r>
          </w:p>
        </w:tc>
      </w:tr>
    </w:tbl>
    <w:p w14:paraId="71ACFC24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B83EF13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1451DACE" w14:textId="77777777" w:rsidR="00CD2B94" w:rsidRDefault="00000000">
            <w:pPr>
              <w:pStyle w:val="QuoteBox"/>
            </w:pPr>
            <w:r>
              <w:rPr>
                <w:b/>
              </w:rPr>
              <w:t>„Schweiß. Staub. Druck. Kommandos. Müdigkeit in den Knochen.“</w:t>
            </w:r>
          </w:p>
          <w:p w14:paraId="2343CFB4" w14:textId="77777777" w:rsidR="00CD2B94" w:rsidRDefault="00000000">
            <w:pPr>
              <w:pStyle w:val="SmallNote"/>
            </w:pPr>
            <w:r>
              <w:t>Asyndeton: sofortige Verdichtung der ägyptischen Sklavennacht.</w:t>
            </w:r>
          </w:p>
        </w:tc>
      </w:tr>
      <w:tr w:rsidR="00CD2B94" w14:paraId="502683F8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F779F12" w14:textId="77777777" w:rsidR="00CD2B94" w:rsidRDefault="00000000">
            <w:pPr>
              <w:pStyle w:val="QuoteBox"/>
            </w:pPr>
            <w:r>
              <w:rPr>
                <w:b/>
              </w:rPr>
              <w:t>„Mose. Die Propheten. Die Psalmen.“</w:t>
            </w:r>
          </w:p>
          <w:p w14:paraId="7B1E300E" w14:textId="77777777" w:rsidR="00CD2B94" w:rsidRDefault="00000000">
            <w:pPr>
              <w:pStyle w:val="SmallNote"/>
            </w:pPr>
            <w:r>
              <w:t>Asyndeton: kurze Treppenstufen des Verstehens.</w:t>
            </w:r>
          </w:p>
        </w:tc>
      </w:tr>
      <w:tr w:rsidR="00CD2B94" w14:paraId="38037BCD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0A196BC" w14:textId="77777777" w:rsidR="00CD2B94" w:rsidRDefault="00000000">
            <w:pPr>
              <w:pStyle w:val="QuoteBox"/>
            </w:pPr>
            <w:r>
              <w:rPr>
                <w:b/>
              </w:rPr>
              <w:t>„Mit Verrat im Raum. Mit Angst im Raum. Mit Schuld im Raum. Mit dem Kreuz vor Augen.“</w:t>
            </w:r>
          </w:p>
          <w:p w14:paraId="02209BBE" w14:textId="77777777" w:rsidR="00CD2B94" w:rsidRDefault="00000000">
            <w:pPr>
              <w:pStyle w:val="SmallNote"/>
            </w:pPr>
            <w:r>
              <w:t>Asyndeton/Parallelismus: jeder Schlag ein weiterer Ring um das Mahl.</w:t>
            </w:r>
          </w:p>
        </w:tc>
      </w:tr>
      <w:tr w:rsidR="00CD2B94" w14:paraId="01DE5E36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8B12EA7" w14:textId="77777777" w:rsidR="00CD2B94" w:rsidRDefault="00000000">
            <w:pPr>
              <w:pStyle w:val="QuoteBox"/>
            </w:pPr>
            <w:r>
              <w:rPr>
                <w:b/>
              </w:rPr>
              <w:t>„Und trotzdem nimmt Jesus Brot. Und trotzdem dankt er. Und trotzdem gibt er den Kelch.“</w:t>
            </w:r>
          </w:p>
          <w:p w14:paraId="4057C2F1" w14:textId="77777777" w:rsidR="00CD2B94" w:rsidRDefault="00000000">
            <w:pPr>
              <w:pStyle w:val="SmallNote"/>
            </w:pPr>
            <w:r>
              <w:t>Polysyndeton-Anmutung: die Konjunktion wird zur Standhaftigkeit.</w:t>
            </w:r>
          </w:p>
        </w:tc>
      </w:tr>
      <w:tr w:rsidR="00CD2B94" w14:paraId="013775A7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AD0FC1B" w14:textId="77777777" w:rsidR="00CD2B94" w:rsidRDefault="00000000">
            <w:pPr>
              <w:pStyle w:val="QuoteBox"/>
            </w:pPr>
            <w:r>
              <w:rPr>
                <w:b/>
              </w:rPr>
              <w:t>„Nicht wir, nicht der Konsum, nicht alle Schönheit dieser Welt …“</w:t>
            </w:r>
          </w:p>
          <w:p w14:paraId="4E648462" w14:textId="77777777" w:rsidR="00CD2B94" w:rsidRDefault="00000000">
            <w:pPr>
              <w:pStyle w:val="SmallNote"/>
            </w:pPr>
            <w:r>
              <w:t>Mehrfache Bindung und Negation – gut für prophetischen Widerspruch.</w:t>
            </w:r>
          </w:p>
        </w:tc>
      </w:tr>
    </w:tbl>
    <w:p w14:paraId="47A9372C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411A7CCA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B672F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Asyndeton – 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656D30" w14:textId="77777777" w:rsidR="00CD2B94" w:rsidRDefault="00000000">
            <w:pPr>
              <w:pStyle w:val="QuoteBox"/>
            </w:pPr>
            <w:r>
              <w:t>Staub. Blut. Spott. Holz. Und mitten darin: Liebe.</w:t>
            </w:r>
          </w:p>
        </w:tc>
      </w:tr>
      <w:tr w:rsidR="00CD2B94" w14:paraId="5C75CE21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322D9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Asyndeton – 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00CF73E" w14:textId="77777777" w:rsidR="00CD2B94" w:rsidRDefault="00000000">
            <w:pPr>
              <w:pStyle w:val="QuoteBox"/>
            </w:pPr>
            <w:r>
              <w:t>Stein. Stille. Engel. Atem. Licht.</w:t>
            </w:r>
          </w:p>
        </w:tc>
      </w:tr>
      <w:tr w:rsidR="00CD2B94" w14:paraId="3A1231C8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E71A234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Asyndeton – Seelsorge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868730A" w14:textId="77777777" w:rsidR="00CD2B94" w:rsidRDefault="00000000">
            <w:pPr>
              <w:pStyle w:val="QuoteBox"/>
            </w:pPr>
            <w:r>
              <w:t>Nacht. Kissen. Tränen. Decke. Schweigen. Gott.</w:t>
            </w:r>
          </w:p>
        </w:tc>
      </w:tr>
      <w:tr w:rsidR="00CD2B94" w14:paraId="0B7DC4CE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70C95C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Polysyndeton – Pfingsten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8D9ED9E" w14:textId="77777777" w:rsidR="00CD2B94" w:rsidRDefault="00000000">
            <w:pPr>
              <w:pStyle w:val="QuoteBox"/>
            </w:pPr>
            <w:r>
              <w:t>Und sie warteten und beteten und zitterten und hörten und brannten.</w:t>
            </w:r>
          </w:p>
        </w:tc>
      </w:tr>
      <w:tr w:rsidR="00CD2B94" w14:paraId="6C90E7D0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2F3D6B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 xml:space="preserve">Polysyndeton – </w:t>
            </w:r>
            <w:r>
              <w:rPr>
                <w:b/>
                <w:color w:val="5A1820"/>
              </w:rPr>
              <w:lastRenderedPageBreak/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81406A" w14:textId="77777777" w:rsidR="00CD2B94" w:rsidRDefault="00000000">
            <w:pPr>
              <w:pStyle w:val="QuoteBox"/>
            </w:pPr>
            <w:r>
              <w:lastRenderedPageBreak/>
              <w:t>Und wir gehen und wir fallen und wir beten und wir stehen wieder auf.</w:t>
            </w:r>
          </w:p>
        </w:tc>
      </w:tr>
      <w:tr w:rsidR="00CD2B94" w14:paraId="5BD4D9C7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E1A1771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Polysyndeton – Abendmahl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A020DB7" w14:textId="77777777" w:rsidR="00CD2B94" w:rsidRDefault="00000000">
            <w:pPr>
              <w:pStyle w:val="QuoteBox"/>
            </w:pPr>
            <w:r>
              <w:t>Und er nahm und er dankte und er brach und er gab.</w:t>
            </w:r>
          </w:p>
        </w:tc>
      </w:tr>
    </w:tbl>
    <w:p w14:paraId="0FB39F42" w14:textId="77777777" w:rsidR="00CD2B94" w:rsidRDefault="00000000">
      <w:pPr>
        <w:pStyle w:val="berschrift2"/>
      </w:pPr>
      <w:r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05D252F0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F15308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Nutze Asyndeton für Schock, Dringlichkeit, Bildsplitter und Passion.</w:t>
            </w:r>
          </w:p>
          <w:p w14:paraId="5D0B529D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Nutze Polysyndeton für Feierlichkeit, Liturgie, Durchhalten und Prozession.</w:t>
            </w:r>
          </w:p>
          <w:p w14:paraId="166D42DB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Kombiniere nicht beides wahllos; entscheide dich für Tempo oder Gravität.</w:t>
            </w:r>
          </w:p>
          <w:p w14:paraId="78AA7BA9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Ein einzelnes Schlussglied mit Evangelium kann beide Figuren verklären.</w:t>
            </w:r>
          </w:p>
          <w:p w14:paraId="3F56F3C3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Reihungen ohne innere Ordnung wirken beliebig. Auch Splitter brauchen Richtung.</w:t>
            </w:r>
          </w:p>
        </w:tc>
      </w:tr>
    </w:tbl>
    <w:p w14:paraId="70C48585" w14:textId="77777777" w:rsidR="00CD2B94" w:rsidRDefault="00000000">
      <w:r>
        <w:br w:type="page"/>
      </w:r>
    </w:p>
    <w:p w14:paraId="3E433255" w14:textId="77777777" w:rsidR="00CD2B94" w:rsidRDefault="00000000">
      <w:pPr>
        <w:pStyle w:val="berschrift1"/>
      </w:pPr>
      <w:r>
        <w:lastRenderedPageBreak/>
        <w:t>9. Rhetorische Frage / Erotesis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15FC46F9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EB9D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B06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BA767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1EC8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360A32C8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73F6" w14:textId="77777777" w:rsidR="00CD2B94" w:rsidRDefault="00000000">
            <w:pPr>
              <w:jc w:val="center"/>
            </w:pPr>
            <w:r>
              <w:t>ἐρώτησις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4C02" w14:textId="77777777" w:rsidR="00CD2B94" w:rsidRDefault="00000000">
            <w:pPr>
              <w:jc w:val="center"/>
            </w:pPr>
            <w:r>
              <w:t>interrogatio / erotesis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C9F94" w14:textId="77777777" w:rsidR="00CD2B94" w:rsidRDefault="00000000">
            <w:pPr>
              <w:jc w:val="center"/>
            </w:pPr>
            <w:r>
              <w:t>Frage, deren Antwort im Hörer schon brennt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A2BD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404B01E4" w14:textId="77777777" w:rsidR="00CD2B94" w:rsidRDefault="00000000">
      <w:pPr>
        <w:pStyle w:val="SmallNote"/>
      </w:pPr>
      <w:r>
        <w:t>Frage, die weniger Information sucht als Gewissen, Zustimmung, Erschütterung oder Bewegung auslöst.</w:t>
      </w:r>
    </w:p>
    <w:p w14:paraId="18945C80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5DC01DF3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EAD57B8" w14:textId="77777777" w:rsidR="00CD2B94" w:rsidRDefault="00000000">
            <w:r>
              <w:rPr>
                <w:b/>
                <w:color w:val="784C22"/>
              </w:rPr>
              <w:t xml:space="preserve">Klassisches Muster: </w:t>
            </w:r>
            <w:r>
              <w:t>Quousque tandem …?</w:t>
            </w:r>
          </w:p>
          <w:p w14:paraId="2B0AF0AE" w14:textId="77777777" w:rsidR="00CD2B94" w:rsidRDefault="00000000">
            <w:pPr>
              <w:pStyle w:val="SmallNote"/>
            </w:pPr>
            <w:r>
              <w:t>Wie lange noch …?</w:t>
            </w:r>
          </w:p>
        </w:tc>
      </w:tr>
      <w:tr w:rsidR="00CD2B94" w14:paraId="76EAB749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E49CBD8" w14:textId="77777777" w:rsidR="00CD2B94" w:rsidRDefault="00000000">
            <w:r>
              <w:rPr>
                <w:b/>
                <w:color w:val="784C22"/>
              </w:rPr>
              <w:t xml:space="preserve">Biblische Nähe: </w:t>
            </w:r>
            <w:r>
              <w:t>Was hilft es dem Menschen, wenn er die ganze Welt gewinnt und nimmt doch Schaden an seiner Seele?</w:t>
            </w:r>
          </w:p>
          <w:p w14:paraId="601DEBC4" w14:textId="77777777" w:rsidR="00CD2B94" w:rsidRDefault="00000000">
            <w:pPr>
              <w:pStyle w:val="SmallNote"/>
            </w:pPr>
            <w:r>
              <w:t>Die Frage drängt zur inneren Antwort.</w:t>
            </w:r>
          </w:p>
        </w:tc>
      </w:tr>
    </w:tbl>
    <w:p w14:paraId="258659BE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622C1770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E2D88FE" w14:textId="77777777" w:rsidR="00CD2B94" w:rsidRDefault="00000000">
            <w:pPr>
              <w:pStyle w:val="QuoteBox"/>
            </w:pPr>
            <w:r>
              <w:rPr>
                <w:b/>
              </w:rPr>
              <w:t>„Wer ist Jesus für dich? Eine Erinnerung aus Kindertagen? Ein Name aus Kirchenliedern? … Oder der Lebendige …?“</w:t>
            </w:r>
          </w:p>
          <w:p w14:paraId="23ED503E" w14:textId="77777777" w:rsidR="00CD2B94" w:rsidRDefault="00000000">
            <w:pPr>
              <w:pStyle w:val="SmallNote"/>
            </w:pPr>
            <w:r>
              <w:t>Osterfrage als Tür ins persönliche Leben.</w:t>
            </w:r>
          </w:p>
        </w:tc>
      </w:tr>
      <w:tr w:rsidR="00CD2B94" w14:paraId="5588FB26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508C1760" w14:textId="77777777" w:rsidR="00CD2B94" w:rsidRDefault="00000000">
            <w:pPr>
              <w:pStyle w:val="QuoteBox"/>
            </w:pPr>
            <w:r>
              <w:rPr>
                <w:b/>
              </w:rPr>
              <w:t>„Wie bereitest du dich vor auf die Härten deines Lebens? Was tust du, wenn die Nacht über dich hereinzubrechen droht?“</w:t>
            </w:r>
          </w:p>
          <w:p w14:paraId="2969A919" w14:textId="77777777" w:rsidR="00CD2B94" w:rsidRDefault="00000000">
            <w:pPr>
              <w:pStyle w:val="SmallNote"/>
            </w:pPr>
            <w:r>
              <w:t>Gründonnerstag: existentielle Frage vor der Mahlseinsetzung.</w:t>
            </w:r>
          </w:p>
        </w:tc>
      </w:tr>
      <w:tr w:rsidR="00CD2B94" w14:paraId="67B6F9B5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317BD32" w14:textId="77777777" w:rsidR="00CD2B94" w:rsidRDefault="00000000">
            <w:pPr>
              <w:pStyle w:val="QuoteBox"/>
            </w:pPr>
            <w:r>
              <w:rPr>
                <w:b/>
              </w:rPr>
              <w:t>„Warum diese Hingabe? Warum dieser Jesus?“</w:t>
            </w:r>
          </w:p>
          <w:p w14:paraId="40C1D937" w14:textId="77777777" w:rsidR="00CD2B94" w:rsidRDefault="00000000">
            <w:pPr>
              <w:pStyle w:val="SmallNote"/>
            </w:pPr>
            <w:r>
              <w:t>Palmsonntag: skeptische Einwurf-Frage, die den Predigtraum öffnet.</w:t>
            </w:r>
          </w:p>
        </w:tc>
      </w:tr>
      <w:tr w:rsidR="00CD2B94" w14:paraId="4490CB03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719686B8" w14:textId="77777777" w:rsidR="00CD2B94" w:rsidRDefault="00000000">
            <w:pPr>
              <w:pStyle w:val="QuoteBox"/>
            </w:pPr>
            <w:r>
              <w:rPr>
                <w:b/>
              </w:rPr>
              <w:t>„Was hält dich noch zurück?“</w:t>
            </w:r>
          </w:p>
          <w:p w14:paraId="36BB2540" w14:textId="77777777" w:rsidR="00CD2B94" w:rsidRDefault="00000000">
            <w:pPr>
              <w:pStyle w:val="SmallNote"/>
            </w:pPr>
            <w:r>
              <w:t>Eine kurze Schlussfrage mit hohem Entscheidungsdruck.</w:t>
            </w:r>
          </w:p>
        </w:tc>
      </w:tr>
    </w:tbl>
    <w:p w14:paraId="01C905DD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2037"/>
        <w:gridCol w:w="7654"/>
      </w:tblGrid>
      <w:tr w:rsidR="00CD2B94" w14:paraId="62711DD3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7F2A59C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2C81F99" w14:textId="77777777" w:rsidR="00CD2B94" w:rsidRDefault="00000000">
            <w:pPr>
              <w:pStyle w:val="QuoteBox"/>
            </w:pPr>
            <w:r>
              <w:t>Wer will noch sagen, Sünde sei harmlos, wenn der Sohn Gottes daran stirbt?</w:t>
            </w:r>
          </w:p>
        </w:tc>
      </w:tr>
      <w:tr w:rsidR="00CD2B94" w14:paraId="0FBFF43B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892216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918995B" w14:textId="77777777" w:rsidR="00CD2B94" w:rsidRDefault="00000000">
            <w:pPr>
              <w:pStyle w:val="QuoteBox"/>
            </w:pPr>
            <w:r>
              <w:t>Wer will das Grab für das letzte Wort halten, wenn der Lebendige mitten in den Satz tritt?</w:t>
            </w:r>
          </w:p>
        </w:tc>
      </w:tr>
      <w:tr w:rsidR="00CD2B94" w14:paraId="216F34C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2092970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Buße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4879BC2" w14:textId="77777777" w:rsidR="00CD2B94" w:rsidRDefault="00000000">
            <w:pPr>
              <w:pStyle w:val="QuoteBox"/>
            </w:pPr>
            <w:r>
              <w:t>Wie lange willst du noch deine Ketten küssen und sie Freiheit nennen?</w:t>
            </w:r>
          </w:p>
        </w:tc>
      </w:tr>
      <w:tr w:rsidR="00CD2B94" w14:paraId="74846A8A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2494F5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Taufe/Konfirmation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75EFFD" w14:textId="77777777" w:rsidR="00CD2B94" w:rsidRDefault="00000000">
            <w:pPr>
              <w:pStyle w:val="QuoteBox"/>
            </w:pPr>
            <w:r>
              <w:t>Wem willst du dein Leben anvertrauen, wenn nicht dem, der dich beim Namen ruft?</w:t>
            </w:r>
          </w:p>
        </w:tc>
      </w:tr>
      <w:tr w:rsidR="00CD2B94" w14:paraId="58E955B7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F821BA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Trauer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8329E22" w14:textId="77777777" w:rsidR="00CD2B94" w:rsidRDefault="00000000">
            <w:pPr>
              <w:pStyle w:val="QuoteBox"/>
            </w:pPr>
            <w:r>
              <w:t>Sollte der, der Lazarus rief, an deinem Grab verstummen?</w:t>
            </w:r>
          </w:p>
        </w:tc>
      </w:tr>
      <w:tr w:rsidR="00CD2B94" w14:paraId="6F2EE5DD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A8A45BE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5A251F4" w14:textId="77777777" w:rsidR="00CD2B94" w:rsidRDefault="00000000">
            <w:pPr>
              <w:pStyle w:val="QuoteBox"/>
            </w:pPr>
            <w:r>
              <w:t>Wenn wir schweigen – wer wird ihnen sagen, dass Christus lebt?</w:t>
            </w:r>
          </w:p>
        </w:tc>
      </w:tr>
    </w:tbl>
    <w:p w14:paraId="75354299" w14:textId="77777777" w:rsidR="00CD2B94" w:rsidRDefault="00000000">
      <w:pPr>
        <w:pStyle w:val="berschrift2"/>
      </w:pPr>
      <w:r>
        <w:lastRenderedPageBreak/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73A45B29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48D667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Die Frage muss zuspitzen, nicht plaudern.</w:t>
            </w:r>
          </w:p>
          <w:p w14:paraId="6055F9C5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Stelle zuerst eine Diagnosefrage, dann eine Entscheidungsfrage.</w:t>
            </w:r>
          </w:p>
          <w:p w14:paraId="5D5BD7ED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Nutze höchstens drei Fragen am Stück; danach braucht es Antwort, Evangelium oder Schweigen.</w:t>
            </w:r>
          </w:p>
          <w:p w14:paraId="27778560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Rhetorische Fragen wirken am stärksten, wenn der Hörer sich selbst ertappt fühlt.</w:t>
            </w:r>
          </w:p>
          <w:p w14:paraId="2F448B65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Zu viele Fragen machen die Predigt fahrig. Die rhetorische Frage ist ein Speer, kein Dauerregen.</w:t>
            </w:r>
          </w:p>
        </w:tc>
      </w:tr>
    </w:tbl>
    <w:p w14:paraId="034A19F3" w14:textId="77777777" w:rsidR="00CD2B94" w:rsidRDefault="00000000">
      <w:r>
        <w:br w:type="page"/>
      </w:r>
    </w:p>
    <w:p w14:paraId="4CD2420A" w14:textId="77777777" w:rsidR="00CD2B94" w:rsidRDefault="00000000">
      <w:pPr>
        <w:pStyle w:val="berschrift1"/>
      </w:pPr>
      <w:r>
        <w:lastRenderedPageBreak/>
        <w:t>10. Correctio / Epanorthosis</w:t>
      </w:r>
    </w:p>
    <w:tbl>
      <w:tblPr>
        <w:tblW w:w="0" w:type="auto"/>
        <w:jc w:val="center"/>
        <w:tblBorders>
          <w:top w:val="single" w:sz="6" w:space="0" w:color="CFC0B7"/>
          <w:left w:val="single" w:sz="6" w:space="0" w:color="CFC0B7"/>
          <w:bottom w:val="single" w:sz="6" w:space="0" w:color="CFC0B7"/>
          <w:right w:val="single" w:sz="6" w:space="0" w:color="CFC0B7"/>
          <w:insideH w:val="single" w:sz="6" w:space="0" w:color="CFC0B7"/>
          <w:insideV w:val="single" w:sz="6" w:space="0" w:color="CFC0B7"/>
        </w:tblBorders>
        <w:tblLook w:val="04A0" w:firstRow="1" w:lastRow="0" w:firstColumn="1" w:lastColumn="0" w:noHBand="0" w:noVBand="1"/>
      </w:tblPr>
      <w:tblGrid>
        <w:gridCol w:w="1814"/>
        <w:gridCol w:w="1814"/>
        <w:gridCol w:w="2494"/>
        <w:gridCol w:w="3402"/>
      </w:tblGrid>
      <w:tr w:rsidR="00CD2B94" w14:paraId="7F6A2CD7" w14:textId="77777777">
        <w:trPr>
          <w:jc w:val="center"/>
        </w:trPr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C4D68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Griechisch</w:t>
            </w:r>
          </w:p>
        </w:tc>
        <w:tc>
          <w:tcPr>
            <w:tcW w:w="181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5C1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Latein</w:t>
            </w:r>
          </w:p>
        </w:tc>
        <w:tc>
          <w:tcPr>
            <w:tcW w:w="2494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4630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Formel</w:t>
            </w:r>
          </w:p>
        </w:tc>
        <w:tc>
          <w:tcPr>
            <w:tcW w:w="3402" w:type="dxa"/>
            <w:shd w:val="clear" w:color="auto" w:fill="EE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800F9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Kernwirkung</w:t>
            </w:r>
          </w:p>
        </w:tc>
      </w:tr>
      <w:tr w:rsidR="00CD2B94" w14:paraId="72F78FEC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732E3" w14:textId="77777777" w:rsidR="00CD2B94" w:rsidRDefault="00000000">
            <w:pPr>
              <w:jc w:val="center"/>
            </w:pPr>
            <w:r>
              <w:t>ἐπανόρθωσις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7EED3" w14:textId="77777777" w:rsidR="00CD2B94" w:rsidRDefault="00000000">
            <w:pPr>
              <w:jc w:val="center"/>
            </w:pPr>
            <w:r>
              <w:t>correctio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215FB" w14:textId="77777777" w:rsidR="00CD2B94" w:rsidRDefault="00000000">
            <w:pPr>
              <w:jc w:val="center"/>
            </w:pPr>
            <w:r>
              <w:t>A – nein: B / nicht bloß A – vielmehr B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20571" w14:textId="77777777" w:rsidR="00CD2B94" w:rsidRDefault="00000000">
            <w:pPr>
              <w:jc w:val="center"/>
            </w:pPr>
            <w:r>
              <w:t>Rhythmus · Einprägung · theologische Zuspitzung</w:t>
            </w:r>
          </w:p>
        </w:tc>
      </w:tr>
    </w:tbl>
    <w:p w14:paraId="1E5942B4" w14:textId="77777777" w:rsidR="00CD2B94" w:rsidRDefault="00000000">
      <w:pPr>
        <w:pStyle w:val="SmallNote"/>
      </w:pPr>
      <w:r>
        <w:t>Selbstverbesserung einer zu schwachen Aussage. Die Rede nimmt sich zurück, um stärker vorzustoßen.</w:t>
      </w:r>
    </w:p>
    <w:p w14:paraId="6160B181" w14:textId="77777777" w:rsidR="00CD2B94" w:rsidRDefault="00000000">
      <w:pPr>
        <w:pStyle w:val="berschrift2"/>
      </w:pPr>
      <w:r>
        <w:t>Originale | Formelproben und klassische Muster</w:t>
      </w:r>
    </w:p>
    <w:tbl>
      <w:tblPr>
        <w:tblW w:w="0" w:type="auto"/>
        <w:jc w:val="center"/>
        <w:tblBorders>
          <w:top w:val="single" w:sz="4" w:space="0" w:color="E1D5CF"/>
          <w:left w:val="single" w:sz="4" w:space="0" w:color="E1D5CF"/>
          <w:bottom w:val="single" w:sz="4" w:space="0" w:color="E1D5CF"/>
          <w:right w:val="single" w:sz="4" w:space="0" w:color="E1D5CF"/>
          <w:insideH w:val="single" w:sz="4" w:space="0" w:color="E1D5CF"/>
          <w:insideV w:val="single" w:sz="4" w:space="0" w:color="E1D5CF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04BC6ABC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58691F4" w14:textId="77777777" w:rsidR="00CD2B94" w:rsidRDefault="00000000">
            <w:r>
              <w:rPr>
                <w:b/>
                <w:color w:val="784C22"/>
              </w:rPr>
              <w:t xml:space="preserve">Muster: </w:t>
            </w:r>
            <w:r>
              <w:t>Tristis – immo confractus.</w:t>
            </w:r>
          </w:p>
          <w:p w14:paraId="269A33A8" w14:textId="77777777" w:rsidR="00CD2B94" w:rsidRDefault="00000000">
            <w:pPr>
              <w:pStyle w:val="SmallNote"/>
            </w:pPr>
            <w:r>
              <w:t>Traurig – nein: zerbrochen.</w:t>
            </w:r>
          </w:p>
        </w:tc>
      </w:tr>
      <w:tr w:rsidR="00CD2B94" w14:paraId="14B049DC" w14:textId="77777777">
        <w:trPr>
          <w:jc w:val="center"/>
        </w:trPr>
        <w:tc>
          <w:tcPr>
            <w:tcW w:w="9978" w:type="dxa"/>
            <w:shd w:val="clear" w:color="auto" w:fill="F8F5E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B575256" w14:textId="77777777" w:rsidR="00CD2B94" w:rsidRDefault="00000000">
            <w:r>
              <w:rPr>
                <w:b/>
                <w:color w:val="784C22"/>
              </w:rPr>
              <w:t xml:space="preserve">Predigtnahes Muster: </w:t>
            </w:r>
            <w:r>
              <w:t>Das ist wichtig – nein: das ist entscheidend.</w:t>
            </w:r>
          </w:p>
          <w:p w14:paraId="6FFE953D" w14:textId="77777777" w:rsidR="00CD2B94" w:rsidRDefault="00000000">
            <w:pPr>
              <w:pStyle w:val="SmallNote"/>
            </w:pPr>
            <w:r>
              <w:t>Die Korrektur schärft den Begriff und hebt das Gewicht.</w:t>
            </w:r>
          </w:p>
        </w:tc>
      </w:tr>
    </w:tbl>
    <w:p w14:paraId="4A0E4AC6" w14:textId="77777777" w:rsidR="00CD2B94" w:rsidRDefault="00000000">
      <w:pPr>
        <w:pStyle w:val="berschrift2"/>
      </w:pPr>
      <w:r>
        <w:t>Fundus Benjamin | entnommen, gebündelt, punktuell geschärft</w:t>
      </w:r>
    </w:p>
    <w:tbl>
      <w:tblPr>
        <w:tblW w:w="0" w:type="auto"/>
        <w:jc w:val="center"/>
        <w:tblBorders>
          <w:top w:val="single" w:sz="4" w:space="0" w:color="D8C8C1"/>
          <w:left w:val="single" w:sz="4" w:space="0" w:color="D8C8C1"/>
          <w:bottom w:val="single" w:sz="4" w:space="0" w:color="D8C8C1"/>
          <w:right w:val="single" w:sz="4" w:space="0" w:color="D8C8C1"/>
          <w:insideH w:val="single" w:sz="4" w:space="0" w:color="D8C8C1"/>
          <w:insideV w:val="single" w:sz="4" w:space="0" w:color="D8C8C1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34424F8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21575D35" w14:textId="77777777" w:rsidR="00CD2B94" w:rsidRDefault="00000000">
            <w:pPr>
              <w:pStyle w:val="QuoteBox"/>
            </w:pPr>
            <w:r>
              <w:rPr>
                <w:b/>
              </w:rPr>
              <w:t>„Es ist kein nettes Frühlingsfest … Es ist ein Mahl in der Nacht.“</w:t>
            </w:r>
          </w:p>
          <w:p w14:paraId="2F9F7479" w14:textId="77777777" w:rsidR="00CD2B94" w:rsidRDefault="00000000">
            <w:pPr>
              <w:pStyle w:val="SmallNote"/>
            </w:pPr>
            <w:r>
              <w:t>Dein Text korrigiert liturgische Verharmlosung durch harte Umstellung.</w:t>
            </w:r>
          </w:p>
        </w:tc>
      </w:tr>
      <w:tr w:rsidR="00CD2B94" w14:paraId="180ED894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384AFDDC" w14:textId="77777777" w:rsidR="00CD2B94" w:rsidRDefault="00000000">
            <w:pPr>
              <w:pStyle w:val="QuoteBox"/>
            </w:pPr>
            <w:r>
              <w:rPr>
                <w:b/>
              </w:rPr>
              <w:t>„Das Kreuz ist nicht nur Trost für die letzte Stunde. Es ist Herrschaft für diese Stunde.“</w:t>
            </w:r>
          </w:p>
          <w:p w14:paraId="2FF9AA81" w14:textId="77777777" w:rsidR="00CD2B94" w:rsidRDefault="00000000">
            <w:pPr>
              <w:pStyle w:val="SmallNote"/>
            </w:pPr>
            <w:r>
              <w:t>Correctio in reiner Predigtform: vom begrenzten Nutzen zum umfassenden Anspruch.</w:t>
            </w:r>
          </w:p>
        </w:tc>
      </w:tr>
      <w:tr w:rsidR="00CD2B94" w14:paraId="28E3ADD4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0C9764B5" w14:textId="77777777" w:rsidR="00CD2B94" w:rsidRDefault="00000000">
            <w:pPr>
              <w:pStyle w:val="QuoteBox"/>
            </w:pPr>
            <w:r>
              <w:rPr>
                <w:b/>
              </w:rPr>
              <w:t>„Das Abendmahl ist nicht fromme Deko. Es ist nicht religiöse Nostalgie. Es ist … Christus für dich.“</w:t>
            </w:r>
          </w:p>
          <w:p w14:paraId="26FF3D69" w14:textId="77777777" w:rsidR="00CD2B94" w:rsidRDefault="00000000">
            <w:pPr>
              <w:pStyle w:val="SmallNote"/>
            </w:pPr>
            <w:r>
              <w:t>Mehrfachkorrektur: die Figur baut nicht nur ab, sondern richtet auf.</w:t>
            </w:r>
          </w:p>
        </w:tc>
      </w:tr>
      <w:tr w:rsidR="00CD2B94" w14:paraId="56451816" w14:textId="77777777">
        <w:trPr>
          <w:jc w:val="center"/>
        </w:trPr>
        <w:tc>
          <w:tcPr>
            <w:tcW w:w="9978" w:type="dxa"/>
            <w:shd w:val="clear" w:color="auto" w:fill="F6F0EE"/>
            <w:tcMar>
              <w:top w:w="140" w:type="dxa"/>
              <w:left w:w="150" w:type="dxa"/>
              <w:bottom w:w="120" w:type="dxa"/>
              <w:right w:w="150" w:type="dxa"/>
            </w:tcMar>
          </w:tcPr>
          <w:p w14:paraId="419058D6" w14:textId="77777777" w:rsidR="00CD2B94" w:rsidRDefault="00000000">
            <w:pPr>
              <w:pStyle w:val="QuoteBox"/>
            </w:pPr>
            <w:r>
              <w:rPr>
                <w:b/>
              </w:rPr>
              <w:t>„Das Leiden war kein Unfall. Das Kreuz kein Ausrutscher. Die Auferstehung keine spontane Rettungsaktion.“</w:t>
            </w:r>
          </w:p>
          <w:p w14:paraId="59ACD3C5" w14:textId="77777777" w:rsidR="00CD2B94" w:rsidRDefault="00000000">
            <w:pPr>
              <w:pStyle w:val="SmallNote"/>
            </w:pPr>
            <w:r>
              <w:t>Auch dies ist eine gestufte Correctio: falsche Deutungen werden verworfen.</w:t>
            </w:r>
          </w:p>
        </w:tc>
      </w:tr>
    </w:tbl>
    <w:p w14:paraId="33B9F6EF" w14:textId="77777777" w:rsidR="00CD2B94" w:rsidRDefault="00000000">
      <w:pPr>
        <w:pStyle w:val="berschrift2"/>
      </w:pPr>
      <w:r>
        <w:t>Neuschöpfungen | hochpathetisch, predigtfähig, in verschiedene Richtungen</w:t>
      </w:r>
    </w:p>
    <w:tbl>
      <w:tblPr>
        <w:tblW w:w="0" w:type="auto"/>
        <w:jc w:val="center"/>
        <w:tblBorders>
          <w:top w:val="single" w:sz="4" w:space="0" w:color="D5D7DD"/>
          <w:left w:val="single" w:sz="4" w:space="0" w:color="D5D7DD"/>
          <w:bottom w:val="single" w:sz="4" w:space="0" w:color="D5D7DD"/>
          <w:right w:val="single" w:sz="4" w:space="0" w:color="D5D7DD"/>
          <w:insideH w:val="single" w:sz="4" w:space="0" w:color="D5D7DD"/>
          <w:insideV w:val="single" w:sz="4" w:space="0" w:color="D5D7DD"/>
        </w:tblBorders>
        <w:tblLook w:val="04A0" w:firstRow="1" w:lastRow="0" w:firstColumn="1" w:lastColumn="0" w:noHBand="0" w:noVBand="1"/>
      </w:tblPr>
      <w:tblGrid>
        <w:gridCol w:w="1871"/>
        <w:gridCol w:w="7654"/>
      </w:tblGrid>
      <w:tr w:rsidR="00CD2B94" w14:paraId="3188ECB1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42FABB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Karfreitag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4998B7C" w14:textId="77777777" w:rsidR="00CD2B94" w:rsidRDefault="00000000">
            <w:pPr>
              <w:pStyle w:val="QuoteBox"/>
            </w:pPr>
            <w:r>
              <w:t>Das ist nicht bloß Schmerz – das ist Gericht, getragen von Liebe.</w:t>
            </w:r>
          </w:p>
        </w:tc>
      </w:tr>
      <w:tr w:rsidR="00CD2B94" w14:paraId="7DD6A0DE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CECFF97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Ostern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B163406" w14:textId="77777777" w:rsidR="00CD2B94" w:rsidRDefault="00000000">
            <w:pPr>
              <w:pStyle w:val="QuoteBox"/>
            </w:pPr>
            <w:r>
              <w:t>Das ist nicht bloß ein neuer Morgen – das ist der Aufstand des Lebens gegen den Tod.</w:t>
            </w:r>
          </w:p>
        </w:tc>
      </w:tr>
      <w:tr w:rsidR="00CD2B94" w14:paraId="5D1C2F2E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E66AEC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Seelsorge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BA0A663" w14:textId="77777777" w:rsidR="00CD2B94" w:rsidRDefault="00000000">
            <w:pPr>
              <w:pStyle w:val="QuoteBox"/>
            </w:pPr>
            <w:r>
              <w:t>Du bist nicht nur erschöpft – nein: du bist bis an den Rand deiner selbst getragen worden. Und genau dort wartet Christus.</w:t>
            </w:r>
          </w:p>
        </w:tc>
      </w:tr>
      <w:tr w:rsidR="00CD2B94" w14:paraId="38CB6A07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D4AE46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Pfingsten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D2A3F4E" w14:textId="77777777" w:rsidR="00CD2B94" w:rsidRDefault="00000000">
            <w:pPr>
              <w:pStyle w:val="QuoteBox"/>
            </w:pPr>
            <w:r>
              <w:t>Das ist nicht bloß Stimmung – nein: das ist Feuer aus Gott.</w:t>
            </w:r>
          </w:p>
        </w:tc>
      </w:tr>
      <w:tr w:rsidR="00CD2B94" w14:paraId="6D035D09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AF6E73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Mission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B2D1ECC" w14:textId="77777777" w:rsidR="00CD2B94" w:rsidRDefault="00000000">
            <w:pPr>
              <w:pStyle w:val="QuoteBox"/>
            </w:pPr>
            <w:r>
              <w:t>Wir bringen nicht bloß religiöse Gedanken – wir bringen das Evangelium des auferstandenen Herrn.</w:t>
            </w:r>
          </w:p>
        </w:tc>
      </w:tr>
      <w:tr w:rsidR="00CD2B94" w14:paraId="66B0CB18" w14:textId="77777777">
        <w:trPr>
          <w:jc w:val="center"/>
        </w:trPr>
        <w:tc>
          <w:tcPr>
            <w:tcW w:w="1871" w:type="dxa"/>
            <w:shd w:val="clear" w:color="auto" w:fill="F1F4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51515CF" w14:textId="77777777" w:rsidR="00CD2B94" w:rsidRDefault="00000000">
            <w:pPr>
              <w:jc w:val="center"/>
            </w:pPr>
            <w:r>
              <w:rPr>
                <w:b/>
                <w:color w:val="5A1820"/>
              </w:rPr>
              <w:t>Taufe</w:t>
            </w:r>
          </w:p>
        </w:tc>
        <w:tc>
          <w:tcPr>
            <w:tcW w:w="7654" w:type="dxa"/>
            <w:shd w:val="clear" w:color="auto" w:fill="FBFBFC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4F283A4" w14:textId="77777777" w:rsidR="00CD2B94" w:rsidRDefault="00000000">
            <w:pPr>
              <w:pStyle w:val="QuoteBox"/>
            </w:pPr>
            <w:r>
              <w:t>Das ist nicht bloß ein schöner Tag – das ist ein Siegel der Ewigkeit auf einem sterblichen Leben.</w:t>
            </w:r>
          </w:p>
        </w:tc>
      </w:tr>
    </w:tbl>
    <w:p w14:paraId="276C517B" w14:textId="77777777" w:rsidR="00CD2B94" w:rsidRDefault="00000000">
      <w:pPr>
        <w:pStyle w:val="berschrift2"/>
      </w:pPr>
      <w:r>
        <w:lastRenderedPageBreak/>
        <w:t>Bauanleitung</w:t>
      </w:r>
    </w:p>
    <w:tbl>
      <w:tblPr>
        <w:tblW w:w="0" w:type="auto"/>
        <w:jc w:val="center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47D6842C" w14:textId="77777777">
        <w:trPr>
          <w:jc w:val="center"/>
        </w:trPr>
        <w:tc>
          <w:tcPr>
            <w:tcW w:w="9978" w:type="dxa"/>
            <w:shd w:val="clear" w:color="auto" w:fill="F3F4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7E9588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1. </w:t>
            </w:r>
            <w:r>
              <w:t>Formuliere zuerst die schwächere, naheliegende Aussage.</w:t>
            </w:r>
          </w:p>
          <w:p w14:paraId="703B3E92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2. </w:t>
            </w:r>
            <w:r>
              <w:t>Korrigiere sie sofort hörbar: nein / vielmehr / nicht bloß – sondern.</w:t>
            </w:r>
          </w:p>
          <w:p w14:paraId="2BDC61C6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3. </w:t>
            </w:r>
            <w:r>
              <w:t>Nutze Correctio, wenn du Nebel aufreißen oder Verharmlosung sprengen willst.</w:t>
            </w:r>
          </w:p>
          <w:p w14:paraId="409FBC2D" w14:textId="77777777" w:rsidR="00CD2B94" w:rsidRDefault="00000000">
            <w:pPr>
              <w:pStyle w:val="QuoteBox"/>
            </w:pPr>
            <w:r>
              <w:rPr>
                <w:b/>
                <w:color w:val="5A1820"/>
              </w:rPr>
              <w:t xml:space="preserve">4. </w:t>
            </w:r>
            <w:r>
              <w:t>Besonders wirksam in Passion, Ostern und prophetischer Predigt.</w:t>
            </w:r>
          </w:p>
          <w:p w14:paraId="4B02DC9E" w14:textId="77777777" w:rsidR="00CD2B94" w:rsidRDefault="00000000">
            <w:pPr>
              <w:pStyle w:val="SmallNote"/>
            </w:pPr>
            <w:r>
              <w:rPr>
                <w:b/>
                <w:color w:val="784C22"/>
              </w:rPr>
              <w:t xml:space="preserve">Warnung: </w:t>
            </w:r>
            <w:r>
              <w:t>Zu häufige Correctio macht die Rede nervös. Setze sie gezielt ein, wenn wirklich eine falsche Deutung gesprengt werden soll.</w:t>
            </w:r>
          </w:p>
        </w:tc>
      </w:tr>
    </w:tbl>
    <w:p w14:paraId="0B995F9C" w14:textId="77777777" w:rsidR="00CD2B94" w:rsidRDefault="00000000">
      <w:pPr>
        <w:pStyle w:val="berschrift1"/>
      </w:pPr>
      <w:r>
        <w:t>Schlussblatt | die Figuren nicht sammeln, sondern verkörpern</w:t>
      </w:r>
    </w:p>
    <w:tbl>
      <w:tblPr>
        <w:tblW w:w="0" w:type="auto"/>
        <w:jc w:val="center"/>
        <w:tblBorders>
          <w:top w:val="single" w:sz="5" w:space="0" w:color="CFC0B7"/>
          <w:left w:val="single" w:sz="5" w:space="0" w:color="CFC0B7"/>
          <w:bottom w:val="single" w:sz="5" w:space="0" w:color="CFC0B7"/>
          <w:right w:val="single" w:sz="5" w:space="0" w:color="CFC0B7"/>
          <w:insideH w:val="single" w:sz="5" w:space="0" w:color="CFC0B7"/>
          <w:insideV w:val="single" w:sz="5" w:space="0" w:color="CFC0B7"/>
        </w:tblBorders>
        <w:tblLook w:val="04A0" w:firstRow="1" w:lastRow="0" w:firstColumn="1" w:lastColumn="0" w:noHBand="0" w:noVBand="1"/>
      </w:tblPr>
      <w:tblGrid>
        <w:gridCol w:w="9978"/>
      </w:tblGrid>
      <w:tr w:rsidR="00CD2B94" w14:paraId="136E1D09" w14:textId="77777777">
        <w:trPr>
          <w:jc w:val="center"/>
        </w:trPr>
        <w:tc>
          <w:tcPr>
            <w:tcW w:w="9978" w:type="dxa"/>
            <w:shd w:val="clear" w:color="auto" w:fill="F5EF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5F58C10" w14:textId="77777777" w:rsidR="00CD2B94" w:rsidRDefault="00000000">
            <w:pPr>
              <w:pStyle w:val="QuoteBox"/>
            </w:pPr>
            <w:r>
              <w:t>Eine Predigt wird nicht groß, weil sie viele Stilmittel hat. Sie wird groß, wenn das Stilmittel der Wahrheit dient.</w:t>
            </w:r>
          </w:p>
          <w:p w14:paraId="080AF19F" w14:textId="77777777" w:rsidR="00CD2B94" w:rsidRDefault="00000000">
            <w:pPr>
              <w:pStyle w:val="QuoteBox"/>
            </w:pPr>
            <w:r>
              <w:t>Wähle pro Predigt lieber zwei bis drei Figuren bewusst und konsequent, als zehn Figuren nebenbei.</w:t>
            </w:r>
          </w:p>
          <w:p w14:paraId="26E40FE5" w14:textId="77777777" w:rsidR="00CD2B94" w:rsidRDefault="00000000">
            <w:pPr>
              <w:pStyle w:val="QuoteBox"/>
            </w:pPr>
            <w:r>
              <w:t>Stilmittel dürfen den Text nicht dekorieren wie Lametta; sie müssen den Text tragen wie Balken ein Haus.</w:t>
            </w:r>
          </w:p>
          <w:p w14:paraId="16428156" w14:textId="77777777" w:rsidR="00CD2B94" w:rsidRDefault="00000000">
            <w:pPr>
              <w:pStyle w:val="QuoteBox"/>
            </w:pPr>
            <w:r>
              <w:t>Wo die Figur nur glänzt, aber nicht trifft, muss sie weichen. Wo sie trifft, darf sie klingen, drängen, weinen, brennen.</w:t>
            </w:r>
          </w:p>
          <w:p w14:paraId="10687C1D" w14:textId="77777777" w:rsidR="00CD2B94" w:rsidRDefault="00000000">
            <w:pPr>
              <w:pStyle w:val="QuoteBox"/>
            </w:pPr>
            <w:r>
              <w:t>Frage bei jeder Passage: Will ich klären? aufrütteln? trösten? öffnen? senden? – danach wähle die Figur.</w:t>
            </w:r>
          </w:p>
        </w:tc>
      </w:tr>
    </w:tbl>
    <w:p w14:paraId="025C941A" w14:textId="77777777" w:rsidR="00CD2B94" w:rsidRDefault="00000000">
      <w:pPr>
        <w:pStyle w:val="berschrift2"/>
      </w:pPr>
      <w:r>
        <w:t>Mini-Check vor dem Predigt-Einsatz</w:t>
      </w:r>
    </w:p>
    <w:p w14:paraId="34AA54E8" w14:textId="77777777" w:rsidR="00CD2B94" w:rsidRDefault="00000000">
      <w:pPr>
        <w:pStyle w:val="QuoteBox"/>
      </w:pPr>
      <w:r>
        <w:t>• Ist die Figur hörbar, auch wenn niemand sie theoretisch benennen kann?</w:t>
      </w:r>
    </w:p>
    <w:p w14:paraId="05880940" w14:textId="77777777" w:rsidR="00CD2B94" w:rsidRDefault="00000000">
      <w:pPr>
        <w:pStyle w:val="QuoteBox"/>
      </w:pPr>
      <w:r>
        <w:t>• Dient sie der Schrift – oder nur meinem Formwillen?</w:t>
      </w:r>
    </w:p>
    <w:p w14:paraId="4ED792DF" w14:textId="77777777" w:rsidR="00CD2B94" w:rsidRDefault="00000000">
      <w:pPr>
        <w:pStyle w:val="QuoteBox"/>
      </w:pPr>
      <w:r>
        <w:t>• Steigert sie Evangelium, Ernst oder Trost?</w:t>
      </w:r>
    </w:p>
    <w:p w14:paraId="3F2A5ED0" w14:textId="77777777" w:rsidR="00CD2B94" w:rsidRDefault="00000000">
      <w:pPr>
        <w:pStyle w:val="QuoteBox"/>
      </w:pPr>
      <w:r>
        <w:t>• Könnte ich sie laut lesen, ohne dass sie künstlich klingt?</w:t>
      </w:r>
    </w:p>
    <w:sectPr w:rsidR="00CD2B94" w:rsidSect="00034616">
      <w:headerReference w:type="default" r:id="rId8"/>
      <w:footerReference w:type="default" r:id="rId9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AFAD" w14:textId="77777777" w:rsidR="0084437F" w:rsidRDefault="0084437F">
      <w:pPr>
        <w:spacing w:after="0" w:line="240" w:lineRule="auto"/>
      </w:pPr>
      <w:r>
        <w:separator/>
      </w:r>
    </w:p>
  </w:endnote>
  <w:endnote w:type="continuationSeparator" w:id="0">
    <w:p w14:paraId="31F42B65" w14:textId="77777777" w:rsidR="0084437F" w:rsidRDefault="0084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C669" w14:textId="77777777" w:rsidR="00CD2B94" w:rsidRDefault="00000000">
    <w:pPr>
      <w:pStyle w:val="Fuzeile"/>
      <w:jc w:val="center"/>
    </w:pPr>
    <w:r>
      <w:rPr>
        <w:color w:val="5C5C5C"/>
        <w:sz w:val="16"/>
      </w:rPr>
      <w:t>MEISTERREDNER | Stilmittel-Einleger Tiefgang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7E70" w14:textId="77777777" w:rsidR="0084437F" w:rsidRDefault="0084437F">
      <w:pPr>
        <w:spacing w:after="0" w:line="240" w:lineRule="auto"/>
      </w:pPr>
      <w:r>
        <w:separator/>
      </w:r>
    </w:p>
  </w:footnote>
  <w:footnote w:type="continuationSeparator" w:id="0">
    <w:p w14:paraId="74ADB275" w14:textId="77777777" w:rsidR="0084437F" w:rsidRDefault="00844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0B38" w14:textId="77777777" w:rsidR="00CD2B94" w:rsidRDefault="00000000">
    <w:pPr>
      <w:pStyle w:val="Kopfzeile"/>
      <w:jc w:val="right"/>
    </w:pPr>
    <w:r>
      <w:rPr>
        <w:color w:val="5C5C5C"/>
        <w:sz w:val="16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60121">
    <w:abstractNumId w:val="8"/>
  </w:num>
  <w:num w:numId="2" w16cid:durableId="1282343020">
    <w:abstractNumId w:val="6"/>
  </w:num>
  <w:num w:numId="3" w16cid:durableId="1143162945">
    <w:abstractNumId w:val="5"/>
  </w:num>
  <w:num w:numId="4" w16cid:durableId="2110539056">
    <w:abstractNumId w:val="4"/>
  </w:num>
  <w:num w:numId="5" w16cid:durableId="1129544683">
    <w:abstractNumId w:val="7"/>
  </w:num>
  <w:num w:numId="6" w16cid:durableId="298926719">
    <w:abstractNumId w:val="3"/>
  </w:num>
  <w:num w:numId="7" w16cid:durableId="1468279639">
    <w:abstractNumId w:val="2"/>
  </w:num>
  <w:num w:numId="8" w16cid:durableId="1411124931">
    <w:abstractNumId w:val="1"/>
  </w:num>
  <w:num w:numId="9" w16cid:durableId="153106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493"/>
    <w:rsid w:val="0056034E"/>
    <w:rsid w:val="0084437F"/>
    <w:rsid w:val="008B04FA"/>
    <w:rsid w:val="00AA1D8D"/>
    <w:rsid w:val="00B47730"/>
    <w:rsid w:val="00CB0664"/>
    <w:rsid w:val="00CD19D7"/>
    <w:rsid w:val="00CD2B94"/>
    <w:rsid w:val="00E10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B704B"/>
  <w14:defaultImageDpi w14:val="300"/>
  <w15:docId w15:val="{A91BB77B-898B-4A35-983F-02330EC6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69" w:lineRule="auto"/>
    </w:pPr>
    <w:rPr>
      <w:rFonts w:ascii="Aptos" w:hAnsi="Aptos"/>
      <w:color w:val="1F1F1F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5A1820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784C22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5A1820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C5C5C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Standard"/>
    <w:pPr>
      <w:spacing w:after="60" w:line="259" w:lineRule="auto"/>
    </w:pPr>
    <w:rPr>
      <w:color w:val="5C5C5C"/>
      <w:sz w:val="18"/>
    </w:rPr>
  </w:style>
  <w:style w:type="paragraph" w:customStyle="1" w:styleId="QuoteBox">
    <w:name w:val="QuoteBox"/>
    <w:basedOn w:val="Standard"/>
    <w:pPr>
      <w:spacing w:line="264" w:lineRule="auto"/>
      <w:ind w:left="170" w:right="113"/>
    </w:pPr>
  </w:style>
  <w:style w:type="paragraph" w:styleId="StandardWeb">
    <w:name w:val="Normal (Web)"/>
    <w:basedOn w:val="Standard"/>
    <w:uiPriority w:val="99"/>
    <w:semiHidden/>
    <w:unhideWhenUsed/>
    <w:rsid w:val="008B0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5296</Words>
  <Characters>33369</Characters>
  <Application>Microsoft Office Word</Application>
  <DocSecurity>0</DocSecurity>
  <Lines>278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Graf</cp:lastModifiedBy>
  <cp:revision>3</cp:revision>
  <cp:lastPrinted>2026-04-06T20:17:00Z</cp:lastPrinted>
  <dcterms:created xsi:type="dcterms:W3CDTF">2013-12-23T23:15:00Z</dcterms:created>
  <dcterms:modified xsi:type="dcterms:W3CDTF">2026-04-06T20:17:00Z</dcterms:modified>
  <cp:category/>
</cp:coreProperties>
</file>