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306DE" w14:textId="77777777"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14:paraId="312B35EF" w14:textId="77777777" w:rsidR="008B046D" w:rsidRPr="0035090E" w:rsidRDefault="00193A1D" w:rsidP="00193A1D">
      <w:pPr>
        <w:pStyle w:val="u-mb-16"/>
        <w:rPr>
          <w:sz w:val="28"/>
          <w:szCs w:val="28"/>
          <w:lang w:val="en-US"/>
        </w:rPr>
      </w:pPr>
      <w:r>
        <w:rPr>
          <w:sz w:val="28"/>
          <w:szCs w:val="28"/>
          <w:lang w:val="en-US"/>
        </w:rPr>
        <w:t xml:space="preserve">(with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sidR="00CA3A69" w:rsidRPr="00CA3A69">
        <w:rPr>
          <w:color w:val="2F5496" w:themeColor="accent1" w:themeShade="BF"/>
          <w:sz w:val="28"/>
          <w:szCs w:val="28"/>
          <w:lang w:val="en-US"/>
        </w:rPr>
        <w:t>”</w:t>
      </w:r>
      <w:r w:rsidR="00CA3A69" w:rsidRPr="00CA3A69">
        <w:rPr>
          <w:sz w:val="28"/>
          <w:szCs w:val="28"/>
          <w:lang w:val="en-US"/>
        </w:rPr>
        <w:t>)</w:t>
      </w:r>
    </w:p>
    <w:p w14:paraId="61C0F002"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14:paraId="41C462E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14:paraId="2614150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14:paraId="6B76D1A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14:paraId="4856E5E3" w14:textId="77777777"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14:paraId="48BE2209" w14:textId="77777777"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14:paraId="412C94AD" w14:textId="77777777" w:rsidR="005B6930" w:rsidRDefault="005B6930" w:rsidP="00E83121">
      <w:pPr>
        <w:rPr>
          <w:rFonts w:ascii="Times New Roman" w:hAnsi="Times New Roman" w:cs="Times New Roman"/>
          <w:sz w:val="28"/>
          <w:szCs w:val="28"/>
          <w:lang w:val="en-US"/>
        </w:rPr>
      </w:pPr>
    </w:p>
    <w:p w14:paraId="66508FC8"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14:paraId="3BA8CAD1"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14:paraId="557981A0" w14:textId="77777777"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14:paraId="316EBED4" w14:textId="4276EA0B"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56499B">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w:t>
      </w:r>
      <w:r w:rsidR="000F7FBB">
        <w:rPr>
          <w:rFonts w:ascii="Times New Roman" w:hAnsi="Times New Roman" w:cs="Times New Roman"/>
          <w:color w:val="2F5496" w:themeColor="accent1" w:themeShade="BF"/>
          <w:sz w:val="28"/>
          <w:szCs w:val="28"/>
          <w:lang w:val="en-US"/>
        </w:rPr>
        <w:t>manuscript</w:t>
      </w:r>
      <w:r>
        <w:rPr>
          <w:rFonts w:ascii="Times New Roman" w:hAnsi="Times New Roman" w:cs="Times New Roman"/>
          <w:color w:val="2F5496" w:themeColor="accent1" w:themeShade="BF"/>
          <w:sz w:val="28"/>
          <w:szCs w:val="28"/>
          <w:lang w:val="en-US"/>
        </w:rPr>
        <w:t xml:space="preserve">,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14:paraId="009B8D7B" w14:textId="65A48491"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xml:space="preserve">. For this reason, we </w:t>
      </w:r>
      <w:r w:rsidR="00CA3A69">
        <w:rPr>
          <w:rFonts w:ascii="Times New Roman" w:hAnsi="Times New Roman" w:cs="Times New Roman"/>
          <w:color w:val="2F5496" w:themeColor="accent1" w:themeShade="BF"/>
          <w:sz w:val="28"/>
          <w:szCs w:val="28"/>
          <w:lang w:val="en-US"/>
        </w:rPr>
        <w:t>considered</w:t>
      </w:r>
      <w:r w:rsidR="00300FD9" w:rsidRPr="00300FD9">
        <w:rPr>
          <w:rFonts w:ascii="Times New Roman" w:hAnsi="Times New Roman" w:cs="Times New Roman"/>
          <w:color w:val="2F5496" w:themeColor="accent1" w:themeShade="BF"/>
          <w:sz w:val="28"/>
          <w:szCs w:val="28"/>
          <w:lang w:val="en-US"/>
        </w:rPr>
        <w:t xml:space="preserve"> a comparison with </w:t>
      </w:r>
      <w:r w:rsidR="00CA3A69">
        <w:rPr>
          <w:rFonts w:ascii="Times New Roman" w:hAnsi="Times New Roman" w:cs="Times New Roman"/>
          <w:color w:val="2F5496" w:themeColor="accent1" w:themeShade="BF"/>
          <w:sz w:val="28"/>
          <w:szCs w:val="28"/>
          <w:lang w:val="en-US"/>
        </w:rPr>
        <w:t>k-</w:t>
      </w:r>
      <w:proofErr w:type="spellStart"/>
      <w:r w:rsidR="00CA3A69">
        <w:rPr>
          <w:rFonts w:ascii="Times New Roman" w:hAnsi="Times New Roman" w:cs="Times New Roman"/>
          <w:color w:val="2F5496" w:themeColor="accent1" w:themeShade="BF"/>
          <w:sz w:val="28"/>
          <w:szCs w:val="28"/>
          <w:lang w:val="en-US"/>
        </w:rPr>
        <w:t>mer</w:t>
      </w:r>
      <w:proofErr w:type="spellEnd"/>
      <w:r w:rsidR="00CA3A69">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compressing tools (like Kraken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Ganon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14:paraId="6A8F5F94" w14:textId="77777777"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In </w:t>
      </w:r>
      <w:r w:rsidR="008D3D20">
        <w:rPr>
          <w:rFonts w:ascii="Times New Roman" w:hAnsi="Times New Roman" w:cs="Times New Roman"/>
          <w:color w:val="2F5496" w:themeColor="accent1" w:themeShade="BF"/>
          <w:sz w:val="28"/>
          <w:szCs w:val="28"/>
          <w:lang w:val="en-US"/>
        </w:rPr>
        <w:t>[3]</w:t>
      </w:r>
      <w:r w:rsidR="00182C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the authors </w:t>
      </w:r>
      <w:r>
        <w:rPr>
          <w:rFonts w:ascii="Times New Roman" w:hAnsi="Times New Roman" w:cs="Times New Roman"/>
          <w:color w:val="2F5496" w:themeColor="accent1" w:themeShade="BF"/>
          <w:sz w:val="28"/>
          <w:szCs w:val="28"/>
          <w:lang w:val="en-US"/>
        </w:rPr>
        <w:t>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14:paraId="19529DF1" w14:textId="77777777" w:rsidR="00F948D8" w:rsidRPr="00F948D8" w:rsidRDefault="00CA3A69" w:rsidP="00F948D8">
      <w:pPr>
        <w:rPr>
          <w:rFonts w:ascii="Times New Roman" w:hAnsi="Times New Roman" w:cs="Times New Roman"/>
          <w:color w:val="2F5496" w:themeColor="accent1" w:themeShade="BF"/>
          <w:sz w:val="28"/>
          <w:szCs w:val="28"/>
          <w:lang w:val="en-US"/>
        </w:rPr>
      </w:pPr>
      <w:r w:rsidRPr="0083355E">
        <w:rPr>
          <w:rFonts w:ascii="Times New Roman" w:hAnsi="Times New Roman" w:cs="Times New Roman"/>
          <w:i/>
          <w:iCs/>
          <w:color w:val="2F5496" w:themeColor="accent1" w:themeShade="BF"/>
          <w:sz w:val="28"/>
          <w:szCs w:val="28"/>
          <w:lang w:val="en-US"/>
        </w:rPr>
        <w:t>But</w:t>
      </w:r>
      <w:r w:rsidR="00F948D8" w:rsidRPr="0083355E">
        <w:rPr>
          <w:rFonts w:ascii="Times New Roman" w:hAnsi="Times New Roman" w:cs="Times New Roman"/>
          <w:i/>
          <w:iCs/>
          <w:color w:val="2F5496" w:themeColor="accent1" w:themeShade="BF"/>
          <w:sz w:val="28"/>
          <w:szCs w:val="28"/>
          <w:lang w:val="en-US"/>
        </w:rPr>
        <w:t xml:space="preserve"> the reviewer is right:</w:t>
      </w:r>
      <w:r w:rsidR="00F948D8">
        <w:rPr>
          <w:rFonts w:ascii="Times New Roman" w:hAnsi="Times New Roman" w:cs="Times New Roman"/>
          <w:color w:val="2F5496" w:themeColor="accent1" w:themeShade="BF"/>
          <w:sz w:val="28"/>
          <w:szCs w:val="28"/>
          <w:lang w:val="en-US"/>
        </w:rPr>
        <w:t xml:space="preserve"> The evaluation must be broadened in order to better assess the performance of </w:t>
      </w:r>
      <w:proofErr w:type="spellStart"/>
      <w:r w:rsidR="00F948D8">
        <w:rPr>
          <w:rFonts w:ascii="Times New Roman" w:hAnsi="Times New Roman" w:cs="Times New Roman"/>
          <w:color w:val="2F5496" w:themeColor="accent1" w:themeShade="BF"/>
          <w:sz w:val="28"/>
          <w:szCs w:val="28"/>
          <w:lang w:val="en-US"/>
        </w:rPr>
        <w:t>Genestrip</w:t>
      </w:r>
      <w:proofErr w:type="spellEnd"/>
      <w:r w:rsidR="00F948D8">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in comparison with</w:t>
      </w:r>
      <w:r w:rsidR="00F948D8">
        <w:rPr>
          <w:rFonts w:ascii="Times New Roman" w:hAnsi="Times New Roman" w:cs="Times New Roman"/>
          <w:color w:val="2F5496" w:themeColor="accent1" w:themeShade="BF"/>
          <w:sz w:val="28"/>
          <w:szCs w:val="28"/>
          <w:lang w:val="en-US"/>
        </w:rPr>
        <w:t xml:space="preserve"> </w:t>
      </w:r>
      <w:r w:rsidR="00F948D8" w:rsidRPr="00300FD9">
        <w:rPr>
          <w:rFonts w:ascii="Times New Roman" w:hAnsi="Times New Roman" w:cs="Times New Roman"/>
          <w:color w:val="2F5496" w:themeColor="accent1" w:themeShade="BF"/>
          <w:sz w:val="28"/>
          <w:szCs w:val="28"/>
          <w:lang w:val="en-US"/>
        </w:rPr>
        <w:t>k-</w:t>
      </w:r>
      <w:proofErr w:type="spellStart"/>
      <w:r w:rsidR="00F948D8" w:rsidRPr="00300FD9">
        <w:rPr>
          <w:rFonts w:ascii="Times New Roman" w:hAnsi="Times New Roman" w:cs="Times New Roman"/>
          <w:color w:val="2F5496" w:themeColor="accent1" w:themeShade="BF"/>
          <w:sz w:val="28"/>
          <w:szCs w:val="28"/>
          <w:lang w:val="en-US"/>
        </w:rPr>
        <w:t>mer</w:t>
      </w:r>
      <w:proofErr w:type="spellEnd"/>
      <w:r w:rsidR="00F948D8" w:rsidRPr="00300FD9">
        <w:rPr>
          <w:rFonts w:ascii="Times New Roman" w:hAnsi="Times New Roman" w:cs="Times New Roman"/>
          <w:color w:val="2F5496" w:themeColor="accent1" w:themeShade="BF"/>
          <w:sz w:val="28"/>
          <w:szCs w:val="28"/>
          <w:lang w:val="en-US"/>
        </w:rPr>
        <w:t xml:space="preserve"> compressi</w:t>
      </w:r>
      <w:r w:rsidR="00F948D8">
        <w:rPr>
          <w:rFonts w:ascii="Times New Roman" w:hAnsi="Times New Roman" w:cs="Times New Roman"/>
          <w:color w:val="2F5496" w:themeColor="accent1" w:themeShade="BF"/>
          <w:sz w:val="28"/>
          <w:szCs w:val="28"/>
          <w:lang w:val="en-US"/>
        </w:rPr>
        <w:t>ng</w:t>
      </w:r>
      <w:r w:rsidR="00F948D8" w:rsidRPr="00300FD9">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 xml:space="preserve">analysis </w:t>
      </w:r>
      <w:r w:rsidR="00F948D8" w:rsidRPr="00300FD9">
        <w:rPr>
          <w:rFonts w:ascii="Times New Roman" w:hAnsi="Times New Roman" w:cs="Times New Roman"/>
          <w:color w:val="2F5496" w:themeColor="accent1" w:themeShade="BF"/>
          <w:sz w:val="28"/>
          <w:szCs w:val="28"/>
          <w:lang w:val="en-US"/>
        </w:rPr>
        <w:t>tools</w:t>
      </w:r>
      <w:r w:rsidR="00F948D8">
        <w:rPr>
          <w:rFonts w:ascii="Times New Roman" w:hAnsi="Times New Roman" w:cs="Times New Roman"/>
          <w:color w:val="2F5496" w:themeColor="accent1" w:themeShade="BF"/>
          <w:sz w:val="28"/>
          <w:szCs w:val="28"/>
          <w:lang w:val="en-US"/>
        </w:rPr>
        <w:t>.</w:t>
      </w:r>
    </w:p>
    <w:p w14:paraId="1181D815" w14:textId="77777777" w:rsidR="005B6930" w:rsidRDefault="00EA1D11" w:rsidP="00E83121">
      <w:pPr>
        <w:rPr>
          <w:rFonts w:ascii="Times New Roman" w:hAnsi="Times New Roman" w:cs="Times New Roman"/>
          <w:b/>
          <w:bCs/>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p>
    <w:p w14:paraId="3D4B5394" w14:textId="6566F584" w:rsidR="008D3D20" w:rsidRPr="008B01C4"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compare</w:t>
      </w:r>
      <w:r w:rsidR="00476F30">
        <w:rPr>
          <w:color w:val="2F5496" w:themeColor="accent1" w:themeShade="BF"/>
          <w:sz w:val="28"/>
          <w:szCs w:val="28"/>
          <w:lang w:val="en-US"/>
        </w:rPr>
        <w:t>d</w:t>
      </w:r>
      <w:r>
        <w:rPr>
          <w:color w:val="2F5496" w:themeColor="accent1" w:themeShade="BF"/>
          <w:sz w:val="28"/>
          <w:szCs w:val="28"/>
          <w:lang w:val="en-US"/>
        </w:rPr>
        <w:t xml:space="preserv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r w:rsidR="0056499B">
        <w:rPr>
          <w:color w:val="2F5496" w:themeColor="accent1" w:themeShade="BF"/>
          <w:sz w:val="28"/>
          <w:szCs w:val="28"/>
          <w:lang w:val="en-US"/>
        </w:rPr>
        <w:t xml:space="preserve"> 2</w:t>
      </w:r>
      <w:r>
        <w:rPr>
          <w:color w:val="2F5496" w:themeColor="accent1" w:themeShade="BF"/>
          <w:sz w:val="28"/>
          <w:szCs w:val="28"/>
          <w:lang w:val="en-US"/>
        </w:rPr>
        <w:t>.</w:t>
      </w:r>
    </w:p>
    <w:p w14:paraId="0DD22637" w14:textId="39E5BA78"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include</w:t>
      </w:r>
      <w:r w:rsidR="00476F30">
        <w:rPr>
          <w:color w:val="2F5496" w:themeColor="accent1" w:themeShade="BF"/>
          <w:sz w:val="28"/>
          <w:szCs w:val="28"/>
          <w:lang w:val="en-US"/>
        </w:rPr>
        <w:t>d</w:t>
      </w:r>
      <w:r>
        <w:rPr>
          <w:color w:val="2F5496" w:themeColor="accent1" w:themeShade="BF"/>
          <w:sz w:val="28"/>
          <w:szCs w:val="28"/>
          <w:lang w:val="en-US"/>
        </w:rPr>
        <w:t xml:space="preserve"> a comparison based on three simulated viral data sets with known ground truth and report </w:t>
      </w:r>
      <w:r w:rsidR="003255BE">
        <w:rPr>
          <w:color w:val="2F5496" w:themeColor="accent1" w:themeShade="BF"/>
          <w:sz w:val="28"/>
          <w:szCs w:val="28"/>
          <w:lang w:val="en-US"/>
        </w:rPr>
        <w:t xml:space="preserve">precision and recall as </w:t>
      </w:r>
      <w:r>
        <w:rPr>
          <w:color w:val="2F5496" w:themeColor="accent1" w:themeShade="BF"/>
          <w:sz w:val="28"/>
          <w:szCs w:val="28"/>
          <w:lang w:val="en-US"/>
        </w:rPr>
        <w:t xml:space="preserve">standard quality measures </w:t>
      </w:r>
      <w:r w:rsidR="0056499B">
        <w:rPr>
          <w:color w:val="2F5496" w:themeColor="accent1" w:themeShade="BF"/>
          <w:sz w:val="28"/>
          <w:szCs w:val="28"/>
          <w:lang w:val="en-US"/>
        </w:rPr>
        <w:t>based on</w:t>
      </w:r>
      <w:r>
        <w:rPr>
          <w:color w:val="2F5496" w:themeColor="accent1" w:themeShade="BF"/>
          <w:sz w:val="28"/>
          <w:szCs w:val="28"/>
          <w:lang w:val="en-US"/>
        </w:rPr>
        <w:t xml:space="preserve"> broad coverage databases and small databases.</w:t>
      </w:r>
    </w:p>
    <w:p w14:paraId="5210D077"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Under each system, we assess the effect of small databases for real-world data by measuring the drop of classification quality when using a small database (“human virus”) as opposed to a broad coverage database (“complete viral”).</w:t>
      </w:r>
    </w:p>
    <w:p w14:paraId="6A1A3FD1"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created realistic, simulated long read data on the basis of real-world data from ticks (as originally presented in Section 3.4). We applied all four tools to this additional simulated data set and compared the systems’ classification quality.</w:t>
      </w:r>
    </w:p>
    <w:p w14:paraId="3C2E7EEA" w14:textId="77777777" w:rsidR="008D3D20" w:rsidRPr="008D3D20" w:rsidRDefault="008D3D20" w:rsidP="008D3D20">
      <w:pPr>
        <w:pStyle w:val="u-mb-24"/>
        <w:numPr>
          <w:ilvl w:val="0"/>
          <w:numId w:val="4"/>
        </w:numPr>
        <w:rPr>
          <w:color w:val="2F5496" w:themeColor="accent1" w:themeShade="BF"/>
          <w:sz w:val="28"/>
          <w:szCs w:val="28"/>
          <w:lang w:val="en-US"/>
        </w:rPr>
      </w:pPr>
      <w:r w:rsidRPr="008D3D20">
        <w:rPr>
          <w:color w:val="2F5496" w:themeColor="accent1" w:themeShade="BF"/>
          <w:sz w:val="28"/>
          <w:szCs w:val="28"/>
          <w:lang w:val="en-US"/>
        </w:rPr>
        <w:t>We compared classification performance (runtime / memory) across all four tools.</w:t>
      </w:r>
    </w:p>
    <w:p w14:paraId="5EC7A8FA" w14:textId="77777777"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14:paraId="2CAA7416" w14:textId="45FE4308"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w:t>
      </w:r>
      <w:r w:rsidR="0056499B">
        <w:rPr>
          <w:rFonts w:ascii="Times New Roman" w:hAnsi="Times New Roman" w:cs="Times New Roman"/>
          <w:color w:val="2F5496" w:themeColor="accent1" w:themeShade="BF"/>
          <w:sz w:val="28"/>
          <w:szCs w:val="28"/>
          <w:lang w:val="en-US"/>
        </w:rPr>
        <w:t xml:space="preserve">two of </w:t>
      </w:r>
      <w:r>
        <w:rPr>
          <w:rFonts w:ascii="Times New Roman" w:hAnsi="Times New Roman" w:cs="Times New Roman"/>
          <w:color w:val="2F5496" w:themeColor="accent1" w:themeShade="BF"/>
          <w:sz w:val="28"/>
          <w:szCs w:val="28"/>
          <w:lang w:val="en-US"/>
        </w:rPr>
        <w:t>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14:paraId="22342DBC" w14:textId="77777777"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14:paraId="46CB528C" w14:textId="08E2D174" w:rsidR="006B04F2" w:rsidRPr="004F6E1D" w:rsidRDefault="00CB58C7" w:rsidP="004F6E1D">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w:t>
      </w:r>
      <w:r w:rsidR="00F6265B">
        <w:rPr>
          <w:rFonts w:ascii="Times New Roman" w:hAnsi="Times New Roman" w:cs="Times New Roman"/>
          <w:color w:val="2F5496" w:themeColor="accent1" w:themeShade="BF"/>
          <w:sz w:val="28"/>
          <w:szCs w:val="28"/>
          <w:lang w:val="en-US"/>
        </w:rPr>
        <w:t xml:space="preserve">mainly </w:t>
      </w:r>
      <w:r w:rsidR="006D7734">
        <w:rPr>
          <w:rFonts w:ascii="Times New Roman" w:hAnsi="Times New Roman" w:cs="Times New Roman"/>
          <w:color w:val="2F5496" w:themeColor="accent1" w:themeShade="BF"/>
          <w:sz w:val="28"/>
          <w:szCs w:val="28"/>
          <w:lang w:val="en-US"/>
        </w:rPr>
        <w:t xml:space="preserve">in </w:t>
      </w:r>
      <w:r w:rsidR="004F6E1D">
        <w:rPr>
          <w:rFonts w:ascii="Times New Roman" w:hAnsi="Times New Roman" w:cs="Times New Roman"/>
          <w:i/>
          <w:i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14:paraId="012AA91E" w14:textId="6D098721"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is filled in sequential order. As explained </w:t>
      </w:r>
      <w:r w:rsidR="0056499B">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xml:space="preserve">) would be too inefficient.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xml:space="preserve">” after all </w:t>
      </w:r>
      <w:r w:rsidR="004F6E1D">
        <w:rPr>
          <w:rFonts w:ascii="Times New Roman" w:hAnsi="Times New Roman" w:cs="Times New Roman"/>
          <w:color w:val="2F5496" w:themeColor="accent1" w:themeShade="BF"/>
          <w:sz w:val="28"/>
          <w:szCs w:val="28"/>
          <w:lang w:val="en-US"/>
        </w:rPr>
        <w:t xml:space="preserve">of the </w:t>
      </w:r>
      <w:r w:rsidR="00310FF8">
        <w:rPr>
          <w:rFonts w:ascii="Times New Roman" w:hAnsi="Times New Roman" w:cs="Times New Roman"/>
          <w:color w:val="2F5496" w:themeColor="accent1" w:themeShade="BF"/>
          <w:sz w:val="28"/>
          <w:szCs w:val="28"/>
          <w:lang w:val="en-US"/>
        </w:rPr>
        <w:t>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14:paraId="5CA698B9" w14:textId="5ED491B1" w:rsidR="00747DEB" w:rsidRDefault="0056499B" w:rsidP="006B04F2">
      <w:pPr>
        <w:pStyle w:val="Listenabsatz"/>
        <w:numPr>
          <w:ilvl w:val="0"/>
          <w:numId w:val="1"/>
        </w:numPr>
        <w:rPr>
          <w:rFonts w:ascii="Times New Roman" w:hAnsi="Times New Roman" w:cs="Times New Roman"/>
          <w:color w:val="2F5496" w:themeColor="accent1" w:themeShade="BF"/>
          <w:sz w:val="28"/>
          <w:szCs w:val="28"/>
          <w:lang w:val="en-US"/>
        </w:rPr>
      </w:pPr>
      <w:r w:rsidRPr="0056499B">
        <w:rPr>
          <w:rFonts w:ascii="Times New Roman" w:hAnsi="Times New Roman" w:cs="Times New Roman"/>
          <w:i/>
          <w:iCs/>
          <w:color w:val="2F5496" w:themeColor="accent1" w:themeShade="BF"/>
          <w:sz w:val="28"/>
          <w:szCs w:val="28"/>
          <w:lang w:val="en-US"/>
        </w:rPr>
        <w:t>Another</w:t>
      </w:r>
      <w:r>
        <w:rPr>
          <w:rFonts w:ascii="Times New Roman" w:hAnsi="Times New Roman" w:cs="Times New Roman"/>
          <w:color w:val="2F5496" w:themeColor="accent1" w:themeShade="BF"/>
          <w:sz w:val="28"/>
          <w:szCs w:val="28"/>
          <w:lang w:val="en-US"/>
        </w:rPr>
        <w:t xml:space="preserve"> Bloom filter</w:t>
      </w:r>
      <w:r w:rsidR="004054FF">
        <w:rPr>
          <w:rFonts w:ascii="Times New Roman" w:hAnsi="Times New Roman" w:cs="Times New Roman"/>
          <w:color w:val="2F5496" w:themeColor="accent1" w:themeShade="BF"/>
          <w:sz w:val="28"/>
          <w:szCs w:val="28"/>
          <w:lang w:val="en-US"/>
        </w:rPr>
        <w:t xml:space="preserve">, i.e. a </w:t>
      </w:r>
      <w:r w:rsidR="004054FF" w:rsidRPr="008C1349">
        <w:rPr>
          <w:rFonts w:ascii="Times New Roman" w:hAnsi="Times New Roman" w:cs="Times New Roman"/>
          <w:i/>
          <w:iCs/>
          <w:color w:val="2F5496" w:themeColor="accent1" w:themeShade="BF"/>
          <w:sz w:val="28"/>
          <w:szCs w:val="28"/>
          <w:lang w:val="en-US"/>
        </w:rPr>
        <w:t>Blocked</w:t>
      </w:r>
      <w:r w:rsidR="004054FF">
        <w:rPr>
          <w:rFonts w:ascii="Times New Roman" w:hAnsi="Times New Roman" w:cs="Times New Roman"/>
          <w:color w:val="2F5496" w:themeColor="accent1" w:themeShade="BF"/>
          <w:sz w:val="28"/>
          <w:szCs w:val="28"/>
          <w:lang w:val="en-US"/>
        </w:rPr>
        <w:t xml:space="preserve"> Bloom filter, </w:t>
      </w:r>
      <w:r>
        <w:rPr>
          <w:rFonts w:ascii="Times New Roman" w:hAnsi="Times New Roman" w:cs="Times New Roman"/>
          <w:color w:val="2F5496" w:themeColor="accent1" w:themeShade="BF"/>
          <w:sz w:val="28"/>
          <w:szCs w:val="28"/>
          <w:lang w:val="en-US"/>
        </w:rPr>
        <w:t>with a relatively high false positive rate (of 1%) is used</w:t>
      </w:r>
      <w:r w:rsidR="006A3FDE">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sidR="006A3FDE">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might be</w:t>
      </w:r>
      <w:r w:rsidR="00310FF8">
        <w:rPr>
          <w:rFonts w:ascii="Times New Roman" w:hAnsi="Times New Roman" w:cs="Times New Roman"/>
          <w:color w:val="2F5496" w:themeColor="accent1" w:themeShade="BF"/>
          <w:sz w:val="28"/>
          <w:szCs w:val="28"/>
          <w:lang w:val="en-US"/>
        </w:rPr>
        <w:t xml:space="preserve">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 xml:space="preserve">Bloom filter check is still much faster than the lookup in L.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4054FF">
        <w:rPr>
          <w:rFonts w:ascii="Times New Roman" w:hAnsi="Times New Roman" w:cs="Times New Roman"/>
          <w:color w:val="2F5496" w:themeColor="accent1" w:themeShade="BF"/>
          <w:sz w:val="28"/>
          <w:szCs w:val="28"/>
          <w:lang w:val="en-US"/>
        </w:rPr>
        <w:t xml:space="preserve">Blocked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 xml:space="preserve">irst consulting the </w:t>
      </w:r>
      <w:r w:rsidR="004054FF">
        <w:rPr>
          <w:rFonts w:ascii="Times New Roman" w:hAnsi="Times New Roman" w:cs="Times New Roman"/>
          <w:color w:val="2F5496" w:themeColor="accent1" w:themeShade="BF"/>
          <w:sz w:val="28"/>
          <w:szCs w:val="28"/>
          <w:lang w:val="en-US"/>
        </w:rPr>
        <w:t xml:space="preserve">Blocked </w:t>
      </w:r>
      <w:r w:rsidR="00DC0729">
        <w:rPr>
          <w:rFonts w:ascii="Times New Roman" w:hAnsi="Times New Roman" w:cs="Times New Roman"/>
          <w:color w:val="2F5496" w:themeColor="accent1" w:themeShade="BF"/>
          <w:sz w:val="28"/>
          <w:szCs w:val="28"/>
          <w:lang w:val="en-US"/>
        </w:rPr>
        <w:t>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14:paraId="7E3DCD37" w14:textId="238FB1C6"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w:t>
      </w:r>
      <w:r w:rsidR="00A64FC6">
        <w:rPr>
          <w:rFonts w:ascii="Times New Roman" w:hAnsi="Times New Roman" w:cs="Times New Roman"/>
          <w:color w:val="2F5496" w:themeColor="accent1" w:themeShade="BF"/>
          <w:sz w:val="28"/>
          <w:szCs w:val="28"/>
          <w:lang w:val="en-US"/>
        </w:rPr>
        <w:t xml:space="preserve">originally </w:t>
      </w:r>
      <w:r w:rsidR="004054FF">
        <w:rPr>
          <w:rFonts w:ascii="Times New Roman" w:hAnsi="Times New Roman" w:cs="Times New Roman"/>
          <w:color w:val="2F5496" w:themeColor="accent1" w:themeShade="BF"/>
          <w:sz w:val="28"/>
          <w:szCs w:val="28"/>
          <w:lang w:val="en-US"/>
        </w:rPr>
        <w:t xml:space="preserve">discussed </w:t>
      </w:r>
      <w:r>
        <w:rPr>
          <w:rFonts w:ascii="Times New Roman" w:hAnsi="Times New Roman" w:cs="Times New Roman"/>
          <w:color w:val="2F5496" w:themeColor="accent1" w:themeShade="BF"/>
          <w:sz w:val="28"/>
          <w:szCs w:val="28"/>
          <w:lang w:val="en-US"/>
        </w:rPr>
        <w:t>Section 2.3).</w:t>
      </w:r>
      <w:r w:rsidR="0056499B">
        <w:rPr>
          <w:rFonts w:ascii="Times New Roman" w:hAnsi="Times New Roman" w:cs="Times New Roman"/>
          <w:color w:val="2F5496" w:themeColor="accent1" w:themeShade="BF"/>
          <w:sz w:val="28"/>
          <w:szCs w:val="28"/>
          <w:lang w:val="en-US"/>
        </w:rPr>
        <w:t xml:space="preserve"> </w:t>
      </w:r>
    </w:p>
    <w:p w14:paraId="23F6C4BF" w14:textId="1BF36170"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Regarding </w:t>
      </w:r>
      <w:r w:rsidR="004F6E1D">
        <w:rPr>
          <w:rFonts w:ascii="Times New Roman" w:hAnsi="Times New Roman" w:cs="Times New Roman"/>
          <w:color w:val="2F5496" w:themeColor="accent1" w:themeShade="BF"/>
          <w:sz w:val="28"/>
          <w:szCs w:val="28"/>
          <w:lang w:val="en-US"/>
        </w:rPr>
        <w:t>1) and 2</w:t>
      </w:r>
      <w:r>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extended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w:t>
      </w:r>
      <w:r w:rsidR="008D3D20">
        <w:rPr>
          <w:rFonts w:ascii="Times New Roman" w:hAnsi="Times New Roman" w:cs="Times New Roman"/>
          <w:color w:val="2F5496" w:themeColor="accent1" w:themeShade="BF"/>
          <w:sz w:val="28"/>
          <w:szCs w:val="28"/>
          <w:lang w:val="en-US"/>
        </w:rPr>
        <w:t xml:space="preserve">use of </w:t>
      </w:r>
      <w:r w:rsidR="004F6E1D">
        <w:rPr>
          <w:rFonts w:ascii="Times New Roman" w:hAnsi="Times New Roman" w:cs="Times New Roman"/>
          <w:color w:val="2F5496" w:themeColor="accent1" w:themeShade="BF"/>
          <w:sz w:val="28"/>
          <w:szCs w:val="28"/>
          <w:lang w:val="en-US"/>
        </w:rPr>
        <w:t xml:space="preserve">these </w:t>
      </w:r>
      <w:r w:rsidR="008D3D20">
        <w:rPr>
          <w:rFonts w:ascii="Times New Roman" w:hAnsi="Times New Roman" w:cs="Times New Roman"/>
          <w:color w:val="2F5496" w:themeColor="accent1" w:themeShade="BF"/>
          <w:sz w:val="28"/>
          <w:szCs w:val="28"/>
          <w:lang w:val="en-US"/>
        </w:rPr>
        <w:t>Bloom filter</w:t>
      </w:r>
      <w:r w:rsidR="004F6E1D">
        <w:rPr>
          <w:rFonts w:ascii="Times New Roman" w:hAnsi="Times New Roman" w:cs="Times New Roman"/>
          <w:color w:val="2F5496" w:themeColor="accent1" w:themeShade="BF"/>
          <w:sz w:val="28"/>
          <w:szCs w:val="28"/>
          <w:lang w:val="en-US"/>
        </w:rPr>
        <w:t xml:space="preserve">s </w:t>
      </w:r>
      <w:r w:rsidR="002E43B0">
        <w:rPr>
          <w:rFonts w:ascii="Times New Roman" w:hAnsi="Times New Roman" w:cs="Times New Roman"/>
          <w:color w:val="2F5496" w:themeColor="accent1" w:themeShade="BF"/>
          <w:sz w:val="28"/>
          <w:szCs w:val="28"/>
          <w:lang w:val="en-US"/>
        </w:rPr>
        <w:t xml:space="preserve">much </w:t>
      </w:r>
      <w:r>
        <w:rPr>
          <w:rFonts w:ascii="Times New Roman" w:hAnsi="Times New Roman" w:cs="Times New Roman"/>
          <w:color w:val="2F5496" w:themeColor="accent1" w:themeShade="BF"/>
          <w:sz w:val="28"/>
          <w:szCs w:val="28"/>
          <w:lang w:val="en-US"/>
        </w:rPr>
        <w:t>more thoroughly.</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We also discuss the</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performance</w:t>
      </w:r>
      <w:r w:rsidR="00FF5F55">
        <w:rPr>
          <w:rFonts w:ascii="Times New Roman" w:hAnsi="Times New Roman" w:cs="Times New Roman"/>
          <w:color w:val="2F5496" w:themeColor="accent1" w:themeShade="BF"/>
          <w:sz w:val="28"/>
          <w:szCs w:val="28"/>
          <w:lang w:val="en-US"/>
        </w:rPr>
        <w:t xml:space="preserve"> gain </w:t>
      </w:r>
      <w:r w:rsidR="004054FF">
        <w:rPr>
          <w:rFonts w:ascii="Times New Roman" w:hAnsi="Times New Roman" w:cs="Times New Roman"/>
          <w:color w:val="2F5496" w:themeColor="accent1" w:themeShade="BF"/>
          <w:sz w:val="28"/>
          <w:szCs w:val="28"/>
          <w:lang w:val="en-US"/>
        </w:rPr>
        <w:t xml:space="preserve">for case 2) </w:t>
      </w:r>
      <w:r w:rsidR="008D3D20">
        <w:rPr>
          <w:rFonts w:ascii="Times New Roman" w:hAnsi="Times New Roman" w:cs="Times New Roman"/>
          <w:color w:val="2F5496" w:themeColor="accent1" w:themeShade="BF"/>
          <w:sz w:val="28"/>
          <w:szCs w:val="28"/>
          <w:lang w:val="en-US"/>
        </w:rPr>
        <w:t>there</w:t>
      </w:r>
      <w:r w:rsidR="00FF5F55">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 xml:space="preserve"> Regarding 3), we dropped this aspect from the manuscript </w:t>
      </w:r>
      <w:r w:rsidR="004054FF">
        <w:rPr>
          <w:rFonts w:ascii="Times New Roman" w:hAnsi="Times New Roman" w:cs="Times New Roman"/>
          <w:color w:val="2F5496" w:themeColor="accent1" w:themeShade="BF"/>
          <w:sz w:val="28"/>
          <w:szCs w:val="28"/>
          <w:lang w:val="en-US"/>
        </w:rPr>
        <w:t xml:space="preserve">entirely </w:t>
      </w:r>
      <w:r w:rsidR="002E43B0">
        <w:rPr>
          <w:rFonts w:ascii="Times New Roman" w:hAnsi="Times New Roman" w:cs="Times New Roman"/>
          <w:color w:val="2F5496" w:themeColor="accent1" w:themeShade="BF"/>
          <w:sz w:val="28"/>
          <w:szCs w:val="28"/>
          <w:lang w:val="en-US"/>
        </w:rPr>
        <w:t xml:space="preserve">because it is confusing and </w:t>
      </w:r>
      <w:r w:rsidR="004054FF">
        <w:rPr>
          <w:rFonts w:ascii="Times New Roman" w:hAnsi="Times New Roman" w:cs="Times New Roman"/>
          <w:color w:val="2F5496" w:themeColor="accent1" w:themeShade="BF"/>
          <w:sz w:val="28"/>
          <w:szCs w:val="28"/>
          <w:lang w:val="en-US"/>
        </w:rPr>
        <w:t xml:space="preserve">a </w:t>
      </w:r>
      <w:r w:rsidR="002E43B0">
        <w:rPr>
          <w:rFonts w:ascii="Times New Roman" w:hAnsi="Times New Roman" w:cs="Times New Roman"/>
          <w:color w:val="2F5496" w:themeColor="accent1" w:themeShade="BF"/>
          <w:sz w:val="28"/>
          <w:szCs w:val="28"/>
          <w:lang w:val="en-US"/>
        </w:rPr>
        <w:t>minor</w:t>
      </w:r>
      <w:r w:rsidR="004054FF">
        <w:rPr>
          <w:rFonts w:ascii="Times New Roman" w:hAnsi="Times New Roman" w:cs="Times New Roman"/>
          <w:color w:val="2F5496" w:themeColor="accent1" w:themeShade="BF"/>
          <w:sz w:val="28"/>
          <w:szCs w:val="28"/>
          <w:lang w:val="en-US"/>
        </w:rPr>
        <w:t xml:space="preserve"> </w:t>
      </w:r>
      <w:r w:rsidR="002E43B0">
        <w:rPr>
          <w:rFonts w:ascii="Times New Roman" w:hAnsi="Times New Roman" w:cs="Times New Roman"/>
          <w:color w:val="2F5496" w:themeColor="accent1" w:themeShade="BF"/>
          <w:sz w:val="28"/>
          <w:szCs w:val="28"/>
          <w:lang w:val="en-US"/>
        </w:rPr>
        <w:t>extra functionality.</w:t>
      </w:r>
    </w:p>
    <w:p w14:paraId="4CE6A056" w14:textId="77777777"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14:paraId="4C6A785A" w14:textId="60D0B730" w:rsidR="00F6265B"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w:t>
      </w:r>
      <w:r w:rsidR="008D3D20">
        <w:rPr>
          <w:rFonts w:ascii="Times New Roman" w:hAnsi="Times New Roman" w:cs="Times New Roman"/>
          <w:color w:val="2F5496" w:themeColor="accent1" w:themeShade="BF"/>
          <w:sz w:val="28"/>
          <w:szCs w:val="28"/>
          <w:lang w:val="en-US"/>
        </w:rPr>
        <w:t>6</w:t>
      </w:r>
      <w:r w:rsidR="00747DEB">
        <w:rPr>
          <w:rFonts w:ascii="Times New Roman" w:hAnsi="Times New Roman" w:cs="Times New Roman"/>
          <w:color w:val="2F5496" w:themeColor="accent1" w:themeShade="BF"/>
          <w:sz w:val="28"/>
          <w:szCs w:val="28"/>
          <w:lang w:val="en-US"/>
        </w:rPr>
        <w:t xml:space="preserve">]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w:t>
      </w:r>
      <w:r w:rsidR="00182CB0">
        <w:rPr>
          <w:rFonts w:ascii="Times New Roman" w:hAnsi="Times New Roman" w:cs="Times New Roman"/>
          <w:color w:val="2F5496" w:themeColor="accent1" w:themeShade="BF"/>
          <w:sz w:val="28"/>
          <w:szCs w:val="28"/>
          <w:lang w:val="en-US"/>
        </w:rPr>
        <w:t>second to last</w:t>
      </w:r>
      <w:r w:rsidR="00747DEB">
        <w:rPr>
          <w:rFonts w:ascii="Times New Roman" w:hAnsi="Times New Roman" w:cs="Times New Roman"/>
          <w:color w:val="2F5496" w:themeColor="accent1" w:themeShade="BF"/>
          <w:sz w:val="28"/>
          <w:szCs w:val="28"/>
          <w:lang w:val="en-US"/>
        </w:rPr>
        <w:t xml:space="preserve"> paragraph of Section 1.</w:t>
      </w:r>
      <w:r w:rsidR="00182CB0">
        <w:rPr>
          <w:rFonts w:ascii="Times New Roman" w:hAnsi="Times New Roman" w:cs="Times New Roman"/>
          <w:color w:val="2F5496" w:themeColor="accent1" w:themeShade="BF"/>
          <w:sz w:val="28"/>
          <w:szCs w:val="28"/>
          <w:lang w:val="en-US"/>
        </w:rPr>
        <w:t>1</w:t>
      </w:r>
      <w:r w:rsidR="00747DEB">
        <w:rPr>
          <w:rFonts w:ascii="Times New Roman" w:hAnsi="Times New Roman" w:cs="Times New Roman"/>
          <w:color w:val="2F5496" w:themeColor="accent1" w:themeShade="BF"/>
          <w:sz w:val="28"/>
          <w:szCs w:val="28"/>
          <w:lang w:val="en-US"/>
        </w:rPr>
        <w:t xml:space="preserve">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182CB0">
        <w:rPr>
          <w:rFonts w:ascii="Times New Roman" w:hAnsi="Times New Roman" w:cs="Times New Roman"/>
          <w:color w:val="2F5496" w:themeColor="accent1" w:themeShade="BF"/>
          <w:sz w:val="28"/>
          <w:szCs w:val="28"/>
          <w:lang w:val="en-US"/>
        </w:rPr>
        <w:t>four</w:t>
      </w:r>
      <w:r w:rsidR="00747DEB">
        <w:rPr>
          <w:rFonts w:ascii="Times New Roman" w:hAnsi="Times New Roman" w:cs="Times New Roman"/>
          <w:color w:val="2F5496" w:themeColor="accent1" w:themeShade="BF"/>
          <w:sz w:val="28"/>
          <w:szCs w:val="28"/>
          <w:lang w:val="en-US"/>
        </w:rPr>
        <w:t xml:space="preserve"> of Section 4.</w:t>
      </w:r>
      <w:r w:rsidR="00C05893">
        <w:rPr>
          <w:rFonts w:ascii="Times New Roman" w:hAnsi="Times New Roman" w:cs="Times New Roman"/>
          <w:color w:val="2F5496" w:themeColor="accent1" w:themeShade="BF"/>
          <w:sz w:val="28"/>
          <w:szCs w:val="28"/>
          <w:lang w:val="en-US"/>
        </w:rPr>
        <w:t xml:space="preserve"> </w:t>
      </w:r>
      <w:r w:rsidR="00F6265B">
        <w:rPr>
          <w:rFonts w:ascii="Times New Roman" w:hAnsi="Times New Roman" w:cs="Times New Roman"/>
          <w:color w:val="2F5496" w:themeColor="accent1" w:themeShade="BF"/>
          <w:sz w:val="28"/>
          <w:szCs w:val="28"/>
          <w:lang w:val="en-US"/>
        </w:rPr>
        <w:t xml:space="preserve">(Beyond these aspects it is questionable whether </w:t>
      </w:r>
      <w:proofErr w:type="spellStart"/>
      <w:r w:rsidR="00F6265B">
        <w:rPr>
          <w:rFonts w:ascii="Times New Roman" w:hAnsi="Times New Roman" w:cs="Times New Roman"/>
          <w:color w:val="2F5496" w:themeColor="accent1" w:themeShade="BF"/>
          <w:sz w:val="28"/>
          <w:szCs w:val="28"/>
          <w:lang w:val="en-US"/>
        </w:rPr>
        <w:t>Genestrip’s</w:t>
      </w:r>
      <w:proofErr w:type="spellEnd"/>
      <w:r w:rsidR="00F6265B">
        <w:rPr>
          <w:rFonts w:ascii="Times New Roman" w:hAnsi="Times New Roman" w:cs="Times New Roman"/>
          <w:color w:val="2F5496" w:themeColor="accent1" w:themeShade="BF"/>
          <w:sz w:val="28"/>
          <w:szCs w:val="28"/>
          <w:lang w:val="en-US"/>
        </w:rPr>
        <w:t xml:space="preserve"> update phase would work </w:t>
      </w:r>
      <w:r w:rsidR="00C05893">
        <w:rPr>
          <w:rFonts w:ascii="Times New Roman" w:hAnsi="Times New Roman" w:cs="Times New Roman"/>
          <w:color w:val="2F5496" w:themeColor="accent1" w:themeShade="BF"/>
          <w:sz w:val="28"/>
          <w:szCs w:val="28"/>
          <w:lang w:val="en-US"/>
        </w:rPr>
        <w:t xml:space="preserve">at all </w:t>
      </w:r>
      <w:r w:rsidR="00F6265B">
        <w:rPr>
          <w:rFonts w:ascii="Times New Roman" w:hAnsi="Times New Roman" w:cs="Times New Roman"/>
          <w:color w:val="2F5496" w:themeColor="accent1" w:themeShade="BF"/>
          <w:sz w:val="28"/>
          <w:szCs w:val="28"/>
          <w:lang w:val="en-US"/>
        </w:rPr>
        <w:t xml:space="preserve">in combination with any Bloom Filter to (re-)associate a </w:t>
      </w:r>
      <w:proofErr w:type="spellStart"/>
      <w:r w:rsidR="00F6265B">
        <w:rPr>
          <w:rFonts w:ascii="Times New Roman" w:hAnsi="Times New Roman" w:cs="Times New Roman"/>
          <w:color w:val="2F5496" w:themeColor="accent1" w:themeShade="BF"/>
          <w:sz w:val="28"/>
          <w:szCs w:val="28"/>
          <w:lang w:val="en-US"/>
        </w:rPr>
        <w:t>taxon</w:t>
      </w:r>
      <w:proofErr w:type="spellEnd"/>
      <w:r w:rsidR="00F6265B">
        <w:rPr>
          <w:rFonts w:ascii="Times New Roman" w:hAnsi="Times New Roman" w:cs="Times New Roman"/>
          <w:color w:val="2F5496" w:themeColor="accent1" w:themeShade="BF"/>
          <w:sz w:val="28"/>
          <w:szCs w:val="28"/>
          <w:lang w:val="en-US"/>
        </w:rPr>
        <w:t xml:space="preserve"> with a</w:t>
      </w:r>
      <w:r w:rsidR="00C05893">
        <w:rPr>
          <w:rFonts w:ascii="Times New Roman" w:hAnsi="Times New Roman" w:cs="Times New Roman"/>
          <w:color w:val="2F5496" w:themeColor="accent1" w:themeShade="BF"/>
          <w:sz w:val="28"/>
          <w:szCs w:val="28"/>
          <w:lang w:val="en-US"/>
        </w:rPr>
        <w:t>n entered</w:t>
      </w:r>
      <w:r w:rsidR="00F6265B">
        <w:rPr>
          <w:rFonts w:ascii="Times New Roman" w:hAnsi="Times New Roman" w:cs="Times New Roman"/>
          <w:color w:val="2F5496" w:themeColor="accent1" w:themeShade="BF"/>
          <w:sz w:val="28"/>
          <w:szCs w:val="28"/>
          <w:lang w:val="en-US"/>
        </w:rPr>
        <w:t xml:space="preserve"> k-</w:t>
      </w:r>
      <w:proofErr w:type="spellStart"/>
      <w:r w:rsidR="00F6265B">
        <w:rPr>
          <w:rFonts w:ascii="Times New Roman" w:hAnsi="Times New Roman" w:cs="Times New Roman"/>
          <w:color w:val="2F5496" w:themeColor="accent1" w:themeShade="BF"/>
          <w:sz w:val="28"/>
          <w:szCs w:val="28"/>
          <w:lang w:val="en-US"/>
        </w:rPr>
        <w:t>mer</w:t>
      </w:r>
      <w:proofErr w:type="spellEnd"/>
      <w:r w:rsidR="00F6265B">
        <w:rPr>
          <w:rFonts w:ascii="Times New Roman" w:hAnsi="Times New Roman" w:cs="Times New Roman"/>
          <w:color w:val="2F5496" w:themeColor="accent1" w:themeShade="BF"/>
          <w:sz w:val="28"/>
          <w:szCs w:val="28"/>
          <w:lang w:val="en-US"/>
        </w:rPr>
        <w:t xml:space="preserve"> because Bloom </w:t>
      </w:r>
      <w:r w:rsidR="00C05893">
        <w:rPr>
          <w:rFonts w:ascii="Times New Roman" w:hAnsi="Times New Roman" w:cs="Times New Roman"/>
          <w:color w:val="2F5496" w:themeColor="accent1" w:themeShade="BF"/>
          <w:sz w:val="28"/>
          <w:szCs w:val="28"/>
          <w:lang w:val="en-US"/>
        </w:rPr>
        <w:t xml:space="preserve">filters (or other probabilistic </w:t>
      </w:r>
      <w:r w:rsidR="00F6265B">
        <w:rPr>
          <w:rFonts w:ascii="Times New Roman" w:hAnsi="Times New Roman" w:cs="Times New Roman"/>
          <w:color w:val="2F5496" w:themeColor="accent1" w:themeShade="BF"/>
          <w:sz w:val="28"/>
          <w:szCs w:val="28"/>
          <w:lang w:val="en-US"/>
        </w:rPr>
        <w:t>filters</w:t>
      </w:r>
      <w:r w:rsidR="00C05893">
        <w:rPr>
          <w:rFonts w:ascii="Times New Roman" w:hAnsi="Times New Roman" w:cs="Times New Roman"/>
          <w:color w:val="2F5496" w:themeColor="accent1" w:themeShade="BF"/>
          <w:sz w:val="28"/>
          <w:szCs w:val="28"/>
          <w:lang w:val="en-US"/>
        </w:rPr>
        <w:t>)</w:t>
      </w:r>
      <w:r w:rsidR="00F6265B">
        <w:rPr>
          <w:rFonts w:ascii="Times New Roman" w:hAnsi="Times New Roman" w:cs="Times New Roman"/>
          <w:color w:val="2F5496" w:themeColor="accent1" w:themeShade="BF"/>
          <w:sz w:val="28"/>
          <w:szCs w:val="28"/>
          <w:lang w:val="en-US"/>
        </w:rPr>
        <w:t xml:space="preserve"> </w:t>
      </w:r>
      <w:r w:rsidR="00C05893">
        <w:rPr>
          <w:rFonts w:ascii="Times New Roman" w:hAnsi="Times New Roman" w:cs="Times New Roman"/>
          <w:color w:val="2F5496" w:themeColor="accent1" w:themeShade="BF"/>
          <w:sz w:val="28"/>
          <w:szCs w:val="28"/>
          <w:lang w:val="en-US"/>
        </w:rPr>
        <w:t xml:space="preserve">generally </w:t>
      </w:r>
      <w:r w:rsidR="00F6265B">
        <w:rPr>
          <w:rFonts w:ascii="Times New Roman" w:hAnsi="Times New Roman" w:cs="Times New Roman"/>
          <w:color w:val="2F5496" w:themeColor="accent1" w:themeShade="BF"/>
          <w:sz w:val="28"/>
          <w:szCs w:val="28"/>
          <w:lang w:val="en-US"/>
        </w:rPr>
        <w:t xml:space="preserve">don’t support an entry’s update after </w:t>
      </w:r>
      <w:r w:rsidR="00C05893">
        <w:rPr>
          <w:rFonts w:ascii="Times New Roman" w:hAnsi="Times New Roman" w:cs="Times New Roman"/>
          <w:color w:val="2F5496" w:themeColor="accent1" w:themeShade="BF"/>
          <w:sz w:val="28"/>
          <w:szCs w:val="28"/>
          <w:lang w:val="en-US"/>
        </w:rPr>
        <w:t>its</w:t>
      </w:r>
      <w:r w:rsidR="00F6265B">
        <w:rPr>
          <w:rFonts w:ascii="Times New Roman" w:hAnsi="Times New Roman" w:cs="Times New Roman"/>
          <w:color w:val="2F5496" w:themeColor="accent1" w:themeShade="BF"/>
          <w:sz w:val="28"/>
          <w:szCs w:val="28"/>
          <w:lang w:val="en-US"/>
        </w:rPr>
        <w:t xml:space="preserve"> initial insert.)</w:t>
      </w:r>
    </w:p>
    <w:p w14:paraId="4DCD3C38"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14:paraId="558C0ADB" w14:textId="60DB155B"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w:t>
      </w:r>
      <w:r w:rsidR="004054FF">
        <w:rPr>
          <w:rFonts w:ascii="Times New Roman" w:hAnsi="Times New Roman" w:cs="Times New Roman"/>
          <w:color w:val="2F5496" w:themeColor="accent1" w:themeShade="BF"/>
          <w:sz w:val="28"/>
          <w:szCs w:val="28"/>
          <w:lang w:val="en-US"/>
        </w:rPr>
        <w:t xml:space="preserve">case </w:t>
      </w:r>
      <w:r w:rsidR="004A432B">
        <w:rPr>
          <w:rFonts w:ascii="Times New Roman" w:hAnsi="Times New Roman" w:cs="Times New Roman"/>
          <w:color w:val="2F5496" w:themeColor="accent1" w:themeShade="BF"/>
          <w:sz w:val="28"/>
          <w:szCs w:val="28"/>
          <w:lang w:val="en-US"/>
        </w:rPr>
        <w:t xml:space="preserve">1)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 xml:space="preserve">in </w:t>
      </w:r>
      <w:r w:rsidR="004054FF">
        <w:rPr>
          <w:rFonts w:ascii="Times New Roman" w:hAnsi="Times New Roman" w:cs="Times New Roman"/>
          <w:color w:val="2F5496" w:themeColor="accent1" w:themeShade="BF"/>
          <w:sz w:val="28"/>
          <w:szCs w:val="28"/>
          <w:lang w:val="en-US"/>
        </w:rPr>
        <w:t>2</w:t>
      </w:r>
      <w:r w:rsidR="004A432B">
        <w:rPr>
          <w:rFonts w:ascii="Times New Roman" w:hAnsi="Times New Roman" w:cs="Times New Roman"/>
          <w:color w:val="2F5496" w:themeColor="accent1" w:themeShade="BF"/>
          <w:sz w:val="28"/>
          <w:szCs w:val="28"/>
          <w:lang w:val="en-US"/>
        </w:rPr>
        <w:t>) from above</w:t>
      </w:r>
      <w:r w:rsidR="008C134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but</w:t>
      </w:r>
      <w:r w:rsidR="009E7B92">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we </w:t>
      </w:r>
      <w:r w:rsidR="008C1349">
        <w:rPr>
          <w:rFonts w:ascii="Times New Roman" w:hAnsi="Times New Roman" w:cs="Times New Roman"/>
          <w:color w:val="2F5496" w:themeColor="accent1" w:themeShade="BF"/>
          <w:sz w:val="28"/>
          <w:szCs w:val="28"/>
          <w:lang w:val="en-US"/>
        </w:rPr>
        <w:t>prefer</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an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optimal</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classification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runtime</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 xml:space="preserve">over </w:t>
      </w:r>
      <w:r w:rsidR="00872375">
        <w:rPr>
          <w:rFonts w:ascii="Times New Roman" w:hAnsi="Times New Roman" w:cs="Times New Roman"/>
          <w:color w:val="2F5496" w:themeColor="accent1" w:themeShade="BF"/>
          <w:sz w:val="28"/>
          <w:szCs w:val="28"/>
          <w:lang w:val="en-US"/>
        </w:rPr>
        <w:t>a slightly better</w:t>
      </w:r>
      <w:r w:rsidR="004054FF">
        <w:rPr>
          <w:rFonts w:ascii="Times New Roman" w:hAnsi="Times New Roman" w:cs="Times New Roman"/>
          <w:color w:val="2F5496" w:themeColor="accent1" w:themeShade="BF"/>
          <w:sz w:val="28"/>
          <w:szCs w:val="28"/>
          <w:lang w:val="en-US"/>
        </w:rPr>
        <w:t xml:space="preserve"> memory footprint</w:t>
      </w:r>
      <w:r w:rsidR="008C1349">
        <w:rPr>
          <w:rFonts w:ascii="Times New Roman" w:hAnsi="Times New Roman" w:cs="Times New Roman"/>
          <w:color w:val="2F5496" w:themeColor="accent1" w:themeShade="BF"/>
          <w:sz w:val="28"/>
          <w:szCs w:val="28"/>
          <w:lang w:val="en-US"/>
        </w:rPr>
        <w:t xml:space="preserve"> and a</w:t>
      </w:r>
      <w:r w:rsidR="004054FF">
        <w:rPr>
          <w:rFonts w:ascii="Times New Roman" w:hAnsi="Times New Roman" w:cs="Times New Roman"/>
          <w:color w:val="2F5496" w:themeColor="accent1" w:themeShade="BF"/>
          <w:sz w:val="28"/>
          <w:szCs w:val="28"/>
          <w:lang w:val="en-US"/>
        </w:rPr>
        <w:t>ccor</w:t>
      </w:r>
      <w:r w:rsidR="008C1349">
        <w:rPr>
          <w:rFonts w:ascii="Times New Roman" w:hAnsi="Times New Roman" w:cs="Times New Roman"/>
          <w:color w:val="2F5496" w:themeColor="accent1" w:themeShade="BF"/>
          <w:sz w:val="28"/>
          <w:szCs w:val="28"/>
          <w:lang w:val="en-US"/>
        </w:rPr>
        <w:t>d</w:t>
      </w:r>
      <w:r w:rsidR="004054FF">
        <w:rPr>
          <w:rFonts w:ascii="Times New Roman" w:hAnsi="Times New Roman" w:cs="Times New Roman"/>
          <w:color w:val="2F5496" w:themeColor="accent1" w:themeShade="BF"/>
          <w:sz w:val="28"/>
          <w:szCs w:val="28"/>
          <w:lang w:val="en-US"/>
        </w:rPr>
        <w:t>ing to “</w:t>
      </w:r>
      <w:hyperlink r:id="rId5" w:history="1">
        <w:r w:rsidR="004054FF" w:rsidRPr="004B5A8B">
          <w:rPr>
            <w:rStyle w:val="Hyperlink"/>
            <w:rFonts w:ascii="Times New Roman" w:hAnsi="Times New Roman" w:cs="Times New Roman"/>
            <w:color w:val="034990" w:themeColor="hyperlink" w:themeShade="BF"/>
            <w:sz w:val="28"/>
            <w:szCs w:val="28"/>
            <w:lang w:val="en-US"/>
          </w:rPr>
          <w:t>https://arxiv.org/pdf/2201.01174</w:t>
        </w:r>
      </w:hyperlink>
      <w:r w:rsidR="004054FF">
        <w:rPr>
          <w:rFonts w:ascii="Times New Roman" w:hAnsi="Times New Roman" w:cs="Times New Roman"/>
          <w:color w:val="2F5496" w:themeColor="accent1" w:themeShade="BF"/>
          <w:sz w:val="28"/>
          <w:szCs w:val="28"/>
          <w:lang w:val="en-US"/>
        </w:rPr>
        <w:t>” Table 3 and Fig. 2</w:t>
      </w:r>
      <w:r w:rsidR="008C1349">
        <w:rPr>
          <w:rFonts w:ascii="Times New Roman" w:hAnsi="Times New Roman" w:cs="Times New Roman"/>
          <w:color w:val="2F5496" w:themeColor="accent1" w:themeShade="BF"/>
          <w:sz w:val="28"/>
          <w:szCs w:val="28"/>
          <w:lang w:val="en-US"/>
        </w:rPr>
        <w:t>,</w:t>
      </w:r>
      <w:r w:rsidR="004054FF">
        <w:rPr>
          <w:rFonts w:ascii="Times New Roman" w:hAnsi="Times New Roman" w:cs="Times New Roman"/>
          <w:color w:val="2F5496" w:themeColor="accent1" w:themeShade="BF"/>
          <w:sz w:val="28"/>
          <w:szCs w:val="28"/>
          <w:lang w:val="en-US"/>
        </w:rPr>
        <w:t xml:space="preserve"> the Blocked Bloom filter</w:t>
      </w:r>
      <w:r w:rsidR="00872375">
        <w:rPr>
          <w:rFonts w:ascii="Times New Roman" w:hAnsi="Times New Roman" w:cs="Times New Roman"/>
          <w:color w:val="2F5496" w:themeColor="accent1" w:themeShade="BF"/>
          <w:sz w:val="28"/>
          <w:szCs w:val="28"/>
          <w:lang w:val="en-US"/>
        </w:rPr>
        <w:t xml:space="preserve">’s runtime </w:t>
      </w:r>
      <w:r w:rsidR="002A4794">
        <w:rPr>
          <w:rFonts w:ascii="Times New Roman" w:hAnsi="Times New Roman" w:cs="Times New Roman"/>
          <w:color w:val="2F5496" w:themeColor="accent1" w:themeShade="BF"/>
          <w:sz w:val="28"/>
          <w:szCs w:val="28"/>
          <w:lang w:val="en-US"/>
        </w:rPr>
        <w:t>in comparison</w:t>
      </w:r>
      <w:r w:rsidR="002A4794" w:rsidRPr="002A4794">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was best</w:t>
      </w:r>
      <w:r w:rsidR="004054FF">
        <w:rPr>
          <w:rFonts w:ascii="Times New Roman" w:hAnsi="Times New Roman" w:cs="Times New Roman"/>
          <w:color w:val="2F5496" w:themeColor="accent1" w:themeShade="BF"/>
          <w:sz w:val="28"/>
          <w:szCs w:val="28"/>
          <w:lang w:val="en-US"/>
        </w:rPr>
        <w:t>.</w:t>
      </w:r>
      <w:r w:rsidR="008C1349">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Moreover, t</w:t>
      </w:r>
      <w:r w:rsidR="00663355">
        <w:rPr>
          <w:rFonts w:ascii="Times New Roman" w:hAnsi="Times New Roman" w:cs="Times New Roman"/>
          <w:color w:val="2F5496" w:themeColor="accent1" w:themeShade="BF"/>
          <w:sz w:val="28"/>
          <w:szCs w:val="28"/>
          <w:lang w:val="en-US"/>
        </w:rPr>
        <w:t xml:space="preserve">he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array L</w:t>
      </w:r>
      <w:r w:rsidR="008C1349">
        <w:rPr>
          <w:rFonts w:ascii="Times New Roman" w:hAnsi="Times New Roman" w:cs="Times New Roman"/>
          <w:color w:val="2F5496" w:themeColor="accent1" w:themeShade="BF"/>
          <w:sz w:val="28"/>
          <w:szCs w:val="28"/>
          <w:lang w:val="en-US"/>
        </w:rPr>
        <w:t xml:space="preserve"> and the Blocked Bloom filter consumes just an additional 12.5% of space</w:t>
      </w:r>
      <w:r w:rsidR="00872375">
        <w:rPr>
          <w:rFonts w:ascii="Times New Roman" w:hAnsi="Times New Roman" w:cs="Times New Roman"/>
          <w:color w:val="2F5496" w:themeColor="accent1" w:themeShade="BF"/>
          <w:sz w:val="28"/>
          <w:szCs w:val="28"/>
          <w:lang w:val="en-US"/>
        </w:rPr>
        <w:t xml:space="preserve"> anyways</w:t>
      </w:r>
      <w:r w:rsidR="008C1349">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Afterall</w:t>
      </w:r>
      <w:r w:rsidR="00872375">
        <w:rPr>
          <w:rFonts w:ascii="Times New Roman" w:hAnsi="Times New Roman" w:cs="Times New Roman"/>
          <w:color w:val="2F5496" w:themeColor="accent1" w:themeShade="BF"/>
          <w:sz w:val="28"/>
          <w:szCs w:val="28"/>
          <w:lang w:val="en-US"/>
        </w:rPr>
        <w:t>,</w:t>
      </w:r>
      <w:r w:rsidR="00E65A24">
        <w:rPr>
          <w:rFonts w:ascii="Times New Roman" w:hAnsi="Times New Roman" w:cs="Times New Roman"/>
          <w:color w:val="2F5496" w:themeColor="accent1" w:themeShade="BF"/>
          <w:sz w:val="28"/>
          <w:szCs w:val="28"/>
          <w:lang w:val="en-US"/>
        </w:rPr>
        <w:t xml:space="preserve"> </w:t>
      </w:r>
      <w:proofErr w:type="spellStart"/>
      <w:r w:rsidR="002A4794">
        <w:rPr>
          <w:rFonts w:ascii="Times New Roman" w:hAnsi="Times New Roman" w:cs="Times New Roman"/>
          <w:color w:val="2F5496" w:themeColor="accent1" w:themeShade="BF"/>
          <w:sz w:val="28"/>
          <w:szCs w:val="28"/>
          <w:lang w:val="en-US"/>
        </w:rPr>
        <w:t>Genestrip’s</w:t>
      </w:r>
      <w:proofErr w:type="spellEnd"/>
      <w:r w:rsidR="008C1349">
        <w:rPr>
          <w:rFonts w:ascii="Times New Roman" w:hAnsi="Times New Roman" w:cs="Times New Roman"/>
          <w:color w:val="2F5496" w:themeColor="accent1" w:themeShade="BF"/>
          <w:sz w:val="28"/>
          <w:szCs w:val="28"/>
          <w:lang w:val="en-US"/>
        </w:rPr>
        <w:t xml:space="preserve"> vast memory gain is achieved by the concept of small databases itself.</w:t>
      </w:r>
    </w:p>
    <w:p w14:paraId="78895D94" w14:textId="2A018093"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w:t>
      </w:r>
      <w:r w:rsidR="00106ECF">
        <w:rPr>
          <w:rFonts w:ascii="Times New Roman" w:hAnsi="Times New Roman" w:cs="Times New Roman"/>
          <w:color w:val="2F5496" w:themeColor="accent1" w:themeShade="BF"/>
          <w:sz w:val="28"/>
          <w:szCs w:val="28"/>
          <w:lang w:val="en-US"/>
        </w:rPr>
        <w:t xml:space="preserve">a </w:t>
      </w:r>
      <w:r w:rsidR="006024F4">
        <w:rPr>
          <w:rFonts w:ascii="Times New Roman" w:hAnsi="Times New Roman" w:cs="Times New Roman"/>
          <w:color w:val="2F5496" w:themeColor="accent1" w:themeShade="BF"/>
          <w:sz w:val="28"/>
          <w:szCs w:val="28"/>
          <w:lang w:val="en-US"/>
        </w:rPr>
        <w:t xml:space="preserve">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w:t>
      </w:r>
      <w:r w:rsidR="00E65A24">
        <w:rPr>
          <w:rFonts w:ascii="Times New Roman" w:hAnsi="Times New Roman" w:cs="Times New Roman"/>
          <w:color w:val="2F5496" w:themeColor="accent1" w:themeShade="BF"/>
          <w:sz w:val="28"/>
          <w:szCs w:val="28"/>
          <w:lang w:val="en-US"/>
        </w:rPr>
        <w:t xml:space="preserve">(Blocked) </w:t>
      </w:r>
      <w:r w:rsidR="006F6F43">
        <w:rPr>
          <w:rFonts w:ascii="Times New Roman" w:hAnsi="Times New Roman" w:cs="Times New Roman"/>
          <w:color w:val="2F5496" w:themeColor="accent1" w:themeShade="BF"/>
          <w:sz w:val="28"/>
          <w:szCs w:val="28"/>
          <w:lang w:val="en-US"/>
        </w:rPr>
        <w:t xml:space="preserve">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sidR="00E65A24">
        <w:rPr>
          <w:rFonts w:ascii="Times New Roman" w:hAnsi="Times New Roman" w:cs="Times New Roman"/>
          <w:color w:val="2F5496" w:themeColor="accent1" w:themeShade="BF"/>
          <w:sz w:val="28"/>
          <w:szCs w:val="28"/>
          <w:lang w:val="en-US"/>
        </w:rPr>
        <w:t xml:space="preserve"> from above</w:t>
      </w:r>
      <w:r>
        <w:rPr>
          <w:rFonts w:ascii="Times New Roman" w:hAnsi="Times New Roman" w:cs="Times New Roman"/>
          <w:color w:val="2F5496" w:themeColor="accent1" w:themeShade="BF"/>
          <w:sz w:val="28"/>
          <w:szCs w:val="28"/>
          <w:lang w:val="en-US"/>
        </w:rPr>
        <w:t xml:space="preserve">. </w:t>
      </w:r>
    </w:p>
    <w:p w14:paraId="48D7F7CB" w14:textId="39FD9282"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p>
    <w:p w14:paraId="2049F858" w14:textId="6BEB390F"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r w:rsidR="00271CBB">
        <w:rPr>
          <w:rFonts w:ascii="Times New Roman" w:hAnsi="Times New Roman" w:cs="Times New Roman"/>
          <w:color w:val="2F5496" w:themeColor="accent1" w:themeShade="BF"/>
          <w:sz w:val="28"/>
          <w:szCs w:val="28"/>
          <w:lang w:val="en-US"/>
        </w:rPr>
        <w:t xml:space="preserve"> </w:t>
      </w:r>
    </w:p>
    <w:p w14:paraId="50C91A64"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14:paraId="4E0640AC" w14:textId="77777777"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14:paraId="60EBF839" w14:textId="4B2609E9"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w:t>
      </w:r>
      <w:r w:rsidR="00106ECF">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w:t>
      </w:r>
      <w:r w:rsidR="00603AD9">
        <w:rPr>
          <w:rFonts w:ascii="Times New Roman" w:hAnsi="Times New Roman" w:cs="Times New Roman"/>
          <w:color w:val="2F5496" w:themeColor="accent1" w:themeShade="BF"/>
          <w:sz w:val="28"/>
          <w:szCs w:val="28"/>
          <w:lang w:val="en-US"/>
        </w:rPr>
        <w:t>dropped</w:t>
      </w:r>
      <w:r>
        <w:rPr>
          <w:rFonts w:ascii="Times New Roman" w:hAnsi="Times New Roman" w:cs="Times New Roman"/>
          <w:color w:val="2F5496" w:themeColor="accent1" w:themeShade="BF"/>
          <w:sz w:val="28"/>
          <w:szCs w:val="28"/>
          <w:lang w:val="en-US"/>
        </w:rPr>
        <w:t xml:space="preserv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106ECF">
        <w:rPr>
          <w:rFonts w:ascii="Times New Roman" w:hAnsi="Times New Roman" w:cs="Times New Roman"/>
          <w:color w:val="2F5496" w:themeColor="accent1" w:themeShade="BF"/>
          <w:sz w:val="28"/>
          <w:szCs w:val="28"/>
          <w:lang w:val="en-US"/>
        </w:rPr>
        <w:t>preferred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14:paraId="579E9891" w14:textId="77777777"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14:paraId="7A4FE829" w14:textId="77777777"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106ECF">
        <w:rPr>
          <w:rFonts w:ascii="Times New Roman" w:hAnsi="Times New Roman" w:cs="Times New Roman"/>
          <w:color w:val="2F5496" w:themeColor="accent1" w:themeShade="BF"/>
          <w:sz w:val="28"/>
          <w:szCs w:val="28"/>
          <w:lang w:val="en-US"/>
        </w:rPr>
        <w:t xml:space="preserve"> in the main document</w:t>
      </w:r>
      <w:r w:rsidR="006F6F43">
        <w:rPr>
          <w:rFonts w:ascii="Times New Roman" w:hAnsi="Times New Roman" w:cs="Times New Roman"/>
          <w:color w:val="2F5496" w:themeColor="accent1" w:themeShade="BF"/>
          <w:sz w:val="28"/>
          <w:szCs w:val="28"/>
          <w:lang w:val="en-US"/>
        </w:rPr>
        <w:t>.</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14:paraId="668A65E7" w14:textId="11E04964"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2A4794">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XOR hash method </w:t>
      </w:r>
      <w:r w:rsidR="00777D9B">
        <w:rPr>
          <w:rFonts w:ascii="Times New Roman" w:hAnsi="Times New Roman" w:cs="Times New Roman"/>
          <w:color w:val="2F5496" w:themeColor="accent1" w:themeShade="BF"/>
          <w:sz w:val="28"/>
          <w:szCs w:val="28"/>
          <w:lang w:val="en-US"/>
        </w:rPr>
        <w:t xml:space="preserve">originally </w:t>
      </w:r>
      <w:r w:rsidR="009C77A6" w:rsidRPr="00EA1D11">
        <w:rPr>
          <w:rFonts w:ascii="Times New Roman" w:hAnsi="Times New Roman" w:cs="Times New Roman"/>
          <w:color w:val="2F5496" w:themeColor="accent1" w:themeShade="BF"/>
          <w:sz w:val="28"/>
          <w:szCs w:val="28"/>
          <w:lang w:val="en-US"/>
        </w:rPr>
        <w:t xml:space="preserve">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w:t>
      </w:r>
      <w:r w:rsidR="00777D9B">
        <w:rPr>
          <w:rFonts w:ascii="Times New Roman" w:hAnsi="Times New Roman" w:cs="Times New Roman"/>
          <w:color w:val="2F5496" w:themeColor="accent1" w:themeShade="BF"/>
          <w:sz w:val="28"/>
          <w:szCs w:val="28"/>
          <w:lang w:val="en-US"/>
        </w:rPr>
        <w:t>manuscript</w:t>
      </w:r>
      <w:r w:rsidR="009C77A6" w:rsidRPr="00EA1D11">
        <w:rPr>
          <w:rFonts w:ascii="Times New Roman" w:hAnsi="Times New Roman" w:cs="Times New Roman"/>
          <w:color w:val="2F5496" w:themeColor="accent1" w:themeShade="BF"/>
          <w:sz w:val="28"/>
          <w:szCs w:val="28"/>
          <w:lang w:val="en-US"/>
        </w:rPr>
        <w:t xml:space="preserve"> indeed keeps the filter’s false positive rate close to the theoretical optimum</w:t>
      </w:r>
      <w:r w:rsidR="00106ECF">
        <w:rPr>
          <w:rFonts w:ascii="Times New Roman" w:hAnsi="Times New Roman" w:cs="Times New Roman"/>
          <w:color w:val="2F5496" w:themeColor="accent1" w:themeShade="BF"/>
          <w:sz w:val="28"/>
          <w:szCs w:val="28"/>
          <w:lang w:val="en-US"/>
        </w:rPr>
        <w:t xml:space="preserve"> (as we </w:t>
      </w:r>
      <w:r w:rsidR="000F7FBB">
        <w:rPr>
          <w:rFonts w:ascii="Times New Roman" w:hAnsi="Times New Roman" w:cs="Times New Roman"/>
          <w:color w:val="2F5496" w:themeColor="accent1" w:themeShade="BF"/>
          <w:sz w:val="28"/>
          <w:szCs w:val="28"/>
          <w:lang w:val="en-US"/>
        </w:rPr>
        <w:t xml:space="preserve">originally </w:t>
      </w:r>
      <w:r w:rsidR="00106ECF">
        <w:rPr>
          <w:rFonts w:ascii="Times New Roman" w:hAnsi="Times New Roman" w:cs="Times New Roman"/>
          <w:color w:val="2F5496" w:themeColor="accent1" w:themeShade="BF"/>
          <w:sz w:val="28"/>
          <w:szCs w:val="28"/>
          <w:lang w:val="en-US"/>
        </w:rPr>
        <w:t xml:space="preserve">mentioned in the </w:t>
      </w:r>
      <w:r w:rsidR="000F7FBB">
        <w:rPr>
          <w:rFonts w:ascii="Times New Roman" w:hAnsi="Times New Roman" w:cs="Times New Roman"/>
          <w:color w:val="2F5496" w:themeColor="accent1" w:themeShade="BF"/>
          <w:sz w:val="28"/>
          <w:szCs w:val="28"/>
          <w:lang w:val="en-US"/>
        </w:rPr>
        <w:t>manuscript</w:t>
      </w:r>
      <w:r w:rsidR="00106ECF">
        <w:rPr>
          <w:rFonts w:ascii="Times New Roman" w:hAnsi="Times New Roman" w:cs="Times New Roman"/>
          <w:color w:val="2F5496" w:themeColor="accent1" w:themeShade="BF"/>
          <w:sz w:val="28"/>
          <w:szCs w:val="28"/>
          <w:lang w:val="en-US"/>
        </w:rPr>
        <w:t>)</w:t>
      </w:r>
      <w:r w:rsidR="009C77A6" w:rsidRPr="00EA1D11">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w:t>
      </w:r>
      <w:r w:rsidR="00777D9B">
        <w:rPr>
          <w:rFonts w:ascii="Times New Roman" w:hAnsi="Times New Roman" w:cs="Times New Roman"/>
          <w:color w:val="2F5496" w:themeColor="accent1" w:themeShade="BF"/>
          <w:sz w:val="28"/>
          <w:szCs w:val="28"/>
          <w:lang w:val="en-US"/>
        </w:rPr>
        <w:t>,</w:t>
      </w:r>
      <w:r w:rsidR="009C77A6">
        <w:rPr>
          <w:rFonts w:ascii="Times New Roman" w:hAnsi="Times New Roman" w:cs="Times New Roman"/>
          <w:color w:val="2F5496" w:themeColor="accent1" w:themeShade="BF"/>
          <w:sz w:val="28"/>
          <w:szCs w:val="28"/>
          <w:lang w:val="en-US"/>
        </w:rPr>
        <w:t xml:space="preserve">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14:paraId="6674363E" w14:textId="44B880EE"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w:t>
      </w:r>
      <w:r w:rsidR="00106ECF">
        <w:rPr>
          <w:rFonts w:ascii="Times New Roman" w:hAnsi="Times New Roman" w:cs="Times New Roman"/>
          <w:color w:val="2F5496" w:themeColor="accent1" w:themeShade="BF"/>
          <w:sz w:val="28"/>
          <w:szCs w:val="28"/>
          <w:lang w:val="en-US"/>
        </w:rPr>
        <w:t xml:space="preserve">the original </w:t>
      </w:r>
      <w:r w:rsidR="00777D9B">
        <w:rPr>
          <w:rFonts w:ascii="Times New Roman" w:hAnsi="Times New Roman" w:cs="Times New Roman"/>
          <w:color w:val="2F5496" w:themeColor="accent1" w:themeShade="BF"/>
          <w:sz w:val="28"/>
          <w:szCs w:val="28"/>
          <w:lang w:val="en-US"/>
        </w:rPr>
        <w:t>section discussing our hash function entirely</w:t>
      </w:r>
      <w:r>
        <w:rPr>
          <w:rFonts w:ascii="Times New Roman" w:hAnsi="Times New Roman" w:cs="Times New Roman"/>
          <w:color w:val="2F5496" w:themeColor="accent1" w:themeShade="BF"/>
          <w:sz w:val="28"/>
          <w:szCs w:val="28"/>
          <w:lang w:val="en-US"/>
        </w:rPr>
        <w:t xml:space="preserve">. </w:t>
      </w:r>
    </w:p>
    <w:p w14:paraId="1351D4DF" w14:textId="77777777"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14:paraId="45603B83" w14:textId="77777777"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 xml:space="preserve">faster operations. </w:t>
      </w:r>
    </w:p>
    <w:p w14:paraId="17D7FBE4" w14:textId="1A478E8B"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106ECF">
        <w:rPr>
          <w:rFonts w:ascii="Times New Roman" w:hAnsi="Times New Roman" w:cs="Times New Roman"/>
          <w:color w:val="2F5496" w:themeColor="accent1" w:themeShade="BF"/>
          <w:sz w:val="28"/>
          <w:szCs w:val="28"/>
          <w:lang w:val="en-US"/>
        </w:rPr>
        <w:t xml:space="preserve">integrated Lemire’s optimization on replacing the modulo operation </w:t>
      </w:r>
      <w:proofErr w:type="gramStart"/>
      <w:r w:rsidR="00106ECF">
        <w:rPr>
          <w:rFonts w:ascii="Times New Roman" w:hAnsi="Times New Roman" w:cs="Times New Roman"/>
          <w:color w:val="2F5496" w:themeColor="accent1" w:themeShade="BF"/>
          <w:sz w:val="28"/>
          <w:szCs w:val="28"/>
          <w:lang w:val="en-US"/>
        </w:rPr>
        <w:t>from ”</w:t>
      </w:r>
      <w:proofErr w:type="gramEnd"/>
      <w:hyperlink r:id="rId6" w:history="1">
        <w:r w:rsidR="00106ECF" w:rsidRPr="00BD0A4D">
          <w:rPr>
            <w:rStyle w:val="Hyperlink"/>
            <w:rFonts w:ascii="Times New Roman" w:hAnsi="Times New Roman" w:cs="Times New Roman"/>
            <w:sz w:val="28"/>
            <w:szCs w:val="28"/>
            <w:lang w:val="en-US"/>
          </w:rPr>
          <w:t>https://lemire.me/blog/2016/06/27/</w:t>
        </w:r>
      </w:hyperlink>
      <w:r w:rsidR="00106ECF">
        <w:rPr>
          <w:rFonts w:ascii="Times New Roman" w:hAnsi="Times New Roman" w:cs="Times New Roman"/>
          <w:color w:val="2F5496" w:themeColor="accent1" w:themeShade="BF"/>
          <w:sz w:val="28"/>
          <w:szCs w:val="28"/>
          <w:lang w:val="en-US"/>
        </w:rPr>
        <w:t xml:space="preserve">” in our existing </w:t>
      </w:r>
      <w:r w:rsidR="004B0ECA">
        <w:rPr>
          <w:rFonts w:ascii="Times New Roman" w:hAnsi="Times New Roman" w:cs="Times New Roman"/>
          <w:color w:val="2F5496" w:themeColor="accent1" w:themeShade="BF"/>
          <w:sz w:val="28"/>
          <w:szCs w:val="28"/>
          <w:lang w:val="en-US"/>
        </w:rPr>
        <w:t xml:space="preserve">(Blocked) </w:t>
      </w:r>
      <w:r w:rsidR="00106ECF">
        <w:rPr>
          <w:rFonts w:ascii="Times New Roman" w:hAnsi="Times New Roman" w:cs="Times New Roman"/>
          <w:color w:val="2F5496" w:themeColor="accent1" w:themeShade="BF"/>
          <w:sz w:val="28"/>
          <w:szCs w:val="28"/>
          <w:lang w:val="en-US"/>
        </w:rPr>
        <w:t>Bloom filter</w:t>
      </w:r>
      <w:r w:rsidR="00777D9B">
        <w:rPr>
          <w:rFonts w:ascii="Times New Roman" w:hAnsi="Times New Roman" w:cs="Times New Roman"/>
          <w:color w:val="2F5496" w:themeColor="accent1" w:themeShade="BF"/>
          <w:sz w:val="28"/>
          <w:szCs w:val="28"/>
          <w:lang w:val="en-US"/>
        </w:rPr>
        <w:t>s</w:t>
      </w:r>
      <w:r w:rsidR="00106ECF">
        <w:rPr>
          <w:rFonts w:ascii="Times New Roman" w:hAnsi="Times New Roman" w:cs="Times New Roman"/>
          <w:color w:val="2F5496" w:themeColor="accent1" w:themeShade="BF"/>
          <w:sz w:val="28"/>
          <w:szCs w:val="28"/>
          <w:lang w:val="en-US"/>
        </w:rPr>
        <w:t>.</w:t>
      </w:r>
    </w:p>
    <w:p w14:paraId="53E71180"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14:paraId="629733C4" w14:textId="77777777"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w:t>
      </w:r>
      <w:r w:rsidR="009C7EFE">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14:paraId="5DA9BEFE" w14:textId="67A13ED0" w:rsidR="00A41212"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w:t>
      </w:r>
      <w:r w:rsidR="001B624D">
        <w:rPr>
          <w:rFonts w:ascii="Times New Roman" w:hAnsi="Times New Roman" w:cs="Times New Roman"/>
          <w:color w:val="2F5496" w:themeColor="accent1" w:themeShade="BF"/>
          <w:sz w:val="28"/>
          <w:szCs w:val="28"/>
          <w:lang w:val="en-US"/>
        </w:rPr>
        <w:t xml:space="preserve"> kept Section 3.1</w:t>
      </w:r>
      <w:r>
        <w:rPr>
          <w:rFonts w:ascii="Times New Roman" w:hAnsi="Times New Roman" w:cs="Times New Roman"/>
          <w:color w:val="2F5496" w:themeColor="accent1" w:themeShade="BF"/>
          <w:sz w:val="28"/>
          <w:szCs w:val="28"/>
          <w:lang w:val="en-US"/>
        </w:rPr>
        <w:t xml:space="preserve"> because s</w:t>
      </w:r>
      <w:r w:rsidR="001B624D">
        <w:rPr>
          <w:rFonts w:ascii="Times New Roman" w:hAnsi="Times New Roman" w:cs="Times New Roman"/>
          <w:color w:val="2F5496" w:themeColor="accent1" w:themeShade="BF"/>
          <w:sz w:val="28"/>
          <w:szCs w:val="28"/>
          <w:lang w:val="en-US"/>
        </w:rPr>
        <w:t xml:space="preserve">olidifying correctness is </w:t>
      </w:r>
      <w:r w:rsidR="00FB006D">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sidR="00FB006D">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sidR="00FB006D">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or real-world data.</w:t>
      </w:r>
    </w:p>
    <w:p w14:paraId="5410F97A" w14:textId="77777777" w:rsidR="001B624D"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sidR="00713C11">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sidR="00713C11">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7"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14:paraId="2A3FAA0B" w14:textId="4E61D6B6"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Regarding Section 3.1, w</w:t>
      </w:r>
      <w:r>
        <w:rPr>
          <w:rFonts w:ascii="Times New Roman" w:hAnsi="Times New Roman" w:cs="Times New Roman"/>
          <w:color w:val="2F5496" w:themeColor="accent1" w:themeShade="BF"/>
          <w:sz w:val="28"/>
          <w:szCs w:val="28"/>
          <w:lang w:val="en-US"/>
        </w:rPr>
        <w:t xml:space="preserve">e </w:t>
      </w:r>
      <w:r w:rsidR="003F0BF5">
        <w:rPr>
          <w:rFonts w:ascii="Times New Roman" w:hAnsi="Times New Roman" w:cs="Times New Roman"/>
          <w:color w:val="2F5496" w:themeColor="accent1" w:themeShade="BF"/>
          <w:sz w:val="28"/>
          <w:szCs w:val="28"/>
          <w:lang w:val="en-US"/>
        </w:rPr>
        <w:t xml:space="preserve">improved the database generation scripts for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 xml:space="preserve">such that the genomic basis for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and </w:t>
      </w:r>
      <w:proofErr w:type="spellStart"/>
      <w:r w:rsidR="003455F2">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xml:space="preserve"> database </w:t>
      </w:r>
      <w:r w:rsidR="009C7EFE">
        <w:rPr>
          <w:rFonts w:ascii="Times New Roman" w:hAnsi="Times New Roman" w:cs="Times New Roman"/>
          <w:color w:val="2F5496" w:themeColor="accent1" w:themeShade="BF"/>
          <w:sz w:val="28"/>
          <w:szCs w:val="28"/>
          <w:lang w:val="en-US"/>
        </w:rPr>
        <w:t xml:space="preserve">finally </w:t>
      </w:r>
      <w:r w:rsidR="003F0BF5">
        <w:rPr>
          <w:rFonts w:ascii="Times New Roman" w:hAnsi="Times New Roman" w:cs="Times New Roman"/>
          <w:color w:val="2F5496" w:themeColor="accent1" w:themeShade="BF"/>
          <w:sz w:val="28"/>
          <w:szCs w:val="28"/>
          <w:lang w:val="en-US"/>
        </w:rPr>
        <w:t>became 100% identical. Fortunately, this led to identity in terms of stored database k-</w:t>
      </w:r>
      <w:proofErr w:type="spellStart"/>
      <w:r w:rsidR="003F0BF5">
        <w:rPr>
          <w:rFonts w:ascii="Times New Roman" w:hAnsi="Times New Roman" w:cs="Times New Roman"/>
          <w:color w:val="2F5496" w:themeColor="accent1" w:themeShade="BF"/>
          <w:sz w:val="28"/>
          <w:szCs w:val="28"/>
          <w:lang w:val="en-US"/>
        </w:rPr>
        <w:t>mers</w:t>
      </w:r>
      <w:proofErr w:type="spellEnd"/>
      <w:r w:rsidR="003F0BF5">
        <w:rPr>
          <w:rFonts w:ascii="Times New Roman" w:hAnsi="Times New Roman" w:cs="Times New Roman"/>
          <w:color w:val="2F5496" w:themeColor="accent1" w:themeShade="BF"/>
          <w:sz w:val="28"/>
          <w:szCs w:val="28"/>
          <w:lang w:val="en-US"/>
        </w:rPr>
        <w:t xml:space="preserve"> but also with respect to k-</w:t>
      </w:r>
      <w:proofErr w:type="spellStart"/>
      <w:r w:rsidR="003F0BF5">
        <w:rPr>
          <w:rFonts w:ascii="Times New Roman" w:hAnsi="Times New Roman" w:cs="Times New Roman"/>
          <w:color w:val="2F5496" w:themeColor="accent1" w:themeShade="BF"/>
          <w:sz w:val="28"/>
          <w:szCs w:val="28"/>
          <w:lang w:val="en-US"/>
        </w:rPr>
        <w:t>mer</w:t>
      </w:r>
      <w:proofErr w:type="spellEnd"/>
      <w:r w:rsidR="003F0BF5">
        <w:rPr>
          <w:rFonts w:ascii="Times New Roman" w:hAnsi="Times New Roman" w:cs="Times New Roman"/>
          <w:color w:val="2F5496" w:themeColor="accent1" w:themeShade="BF"/>
          <w:sz w:val="28"/>
          <w:szCs w:val="28"/>
          <w:lang w:val="en-US"/>
        </w:rPr>
        <w:t xml:space="preserve"> counting and read classification </w:t>
      </w:r>
      <w:r w:rsidR="009C7EFE">
        <w:rPr>
          <w:rFonts w:ascii="Times New Roman" w:hAnsi="Times New Roman" w:cs="Times New Roman"/>
          <w:color w:val="2F5496" w:themeColor="accent1" w:themeShade="BF"/>
          <w:sz w:val="28"/>
          <w:szCs w:val="28"/>
          <w:lang w:val="en-US"/>
        </w:rPr>
        <w:t>under</w:t>
      </w:r>
      <w:r w:rsidR="003F0BF5">
        <w:rPr>
          <w:rFonts w:ascii="Times New Roman" w:hAnsi="Times New Roman" w:cs="Times New Roman"/>
          <w:color w:val="2F5496" w:themeColor="accent1" w:themeShade="BF"/>
          <w:sz w:val="28"/>
          <w:szCs w:val="28"/>
          <w:lang w:val="en-US"/>
        </w:rPr>
        <w:t xml:space="preserve"> such identical databases. In turn, th</w:t>
      </w:r>
      <w:r w:rsidR="004B0ECA">
        <w:rPr>
          <w:rFonts w:ascii="Times New Roman" w:hAnsi="Times New Roman" w:cs="Times New Roman"/>
          <w:color w:val="2F5496" w:themeColor="accent1" w:themeShade="BF"/>
          <w:sz w:val="28"/>
          <w:szCs w:val="28"/>
          <w:lang w:val="en-US"/>
        </w:rPr>
        <w:t>ese results</w:t>
      </w:r>
      <w:r w:rsidR="003F0BF5">
        <w:rPr>
          <w:rFonts w:ascii="Times New Roman" w:hAnsi="Times New Roman" w:cs="Times New Roman"/>
          <w:color w:val="2F5496" w:themeColor="accent1" w:themeShade="BF"/>
          <w:sz w:val="28"/>
          <w:szCs w:val="28"/>
          <w:lang w:val="en-US"/>
        </w:rPr>
        <w:t xml:space="preserve"> greatly simplified and shortened Section 3.1</w:t>
      </w:r>
      <w:r w:rsidR="003455F2">
        <w:rPr>
          <w:rFonts w:ascii="Times New Roman" w:hAnsi="Times New Roman" w:cs="Times New Roman"/>
          <w:color w:val="2F5496" w:themeColor="accent1" w:themeShade="BF"/>
          <w:sz w:val="28"/>
          <w:szCs w:val="28"/>
          <w:lang w:val="en-US"/>
        </w:rPr>
        <w:t>.</w:t>
      </w:r>
      <w:r w:rsidR="003F0BF5">
        <w:rPr>
          <w:rFonts w:ascii="Times New Roman" w:hAnsi="Times New Roman" w:cs="Times New Roman"/>
          <w:color w:val="2F5496" w:themeColor="accent1" w:themeShade="BF"/>
          <w:sz w:val="28"/>
          <w:szCs w:val="28"/>
          <w:lang w:val="en-US"/>
        </w:rPr>
        <w:t xml:space="preserve"> </w:t>
      </w:r>
      <w:r w:rsidR="009C7EFE">
        <w:rPr>
          <w:rFonts w:ascii="Times New Roman" w:hAnsi="Times New Roman" w:cs="Times New Roman"/>
          <w:color w:val="2F5496" w:themeColor="accent1" w:themeShade="BF"/>
          <w:sz w:val="28"/>
          <w:szCs w:val="28"/>
          <w:lang w:val="en-US"/>
        </w:rPr>
        <w:t>Also</w:t>
      </w:r>
      <w:r w:rsidR="004B0ECA">
        <w:rPr>
          <w:rFonts w:ascii="Times New Roman" w:hAnsi="Times New Roman" w:cs="Times New Roman"/>
          <w:color w:val="2F5496" w:themeColor="accent1" w:themeShade="BF"/>
          <w:sz w:val="28"/>
          <w:szCs w:val="28"/>
          <w:lang w:val="en-US"/>
        </w:rPr>
        <w:t>,</w:t>
      </w:r>
      <w:r w:rsidR="009C7EFE">
        <w:rPr>
          <w:rFonts w:ascii="Times New Roman" w:hAnsi="Times New Roman" w:cs="Times New Roman"/>
          <w:color w:val="2F5496" w:themeColor="accent1" w:themeShade="BF"/>
          <w:sz w:val="28"/>
          <w:szCs w:val="28"/>
          <w:lang w:val="en-US"/>
        </w:rPr>
        <w:t xml:space="preserve"> b</w:t>
      </w:r>
      <w:r w:rsidR="003F0BF5">
        <w:rPr>
          <w:rFonts w:ascii="Times New Roman" w:hAnsi="Times New Roman" w:cs="Times New Roman"/>
          <w:color w:val="2F5496" w:themeColor="accent1" w:themeShade="BF"/>
          <w:sz w:val="28"/>
          <w:szCs w:val="28"/>
          <w:lang w:val="en-US"/>
        </w:rPr>
        <w:t xml:space="preserve">ecause of this, the corresponding scatter plots have become trivial (with data points just on the </w:t>
      </w:r>
      <w:r w:rsidR="009C7EFE">
        <w:rPr>
          <w:rFonts w:ascii="Times New Roman" w:hAnsi="Times New Roman" w:cs="Times New Roman"/>
          <w:color w:val="2F5496" w:themeColor="accent1" w:themeShade="BF"/>
          <w:sz w:val="28"/>
          <w:szCs w:val="28"/>
          <w:lang w:val="en-US"/>
        </w:rPr>
        <w:t xml:space="preserve">main </w:t>
      </w:r>
      <w:r w:rsidR="003F0BF5">
        <w:rPr>
          <w:rFonts w:ascii="Times New Roman" w:hAnsi="Times New Roman" w:cs="Times New Roman"/>
          <w:color w:val="2F5496" w:themeColor="accent1" w:themeShade="BF"/>
          <w:sz w:val="28"/>
          <w:szCs w:val="28"/>
          <w:lang w:val="en-US"/>
        </w:rPr>
        <w:t>diagonal). We therefore moved these plots, that vi</w:t>
      </w:r>
      <w:r w:rsidR="003255BE">
        <w:rPr>
          <w:rFonts w:ascii="Times New Roman" w:hAnsi="Times New Roman" w:cs="Times New Roman"/>
          <w:color w:val="2F5496" w:themeColor="accent1" w:themeShade="BF"/>
          <w:sz w:val="28"/>
          <w:szCs w:val="28"/>
          <w:lang w:val="en-US"/>
        </w:rPr>
        <w:t>s</w:t>
      </w:r>
      <w:r w:rsidR="003F0BF5">
        <w:rPr>
          <w:rFonts w:ascii="Times New Roman" w:hAnsi="Times New Roman" w:cs="Times New Roman"/>
          <w:color w:val="2F5496" w:themeColor="accent1" w:themeShade="BF"/>
          <w:sz w:val="28"/>
          <w:szCs w:val="28"/>
          <w:lang w:val="en-US"/>
        </w:rPr>
        <w:t>ualize correctness, to the Appendix</w:t>
      </w:r>
      <w:r w:rsidR="004B0ECA">
        <w:rPr>
          <w:rFonts w:ascii="Times New Roman" w:hAnsi="Times New Roman" w:cs="Times New Roman"/>
          <w:color w:val="2F5496" w:themeColor="accent1" w:themeShade="BF"/>
          <w:sz w:val="28"/>
          <w:szCs w:val="28"/>
          <w:lang w:val="en-US"/>
        </w:rPr>
        <w:t xml:space="preserve"> and reduced their number</w:t>
      </w:r>
      <w:r w:rsidR="003F0BF5">
        <w:rPr>
          <w:rFonts w:ascii="Times New Roman" w:hAnsi="Times New Roman" w:cs="Times New Roman"/>
          <w:color w:val="2F5496" w:themeColor="accent1" w:themeShade="BF"/>
          <w:sz w:val="28"/>
          <w:szCs w:val="28"/>
          <w:lang w:val="en-US"/>
        </w:rPr>
        <w:t>.</w:t>
      </w:r>
    </w:p>
    <w:p w14:paraId="676B30F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14:paraId="1642BD84"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14:paraId="196D2A80"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 xml:space="preserve">We added a scatterplot as requested and discussed it in the context of </w:t>
      </w:r>
      <w:r w:rsidR="003255BE">
        <w:rPr>
          <w:rFonts w:ascii="Times New Roman" w:hAnsi="Times New Roman" w:cs="Times New Roman"/>
          <w:color w:val="2F5496" w:themeColor="accent1" w:themeShade="BF"/>
          <w:sz w:val="28"/>
          <w:szCs w:val="28"/>
          <w:lang w:val="en-US"/>
        </w:rPr>
        <w:t xml:space="preserve">what is now </w:t>
      </w:r>
      <w:r w:rsidRPr="00EA1D11">
        <w:rPr>
          <w:rFonts w:ascii="Times New Roman" w:hAnsi="Times New Roman" w:cs="Times New Roman"/>
          <w:color w:val="2F5496" w:themeColor="accent1" w:themeShade="BF"/>
          <w:sz w:val="28"/>
          <w:szCs w:val="28"/>
          <w:lang w:val="en-US"/>
        </w:rPr>
        <w:t xml:space="preserve">Figure </w:t>
      </w:r>
      <w:r w:rsidR="003255BE">
        <w:rPr>
          <w:rFonts w:ascii="Times New Roman" w:hAnsi="Times New Roman" w:cs="Times New Roman"/>
          <w:color w:val="2F5496" w:themeColor="accent1" w:themeShade="BF"/>
          <w:sz w:val="28"/>
          <w:szCs w:val="28"/>
          <w:lang w:val="en-US"/>
        </w:rPr>
        <w:t>1</w:t>
      </w:r>
      <w:r w:rsidRPr="00EA1D11">
        <w:rPr>
          <w:rFonts w:ascii="Times New Roman" w:hAnsi="Times New Roman" w:cs="Times New Roman"/>
          <w:color w:val="2F5496" w:themeColor="accent1" w:themeShade="BF"/>
          <w:sz w:val="28"/>
          <w:szCs w:val="28"/>
          <w:lang w:val="en-US"/>
        </w:rPr>
        <w:t>.</w:t>
      </w:r>
    </w:p>
    <w:p w14:paraId="0C04372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14:paraId="18C4DE63"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w:t>
      </w:r>
      <w:r w:rsidR="003255BE">
        <w:rPr>
          <w:rFonts w:ascii="Times New Roman" w:hAnsi="Times New Roman" w:cs="Times New Roman"/>
          <w:color w:val="2F5496" w:themeColor="accent1" w:themeShade="BF"/>
          <w:sz w:val="28"/>
          <w:szCs w:val="28"/>
          <w:lang w:val="en-US"/>
        </w:rPr>
        <w:t xml:space="preserve">very </w:t>
      </w:r>
      <w:r w:rsidRPr="00EA1D11">
        <w:rPr>
          <w:rFonts w:ascii="Times New Roman" w:hAnsi="Times New Roman" w:cs="Times New Roman"/>
          <w:color w:val="2F5496" w:themeColor="accent1" w:themeShade="BF"/>
          <w:sz w:val="28"/>
          <w:szCs w:val="28"/>
          <w:lang w:val="en-US"/>
        </w:rPr>
        <w:t>good point.</w:t>
      </w:r>
    </w:p>
    <w:p w14:paraId="5394422C" w14:textId="77777777"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w:t>
      </w:r>
      <w:r w:rsidR="003255BE">
        <w:rPr>
          <w:rFonts w:ascii="Times New Roman" w:hAnsi="Times New Roman" w:cs="Times New Roman"/>
          <w:color w:val="2F5496" w:themeColor="accent1" w:themeShade="BF"/>
          <w:sz w:val="28"/>
          <w:szCs w:val="28"/>
          <w:lang w:val="en-US"/>
        </w:rPr>
        <w:t>replaced the MAPE-based results entirely by precision- and recall- based results as suggested</w:t>
      </w:r>
      <w:r>
        <w:rPr>
          <w:rFonts w:ascii="Times New Roman" w:hAnsi="Times New Roman" w:cs="Times New Roman"/>
          <w:color w:val="2F5496" w:themeColor="accent1" w:themeShade="BF"/>
          <w:sz w:val="28"/>
          <w:szCs w:val="28"/>
          <w:lang w:val="en-US"/>
        </w:rPr>
        <w:t>.</w:t>
      </w:r>
    </w:p>
    <w:p w14:paraId="79BB736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14:paraId="2746A244" w14:textId="650202BF"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w:t>
      </w:r>
      <w:r w:rsidR="00F55B84">
        <w:rPr>
          <w:rFonts w:ascii="Times New Roman" w:hAnsi="Times New Roman" w:cs="Times New Roman"/>
          <w:color w:val="2F5496" w:themeColor="accent1" w:themeShade="BF"/>
          <w:sz w:val="28"/>
          <w:szCs w:val="28"/>
          <w:lang w:val="en-US"/>
        </w:rPr>
        <w:t xml:space="preserve">real-world </w:t>
      </w:r>
      <w:r w:rsidRPr="00EA1D11">
        <w:rPr>
          <w:rFonts w:ascii="Times New Roman" w:hAnsi="Times New Roman" w:cs="Times New Roman"/>
          <w:color w:val="2F5496" w:themeColor="accent1" w:themeShade="BF"/>
          <w:sz w:val="28"/>
          <w:szCs w:val="28"/>
          <w:lang w:val="en-US"/>
        </w:rPr>
        <w:t xml:space="preserve">tick analysis </w:t>
      </w:r>
      <w:r w:rsidR="00CE427C">
        <w:rPr>
          <w:rFonts w:ascii="Times New Roman" w:hAnsi="Times New Roman" w:cs="Times New Roman"/>
          <w:color w:val="2F5496" w:themeColor="accent1" w:themeShade="BF"/>
          <w:sz w:val="28"/>
          <w:szCs w:val="28"/>
          <w:lang w:val="en-US"/>
        </w:rPr>
        <w:t>data</w:t>
      </w:r>
      <w:r w:rsidR="00F55B84">
        <w:rPr>
          <w:rFonts w:ascii="Times New Roman" w:hAnsi="Times New Roman" w:cs="Times New Roman"/>
          <w:color w:val="2F5496" w:themeColor="accent1" w:themeShade="BF"/>
          <w:sz w:val="28"/>
          <w:szCs w:val="28"/>
          <w:lang w:val="en-US"/>
        </w:rPr>
        <w:t xml:space="preserve"> which made it hard to come up with </w:t>
      </w:r>
      <w:r w:rsidR="00E07516">
        <w:rPr>
          <w:rFonts w:ascii="Times New Roman" w:hAnsi="Times New Roman" w:cs="Times New Roman"/>
          <w:color w:val="2F5496" w:themeColor="accent1" w:themeShade="BF"/>
          <w:sz w:val="28"/>
          <w:szCs w:val="28"/>
          <w:lang w:val="en-US"/>
        </w:rPr>
        <w:t xml:space="preserve">an </w:t>
      </w:r>
      <w:r w:rsidR="00F55B84">
        <w:rPr>
          <w:rFonts w:ascii="Times New Roman" w:hAnsi="Times New Roman" w:cs="Times New Roman"/>
          <w:color w:val="2F5496" w:themeColor="accent1" w:themeShade="BF"/>
          <w:sz w:val="28"/>
          <w:szCs w:val="28"/>
          <w:lang w:val="en-US"/>
        </w:rPr>
        <w:t>adequate solution</w:t>
      </w:r>
      <w:r w:rsidR="005C7CDD" w:rsidRPr="00EA1D11">
        <w:rPr>
          <w:rFonts w:ascii="Times New Roman" w:hAnsi="Times New Roman" w:cs="Times New Roman"/>
          <w:color w:val="2F5496" w:themeColor="accent1" w:themeShade="BF"/>
          <w:sz w:val="28"/>
          <w:szCs w:val="28"/>
          <w:lang w:val="en-US"/>
        </w:rPr>
        <w:t>.</w:t>
      </w:r>
    </w:p>
    <w:p w14:paraId="5BCBC393" w14:textId="7760DF2B"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w:t>
      </w:r>
      <w:r w:rsidR="00777D9B">
        <w:rPr>
          <w:rFonts w:ascii="Times New Roman" w:hAnsi="Times New Roman" w:cs="Times New Roman"/>
          <w:color w:val="2F5496" w:themeColor="accent1" w:themeShade="BF"/>
          <w:sz w:val="28"/>
          <w:szCs w:val="28"/>
          <w:lang w:val="en-US"/>
        </w:rPr>
        <w:t xml:space="preserve"> </w:t>
      </w:r>
      <w:r w:rsidR="008B335F" w:rsidRPr="00EA1D11">
        <w:rPr>
          <w:rFonts w:ascii="Times New Roman" w:hAnsi="Times New Roman" w:cs="Times New Roman"/>
          <w:color w:val="2F5496" w:themeColor="accent1" w:themeShade="BF"/>
          <w:sz w:val="28"/>
          <w:szCs w:val="28"/>
          <w:lang w:val="en-US"/>
        </w:rPr>
        <w:t>2</w:t>
      </w:r>
      <w:r w:rsidR="008B335F">
        <w:rPr>
          <w:rFonts w:ascii="Times New Roman" w:hAnsi="Times New Roman" w:cs="Times New Roman"/>
          <w:color w:val="2F5496" w:themeColor="accent1" w:themeShade="BF"/>
          <w:sz w:val="28"/>
          <w:szCs w:val="28"/>
          <w:lang w:val="en-US"/>
        </w:rPr>
        <w:t xml:space="preserve"> and Ganon</w:t>
      </w:r>
      <w:r w:rsidR="00777D9B">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 xml:space="preserve">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r w:rsidR="002164B5">
        <w:rPr>
          <w:rFonts w:ascii="Times New Roman" w:hAnsi="Times New Roman" w:cs="Times New Roman"/>
          <w:color w:val="2F5496" w:themeColor="accent1" w:themeShade="BF"/>
          <w:sz w:val="28"/>
          <w:szCs w:val="28"/>
          <w:lang w:val="en-US"/>
        </w:rPr>
        <w:t>data</w:t>
      </w:r>
      <w:r w:rsidR="008B335F">
        <w:rPr>
          <w:rFonts w:ascii="Times New Roman" w:hAnsi="Times New Roman" w:cs="Times New Roman"/>
          <w:color w:val="2F5496" w:themeColor="accent1" w:themeShade="BF"/>
          <w:sz w:val="28"/>
          <w:szCs w:val="28"/>
          <w:lang w:val="en-US"/>
        </w:rPr>
        <w:t xml:space="preserve"> that come</w:t>
      </w:r>
      <w:r w:rsidR="002164B5">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w:t>
      </w:r>
      <w:r w:rsidR="00F55B84">
        <w:rPr>
          <w:rFonts w:ascii="Times New Roman" w:hAnsi="Times New Roman" w:cs="Times New Roman"/>
          <w:color w:val="2F5496" w:themeColor="accent1" w:themeShade="BF"/>
          <w:sz w:val="28"/>
          <w:szCs w:val="28"/>
          <w:lang w:val="en-US"/>
        </w:rPr>
        <w:t>Section 3.</w:t>
      </w:r>
      <w:r w:rsidR="002164B5">
        <w:rPr>
          <w:rFonts w:ascii="Times New Roman" w:hAnsi="Times New Roman" w:cs="Times New Roman"/>
          <w:color w:val="2F5496" w:themeColor="accent1" w:themeShade="BF"/>
          <w:sz w:val="28"/>
          <w:szCs w:val="28"/>
          <w:lang w:val="en-US"/>
        </w:rPr>
        <w:t>4.2</w:t>
      </w:r>
      <w:r w:rsidR="00F55B84">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in</w:t>
      </w:r>
      <w:r w:rsidR="00F55B84">
        <w:rPr>
          <w:rFonts w:ascii="Times New Roman" w:hAnsi="Times New Roman" w:cs="Times New Roman"/>
          <w:color w:val="2F5496" w:themeColor="accent1" w:themeShade="BF"/>
          <w:sz w:val="28"/>
          <w:szCs w:val="28"/>
          <w:lang w:val="en-US"/>
        </w:rPr>
        <w:t xml:space="preserve"> the </w:t>
      </w:r>
      <w:r w:rsidR="008B335F">
        <w:rPr>
          <w:rFonts w:ascii="Times New Roman" w:hAnsi="Times New Roman" w:cs="Times New Roman"/>
          <w:color w:val="2F5496" w:themeColor="accent1" w:themeShade="BF"/>
          <w:sz w:val="28"/>
          <w:szCs w:val="28"/>
          <w:lang w:val="en-US"/>
        </w:rPr>
        <w:t>revised</w:t>
      </w:r>
      <w:r w:rsidR="00F55B84">
        <w:rPr>
          <w:rFonts w:ascii="Times New Roman" w:hAnsi="Times New Roman" w:cs="Times New Roman"/>
          <w:color w:val="2F5496" w:themeColor="accent1" w:themeShade="BF"/>
          <w:sz w:val="28"/>
          <w:szCs w:val="28"/>
          <w:lang w:val="en-US"/>
        </w:rPr>
        <w:t xml:space="preserve"> manuscript</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Based on th</w:t>
      </w:r>
      <w:r w:rsidR="002164B5">
        <w:rPr>
          <w:rFonts w:ascii="Times New Roman" w:hAnsi="Times New Roman" w:cs="Times New Roman"/>
          <w:color w:val="2F5496" w:themeColor="accent1" w:themeShade="BF"/>
          <w:sz w:val="28"/>
          <w:szCs w:val="28"/>
          <w:lang w:val="en-US"/>
        </w:rPr>
        <w:t>e</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simulated</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 xml:space="preserve">tick analysis </w:t>
      </w:r>
      <w:r w:rsidR="003874BD">
        <w:rPr>
          <w:rFonts w:ascii="Times New Roman" w:hAnsi="Times New Roman" w:cs="Times New Roman"/>
          <w:color w:val="2F5496" w:themeColor="accent1" w:themeShade="BF"/>
          <w:sz w:val="28"/>
          <w:szCs w:val="28"/>
          <w:lang w:val="en-US"/>
        </w:rPr>
        <w:t>data</w:t>
      </w:r>
      <w:r w:rsidR="002164B5">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we </w:t>
      </w:r>
      <w:r w:rsidR="002164B5">
        <w:rPr>
          <w:rFonts w:ascii="Times New Roman" w:hAnsi="Times New Roman" w:cs="Times New Roman"/>
          <w:color w:val="2F5496" w:themeColor="accent1" w:themeShade="BF"/>
          <w:sz w:val="28"/>
          <w:szCs w:val="28"/>
          <w:lang w:val="en-US"/>
        </w:rPr>
        <w:t xml:space="preserve">report </w:t>
      </w:r>
      <w:r w:rsidR="00F55B84">
        <w:rPr>
          <w:rFonts w:ascii="Times New Roman" w:hAnsi="Times New Roman" w:cs="Times New Roman"/>
          <w:color w:val="2F5496" w:themeColor="accent1" w:themeShade="BF"/>
          <w:sz w:val="28"/>
          <w:szCs w:val="28"/>
          <w:lang w:val="en-US"/>
        </w:rPr>
        <w:t>precision and recall under</w:t>
      </w:r>
      <w:r w:rsidR="003874BD">
        <w:rPr>
          <w:rFonts w:ascii="Times New Roman" w:hAnsi="Times New Roman" w:cs="Times New Roman"/>
          <w:color w:val="2F5496" w:themeColor="accent1" w:themeShade="BF"/>
          <w:sz w:val="28"/>
          <w:szCs w:val="28"/>
          <w:lang w:val="en-US"/>
        </w:rPr>
        <w:t xml:space="preserve">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Kraken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2, Ganon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 xml:space="preserve">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F55B84">
        <w:rPr>
          <w:rFonts w:ascii="Times New Roman" w:hAnsi="Times New Roman" w:cs="Times New Roman"/>
          <w:color w:val="2F5496" w:themeColor="accent1" w:themeShade="BF"/>
          <w:sz w:val="28"/>
          <w:szCs w:val="28"/>
          <w:lang w:val="en-US"/>
        </w:rPr>
        <w:t>In addition</w:t>
      </w:r>
      <w:r w:rsidR="002164B5">
        <w:rPr>
          <w:rFonts w:ascii="Times New Roman" w:hAnsi="Times New Roman" w:cs="Times New Roman"/>
          <w:color w:val="2F5496" w:themeColor="accent1" w:themeShade="BF"/>
          <w:sz w:val="28"/>
          <w:szCs w:val="28"/>
          <w:lang w:val="en-US"/>
        </w:rPr>
        <w:t>,</w:t>
      </w:r>
      <w:r w:rsidR="00F55B84">
        <w:rPr>
          <w:rFonts w:ascii="Times New Roman" w:hAnsi="Times New Roman" w:cs="Times New Roman"/>
          <w:color w:val="2F5496" w:themeColor="accent1" w:themeShade="BF"/>
          <w:sz w:val="28"/>
          <w:szCs w:val="28"/>
          <w:lang w:val="en-US"/>
        </w:rPr>
        <w:t xml:space="preserve"> we kept the existing explorative analysis of real-world data in what is now Section </w:t>
      </w:r>
      <w:r w:rsidR="002164B5">
        <w:rPr>
          <w:rFonts w:ascii="Times New Roman" w:hAnsi="Times New Roman" w:cs="Times New Roman"/>
          <w:color w:val="2F5496" w:themeColor="accent1" w:themeShade="BF"/>
          <w:sz w:val="28"/>
          <w:szCs w:val="28"/>
          <w:lang w:val="en-US"/>
        </w:rPr>
        <w:t>3.4.3</w:t>
      </w:r>
      <w:r w:rsidR="00E07516">
        <w:rPr>
          <w:rFonts w:ascii="Times New Roman" w:hAnsi="Times New Roman" w:cs="Times New Roman"/>
          <w:color w:val="2F5496" w:themeColor="accent1" w:themeShade="BF"/>
          <w:sz w:val="28"/>
          <w:szCs w:val="28"/>
          <w:lang w:val="en-US"/>
        </w:rPr>
        <w:t xml:space="preserve"> and explained its rationale better.</w:t>
      </w:r>
    </w:p>
    <w:p w14:paraId="331AB313" w14:textId="77777777"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14:paraId="4EDF6124" w14:textId="6EAC80C4" w:rsidR="00B75675" w:rsidRDefault="00E07516"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We did not try to compare database generation performance </w:t>
      </w:r>
      <w:r w:rsidR="003E7D26">
        <w:rPr>
          <w:rFonts w:ascii="Times New Roman" w:hAnsi="Times New Roman" w:cs="Times New Roman"/>
          <w:color w:val="2F5496" w:themeColor="accent1" w:themeShade="BF"/>
          <w:sz w:val="28"/>
          <w:szCs w:val="28"/>
          <w:lang w:val="en-US"/>
        </w:rPr>
        <w:t xml:space="preserve">with </w:t>
      </w:r>
      <w:r w:rsidR="00DC46E4">
        <w:rPr>
          <w:rFonts w:ascii="Times New Roman" w:hAnsi="Times New Roman" w:cs="Times New Roman"/>
          <w:color w:val="2F5496" w:themeColor="accent1" w:themeShade="BF"/>
          <w:sz w:val="28"/>
          <w:szCs w:val="28"/>
          <w:lang w:val="en-US"/>
        </w:rPr>
        <w:t xml:space="preserve">the </w:t>
      </w:r>
      <w:r w:rsidR="003E7D26">
        <w:rPr>
          <w:rFonts w:ascii="Times New Roman" w:hAnsi="Times New Roman" w:cs="Times New Roman"/>
          <w:color w:val="2F5496" w:themeColor="accent1" w:themeShade="BF"/>
          <w:sz w:val="28"/>
          <w:szCs w:val="28"/>
          <w:lang w:val="en-US"/>
        </w:rPr>
        <w:t xml:space="preserve">other tools </w:t>
      </w:r>
      <w:r>
        <w:rPr>
          <w:rFonts w:ascii="Times New Roman" w:hAnsi="Times New Roman" w:cs="Times New Roman"/>
          <w:color w:val="2F5496" w:themeColor="accent1" w:themeShade="BF"/>
          <w:sz w:val="28"/>
          <w:szCs w:val="28"/>
          <w:lang w:val="en-US"/>
        </w:rPr>
        <w:t xml:space="preserve">since the generation mechanism for </w:t>
      </w:r>
      <w:proofErr w:type="spellStart"/>
      <w:r>
        <w:rPr>
          <w:rFonts w:ascii="Times New Roman" w:hAnsi="Times New Roman" w:cs="Times New Roman"/>
          <w:color w:val="2F5496" w:themeColor="accent1" w:themeShade="BF"/>
          <w:sz w:val="28"/>
          <w:szCs w:val="28"/>
          <w:lang w:val="en-US"/>
        </w:rPr>
        <w:t>Genestrip’s</w:t>
      </w:r>
      <w:proofErr w:type="spellEnd"/>
      <w:r>
        <w:rPr>
          <w:rFonts w:ascii="Times New Roman" w:hAnsi="Times New Roman" w:cs="Times New Roman"/>
          <w:color w:val="2F5496" w:themeColor="accent1" w:themeShade="BF"/>
          <w:sz w:val="28"/>
          <w:szCs w:val="28"/>
          <w:lang w:val="en-US"/>
        </w:rPr>
        <w:t xml:space="preserve"> </w:t>
      </w:r>
      <w:r w:rsidR="00FB31BA" w:rsidRPr="00DC46E4">
        <w:rPr>
          <w:rFonts w:ascii="Times New Roman" w:hAnsi="Times New Roman" w:cs="Times New Roman"/>
          <w:i/>
          <w:iCs/>
          <w:color w:val="2F5496" w:themeColor="accent1" w:themeShade="BF"/>
          <w:sz w:val="28"/>
          <w:szCs w:val="28"/>
          <w:lang w:val="en-US"/>
        </w:rPr>
        <w:t xml:space="preserve">small </w:t>
      </w:r>
      <w:r w:rsidRPr="00DC46E4">
        <w:rPr>
          <w:rFonts w:ascii="Times New Roman" w:hAnsi="Times New Roman" w:cs="Times New Roman"/>
          <w:i/>
          <w:iCs/>
          <w:color w:val="2F5496" w:themeColor="accent1" w:themeShade="BF"/>
          <w:sz w:val="28"/>
          <w:szCs w:val="28"/>
          <w:lang w:val="en-US"/>
        </w:rPr>
        <w:t>databases</w:t>
      </w:r>
      <w:r>
        <w:rPr>
          <w:rFonts w:ascii="Times New Roman" w:hAnsi="Times New Roman" w:cs="Times New Roman"/>
          <w:color w:val="2F5496" w:themeColor="accent1" w:themeShade="BF"/>
          <w:sz w:val="28"/>
          <w:szCs w:val="28"/>
          <w:lang w:val="en-US"/>
        </w:rPr>
        <w:t xml:space="preserve"> is inherently different due to </w:t>
      </w:r>
      <w:r w:rsidR="003E7D26">
        <w:rPr>
          <w:rFonts w:ascii="Times New Roman" w:hAnsi="Times New Roman" w:cs="Times New Roman"/>
          <w:color w:val="2F5496" w:themeColor="accent1" w:themeShade="BF"/>
          <w:sz w:val="28"/>
          <w:szCs w:val="28"/>
          <w:lang w:val="en-US"/>
        </w:rPr>
        <w:t>the</w:t>
      </w:r>
      <w:r>
        <w:rPr>
          <w:rFonts w:ascii="Times New Roman" w:hAnsi="Times New Roman" w:cs="Times New Roman"/>
          <w:color w:val="2F5496" w:themeColor="accent1" w:themeShade="BF"/>
          <w:sz w:val="28"/>
          <w:szCs w:val="28"/>
          <w:lang w:val="en-US"/>
        </w:rPr>
        <w:t xml:space="preserve"> update phase. </w:t>
      </w:r>
      <w:r w:rsidR="00C05893">
        <w:rPr>
          <w:rFonts w:ascii="Times New Roman" w:hAnsi="Times New Roman" w:cs="Times New Roman"/>
          <w:color w:val="2F5496" w:themeColor="accent1" w:themeShade="BF"/>
          <w:sz w:val="28"/>
          <w:szCs w:val="28"/>
          <w:lang w:val="en-US"/>
        </w:rPr>
        <w:t>And a</w:t>
      </w:r>
      <w:r w:rsidR="00FB31BA">
        <w:rPr>
          <w:rFonts w:ascii="Times New Roman" w:hAnsi="Times New Roman" w:cs="Times New Roman"/>
          <w:color w:val="2F5496" w:themeColor="accent1" w:themeShade="BF"/>
          <w:sz w:val="28"/>
          <w:szCs w:val="28"/>
          <w:lang w:val="en-US"/>
        </w:rPr>
        <w:t xml:space="preserve">s we established in the </w:t>
      </w:r>
      <w:r w:rsidR="00C05893">
        <w:rPr>
          <w:rFonts w:ascii="Times New Roman" w:hAnsi="Times New Roman" w:cs="Times New Roman"/>
          <w:color w:val="2F5496" w:themeColor="accent1" w:themeShade="BF"/>
          <w:sz w:val="28"/>
          <w:szCs w:val="28"/>
          <w:lang w:val="en-US"/>
        </w:rPr>
        <w:t xml:space="preserve">new </w:t>
      </w:r>
      <w:r w:rsidR="00FB31BA">
        <w:rPr>
          <w:rFonts w:ascii="Times New Roman" w:hAnsi="Times New Roman" w:cs="Times New Roman"/>
          <w:color w:val="2F5496" w:themeColor="accent1" w:themeShade="BF"/>
          <w:sz w:val="28"/>
          <w:szCs w:val="28"/>
          <w:lang w:val="en-US"/>
        </w:rPr>
        <w:t>manuscript</w:t>
      </w:r>
      <w:r w:rsidR="00C05893">
        <w:rPr>
          <w:rFonts w:ascii="Times New Roman" w:hAnsi="Times New Roman" w:cs="Times New Roman"/>
          <w:color w:val="2F5496" w:themeColor="accent1" w:themeShade="BF"/>
          <w:sz w:val="28"/>
          <w:szCs w:val="28"/>
          <w:lang w:val="en-US"/>
        </w:rPr>
        <w:t xml:space="preserve"> version</w:t>
      </w:r>
      <w:r w:rsidR="00FB31BA">
        <w:rPr>
          <w:rFonts w:ascii="Times New Roman" w:hAnsi="Times New Roman" w:cs="Times New Roman"/>
          <w:color w:val="2F5496" w:themeColor="accent1" w:themeShade="BF"/>
          <w:sz w:val="28"/>
          <w:szCs w:val="28"/>
          <w:lang w:val="en-US"/>
        </w:rPr>
        <w:t xml:space="preserve">: In case of the other tools, small databases suffer from </w:t>
      </w:r>
      <w:r w:rsidR="00B75675">
        <w:rPr>
          <w:rFonts w:ascii="Times New Roman" w:hAnsi="Times New Roman" w:cs="Times New Roman"/>
          <w:color w:val="2F5496" w:themeColor="accent1" w:themeShade="BF"/>
          <w:sz w:val="28"/>
          <w:szCs w:val="28"/>
          <w:lang w:val="en-US"/>
        </w:rPr>
        <w:t>insufficient</w:t>
      </w:r>
      <w:r w:rsidR="00FB31BA">
        <w:rPr>
          <w:rFonts w:ascii="Times New Roman" w:hAnsi="Times New Roman" w:cs="Times New Roman"/>
          <w:color w:val="2F5496" w:themeColor="accent1" w:themeShade="BF"/>
          <w:sz w:val="28"/>
          <w:szCs w:val="28"/>
          <w:lang w:val="en-US"/>
        </w:rPr>
        <w:t xml:space="preserve"> precision</w:t>
      </w:r>
      <w:r w:rsidR="00B75675">
        <w:rPr>
          <w:rFonts w:ascii="Times New Roman" w:hAnsi="Times New Roman" w:cs="Times New Roman"/>
          <w:color w:val="2F5496" w:themeColor="accent1" w:themeShade="BF"/>
          <w:sz w:val="28"/>
          <w:szCs w:val="28"/>
          <w:lang w:val="en-US"/>
        </w:rPr>
        <w:t xml:space="preserve"> (see Section 3.2.2, 3.2.3 and in particular Table 6)</w:t>
      </w:r>
      <w:r w:rsidR="00DC46E4">
        <w:rPr>
          <w:rFonts w:ascii="Times New Roman" w:hAnsi="Times New Roman" w:cs="Times New Roman"/>
          <w:color w:val="2F5496" w:themeColor="accent1" w:themeShade="BF"/>
          <w:sz w:val="28"/>
          <w:szCs w:val="28"/>
          <w:lang w:val="en-US"/>
        </w:rPr>
        <w:t xml:space="preserve"> and</w:t>
      </w:r>
      <w:r w:rsidR="00FB31BA">
        <w:rPr>
          <w:rFonts w:ascii="Times New Roman" w:hAnsi="Times New Roman" w:cs="Times New Roman"/>
          <w:color w:val="2F5496" w:themeColor="accent1" w:themeShade="BF"/>
          <w:sz w:val="28"/>
          <w:szCs w:val="28"/>
          <w:lang w:val="en-US"/>
        </w:rPr>
        <w:t xml:space="preserve"> </w:t>
      </w:r>
      <w:r w:rsidR="00DC46E4">
        <w:rPr>
          <w:rFonts w:ascii="Times New Roman" w:hAnsi="Times New Roman" w:cs="Times New Roman"/>
          <w:color w:val="2F5496" w:themeColor="accent1" w:themeShade="BF"/>
          <w:sz w:val="28"/>
          <w:szCs w:val="28"/>
          <w:lang w:val="en-US"/>
        </w:rPr>
        <w:t>t</w:t>
      </w:r>
      <w:r w:rsidR="00FB31BA">
        <w:rPr>
          <w:rFonts w:ascii="Times New Roman" w:hAnsi="Times New Roman" w:cs="Times New Roman"/>
          <w:color w:val="2F5496" w:themeColor="accent1" w:themeShade="BF"/>
          <w:sz w:val="28"/>
          <w:szCs w:val="28"/>
          <w:lang w:val="en-US"/>
        </w:rPr>
        <w:t xml:space="preserve">herefore, it does not make sense to consider them for comparison in the context of database generation performance. </w:t>
      </w:r>
      <w:r>
        <w:rPr>
          <w:rFonts w:ascii="Times New Roman" w:hAnsi="Times New Roman" w:cs="Times New Roman"/>
          <w:color w:val="2F5496" w:themeColor="accent1" w:themeShade="BF"/>
          <w:sz w:val="28"/>
          <w:szCs w:val="28"/>
          <w:lang w:val="en-US"/>
        </w:rPr>
        <w:t>However</w:t>
      </w:r>
      <w:r w:rsidR="003E7D26">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w:t>
      </w:r>
      <w:r w:rsidRPr="00383DC4">
        <w:rPr>
          <w:rFonts w:ascii="Times New Roman" w:hAnsi="Times New Roman" w:cs="Times New Roman"/>
          <w:i/>
          <w:iCs/>
          <w:color w:val="2F5496" w:themeColor="accent1" w:themeShade="BF"/>
          <w:sz w:val="28"/>
          <w:szCs w:val="28"/>
          <w:lang w:val="en-US"/>
        </w:rPr>
        <w:t>did</w:t>
      </w:r>
      <w:r>
        <w:rPr>
          <w:rFonts w:ascii="Times New Roman" w:hAnsi="Times New Roman" w:cs="Times New Roman"/>
          <w:color w:val="2F5496" w:themeColor="accent1" w:themeShade="BF"/>
          <w:sz w:val="28"/>
          <w:szCs w:val="28"/>
          <w:lang w:val="en-US"/>
        </w:rPr>
        <w:t xml:space="preserve"> </w:t>
      </w:r>
      <w:r w:rsidR="003E7D26">
        <w:rPr>
          <w:rFonts w:ascii="Times New Roman" w:hAnsi="Times New Roman" w:cs="Times New Roman"/>
          <w:color w:val="2F5496" w:themeColor="accent1" w:themeShade="BF"/>
          <w:sz w:val="28"/>
          <w:szCs w:val="28"/>
          <w:lang w:val="en-US"/>
        </w:rPr>
        <w:t>verify</w:t>
      </w:r>
      <w:r>
        <w:rPr>
          <w:rFonts w:ascii="Times New Roman" w:hAnsi="Times New Roman" w:cs="Times New Roman"/>
          <w:color w:val="2F5496" w:themeColor="accent1" w:themeShade="BF"/>
          <w:sz w:val="28"/>
          <w:szCs w:val="28"/>
          <w:lang w:val="en-US"/>
        </w:rPr>
        <w:t xml:space="preserve"> </w:t>
      </w:r>
      <w:r w:rsidR="00FB31BA">
        <w:rPr>
          <w:rFonts w:ascii="Times New Roman" w:hAnsi="Times New Roman" w:cs="Times New Roman"/>
          <w:color w:val="2F5496" w:themeColor="accent1" w:themeShade="BF"/>
          <w:sz w:val="28"/>
          <w:szCs w:val="28"/>
          <w:lang w:val="en-US"/>
        </w:rPr>
        <w:t xml:space="preserve">for various examples </w:t>
      </w:r>
      <w:r>
        <w:rPr>
          <w:rFonts w:ascii="Times New Roman" w:hAnsi="Times New Roman" w:cs="Times New Roman"/>
          <w:color w:val="2F5496" w:themeColor="accent1" w:themeShade="BF"/>
          <w:sz w:val="28"/>
          <w:szCs w:val="28"/>
          <w:lang w:val="en-US"/>
        </w:rPr>
        <w:t xml:space="preserve">that </w:t>
      </w:r>
      <w:proofErr w:type="spellStart"/>
      <w:r w:rsidR="00FB31BA" w:rsidRPr="00383DC4">
        <w:rPr>
          <w:rFonts w:ascii="Times New Roman" w:hAnsi="Times New Roman" w:cs="Times New Roman"/>
          <w:i/>
          <w:iCs/>
          <w:color w:val="2F5496" w:themeColor="accent1" w:themeShade="BF"/>
          <w:sz w:val="28"/>
          <w:szCs w:val="28"/>
          <w:lang w:val="en-US"/>
        </w:rPr>
        <w:t>Genestrip’s</w:t>
      </w:r>
      <w:proofErr w:type="spellEnd"/>
      <w:r w:rsidR="00FB31BA" w:rsidRPr="00383DC4">
        <w:rPr>
          <w:rFonts w:ascii="Times New Roman" w:hAnsi="Times New Roman" w:cs="Times New Roman"/>
          <w:i/>
          <w:iCs/>
          <w:color w:val="2F5496" w:themeColor="accent1" w:themeShade="BF"/>
          <w:sz w:val="28"/>
          <w:szCs w:val="28"/>
          <w:lang w:val="en-US"/>
        </w:rPr>
        <w:t xml:space="preserve"> </w:t>
      </w:r>
      <w:r w:rsidRPr="00383DC4">
        <w:rPr>
          <w:rFonts w:ascii="Times New Roman" w:hAnsi="Times New Roman" w:cs="Times New Roman"/>
          <w:i/>
          <w:iCs/>
          <w:color w:val="2F5496" w:themeColor="accent1" w:themeShade="BF"/>
          <w:sz w:val="28"/>
          <w:szCs w:val="28"/>
          <w:lang w:val="en-US"/>
        </w:rPr>
        <w:t xml:space="preserve">database generation performance is </w:t>
      </w:r>
      <w:r w:rsidR="003E7D26" w:rsidRPr="00383DC4">
        <w:rPr>
          <w:rFonts w:ascii="Times New Roman" w:hAnsi="Times New Roman" w:cs="Times New Roman"/>
          <w:i/>
          <w:iCs/>
          <w:color w:val="2F5496" w:themeColor="accent1" w:themeShade="BF"/>
          <w:sz w:val="28"/>
          <w:szCs w:val="28"/>
          <w:lang w:val="en-US"/>
        </w:rPr>
        <w:t>more than sufficient to</w:t>
      </w:r>
      <w:r w:rsidR="00383DC4">
        <w:rPr>
          <w:rFonts w:ascii="Times New Roman" w:hAnsi="Times New Roman" w:cs="Times New Roman"/>
          <w:i/>
          <w:iCs/>
          <w:color w:val="2F5496" w:themeColor="accent1" w:themeShade="BF"/>
          <w:sz w:val="28"/>
          <w:szCs w:val="28"/>
          <w:lang w:val="en-US"/>
        </w:rPr>
        <w:t xml:space="preserve"> enable a flexible</w:t>
      </w:r>
      <w:r w:rsidR="003E7D26" w:rsidRPr="00383DC4">
        <w:rPr>
          <w:rFonts w:ascii="Times New Roman" w:hAnsi="Times New Roman" w:cs="Times New Roman"/>
          <w:i/>
          <w:iCs/>
          <w:color w:val="2F5496" w:themeColor="accent1" w:themeShade="BF"/>
          <w:sz w:val="28"/>
          <w:szCs w:val="28"/>
          <w:lang w:val="en-US"/>
        </w:rPr>
        <w:t xml:space="preserve"> </w:t>
      </w:r>
      <w:r w:rsidR="007844D2">
        <w:rPr>
          <w:rFonts w:ascii="Times New Roman" w:hAnsi="Times New Roman" w:cs="Times New Roman"/>
          <w:i/>
          <w:iCs/>
          <w:color w:val="2F5496" w:themeColor="accent1" w:themeShade="BF"/>
          <w:sz w:val="28"/>
          <w:szCs w:val="28"/>
          <w:lang w:val="en-US"/>
        </w:rPr>
        <w:t>generation</w:t>
      </w:r>
      <w:r w:rsidR="00383DC4">
        <w:rPr>
          <w:rFonts w:ascii="Times New Roman" w:hAnsi="Times New Roman" w:cs="Times New Roman"/>
          <w:i/>
          <w:iCs/>
          <w:color w:val="2F5496" w:themeColor="accent1" w:themeShade="BF"/>
          <w:sz w:val="28"/>
          <w:szCs w:val="28"/>
          <w:lang w:val="en-US"/>
        </w:rPr>
        <w:t xml:space="preserve"> of</w:t>
      </w:r>
      <w:r w:rsidR="003E7D26" w:rsidRPr="00383DC4">
        <w:rPr>
          <w:rFonts w:ascii="Times New Roman" w:hAnsi="Times New Roman" w:cs="Times New Roman"/>
          <w:i/>
          <w:iCs/>
          <w:color w:val="2F5496" w:themeColor="accent1" w:themeShade="BF"/>
          <w:sz w:val="28"/>
          <w:szCs w:val="28"/>
          <w:lang w:val="en-US"/>
        </w:rPr>
        <w:t xml:space="preserve"> new databases on regular PCs within minutes to </w:t>
      </w:r>
      <w:r w:rsidR="00383DC4">
        <w:rPr>
          <w:rFonts w:ascii="Times New Roman" w:hAnsi="Times New Roman" w:cs="Times New Roman"/>
          <w:i/>
          <w:iCs/>
          <w:color w:val="2F5496" w:themeColor="accent1" w:themeShade="BF"/>
          <w:sz w:val="28"/>
          <w:szCs w:val="28"/>
          <w:lang w:val="en-US"/>
        </w:rPr>
        <w:t xml:space="preserve">a few </w:t>
      </w:r>
      <w:r w:rsidR="003E7D26" w:rsidRPr="00383DC4">
        <w:rPr>
          <w:rFonts w:ascii="Times New Roman" w:hAnsi="Times New Roman" w:cs="Times New Roman"/>
          <w:i/>
          <w:iCs/>
          <w:color w:val="2F5496" w:themeColor="accent1" w:themeShade="BF"/>
          <w:sz w:val="28"/>
          <w:szCs w:val="28"/>
          <w:lang w:val="en-US"/>
        </w:rPr>
        <w:t xml:space="preserve">hours (see </w:t>
      </w:r>
      <w:r w:rsidR="000F7FBB">
        <w:rPr>
          <w:rFonts w:ascii="Times New Roman" w:hAnsi="Times New Roman" w:cs="Times New Roman"/>
          <w:i/>
          <w:iCs/>
          <w:color w:val="2F5496" w:themeColor="accent1" w:themeShade="BF"/>
          <w:sz w:val="28"/>
          <w:szCs w:val="28"/>
          <w:lang w:val="en-US"/>
        </w:rPr>
        <w:t xml:space="preserve">Section 3.5.1 and </w:t>
      </w:r>
      <w:r w:rsidR="003E7D26" w:rsidRPr="00383DC4">
        <w:rPr>
          <w:rFonts w:ascii="Times New Roman" w:hAnsi="Times New Roman" w:cs="Times New Roman"/>
          <w:i/>
          <w:iCs/>
          <w:color w:val="2F5496" w:themeColor="accent1" w:themeShade="BF"/>
          <w:sz w:val="28"/>
          <w:szCs w:val="28"/>
          <w:lang w:val="en-US"/>
        </w:rPr>
        <w:t xml:space="preserve">Table 9 in the revised </w:t>
      </w:r>
      <w:r w:rsidR="000F7FBB">
        <w:rPr>
          <w:rFonts w:ascii="Times New Roman" w:hAnsi="Times New Roman" w:cs="Times New Roman"/>
          <w:i/>
          <w:iCs/>
          <w:color w:val="2F5496" w:themeColor="accent1" w:themeShade="BF"/>
          <w:sz w:val="28"/>
          <w:szCs w:val="28"/>
          <w:lang w:val="en-US"/>
        </w:rPr>
        <w:t>manu</w:t>
      </w:r>
      <w:r w:rsidR="003E7D26" w:rsidRPr="00383DC4">
        <w:rPr>
          <w:rFonts w:ascii="Times New Roman" w:hAnsi="Times New Roman" w:cs="Times New Roman"/>
          <w:i/>
          <w:iCs/>
          <w:color w:val="2F5496" w:themeColor="accent1" w:themeShade="BF"/>
          <w:sz w:val="28"/>
          <w:szCs w:val="28"/>
          <w:lang w:val="en-US"/>
        </w:rPr>
        <w:t>script)</w:t>
      </w:r>
      <w:r w:rsidR="00383DC4">
        <w:rPr>
          <w:rFonts w:ascii="Times New Roman" w:hAnsi="Times New Roman" w:cs="Times New Roman"/>
          <w:color w:val="2F5496" w:themeColor="accent1" w:themeShade="BF"/>
          <w:sz w:val="28"/>
          <w:szCs w:val="28"/>
          <w:lang w:val="en-US"/>
        </w:rPr>
        <w:t xml:space="preserve">. </w:t>
      </w:r>
    </w:p>
    <w:p w14:paraId="22549D1F" w14:textId="091CAEAF" w:rsidR="005C7CDD" w:rsidRDefault="00B75675"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w:t>
      </w:r>
      <w:r w:rsidR="003E7D26">
        <w:rPr>
          <w:rFonts w:ascii="Times New Roman" w:hAnsi="Times New Roman" w:cs="Times New Roman"/>
          <w:color w:val="2F5496" w:themeColor="accent1" w:themeShade="BF"/>
          <w:sz w:val="28"/>
          <w:szCs w:val="28"/>
          <w:lang w:val="en-US"/>
        </w:rPr>
        <w:t>s mentioned above, our benchmarking now</w:t>
      </w:r>
      <w:r w:rsidR="007844D2">
        <w:rPr>
          <w:rFonts w:ascii="Times New Roman" w:hAnsi="Times New Roman" w:cs="Times New Roman"/>
          <w:color w:val="2F5496" w:themeColor="accent1" w:themeShade="BF"/>
          <w:sz w:val="28"/>
          <w:szCs w:val="28"/>
          <w:lang w:val="en-US"/>
        </w:rPr>
        <w:t xml:space="preserve"> also </w:t>
      </w:r>
      <w:r w:rsidR="003E7D26">
        <w:rPr>
          <w:rFonts w:ascii="Times New Roman" w:hAnsi="Times New Roman" w:cs="Times New Roman"/>
          <w:color w:val="2F5496" w:themeColor="accent1" w:themeShade="BF"/>
          <w:sz w:val="28"/>
          <w:szCs w:val="28"/>
          <w:lang w:val="en-US"/>
        </w:rPr>
        <w:t>include</w:t>
      </w:r>
      <w:r w:rsidR="007844D2">
        <w:rPr>
          <w:rFonts w:ascii="Times New Roman" w:hAnsi="Times New Roman" w:cs="Times New Roman"/>
          <w:color w:val="2F5496" w:themeColor="accent1" w:themeShade="BF"/>
          <w:sz w:val="28"/>
          <w:szCs w:val="28"/>
          <w:lang w:val="en-US"/>
        </w:rPr>
        <w:t>s</w:t>
      </w:r>
      <w:r w:rsidR="003E7D26">
        <w:rPr>
          <w:rFonts w:ascii="Times New Roman" w:hAnsi="Times New Roman" w:cs="Times New Roman"/>
          <w:color w:val="2F5496" w:themeColor="accent1" w:themeShade="BF"/>
          <w:sz w:val="28"/>
          <w:szCs w:val="28"/>
          <w:lang w:val="en-US"/>
        </w:rPr>
        <w:t xml:space="preserve"> Kraken 2 and Ganon 2 with respect to </w:t>
      </w:r>
      <w:r w:rsidR="003E7D26" w:rsidRPr="00271CBB">
        <w:rPr>
          <w:rFonts w:ascii="Times New Roman" w:hAnsi="Times New Roman" w:cs="Times New Roman"/>
          <w:i/>
          <w:iCs/>
          <w:color w:val="2F5496" w:themeColor="accent1" w:themeShade="BF"/>
          <w:sz w:val="28"/>
          <w:szCs w:val="28"/>
          <w:lang w:val="en-US"/>
        </w:rPr>
        <w:t>classification performance</w:t>
      </w:r>
      <w:r w:rsidR="000F7FBB">
        <w:rPr>
          <w:rFonts w:ascii="Times New Roman" w:hAnsi="Times New Roman" w:cs="Times New Roman"/>
          <w:color w:val="2F5496" w:themeColor="accent1" w:themeShade="BF"/>
          <w:sz w:val="28"/>
          <w:szCs w:val="28"/>
          <w:lang w:val="en-US"/>
        </w:rPr>
        <w:t xml:space="preserve"> (see Section 3.5.2)</w:t>
      </w:r>
      <w:r w:rsidR="003E7D26">
        <w:rPr>
          <w:rFonts w:ascii="Times New Roman" w:hAnsi="Times New Roman" w:cs="Times New Roman"/>
          <w:color w:val="2F5496" w:themeColor="accent1" w:themeShade="BF"/>
          <w:sz w:val="28"/>
          <w:szCs w:val="28"/>
          <w:lang w:val="en-US"/>
        </w:rPr>
        <w:t>.</w:t>
      </w:r>
    </w:p>
    <w:p w14:paraId="7F2A5CF6" w14:textId="04EAF56D" w:rsidR="00C05893" w:rsidRPr="00EA1D11" w:rsidRDefault="00C058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Remark: Due to Reviewer 1’s </w:t>
      </w:r>
      <w:r w:rsidR="00815D5D">
        <w:rPr>
          <w:rFonts w:ascii="Times New Roman" w:hAnsi="Times New Roman" w:cs="Times New Roman"/>
          <w:color w:val="2F5496" w:themeColor="accent1" w:themeShade="BF"/>
          <w:sz w:val="28"/>
          <w:szCs w:val="28"/>
          <w:lang w:val="en-US"/>
        </w:rPr>
        <w:t xml:space="preserve">explicit </w:t>
      </w:r>
      <w:r>
        <w:rPr>
          <w:rFonts w:ascii="Times New Roman" w:hAnsi="Times New Roman" w:cs="Times New Roman"/>
          <w:color w:val="2F5496" w:themeColor="accent1" w:themeShade="BF"/>
          <w:sz w:val="28"/>
          <w:szCs w:val="28"/>
          <w:lang w:val="en-US"/>
        </w:rPr>
        <w:t>request</w:t>
      </w:r>
      <w:r w:rsidR="00815D5D">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added Section 2.5 (“Example Usage”). (In short terms, she/he argued that a good part of the audience would like to get a</w:t>
      </w:r>
      <w:r w:rsidR="00815D5D">
        <w:rPr>
          <w:rFonts w:ascii="Times New Roman" w:hAnsi="Times New Roman" w:cs="Times New Roman"/>
          <w:color w:val="2F5496" w:themeColor="accent1" w:themeShade="BF"/>
          <w:sz w:val="28"/>
          <w:szCs w:val="28"/>
          <w:lang w:val="en-US"/>
        </w:rPr>
        <w:t xml:space="preserve"> direct</w:t>
      </w:r>
      <w:r>
        <w:rPr>
          <w:rFonts w:ascii="Times New Roman" w:hAnsi="Times New Roman" w:cs="Times New Roman"/>
          <w:color w:val="2F5496" w:themeColor="accent1" w:themeShade="BF"/>
          <w:sz w:val="28"/>
          <w:szCs w:val="28"/>
          <w:lang w:val="en-US"/>
        </w:rPr>
        <w:t xml:space="preserve"> impression on how to apply the tool in practice.)</w:t>
      </w:r>
    </w:p>
    <w:sectPr w:rsidR="00C05893"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3"/>
  </w:num>
  <w:num w:numId="3" w16cid:durableId="2134711190">
    <w:abstractNumId w:val="0"/>
  </w:num>
  <w:num w:numId="4" w16cid:durableId="612051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0F7FBB"/>
    <w:rsid w:val="00106ECF"/>
    <w:rsid w:val="00120551"/>
    <w:rsid w:val="00182CB0"/>
    <w:rsid w:val="0018510F"/>
    <w:rsid w:val="00193A1D"/>
    <w:rsid w:val="001B624D"/>
    <w:rsid w:val="002164B5"/>
    <w:rsid w:val="00221A5E"/>
    <w:rsid w:val="00236A97"/>
    <w:rsid w:val="00271CBB"/>
    <w:rsid w:val="00276B75"/>
    <w:rsid w:val="00291DA1"/>
    <w:rsid w:val="002A4794"/>
    <w:rsid w:val="002B7A8A"/>
    <w:rsid w:val="002E43B0"/>
    <w:rsid w:val="002E7E81"/>
    <w:rsid w:val="00300FD9"/>
    <w:rsid w:val="00310FF8"/>
    <w:rsid w:val="003255BE"/>
    <w:rsid w:val="003455F2"/>
    <w:rsid w:val="00367485"/>
    <w:rsid w:val="00383DC4"/>
    <w:rsid w:val="003874BD"/>
    <w:rsid w:val="00390B7B"/>
    <w:rsid w:val="003E5F49"/>
    <w:rsid w:val="003E7D26"/>
    <w:rsid w:val="003F0BF5"/>
    <w:rsid w:val="004054FF"/>
    <w:rsid w:val="00425F37"/>
    <w:rsid w:val="0043402D"/>
    <w:rsid w:val="004659DB"/>
    <w:rsid w:val="00465E73"/>
    <w:rsid w:val="004713B0"/>
    <w:rsid w:val="00475521"/>
    <w:rsid w:val="00476F30"/>
    <w:rsid w:val="004A432B"/>
    <w:rsid w:val="004A5867"/>
    <w:rsid w:val="004B0ECA"/>
    <w:rsid w:val="004C2D39"/>
    <w:rsid w:val="004C75DE"/>
    <w:rsid w:val="004E130B"/>
    <w:rsid w:val="004E2BD4"/>
    <w:rsid w:val="004E3FE2"/>
    <w:rsid w:val="004F6CFC"/>
    <w:rsid w:val="004F6E1D"/>
    <w:rsid w:val="0052149E"/>
    <w:rsid w:val="0056499B"/>
    <w:rsid w:val="005B6930"/>
    <w:rsid w:val="005C7CDD"/>
    <w:rsid w:val="006024F4"/>
    <w:rsid w:val="00603AD9"/>
    <w:rsid w:val="00605FF6"/>
    <w:rsid w:val="00640E50"/>
    <w:rsid w:val="0064591E"/>
    <w:rsid w:val="00647DD1"/>
    <w:rsid w:val="00663355"/>
    <w:rsid w:val="006A3FDE"/>
    <w:rsid w:val="006B04F2"/>
    <w:rsid w:val="006B6D0D"/>
    <w:rsid w:val="006D7734"/>
    <w:rsid w:val="006E0393"/>
    <w:rsid w:val="006F6F43"/>
    <w:rsid w:val="00713C11"/>
    <w:rsid w:val="00722F2A"/>
    <w:rsid w:val="00747DEB"/>
    <w:rsid w:val="00750490"/>
    <w:rsid w:val="00777D9B"/>
    <w:rsid w:val="00781DF9"/>
    <w:rsid w:val="007844D2"/>
    <w:rsid w:val="007F6D49"/>
    <w:rsid w:val="008024E5"/>
    <w:rsid w:val="00815D5D"/>
    <w:rsid w:val="0083355E"/>
    <w:rsid w:val="00872375"/>
    <w:rsid w:val="0087722A"/>
    <w:rsid w:val="008A6C73"/>
    <w:rsid w:val="008A79BA"/>
    <w:rsid w:val="008B046D"/>
    <w:rsid w:val="008B335F"/>
    <w:rsid w:val="008C1349"/>
    <w:rsid w:val="008D3D20"/>
    <w:rsid w:val="0096374C"/>
    <w:rsid w:val="00963CD1"/>
    <w:rsid w:val="00987897"/>
    <w:rsid w:val="00990CD1"/>
    <w:rsid w:val="009C77A6"/>
    <w:rsid w:val="009C7EFE"/>
    <w:rsid w:val="009E7B92"/>
    <w:rsid w:val="009F14E8"/>
    <w:rsid w:val="00A00C70"/>
    <w:rsid w:val="00A021EB"/>
    <w:rsid w:val="00A160B6"/>
    <w:rsid w:val="00A41212"/>
    <w:rsid w:val="00A436EC"/>
    <w:rsid w:val="00A521E5"/>
    <w:rsid w:val="00A53C2D"/>
    <w:rsid w:val="00A64FC6"/>
    <w:rsid w:val="00AE6417"/>
    <w:rsid w:val="00B75675"/>
    <w:rsid w:val="00B77DFD"/>
    <w:rsid w:val="00B806B8"/>
    <w:rsid w:val="00B857F9"/>
    <w:rsid w:val="00B90EDF"/>
    <w:rsid w:val="00B973A3"/>
    <w:rsid w:val="00BA5779"/>
    <w:rsid w:val="00BB5492"/>
    <w:rsid w:val="00C05893"/>
    <w:rsid w:val="00C46C27"/>
    <w:rsid w:val="00CA3A69"/>
    <w:rsid w:val="00CB58C7"/>
    <w:rsid w:val="00CC4EAC"/>
    <w:rsid w:val="00CE427C"/>
    <w:rsid w:val="00CF6E95"/>
    <w:rsid w:val="00D32277"/>
    <w:rsid w:val="00D33E51"/>
    <w:rsid w:val="00D47586"/>
    <w:rsid w:val="00D75CFC"/>
    <w:rsid w:val="00DB271E"/>
    <w:rsid w:val="00DC0729"/>
    <w:rsid w:val="00DC46E4"/>
    <w:rsid w:val="00DF0380"/>
    <w:rsid w:val="00E07516"/>
    <w:rsid w:val="00E65A24"/>
    <w:rsid w:val="00E762B3"/>
    <w:rsid w:val="00E83121"/>
    <w:rsid w:val="00EA1D11"/>
    <w:rsid w:val="00ED0345"/>
    <w:rsid w:val="00F0395C"/>
    <w:rsid w:val="00F07AF3"/>
    <w:rsid w:val="00F55B84"/>
    <w:rsid w:val="00F6265B"/>
    <w:rsid w:val="00F948D8"/>
    <w:rsid w:val="00FA17B4"/>
    <w:rsid w:val="00FA2052"/>
    <w:rsid w:val="00FB006D"/>
    <w:rsid w:val="00FB31BA"/>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9E4036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 w:type="character" w:styleId="Kommentarzeichen">
    <w:name w:val="annotation reference"/>
    <w:basedOn w:val="Absatz-Standardschriftart"/>
    <w:uiPriority w:val="99"/>
    <w:semiHidden/>
    <w:unhideWhenUsed/>
    <w:rsid w:val="00722F2A"/>
    <w:rPr>
      <w:sz w:val="16"/>
      <w:szCs w:val="16"/>
    </w:rPr>
  </w:style>
  <w:style w:type="paragraph" w:styleId="Kommentartext">
    <w:name w:val="annotation text"/>
    <w:basedOn w:val="Standard"/>
    <w:link w:val="KommentartextZchn"/>
    <w:uiPriority w:val="99"/>
    <w:semiHidden/>
    <w:unhideWhenUsed/>
    <w:rsid w:val="00722F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22F2A"/>
    <w:rPr>
      <w:sz w:val="20"/>
      <w:szCs w:val="20"/>
    </w:rPr>
  </w:style>
  <w:style w:type="paragraph" w:styleId="Kommentarthema">
    <w:name w:val="annotation subject"/>
    <w:basedOn w:val="Kommentartext"/>
    <w:next w:val="Kommentartext"/>
    <w:link w:val="KommentarthemaZchn"/>
    <w:uiPriority w:val="99"/>
    <w:semiHidden/>
    <w:unhideWhenUsed/>
    <w:rsid w:val="00722F2A"/>
    <w:rPr>
      <w:b/>
      <w:bCs/>
    </w:rPr>
  </w:style>
  <w:style w:type="character" w:customStyle="1" w:styleId="KommentarthemaZchn">
    <w:name w:val="Kommentarthema Zchn"/>
    <w:basedOn w:val="KommentartextZchn"/>
    <w:link w:val="Kommentarthema"/>
    <w:uiPriority w:val="99"/>
    <w:semiHidden/>
    <w:rsid w:val="00722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02/0471028959.sof2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mire.me/blog/2016/06/27/"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2872</Words>
  <Characters>18096</Characters>
  <Application>Microsoft Office Word</Application>
  <DocSecurity>0</DocSecurity>
  <Lines>150</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62</cp:revision>
  <cp:lastPrinted>2026-01-14T16:35:00Z</cp:lastPrinted>
  <dcterms:created xsi:type="dcterms:W3CDTF">2026-01-14T16:34:00Z</dcterms:created>
  <dcterms:modified xsi:type="dcterms:W3CDTF">2026-03-11T18:01:00Z</dcterms:modified>
</cp:coreProperties>
</file>