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5B6930">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Pr>
          <w:rFonts w:ascii="Times New Roman" w:hAnsi="Times New Roman" w:cs="Times New Roman"/>
          <w:b/>
          <w:b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in the last paragraph of Section 1.2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w:t>
      </w:r>
      <w:r w:rsidR="0043402D">
        <w:rPr>
          <w:rFonts w:ascii="Times New Roman" w:hAnsi="Times New Roman" w:cs="Times New Roman"/>
          <w:color w:val="2F5496" w:themeColor="accent1" w:themeShade="BF"/>
          <w:sz w:val="28"/>
          <w:szCs w:val="28"/>
          <w:lang w:val="en-US"/>
        </w:rPr>
        <w:t xml:space="preserve">to </w:t>
      </w:r>
      <w:r w:rsidR="00A436EC">
        <w:rPr>
          <w:rFonts w:ascii="Times New Roman" w:hAnsi="Times New Roman" w:cs="Times New Roman"/>
          <w:color w:val="2F5496" w:themeColor="accent1" w:themeShade="BF"/>
          <w:sz w:val="28"/>
          <w:szCs w:val="28"/>
          <w:lang w:val="en-US"/>
        </w:rPr>
        <w:t xml:space="preserve">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r w:rsidR="0043402D">
        <w:rPr>
          <w:rFonts w:ascii="Times New Roman" w:hAnsi="Times New Roman" w:cs="Times New Roman"/>
          <w:color w:val="2F5496" w:themeColor="accent1" w:themeShade="BF"/>
          <w:sz w:val="28"/>
          <w:szCs w:val="28"/>
          <w:lang w:val="en-US"/>
        </w:rPr>
        <w:t xml:space="preserve"> </w:t>
      </w:r>
      <w:r w:rsidR="00221A5E">
        <w:rPr>
          <w:rFonts w:ascii="Times New Roman" w:hAnsi="Times New Roman" w:cs="Times New Roman"/>
          <w:color w:val="2F5496" w:themeColor="accent1" w:themeShade="BF"/>
          <w:sz w:val="28"/>
          <w:szCs w:val="28"/>
          <w:lang w:val="en-US"/>
        </w:rPr>
        <w:t>(</w:t>
      </w:r>
      <w:r w:rsidR="0043402D">
        <w:rPr>
          <w:rFonts w:ascii="Times New Roman" w:hAnsi="Times New Roman" w:cs="Times New Roman"/>
          <w:color w:val="2F5496" w:themeColor="accent1" w:themeShade="BF"/>
          <w:sz w:val="28"/>
          <w:szCs w:val="28"/>
          <w:lang w:val="en-US"/>
        </w:rPr>
        <w:t xml:space="preserve">In particular we consider the </w:t>
      </w:r>
      <w:r w:rsidR="00221A5E">
        <w:rPr>
          <w:rFonts w:ascii="Times New Roman" w:hAnsi="Times New Roman" w:cs="Times New Roman"/>
          <w:color w:val="2F5496" w:themeColor="accent1" w:themeShade="BF"/>
          <w:sz w:val="28"/>
          <w:szCs w:val="28"/>
          <w:lang w:val="en-US"/>
        </w:rPr>
        <w:t xml:space="preserve">so-called </w:t>
      </w:r>
      <w:r w:rsidR="0043402D">
        <w:rPr>
          <w:rFonts w:ascii="Times New Roman" w:hAnsi="Times New Roman" w:cs="Times New Roman"/>
          <w:color w:val="2F5496" w:themeColor="accent1" w:themeShade="BF"/>
          <w:sz w:val="28"/>
          <w:szCs w:val="28"/>
          <w:lang w:val="en-US"/>
        </w:rPr>
        <w:t xml:space="preserve">Blocked Bloom filter as an alternative for future improvements of </w:t>
      </w:r>
      <w:proofErr w:type="spellStart"/>
      <w:r w:rsidR="0043402D">
        <w:rPr>
          <w:rFonts w:ascii="Times New Roman" w:hAnsi="Times New Roman" w:cs="Times New Roman"/>
          <w:color w:val="2F5496" w:themeColor="accent1" w:themeShade="BF"/>
          <w:sz w:val="28"/>
          <w:szCs w:val="28"/>
          <w:lang w:val="en-US"/>
        </w:rPr>
        <w:t>Genestrip</w:t>
      </w:r>
      <w:proofErr w:type="spellEnd"/>
      <w:r w:rsidR="0043402D">
        <w:rPr>
          <w:rFonts w:ascii="Times New Roman" w:hAnsi="Times New Roman" w:cs="Times New Roman"/>
          <w:color w:val="2F5496" w:themeColor="accent1" w:themeShade="BF"/>
          <w:sz w:val="28"/>
          <w:szCs w:val="28"/>
          <w:lang w:val="en-US"/>
        </w:rPr>
        <w:t>.</w:t>
      </w:r>
      <w:r w:rsidR="00221A5E">
        <w:rPr>
          <w:rFonts w:ascii="Times New Roman" w:hAnsi="Times New Roman" w:cs="Times New Roman"/>
          <w:color w:val="2F5496" w:themeColor="accent1" w:themeShade="BF"/>
          <w:sz w:val="28"/>
          <w:szCs w:val="28"/>
          <w:lang w:val="en-US"/>
        </w:rPr>
        <w:t>)</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the paragraphs 2 and 3 from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Pr>
          <w:rFonts w:ascii="Times New Roman" w:hAnsi="Times New Roman" w:cs="Times New Roman"/>
          <w:color w:val="2F5496" w:themeColor="accent1" w:themeShade="BF"/>
          <w:sz w:val="28"/>
          <w:szCs w:val="28"/>
          <w:lang w:val="en-US"/>
        </w:rPr>
        <w:t>probabilistic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w:t>
      </w:r>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but </w:t>
      </w:r>
      <w:r w:rsidR="008024E5">
        <w:rPr>
          <w:rFonts w:ascii="Times New Roman" w:hAnsi="Times New Roman" w:cs="Times New Roman"/>
          <w:color w:val="2F5496" w:themeColor="accent1" w:themeShade="BF"/>
          <w:sz w:val="28"/>
          <w:szCs w:val="28"/>
          <w:lang w:val="en-US"/>
        </w:rPr>
        <w:t xml:space="preserve">still </w:t>
      </w:r>
      <w:r w:rsidR="006E0393">
        <w:rPr>
          <w:rFonts w:ascii="Times New Roman" w:hAnsi="Times New Roman" w:cs="Times New Roman"/>
          <w:color w:val="2F5496" w:themeColor="accent1" w:themeShade="BF"/>
          <w:sz w:val="28"/>
          <w:szCs w:val="28"/>
          <w:lang w:val="en-US"/>
        </w:rPr>
        <w:t xml:space="preserve">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plan </w:t>
      </w:r>
      <w:r>
        <w:rPr>
          <w:rFonts w:ascii="Times New Roman" w:hAnsi="Times New Roman" w:cs="Times New Roman"/>
          <w:color w:val="2F5496" w:themeColor="accent1" w:themeShade="BF"/>
          <w:sz w:val="28"/>
          <w:szCs w:val="28"/>
          <w:lang w:val="en-US"/>
        </w:rPr>
        <w:t xml:space="preserve">to </w:t>
      </w:r>
      <w:r w:rsidR="006E0393">
        <w:rPr>
          <w:rFonts w:ascii="Times New Roman" w:hAnsi="Times New Roman" w:cs="Times New Roman"/>
          <w:color w:val="2F5496" w:themeColor="accent1" w:themeShade="BF"/>
          <w:sz w:val="28"/>
          <w:szCs w:val="28"/>
          <w:lang w:val="en-US"/>
        </w:rPr>
        <w:t xml:space="preserve">replace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w:t>
        </w:r>
        <w:r w:rsidRPr="004B5A8B">
          <w:rPr>
            <w:rStyle w:val="Hyperlink"/>
            <w:rFonts w:ascii="Times New Roman" w:hAnsi="Times New Roman" w:cs="Times New Roman"/>
            <w:sz w:val="28"/>
            <w:szCs w:val="28"/>
            <w:lang w:val="en-US"/>
          </w:rPr>
          <w:t>/</w:t>
        </w:r>
        <w:r w:rsidRPr="004B5A8B">
          <w:rPr>
            <w:rStyle w:val="Hyperlink"/>
            <w:rFonts w:ascii="Times New Roman" w:hAnsi="Times New Roman" w:cs="Times New Roman"/>
            <w:sz w:val="28"/>
            <w:szCs w:val="28"/>
            <w:lang w:val="en-US"/>
          </w:rPr>
          <w:t>FastFilter/fastfilter_java</w:t>
        </w:r>
      </w:hyperlink>
      <w:r>
        <w:rPr>
          <w:rFonts w:ascii="Times New Roman" w:hAnsi="Times New Roman" w:cs="Times New Roman"/>
          <w:color w:val="2F5496" w:themeColor="accent1" w:themeShade="BF"/>
          <w:sz w:val="28"/>
          <w:szCs w:val="28"/>
          <w:lang w:val="en-US"/>
        </w:rPr>
        <w:t xml:space="preserve">” which </w:t>
      </w:r>
      <w:r w:rsidR="008024E5">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includes Lemire’s optimization </w:t>
      </w:r>
      <w:r w:rsidR="008024E5">
        <w:rPr>
          <w:rFonts w:ascii="Times New Roman" w:hAnsi="Times New Roman" w:cs="Times New Roman"/>
          <w:color w:val="2F5496" w:themeColor="accent1" w:themeShade="BF"/>
          <w:sz w:val="28"/>
          <w:szCs w:val="28"/>
          <w:lang w:val="en-US"/>
        </w:rPr>
        <w:t>on replacing the modulo operation for hashing</w:t>
      </w:r>
      <w:r>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has 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8"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Add Kraken 2 results or do nothing?</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 Jakob!</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21A5E"/>
    <w:rsid w:val="00236A97"/>
    <w:rsid w:val="00291DA1"/>
    <w:rsid w:val="002E7E81"/>
    <w:rsid w:val="00310FF8"/>
    <w:rsid w:val="003455F2"/>
    <w:rsid w:val="00367485"/>
    <w:rsid w:val="00390B7B"/>
    <w:rsid w:val="003E5F49"/>
    <w:rsid w:val="00425F37"/>
    <w:rsid w:val="0043402D"/>
    <w:rsid w:val="004659DB"/>
    <w:rsid w:val="00465E73"/>
    <w:rsid w:val="004713B0"/>
    <w:rsid w:val="004A432B"/>
    <w:rsid w:val="004C2D39"/>
    <w:rsid w:val="004C75DE"/>
    <w:rsid w:val="004E2BD4"/>
    <w:rsid w:val="004E3FE2"/>
    <w:rsid w:val="0052149E"/>
    <w:rsid w:val="005B6930"/>
    <w:rsid w:val="005C7CDD"/>
    <w:rsid w:val="00605FF6"/>
    <w:rsid w:val="00640E50"/>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B046D"/>
    <w:rsid w:val="0096374C"/>
    <w:rsid w:val="00963CD1"/>
    <w:rsid w:val="00987897"/>
    <w:rsid w:val="009C77A6"/>
    <w:rsid w:val="009E7B92"/>
    <w:rsid w:val="009F14E8"/>
    <w:rsid w:val="00A021EB"/>
    <w:rsid w:val="00A160B6"/>
    <w:rsid w:val="00A41212"/>
    <w:rsid w:val="00A436EC"/>
    <w:rsid w:val="00A521E5"/>
    <w:rsid w:val="00A53C2D"/>
    <w:rsid w:val="00AE6417"/>
    <w:rsid w:val="00B77DFD"/>
    <w:rsid w:val="00B806B8"/>
    <w:rsid w:val="00B857F9"/>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A17B4"/>
    <w:rsid w:val="00FA2052"/>
    <w:rsid w:val="00FB00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12CAACAF"/>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0471028959.sof219"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5" Type="http://schemas.openxmlformats.org/officeDocument/2006/relationships/hyperlink" Target="https://arxiv.org/pdf/2201.01174"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2512</Words>
  <Characters>15829</Characters>
  <Application>Microsoft Office Word</Application>
  <DocSecurity>0</DocSecurity>
  <Lines>131</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34</cp:revision>
  <cp:lastPrinted>2026-01-14T16:35:00Z</cp:lastPrinted>
  <dcterms:created xsi:type="dcterms:W3CDTF">2026-01-14T16:34:00Z</dcterms:created>
  <dcterms:modified xsi:type="dcterms:W3CDTF">2026-01-20T07:17:00Z</dcterms:modified>
</cp:coreProperties>
</file>