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8B046D" w:rsidRPr="0035090E" w:rsidRDefault="00193A1D" w:rsidP="00193A1D">
      <w:pPr>
        <w:pStyle w:val="u-mb-16"/>
        <w:rPr>
          <w:sz w:val="28"/>
          <w:szCs w:val="28"/>
          <w:lang w:val="en-US"/>
        </w:rPr>
      </w:pPr>
      <w:r>
        <w:rPr>
          <w:sz w:val="28"/>
          <w:szCs w:val="28"/>
          <w:lang w:val="en-US"/>
        </w:rPr>
        <w:t>(</w:t>
      </w:r>
      <w:proofErr w:type="gramStart"/>
      <w:r>
        <w:rPr>
          <w:sz w:val="28"/>
          <w:szCs w:val="28"/>
          <w:lang w:val="en-US"/>
        </w:rPr>
        <w:t>with</w:t>
      </w:r>
      <w:proofErr w:type="gramEnd"/>
      <w:r>
        <w:rPr>
          <w:sz w:val="28"/>
          <w:szCs w:val="28"/>
          <w:lang w:val="en-US"/>
        </w:rPr>
        <w:t xml:space="preserve">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xml:space="preserve">, corresponding actions taken in bold </w:t>
      </w:r>
      <w:r w:rsidR="00300FD9">
        <w:rPr>
          <w:color w:val="2F5496" w:themeColor="accent1" w:themeShade="BF"/>
          <w:sz w:val="28"/>
          <w:szCs w:val="28"/>
          <w:lang w:val="en-US"/>
        </w:rPr>
        <w:t xml:space="preserve">and </w:t>
      </w:r>
      <w:r>
        <w:rPr>
          <w:color w:val="2F5496" w:themeColor="accent1" w:themeShade="BF"/>
          <w:sz w:val="28"/>
          <w:szCs w:val="28"/>
          <w:lang w:val="en-US"/>
        </w:rPr>
        <w:t>marked by “</w:t>
      </w:r>
      <w:r w:rsidRPr="0035090E">
        <w:rPr>
          <w:b/>
          <w:bCs/>
          <w:color w:val="2F5496" w:themeColor="accent1" w:themeShade="BF"/>
          <w:sz w:val="28"/>
          <w:szCs w:val="28"/>
          <w:lang w:val="en-US"/>
        </w:rPr>
        <w:t>Action:</w:t>
      </w:r>
      <w:r>
        <w:rPr>
          <w:color w:val="2F5496" w:themeColor="accent1" w:themeShade="BF"/>
          <w:sz w:val="28"/>
          <w:szCs w:val="28"/>
          <w:lang w:val="en-US"/>
        </w:rPr>
        <w:t>”</w:t>
      </w:r>
      <w:r w:rsidR="008B046D">
        <w:rPr>
          <w:color w:val="2F5496" w:themeColor="accent1" w:themeShade="BF"/>
          <w:sz w:val="28"/>
          <w:szCs w:val="28"/>
          <w:lang w:val="en-US"/>
        </w:rPr>
        <w:t>. This response was created without the help of AI.</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300FD9"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276B75" w:rsidRDefault="00276B75"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w:t>
      </w:r>
      <w:r w:rsidRPr="002B7A8A">
        <w:rPr>
          <w:rFonts w:ascii="Times New Roman" w:hAnsi="Times New Roman" w:cs="Times New Roman"/>
          <w:color w:val="2F5496" w:themeColor="accent1" w:themeShade="BF"/>
          <w:sz w:val="28"/>
          <w:szCs w:val="28"/>
          <w:lang w:val="en-US"/>
        </w:rPr>
        <w:t xml:space="preserve">e </w:t>
      </w:r>
      <w:r>
        <w:rPr>
          <w:rFonts w:ascii="Times New Roman" w:hAnsi="Times New Roman" w:cs="Times New Roman"/>
          <w:color w:val="2F5496" w:themeColor="accent1" w:themeShade="BF"/>
          <w:sz w:val="28"/>
          <w:szCs w:val="28"/>
          <w:lang w:val="en-US"/>
        </w:rPr>
        <w:t xml:space="preserve">focused on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because we </w:t>
      </w:r>
      <w:r w:rsidRPr="002B7A8A">
        <w:rPr>
          <w:rFonts w:ascii="Times New Roman" w:hAnsi="Times New Roman" w:cs="Times New Roman"/>
          <w:color w:val="2F5496" w:themeColor="accent1" w:themeShade="BF"/>
          <w:sz w:val="28"/>
          <w:szCs w:val="28"/>
          <w:lang w:val="en-US"/>
        </w:rPr>
        <w:t xml:space="preserve">see the value of </w:t>
      </w:r>
      <w:proofErr w:type="spellStart"/>
      <w:r>
        <w:rPr>
          <w:rFonts w:ascii="Times New Roman" w:hAnsi="Times New Roman" w:cs="Times New Roman"/>
          <w:color w:val="2F5496" w:themeColor="accent1" w:themeShade="BF"/>
          <w:sz w:val="28"/>
          <w:szCs w:val="28"/>
          <w:lang w:val="en-US"/>
        </w:rPr>
        <w:t>Genestrip</w:t>
      </w:r>
      <w:proofErr w:type="spellEnd"/>
      <w:r w:rsidRPr="002B7A8A">
        <w:rPr>
          <w:rFonts w:ascii="Times New Roman" w:hAnsi="Times New Roman" w:cs="Times New Roman"/>
          <w:color w:val="2F5496" w:themeColor="accent1" w:themeShade="BF"/>
          <w:sz w:val="28"/>
          <w:szCs w:val="28"/>
          <w:lang w:val="en-US"/>
        </w:rPr>
        <w:t xml:space="preserve"> in fields where </w:t>
      </w:r>
      <w:r>
        <w:rPr>
          <w:rFonts w:ascii="Times New Roman" w:hAnsi="Times New Roman" w:cs="Times New Roman"/>
          <w:color w:val="2F5496" w:themeColor="accent1" w:themeShade="BF"/>
          <w:sz w:val="28"/>
          <w:szCs w:val="28"/>
          <w:lang w:val="en-US"/>
        </w:rPr>
        <w:t xml:space="preserve">two particular </w:t>
      </w:r>
      <w:r w:rsidR="004E130B">
        <w:rPr>
          <w:rFonts w:ascii="Times New Roman" w:hAnsi="Times New Roman" w:cs="Times New Roman"/>
          <w:color w:val="2F5496" w:themeColor="accent1" w:themeShade="BF"/>
          <w:sz w:val="28"/>
          <w:szCs w:val="28"/>
          <w:lang w:val="en-US"/>
        </w:rPr>
        <w:t>features</w:t>
      </w:r>
      <w:r>
        <w:rPr>
          <w:rFonts w:ascii="Times New Roman" w:hAnsi="Times New Roman" w:cs="Times New Roman"/>
          <w:color w:val="2F5496" w:themeColor="accent1" w:themeShade="BF"/>
          <w:sz w:val="28"/>
          <w:szCs w:val="28"/>
          <w:lang w:val="en-US"/>
        </w:rPr>
        <w:t xml:space="preserve"> of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namely “</w:t>
      </w:r>
      <w:r w:rsidRPr="004E130B">
        <w:rPr>
          <w:rFonts w:ascii="Times New Roman" w:hAnsi="Times New Roman" w:cs="Times New Roman"/>
          <w:i/>
          <w:iCs/>
          <w:color w:val="2F5496" w:themeColor="accent1" w:themeShade="BF"/>
          <w:sz w:val="28"/>
          <w:szCs w:val="28"/>
          <w:lang w:val="en-US"/>
        </w:rPr>
        <w:t>no false positives</w:t>
      </w:r>
      <w:r>
        <w:rPr>
          <w:rFonts w:ascii="Times New Roman" w:hAnsi="Times New Roman" w:cs="Times New Roman"/>
          <w:color w:val="2F5496" w:themeColor="accent1" w:themeShade="BF"/>
          <w:sz w:val="28"/>
          <w:szCs w:val="28"/>
          <w:lang w:val="en-US"/>
        </w:rPr>
        <w:t>” and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counting</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are </w:t>
      </w:r>
      <w:r>
        <w:rPr>
          <w:rFonts w:ascii="Times New Roman" w:hAnsi="Times New Roman" w:cs="Times New Roman"/>
          <w:color w:val="2F5496" w:themeColor="accent1" w:themeShade="BF"/>
          <w:sz w:val="28"/>
          <w:szCs w:val="28"/>
          <w:lang w:val="en-US"/>
        </w:rPr>
        <w:t>highly important</w:t>
      </w:r>
      <w:r w:rsidR="004E130B">
        <w:rPr>
          <w:rFonts w:ascii="Times New Roman" w:hAnsi="Times New Roman" w:cs="Times New Roman"/>
          <w:color w:val="2F5496" w:themeColor="accent1" w:themeShade="BF"/>
          <w:sz w:val="28"/>
          <w:szCs w:val="28"/>
          <w:lang w:val="en-US"/>
        </w:rPr>
        <w:t xml:space="preserve">. In this context, </w:t>
      </w:r>
      <w:proofErr w:type="spellStart"/>
      <w:r w:rsidR="004E130B">
        <w:rPr>
          <w:rFonts w:ascii="Times New Roman" w:hAnsi="Times New Roman" w:cs="Times New Roman"/>
          <w:color w:val="2F5496" w:themeColor="accent1" w:themeShade="BF"/>
          <w:sz w:val="28"/>
          <w:szCs w:val="28"/>
          <w:lang w:val="en-US"/>
        </w:rPr>
        <w:t>Genestrip</w:t>
      </w:r>
      <w:proofErr w:type="spellEnd"/>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aim</w:t>
      </w:r>
      <w:r w:rsidR="004E130B">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fill the gap </w:t>
      </w:r>
      <w:r w:rsidR="00F948D8">
        <w:rPr>
          <w:rFonts w:ascii="Times New Roman" w:hAnsi="Times New Roman" w:cs="Times New Roman"/>
          <w:color w:val="2F5496" w:themeColor="accent1" w:themeShade="BF"/>
          <w:sz w:val="28"/>
          <w:szCs w:val="28"/>
          <w:lang w:val="en-US"/>
        </w:rPr>
        <w:t>left</w:t>
      </w:r>
      <w:r>
        <w:rPr>
          <w:rFonts w:ascii="Times New Roman" w:hAnsi="Times New Roman" w:cs="Times New Roman"/>
          <w:color w:val="2F5496" w:themeColor="accent1" w:themeShade="BF"/>
          <w:sz w:val="28"/>
          <w:szCs w:val="28"/>
          <w:lang w:val="en-US"/>
        </w:rPr>
        <w:t xml:space="preserve"> by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since</w:t>
      </w:r>
      <w:r>
        <w:rPr>
          <w:rFonts w:ascii="Times New Roman" w:hAnsi="Times New Roman" w:cs="Times New Roman"/>
          <w:color w:val="2F5496" w:themeColor="accent1" w:themeShade="BF"/>
          <w:sz w:val="28"/>
          <w:szCs w:val="28"/>
          <w:lang w:val="en-US"/>
        </w:rPr>
        <w:t xml:space="preserve">, as discussed in </w:t>
      </w:r>
      <w:r w:rsidR="004E130B">
        <w:rPr>
          <w:rFonts w:ascii="Times New Roman" w:hAnsi="Times New Roman" w:cs="Times New Roman"/>
          <w:color w:val="2F5496" w:themeColor="accent1" w:themeShade="BF"/>
          <w:sz w:val="28"/>
          <w:szCs w:val="28"/>
          <w:lang w:val="en-US"/>
        </w:rPr>
        <w:t>our</w:t>
      </w:r>
      <w:r>
        <w:rPr>
          <w:rFonts w:ascii="Times New Roman" w:hAnsi="Times New Roman" w:cs="Times New Roman"/>
          <w:color w:val="2F5496" w:themeColor="accent1" w:themeShade="BF"/>
          <w:sz w:val="28"/>
          <w:szCs w:val="28"/>
          <w:lang w:val="en-US"/>
        </w:rPr>
        <w:t xml:space="preserve"> paper, </w:t>
      </w:r>
      <w:proofErr w:type="spellStart"/>
      <w:r w:rsidR="00F948D8">
        <w:rPr>
          <w:rFonts w:ascii="Times New Roman" w:hAnsi="Times New Roman" w:cs="Times New Roman"/>
          <w:color w:val="2F5496" w:themeColor="accent1" w:themeShade="BF"/>
          <w:sz w:val="28"/>
          <w:szCs w:val="28"/>
          <w:lang w:val="en-US"/>
        </w:rPr>
        <w:t>KrakenUniq</w:t>
      </w:r>
      <w:proofErr w:type="spellEnd"/>
      <w:r w:rsidR="00F948D8">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mandates very large databases</w:t>
      </w:r>
      <w:r w:rsidR="004E130B">
        <w:rPr>
          <w:rFonts w:ascii="Times New Roman" w:hAnsi="Times New Roman" w:cs="Times New Roman"/>
          <w:color w:val="2F5496" w:themeColor="accent1" w:themeShade="BF"/>
          <w:sz w:val="28"/>
          <w:szCs w:val="28"/>
          <w:lang w:val="en-US"/>
        </w:rPr>
        <w:t xml:space="preserve"> that (by practical means) cannot be kept up-to-date anymore</w:t>
      </w:r>
      <w:r>
        <w:rPr>
          <w:rFonts w:ascii="Times New Roman" w:hAnsi="Times New Roman" w:cs="Times New Roman"/>
          <w:color w:val="2F5496" w:themeColor="accent1" w:themeShade="BF"/>
          <w:sz w:val="28"/>
          <w:szCs w:val="28"/>
          <w:lang w:val="en-US"/>
        </w:rPr>
        <w:t>.</w:t>
      </w:r>
      <w:r w:rsidRPr="002B7A8A">
        <w:rPr>
          <w:rFonts w:ascii="Times New Roman" w:hAnsi="Times New Roman" w:cs="Times New Roman"/>
          <w:color w:val="2F5496" w:themeColor="accent1" w:themeShade="BF"/>
          <w:sz w:val="28"/>
          <w:szCs w:val="28"/>
          <w:lang w:val="en-US"/>
        </w:rPr>
        <w:t xml:space="preserve"> </w:t>
      </w:r>
    </w:p>
    <w:p w:rsidR="00300FD9" w:rsidRDefault="0064591E"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The</w:t>
      </w:r>
      <w:r w:rsidR="00300FD9" w:rsidRPr="00300FD9">
        <w:rPr>
          <w:rFonts w:ascii="Times New Roman" w:hAnsi="Times New Roman" w:cs="Times New Roman"/>
          <w:color w:val="2F5496" w:themeColor="accent1" w:themeShade="BF"/>
          <w:sz w:val="28"/>
          <w:szCs w:val="28"/>
          <w:lang w:val="en-US"/>
        </w:rPr>
        <w:t xml:space="preserve">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w:t>
      </w:r>
      <w:r w:rsidR="00300FD9" w:rsidRPr="00300FD9">
        <w:rPr>
          <w:rFonts w:ascii="Times New Roman" w:hAnsi="Times New Roman" w:cs="Times New Roman"/>
          <w:color w:val="2F5496" w:themeColor="accent1" w:themeShade="BF"/>
          <w:sz w:val="28"/>
          <w:szCs w:val="28"/>
          <w:lang w:val="en-US"/>
        </w:rPr>
        <w:t xml:space="preserve">based tools suggested </w:t>
      </w:r>
      <w:r w:rsidR="004E130B">
        <w:rPr>
          <w:rFonts w:ascii="Times New Roman" w:hAnsi="Times New Roman" w:cs="Times New Roman"/>
          <w:color w:val="2F5496" w:themeColor="accent1" w:themeShade="BF"/>
          <w:sz w:val="28"/>
          <w:szCs w:val="28"/>
          <w:lang w:val="en-US"/>
        </w:rPr>
        <w:t>by the reviewer</w:t>
      </w:r>
      <w:r w:rsidR="002B7A8A">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perform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sidR="00300FD9" w:rsidRPr="00300FD9">
        <w:rPr>
          <w:rFonts w:ascii="Times New Roman" w:hAnsi="Times New Roman" w:cs="Times New Roman"/>
          <w:color w:val="2F5496" w:themeColor="accent1" w:themeShade="BF"/>
          <w:sz w:val="28"/>
          <w:szCs w:val="28"/>
          <w:lang w:val="en-US"/>
        </w:rPr>
        <w:t xml:space="preserve"> compression under loss of information. But that loss of information is an inherent source of false positives. The requirement “</w:t>
      </w:r>
      <w:r w:rsidR="00300FD9" w:rsidRPr="004E130B">
        <w:rPr>
          <w:rFonts w:ascii="Times New Roman" w:hAnsi="Times New Roman" w:cs="Times New Roman"/>
          <w:i/>
          <w:iCs/>
          <w:color w:val="2F5496" w:themeColor="accent1" w:themeShade="BF"/>
          <w:sz w:val="28"/>
          <w:szCs w:val="28"/>
          <w:lang w:val="en-US"/>
        </w:rPr>
        <w:t>no false positives</w:t>
      </w:r>
      <w:r w:rsidR="00300FD9" w:rsidRPr="00300FD9">
        <w:rPr>
          <w:rFonts w:ascii="Times New Roman" w:hAnsi="Times New Roman" w:cs="Times New Roman"/>
          <w:color w:val="2F5496" w:themeColor="accent1" w:themeShade="BF"/>
          <w:sz w:val="28"/>
          <w:szCs w:val="28"/>
          <w:lang w:val="en-US"/>
        </w:rPr>
        <w:t>” (by avoiding compression) is relevant in certain fields like medical diagnostics</w:t>
      </w:r>
      <w:r>
        <w:rPr>
          <w:rFonts w:ascii="Times New Roman" w:hAnsi="Times New Roman" w:cs="Times New Roman"/>
          <w:color w:val="2F5496" w:themeColor="accent1" w:themeShade="BF"/>
          <w:sz w:val="28"/>
          <w:szCs w:val="28"/>
          <w:lang w:val="en-US"/>
        </w:rPr>
        <w:t xml:space="preserve"> where high precision is mandated</w:t>
      </w:r>
      <w:r w:rsidR="00300FD9" w:rsidRPr="00300FD9">
        <w:rPr>
          <w:rFonts w:ascii="Times New Roman" w:hAnsi="Times New Roman" w:cs="Times New Roman"/>
          <w:color w:val="2F5496" w:themeColor="accent1" w:themeShade="BF"/>
          <w:sz w:val="28"/>
          <w:szCs w:val="28"/>
          <w:lang w:val="en-US"/>
        </w:rPr>
        <w:t>. For this reason, we see a comparison with compressing tools (like Kraken2, Ganon2, KMCP or Taxor)</w:t>
      </w:r>
      <w:r w:rsidR="004E130B">
        <w:rPr>
          <w:rFonts w:ascii="Times New Roman" w:hAnsi="Times New Roman" w:cs="Times New Roman"/>
          <w:color w:val="2F5496" w:themeColor="accent1" w:themeShade="BF"/>
          <w:sz w:val="28"/>
          <w:szCs w:val="28"/>
          <w:lang w:val="en-US"/>
        </w:rPr>
        <w:t xml:space="preserve"> as less relevant</w:t>
      </w:r>
      <w:r w:rsidR="00300FD9" w:rsidRPr="00300FD9">
        <w:rPr>
          <w:rFonts w:ascii="Times New Roman" w:hAnsi="Times New Roman" w:cs="Times New Roman"/>
          <w:color w:val="2F5496" w:themeColor="accent1" w:themeShade="BF"/>
          <w:sz w:val="28"/>
          <w:szCs w:val="28"/>
          <w:lang w:val="en-US"/>
        </w:rPr>
        <w:t>.</w:t>
      </w:r>
    </w:p>
    <w:p w:rsidR="002B7A8A" w:rsidRDefault="00300FD9"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To our knowledge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is the only k-</w:t>
      </w:r>
      <w:proofErr w:type="spellStart"/>
      <w:r>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-based analysis tool th</w:t>
      </w:r>
      <w:r w:rsidR="002B7A8A">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support</w:t>
      </w:r>
      <w:r w:rsidR="002B7A8A">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w:t>
      </w:r>
      <w:r w:rsidR="002B7A8A" w:rsidRPr="004E130B">
        <w:rPr>
          <w:rFonts w:ascii="Times New Roman" w:hAnsi="Times New Roman" w:cs="Times New Roman"/>
          <w:i/>
          <w:iCs/>
          <w:color w:val="2F5496" w:themeColor="accent1" w:themeShade="BF"/>
          <w:sz w:val="28"/>
          <w:szCs w:val="28"/>
          <w:lang w:val="en-US"/>
        </w:rPr>
        <w:t>ing</w:t>
      </w:r>
      <w:r w:rsidR="004F6CFC">
        <w:rPr>
          <w:rFonts w:ascii="Times New Roman" w:hAnsi="Times New Roman" w:cs="Times New Roman"/>
          <w:color w:val="2F5496" w:themeColor="accent1" w:themeShade="BF"/>
          <w:sz w:val="28"/>
          <w:szCs w:val="28"/>
          <w:lang w:val="en-US"/>
        </w:rPr>
        <w:t xml:space="preserve"> as a feature.</w:t>
      </w:r>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have shown the use</w:t>
      </w:r>
      <w:r w:rsidR="002B7A8A">
        <w:rPr>
          <w:rFonts w:ascii="Times New Roman" w:hAnsi="Times New Roman" w:cs="Times New Roman"/>
          <w:color w:val="2F5496" w:themeColor="accent1" w:themeShade="BF"/>
          <w:sz w:val="28"/>
          <w:szCs w:val="28"/>
          <w:lang w:val="en-US"/>
        </w:rPr>
        <w:t>fulness</w:t>
      </w:r>
      <w:r>
        <w:rPr>
          <w:rFonts w:ascii="Times New Roman" w:hAnsi="Times New Roman" w:cs="Times New Roman"/>
          <w:color w:val="2F5496" w:themeColor="accent1" w:themeShade="BF"/>
          <w:sz w:val="28"/>
          <w:szCs w:val="28"/>
          <w:lang w:val="en-US"/>
        </w:rPr>
        <w:t xml:space="preserve"> of this </w:t>
      </w:r>
      <w:r w:rsidR="00F948D8">
        <w:rPr>
          <w:rFonts w:ascii="Times New Roman" w:hAnsi="Times New Roman" w:cs="Times New Roman"/>
          <w:color w:val="2F5496" w:themeColor="accent1" w:themeShade="BF"/>
          <w:sz w:val="28"/>
          <w:szCs w:val="28"/>
          <w:lang w:val="en-US"/>
        </w:rPr>
        <w:t>feature</w:t>
      </w:r>
      <w:r>
        <w:rPr>
          <w:rFonts w:ascii="Times New Roman" w:hAnsi="Times New Roman" w:cs="Times New Roman"/>
          <w:color w:val="2F5496" w:themeColor="accent1" w:themeShade="BF"/>
          <w:sz w:val="28"/>
          <w:szCs w:val="28"/>
          <w:lang w:val="en-US"/>
        </w:rPr>
        <w:t xml:space="preserve"> for high sensitiv</w:t>
      </w:r>
      <w:r w:rsidR="002B7A8A">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y </w:t>
      </w:r>
      <w:r w:rsidR="0064591E">
        <w:rPr>
          <w:rFonts w:ascii="Times New Roman" w:hAnsi="Times New Roman" w:cs="Times New Roman"/>
          <w:color w:val="2F5496" w:themeColor="accent1" w:themeShade="BF"/>
          <w:sz w:val="28"/>
          <w:szCs w:val="28"/>
          <w:lang w:val="en-US"/>
        </w:rPr>
        <w:t xml:space="preserve">and high precision </w:t>
      </w:r>
      <w:r>
        <w:rPr>
          <w:rFonts w:ascii="Times New Roman" w:hAnsi="Times New Roman" w:cs="Times New Roman"/>
          <w:color w:val="2F5496" w:themeColor="accent1" w:themeShade="BF"/>
          <w:sz w:val="28"/>
          <w:szCs w:val="28"/>
          <w:lang w:val="en-US"/>
        </w:rPr>
        <w:t>analysis – in particular with respect to infectious disease diagnostics.</w:t>
      </w:r>
    </w:p>
    <w:p w:rsidR="00F948D8" w:rsidRPr="00F948D8" w:rsidRDefault="00F948D8" w:rsidP="00F948D8">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Nevertheless, the reviewer is right: The evaluation must be broadened in order to better assess the performance of </w:t>
      </w:r>
      <w:proofErr w:type="spellStart"/>
      <w:r>
        <w:rPr>
          <w:rFonts w:ascii="Times New Roman" w:hAnsi="Times New Roman" w:cs="Times New Roman"/>
          <w:color w:val="2F5496" w:themeColor="accent1" w:themeShade="BF"/>
          <w:sz w:val="28"/>
          <w:szCs w:val="28"/>
          <w:lang w:val="en-US"/>
        </w:rPr>
        <w:t>Genestrip</w:t>
      </w:r>
      <w:proofErr w:type="spellEnd"/>
      <w:r>
        <w:rPr>
          <w:rFonts w:ascii="Times New Roman" w:hAnsi="Times New Roman" w:cs="Times New Roman"/>
          <w:color w:val="2F5496" w:themeColor="accent1" w:themeShade="BF"/>
          <w:sz w:val="28"/>
          <w:szCs w:val="28"/>
          <w:lang w:val="en-US"/>
        </w:rPr>
        <w:t xml:space="preserve"> with respect to </w:t>
      </w:r>
      <w:r w:rsidRPr="00300FD9">
        <w:rPr>
          <w:rFonts w:ascii="Times New Roman" w:hAnsi="Times New Roman" w:cs="Times New Roman"/>
          <w:color w:val="2F5496" w:themeColor="accent1" w:themeShade="BF"/>
          <w:sz w:val="28"/>
          <w:szCs w:val="28"/>
          <w:lang w:val="en-US"/>
        </w:rPr>
        <w:t>k-</w:t>
      </w:r>
      <w:proofErr w:type="spellStart"/>
      <w:r w:rsidRPr="00300FD9">
        <w:rPr>
          <w:rFonts w:ascii="Times New Roman" w:hAnsi="Times New Roman" w:cs="Times New Roman"/>
          <w:color w:val="2F5496" w:themeColor="accent1" w:themeShade="BF"/>
          <w:sz w:val="28"/>
          <w:szCs w:val="28"/>
          <w:lang w:val="en-US"/>
        </w:rPr>
        <w:t>mer</w:t>
      </w:r>
      <w:proofErr w:type="spellEnd"/>
      <w:r w:rsidRPr="00300FD9">
        <w:rPr>
          <w:rFonts w:ascii="Times New Roman" w:hAnsi="Times New Roman" w:cs="Times New Roman"/>
          <w:color w:val="2F5496" w:themeColor="accent1" w:themeShade="BF"/>
          <w:sz w:val="28"/>
          <w:szCs w:val="28"/>
          <w:lang w:val="en-US"/>
        </w:rPr>
        <w:t xml:space="preserve"> compressi</w:t>
      </w:r>
      <w:r>
        <w:rPr>
          <w:rFonts w:ascii="Times New Roman" w:hAnsi="Times New Roman" w:cs="Times New Roman"/>
          <w:color w:val="2F5496" w:themeColor="accent1" w:themeShade="BF"/>
          <w:sz w:val="28"/>
          <w:szCs w:val="28"/>
          <w:lang w:val="en-US"/>
        </w:rPr>
        <w:t>ng</w:t>
      </w:r>
      <w:r w:rsidRPr="00300FD9">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analysis </w:t>
      </w:r>
      <w:r w:rsidRPr="00300FD9">
        <w:rPr>
          <w:rFonts w:ascii="Times New Roman" w:hAnsi="Times New Roman" w:cs="Times New Roman"/>
          <w:color w:val="2F5496" w:themeColor="accent1" w:themeShade="BF"/>
          <w:sz w:val="28"/>
          <w:szCs w:val="28"/>
          <w:lang w:val="en-US"/>
        </w:rPr>
        <w:t>tools</w:t>
      </w:r>
      <w:r>
        <w:rPr>
          <w:rFonts w:ascii="Times New Roman" w:hAnsi="Times New Roman" w:cs="Times New Roman"/>
          <w:color w:val="2F5496" w:themeColor="accent1" w:themeShade="BF"/>
          <w:sz w:val="28"/>
          <w:szCs w:val="28"/>
          <w:lang w:val="en-US"/>
        </w:rPr>
        <w:t>.</w:t>
      </w:r>
    </w:p>
    <w:p w:rsidR="005B6930" w:rsidRPr="005B6930" w:rsidRDefault="00EA1D11"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sidR="0064591E">
        <w:rPr>
          <w:rFonts w:ascii="Times New Roman" w:hAnsi="Times New Roman" w:cs="Times New Roman"/>
          <w:color w:val="2F5496" w:themeColor="accent1" w:themeShade="BF"/>
          <w:sz w:val="28"/>
          <w:szCs w:val="28"/>
          <w:lang w:val="en-US"/>
        </w:rPr>
        <w:t xml:space="preserve">As </w:t>
      </w:r>
      <w:r w:rsidR="004E130B">
        <w:rPr>
          <w:rFonts w:ascii="Times New Roman" w:hAnsi="Times New Roman" w:cs="Times New Roman"/>
          <w:color w:val="2F5496" w:themeColor="accent1" w:themeShade="BF"/>
          <w:sz w:val="28"/>
          <w:szCs w:val="28"/>
          <w:lang w:val="en-US"/>
        </w:rPr>
        <w:t>requested</w:t>
      </w:r>
      <w:r w:rsidR="0064591E">
        <w:rPr>
          <w:rFonts w:ascii="Times New Roman" w:hAnsi="Times New Roman" w:cs="Times New Roman"/>
          <w:color w:val="2F5496" w:themeColor="accent1" w:themeShade="BF"/>
          <w:sz w:val="28"/>
          <w:szCs w:val="28"/>
          <w:lang w:val="en-US"/>
        </w:rPr>
        <w:t xml:space="preserve"> by the reviewer, w</w:t>
      </w:r>
      <w:r w:rsidR="00300FD9">
        <w:rPr>
          <w:rFonts w:ascii="Times New Roman" w:hAnsi="Times New Roman" w:cs="Times New Roman"/>
          <w:color w:val="2F5496" w:themeColor="accent1" w:themeShade="BF"/>
          <w:sz w:val="28"/>
          <w:szCs w:val="28"/>
          <w:lang w:val="en-US"/>
        </w:rPr>
        <w:t xml:space="preserve">e therefore included Kraken2 and Ganon2 </w:t>
      </w:r>
      <w:r w:rsidR="004E130B">
        <w:rPr>
          <w:rFonts w:ascii="Times New Roman" w:hAnsi="Times New Roman" w:cs="Times New Roman"/>
          <w:color w:val="2F5496" w:themeColor="accent1" w:themeShade="BF"/>
          <w:sz w:val="28"/>
          <w:szCs w:val="28"/>
          <w:lang w:val="en-US"/>
        </w:rPr>
        <w:t xml:space="preserve">as two additional tools in </w:t>
      </w:r>
      <w:r w:rsidR="00300FD9">
        <w:rPr>
          <w:rFonts w:ascii="Times New Roman" w:hAnsi="Times New Roman" w:cs="Times New Roman"/>
          <w:color w:val="2F5496" w:themeColor="accent1" w:themeShade="BF"/>
          <w:sz w:val="28"/>
          <w:szCs w:val="28"/>
          <w:lang w:val="en-US"/>
        </w:rPr>
        <w:t>our evaluation:</w:t>
      </w:r>
      <w:r w:rsidR="00B973A3">
        <w:rPr>
          <w:rFonts w:ascii="Times New Roman" w:hAnsi="Times New Roman" w:cs="Times New Roman"/>
          <w:color w:val="2F5496" w:themeColor="accent1" w:themeShade="BF"/>
          <w:sz w:val="28"/>
          <w:szCs w:val="28"/>
          <w:lang w:val="en-US"/>
        </w:rPr>
        <w:t xml:space="preserve"> </w:t>
      </w:r>
      <w:r w:rsidR="00B973A3" w:rsidRPr="004F6CFC">
        <w:rPr>
          <w:rFonts w:ascii="Times New Roman" w:hAnsi="Times New Roman" w:cs="Times New Roman"/>
          <w:b/>
          <w:bCs/>
          <w:color w:val="2F5496" w:themeColor="accent1" w:themeShade="BF"/>
          <w:sz w:val="28"/>
          <w:szCs w:val="28"/>
          <w:lang w:val="en-US"/>
        </w:rPr>
        <w:t>TODO.</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A160B6" w:rsidRPr="004F6CFC">
        <w:rPr>
          <w:rFonts w:ascii="Times New Roman" w:hAnsi="Times New Roman" w:cs="Times New Roman"/>
          <w:i/>
          <w:iCs/>
          <w:color w:val="2F5496" w:themeColor="accent1" w:themeShade="BF"/>
          <w:sz w:val="28"/>
          <w:szCs w:val="28"/>
          <w:lang w:val="en-US"/>
        </w:rPr>
        <w:t>four</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w:t>
      </w:r>
      <w:r w:rsidR="00221A5E">
        <w:rPr>
          <w:rFonts w:ascii="Times New Roman" w:hAnsi="Times New Roman" w:cs="Times New Roman"/>
          <w:color w:val="2F5496" w:themeColor="accent1" w:themeShade="BF"/>
          <w:sz w:val="28"/>
          <w:szCs w:val="28"/>
          <w:lang w:val="en-US"/>
        </w:rPr>
        <w:t>B</w:t>
      </w:r>
      <w:r w:rsidRPr="006B04F2">
        <w:rPr>
          <w:rFonts w:ascii="Times New Roman" w:hAnsi="Times New Roman" w:cs="Times New Roman"/>
          <w:color w:val="2F5496" w:themeColor="accent1" w:themeShade="BF"/>
          <w:sz w:val="28"/>
          <w:szCs w:val="28"/>
          <w:lang w:val="en-US"/>
        </w:rPr>
        <w:t>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C46C27">
        <w:rPr>
          <w:rFonts w:ascii="Times New Roman" w:hAnsi="Times New Roman" w:cs="Times New Roman"/>
          <w:color w:val="2F5496" w:themeColor="accent1" w:themeShade="BF"/>
          <w:sz w:val="28"/>
          <w:szCs w:val="28"/>
          <w:lang w:val="en-US"/>
        </w:rPr>
        <w:t xml:space="preserve">solely via </w:t>
      </w:r>
      <w:r w:rsidRPr="006B04F2">
        <w:rPr>
          <w:rFonts w:ascii="Times New Roman" w:hAnsi="Times New Roman" w:cs="Times New Roman"/>
          <w:color w:val="2F5496" w:themeColor="accent1" w:themeShade="BF"/>
          <w:sz w:val="28"/>
          <w:szCs w:val="28"/>
          <w:lang w:val="en-US"/>
        </w:rPr>
        <w:t>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 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w:t>
      </w:r>
      <w:r w:rsidR="00221A5E">
        <w:rPr>
          <w:rFonts w:ascii="Times New Roman" w:hAnsi="Times New Roman" w:cs="Times New Roman"/>
          <w:color w:val="2F5496" w:themeColor="accent1" w:themeShade="BF"/>
          <w:sz w:val="28"/>
          <w:szCs w:val="28"/>
          <w:lang w:val="en-US"/>
        </w:rPr>
        <w:t>(nearly) precise</w:t>
      </w:r>
      <w:r w:rsidR="006B04F2" w:rsidRPr="006B04F2">
        <w:rPr>
          <w:rFonts w:ascii="Times New Roman" w:hAnsi="Times New Roman" w:cs="Times New Roman"/>
          <w:color w:val="2F5496" w:themeColor="accent1" w:themeShade="BF"/>
          <w:sz w:val="28"/>
          <w:szCs w:val="28"/>
          <w:lang w:val="en-US"/>
        </w:rPr>
        <w:t xml:space="preserve"> number of main memory necessary to fill the database (also briefly explained in Section 2.2’s Table 1).</w:t>
      </w:r>
      <w:r w:rsidR="00CF6E95">
        <w:rPr>
          <w:rFonts w:ascii="Times New Roman" w:hAnsi="Times New Roman" w:cs="Times New Roman"/>
          <w:color w:val="2F5496" w:themeColor="accent1" w:themeShade="BF"/>
          <w:sz w:val="28"/>
          <w:szCs w:val="28"/>
          <w:lang w:val="en-US"/>
        </w:rPr>
        <w:t xml:space="preserve"> 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dropped after</w:t>
      </w:r>
      <w:r w:rsidR="00CB58C7">
        <w:rPr>
          <w:rFonts w:ascii="Times New Roman" w:hAnsi="Times New Roman" w:cs="Times New Roman"/>
          <w:color w:val="2F5496" w:themeColor="accent1" w:themeShade="BF"/>
          <w:sz w:val="28"/>
          <w:szCs w:val="28"/>
          <w:lang w:val="en-US"/>
        </w:rPr>
        <w:t xml:space="preserve"> the goal</w:t>
      </w:r>
      <w:r w:rsidR="00CF6E95">
        <w:rPr>
          <w:rFonts w:ascii="Times New Roman" w:hAnsi="Times New Roman" w:cs="Times New Roman"/>
          <w:color w:val="2F5496" w:themeColor="accent1" w:themeShade="BF"/>
          <w:sz w:val="28"/>
          <w:szCs w:val="28"/>
          <w:lang w:val="en-US"/>
        </w:rPr>
        <w:t xml:space="preserve"> “</w:t>
      </w:r>
      <w:proofErr w:type="spellStart"/>
      <w:r w:rsidR="00CF6E95">
        <w:rPr>
          <w:rFonts w:ascii="Times New Roman" w:hAnsi="Times New Roman" w:cs="Times New Roman"/>
          <w:color w:val="2F5496" w:themeColor="accent1" w:themeShade="BF"/>
          <w:sz w:val="28"/>
          <w:szCs w:val="28"/>
          <w:lang w:val="en-US"/>
        </w:rPr>
        <w:t>temp</w:t>
      </w:r>
      <w:r w:rsidR="00C46C27">
        <w:rPr>
          <w:rFonts w:ascii="Times New Roman" w:hAnsi="Times New Roman" w:cs="Times New Roman"/>
          <w:color w:val="2F5496" w:themeColor="accent1" w:themeShade="BF"/>
          <w:sz w:val="28"/>
          <w:szCs w:val="28"/>
          <w:lang w:val="en-US"/>
        </w:rPr>
        <w:t>index</w:t>
      </w:r>
      <w:proofErr w:type="spellEnd"/>
      <w:r w:rsidR="00CF6E95">
        <w:rPr>
          <w:rFonts w:ascii="Times New Roman" w:hAnsi="Times New Roman" w:cs="Times New Roman"/>
          <w:color w:val="2F5496" w:themeColor="accent1" w:themeShade="BF"/>
          <w:sz w:val="28"/>
          <w:szCs w:val="28"/>
          <w:lang w:val="en-US"/>
        </w:rPr>
        <w:t>” has completed.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w:t>
      </w:r>
      <w:r w:rsidR="00C46C27">
        <w:rPr>
          <w:rFonts w:ascii="Times New Roman" w:hAnsi="Times New Roman" w:cs="Times New Roman"/>
          <w:color w:val="2F5496" w:themeColor="accent1" w:themeShade="BF"/>
          <w:sz w:val="28"/>
          <w:szCs w:val="28"/>
          <w:lang w:val="en-US"/>
        </w:rPr>
        <w:t>to be stored</w:t>
      </w:r>
      <w:r w:rsidR="00CF6E95">
        <w:rPr>
          <w:rFonts w:ascii="Times New Roman" w:hAnsi="Times New Roman" w:cs="Times New Roman"/>
          <w:color w:val="2F5496" w:themeColor="accent1" w:themeShade="BF"/>
          <w:sz w:val="28"/>
          <w:szCs w:val="28"/>
          <w:lang w:val="en-US"/>
        </w:rPr>
        <w:t xml:space="preserve">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w:t>
      </w:r>
      <w:r w:rsidR="00A64FC6">
        <w:rPr>
          <w:rFonts w:ascii="Times New Roman" w:hAnsi="Times New Roman" w:cs="Times New Roman"/>
          <w:color w:val="2F5496" w:themeColor="accent1" w:themeShade="BF"/>
          <w:sz w:val="28"/>
          <w:szCs w:val="28"/>
          <w:lang w:val="en-US"/>
        </w:rPr>
        <w:t>l</w:t>
      </w:r>
      <w:r w:rsidRPr="006B04F2">
        <w:rPr>
          <w:rFonts w:ascii="Times New Roman" w:hAnsi="Times New Roman" w:cs="Times New Roman"/>
          <w:color w:val="2F5496" w:themeColor="accent1" w:themeShade="BF"/>
          <w:sz w:val="28"/>
          <w:szCs w:val="28"/>
          <w:lang w:val="en-US"/>
        </w:rPr>
        <w:t>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w:t>
      </w:r>
      <w:r w:rsidR="00963CD1" w:rsidRPr="004F6CFC">
        <w:rPr>
          <w:rFonts w:ascii="Times New Roman" w:hAnsi="Times New Roman" w:cs="Times New Roman"/>
          <w:i/>
          <w:iCs/>
          <w:color w:val="2F5496" w:themeColor="accent1" w:themeShade="BF"/>
          <w:sz w:val="28"/>
          <w:szCs w:val="28"/>
          <w:lang w:val="en-US"/>
        </w:rPr>
        <w:t xml:space="preserve">also </w:t>
      </w:r>
      <w:r w:rsidRPr="004F6CFC">
        <w:rPr>
          <w:rFonts w:ascii="Times New Roman" w:hAnsi="Times New Roman" w:cs="Times New Roman"/>
          <w:i/>
          <w:iCs/>
          <w:color w:val="2F5496" w:themeColor="accent1" w:themeShade="BF"/>
          <w:sz w:val="28"/>
          <w:szCs w:val="28"/>
          <w:lang w:val="en-US"/>
        </w:rPr>
        <w:t>used</w:t>
      </w:r>
      <w:r>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 xml:space="preserve">goal “index” (see </w:t>
      </w:r>
      <w:r w:rsidR="00A64FC6">
        <w:rPr>
          <w:rFonts w:ascii="Times New Roman" w:hAnsi="Times New Roman" w:cs="Times New Roman"/>
          <w:color w:val="2F5496" w:themeColor="accent1" w:themeShade="BF"/>
          <w:sz w:val="28"/>
          <w:szCs w:val="28"/>
          <w:lang w:val="en-US"/>
        </w:rPr>
        <w:t xml:space="preserve">originally </w:t>
      </w:r>
      <w:r>
        <w:rPr>
          <w:rFonts w:ascii="Times New Roman" w:hAnsi="Times New Roman" w:cs="Times New Roman"/>
          <w:color w:val="2F5496" w:themeColor="accent1" w:themeShade="BF"/>
          <w:sz w:val="28"/>
          <w:szCs w:val="28"/>
          <w:lang w:val="en-US"/>
        </w:rPr>
        <w:t>Section 2.3).</w:t>
      </w:r>
    </w:p>
    <w:p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Regarding 3) we extended paragraph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explain the procedure more thoroughly there.</w:t>
      </w:r>
      <w:r w:rsidR="00FF5F55">
        <w:rPr>
          <w:rFonts w:ascii="Times New Roman" w:hAnsi="Times New Roman" w:cs="Times New Roman"/>
          <w:color w:val="2F5496" w:themeColor="accent1" w:themeShade="BF"/>
          <w:sz w:val="28"/>
          <w:szCs w:val="28"/>
          <w:lang w:val="en-US"/>
        </w:rPr>
        <w:t xml:space="preserve"> We added evaluation data in Section ?? and the Supplementary to assess and solidify the performance gain of the added Bloom filter. The measured averaged gain is referenced and mentioned also in Section 2.</w:t>
      </w:r>
      <w:r w:rsidR="006024F4">
        <w:rPr>
          <w:rFonts w:ascii="Times New Roman" w:hAnsi="Times New Roman" w:cs="Times New Roman"/>
          <w:color w:val="2F5496" w:themeColor="accent1" w:themeShade="BF"/>
          <w:sz w:val="28"/>
          <w:szCs w:val="28"/>
          <w:lang w:val="en-US"/>
        </w:rPr>
        <w:t>2</w:t>
      </w:r>
      <w:r w:rsidR="00FF5F55">
        <w:rPr>
          <w:rFonts w:ascii="Times New Roman" w:hAnsi="Times New Roman" w:cs="Times New Roman"/>
          <w:color w:val="2F5496" w:themeColor="accent1" w:themeShade="BF"/>
          <w:sz w:val="28"/>
          <w:szCs w:val="28"/>
          <w:lang w:val="en-US"/>
        </w:rPr>
        <w:t>.</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in the last paragraph of Section 1.2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B77DFD">
        <w:rPr>
          <w:rFonts w:ascii="Times New Roman" w:hAnsi="Times New Roman" w:cs="Times New Roman"/>
          <w:color w:val="2F5496" w:themeColor="accent1" w:themeShade="BF"/>
          <w:sz w:val="28"/>
          <w:szCs w:val="28"/>
          <w:lang w:val="en-US"/>
        </w:rPr>
        <w:t>five</w:t>
      </w:r>
      <w:r w:rsidR="00747DEB">
        <w:rPr>
          <w:rFonts w:ascii="Times New Roman" w:hAnsi="Times New Roman" w:cs="Times New Roman"/>
          <w:color w:val="2F5496" w:themeColor="accent1" w:themeShade="BF"/>
          <w:sz w:val="28"/>
          <w:szCs w:val="28"/>
          <w:lang w:val="en-US"/>
        </w:rPr>
        <w:t xml:space="preserve">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1) and 2)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w:t>
      </w:r>
      <w:r w:rsidR="008B046D">
        <w:rPr>
          <w:rFonts w:ascii="Times New Roman" w:hAnsi="Times New Roman" w:cs="Times New Roman"/>
          <w:color w:val="2F5496" w:themeColor="accent1" w:themeShade="BF"/>
          <w:sz w:val="28"/>
          <w:szCs w:val="28"/>
          <w:lang w:val="en-US"/>
        </w:rPr>
        <w:t>suitable</w:t>
      </w:r>
      <w:r w:rsidR="00ED0345">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w:t>
      </w:r>
      <w:r w:rsidR="00FB006D">
        <w:rPr>
          <w:rFonts w:ascii="Times New Roman" w:hAnsi="Times New Roman" w:cs="Times New Roman"/>
          <w:color w:val="2F5496" w:themeColor="accent1" w:themeShade="BF"/>
          <w:sz w:val="28"/>
          <w:szCs w:val="28"/>
          <w:lang w:val="en-US"/>
        </w:rPr>
        <w:t>s a substitute</w:t>
      </w:r>
      <w:r w:rsidR="004A432B" w:rsidRPr="009E7B92">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 xml:space="preserve">is </w:t>
      </w:r>
      <w:r w:rsidR="004A432B" w:rsidRPr="009E7B92">
        <w:rPr>
          <w:rFonts w:ascii="Times New Roman" w:hAnsi="Times New Roman" w:cs="Times New Roman"/>
          <w:color w:val="2F5496" w:themeColor="accent1" w:themeShade="BF"/>
          <w:sz w:val="28"/>
          <w:szCs w:val="28"/>
          <w:lang w:val="en-US"/>
        </w:rPr>
        <w:t xml:space="preserve">not worth the </w:t>
      </w:r>
      <w:r w:rsidR="00FB006D">
        <w:rPr>
          <w:rFonts w:ascii="Times New Roman" w:hAnsi="Times New Roman" w:cs="Times New Roman"/>
          <w:color w:val="2F5496" w:themeColor="accent1" w:themeShade="BF"/>
          <w:sz w:val="28"/>
          <w:szCs w:val="28"/>
          <w:lang w:val="en-US"/>
        </w:rPr>
        <w:t xml:space="preserve">computational </w:t>
      </w:r>
      <w:r w:rsidR="004A432B" w:rsidRPr="009E7B92">
        <w:rPr>
          <w:rFonts w:ascii="Times New Roman" w:hAnsi="Times New Roman" w:cs="Times New Roman"/>
          <w:color w:val="2F5496" w:themeColor="accent1" w:themeShade="BF"/>
          <w:sz w:val="28"/>
          <w:szCs w:val="28"/>
          <w:lang w:val="en-US"/>
        </w:rPr>
        <w:t>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The main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array L, </w:t>
      </w:r>
      <w:r w:rsidR="009E7B92">
        <w:rPr>
          <w:rFonts w:ascii="Times New Roman" w:hAnsi="Times New Roman" w:cs="Times New Roman"/>
          <w:color w:val="2F5496" w:themeColor="accent1" w:themeShade="BF"/>
          <w:sz w:val="28"/>
          <w:szCs w:val="28"/>
          <w:lang w:val="en-US"/>
        </w:rPr>
        <w:t xml:space="preserve"> a</w:t>
      </w:r>
      <w:r w:rsidR="009E7B92" w:rsidRPr="009E7B92">
        <w:rPr>
          <w:rFonts w:ascii="Times New Roman" w:hAnsi="Times New Roman" w:cs="Times New Roman"/>
          <w:color w:val="2F5496" w:themeColor="accent1" w:themeShade="BF"/>
          <w:sz w:val="28"/>
          <w:szCs w:val="28"/>
          <w:lang w:val="en-US"/>
        </w:rPr>
        <w:t>n</w:t>
      </w:r>
      <w:r w:rsidR="00663355">
        <w:rPr>
          <w:rFonts w:ascii="Times New Roman" w:hAnsi="Times New Roman" w:cs="Times New Roman"/>
          <w:color w:val="2F5496" w:themeColor="accent1" w:themeShade="BF"/>
          <w:sz w:val="28"/>
          <w:szCs w:val="28"/>
          <w:lang w:val="en-US"/>
        </w:rPr>
        <w:t>d</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an </w:t>
      </w:r>
      <w:r w:rsidR="009E7B92" w:rsidRPr="009E7B92">
        <w:rPr>
          <w:rFonts w:ascii="Times New Roman" w:hAnsi="Times New Roman" w:cs="Times New Roman"/>
          <w:color w:val="2F5496" w:themeColor="accent1" w:themeShade="BF"/>
          <w:sz w:val="28"/>
          <w:szCs w:val="28"/>
          <w:lang w:val="en-US"/>
        </w:rPr>
        <w:t xml:space="preserve">XOR filter </w:t>
      </w:r>
      <w:r w:rsidR="00663355">
        <w:rPr>
          <w:rFonts w:ascii="Times New Roman" w:hAnsi="Times New Roman" w:cs="Times New Roman"/>
          <w:color w:val="2F5496" w:themeColor="accent1" w:themeShade="BF"/>
          <w:sz w:val="28"/>
          <w:szCs w:val="28"/>
          <w:lang w:val="en-US"/>
        </w:rPr>
        <w:t xml:space="preserve">would reduce the memory of the accompanying Bloom filter by about </w:t>
      </w:r>
      <w:r w:rsidR="00A021EB">
        <w:rPr>
          <w:rFonts w:ascii="Times New Roman" w:hAnsi="Times New Roman" w:cs="Times New Roman"/>
          <w:color w:val="2F5496" w:themeColor="accent1" w:themeShade="BF"/>
          <w:sz w:val="28"/>
          <w:szCs w:val="28"/>
          <w:lang w:val="en-US"/>
        </w:rPr>
        <w:t>2</w:t>
      </w:r>
      <w:r w:rsidR="00663355">
        <w:rPr>
          <w:rFonts w:ascii="Times New Roman" w:hAnsi="Times New Roman" w:cs="Times New Roman"/>
          <w:color w:val="2F5496" w:themeColor="accent1" w:themeShade="BF"/>
          <w:sz w:val="28"/>
          <w:szCs w:val="28"/>
          <w:lang w:val="en-US"/>
        </w:rPr>
        <w:t>5</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 xml:space="preserve"> (see </w:t>
      </w:r>
      <w:r w:rsidR="00D33E51">
        <w:rPr>
          <w:rFonts w:ascii="Times New Roman" w:hAnsi="Times New Roman" w:cs="Times New Roman"/>
          <w:color w:val="2F5496" w:themeColor="accent1" w:themeShade="BF"/>
          <w:sz w:val="28"/>
          <w:szCs w:val="28"/>
          <w:lang w:val="en-US"/>
        </w:rPr>
        <w:t>“</w:t>
      </w:r>
      <w:hyperlink r:id="rId5" w:history="1">
        <w:r w:rsidR="00D33E51" w:rsidRPr="004B5A8B">
          <w:rPr>
            <w:rStyle w:val="Hyperlink"/>
            <w:rFonts w:ascii="Times New Roman" w:hAnsi="Times New Roman" w:cs="Times New Roman"/>
            <w:color w:val="034990" w:themeColor="hyperlink" w:themeShade="BF"/>
            <w:sz w:val="28"/>
            <w:szCs w:val="28"/>
            <w:lang w:val="en-US"/>
          </w:rPr>
          <w:t>https://arxiv.org/pdf/2201.01174</w:t>
        </w:r>
      </w:hyperlink>
      <w:r w:rsidR="00D33E51">
        <w:rPr>
          <w:rFonts w:ascii="Times New Roman" w:hAnsi="Times New Roman" w:cs="Times New Roman"/>
          <w:color w:val="2F5496" w:themeColor="accent1" w:themeShade="BF"/>
          <w:sz w:val="28"/>
          <w:szCs w:val="28"/>
          <w:lang w:val="en-US"/>
        </w:rPr>
        <w:t>”, Fig. 1</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A021EB">
        <w:rPr>
          <w:rFonts w:ascii="Times New Roman" w:hAnsi="Times New Roman" w:cs="Times New Roman"/>
          <w:color w:val="2F5496" w:themeColor="accent1" w:themeShade="BF"/>
          <w:sz w:val="28"/>
          <w:szCs w:val="28"/>
          <w:lang w:val="en-US"/>
        </w:rPr>
        <w:t xml:space="preserve">At read classification time we are more interested in runtime improvements and according to </w:t>
      </w:r>
      <w:r w:rsidR="009E7B92">
        <w:rPr>
          <w:rFonts w:ascii="Times New Roman" w:hAnsi="Times New Roman" w:cs="Times New Roman"/>
          <w:color w:val="2F5496" w:themeColor="accent1" w:themeShade="BF"/>
          <w:sz w:val="28"/>
          <w:szCs w:val="28"/>
          <w:lang w:val="en-US"/>
        </w:rPr>
        <w:t>“</w:t>
      </w:r>
      <w:hyperlink r:id="rId6" w:history="1">
        <w:r w:rsidR="00A021EB" w:rsidRPr="004B5A8B">
          <w:rPr>
            <w:rStyle w:val="Hyperlink"/>
            <w:rFonts w:ascii="Times New Roman" w:hAnsi="Times New Roman" w:cs="Times New Roman"/>
            <w:color w:val="034990" w:themeColor="hyperlink" w:themeShade="BF"/>
            <w:sz w:val="28"/>
            <w:szCs w:val="28"/>
            <w:lang w:val="en-US"/>
          </w:rPr>
          <w:t>https://arxiv.org/pdf/2201.01174</w:t>
        </w:r>
      </w:hyperlink>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Table 3 and Fig. 2 the Blocked</w:t>
      </w:r>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B</w:t>
      </w:r>
      <w:r w:rsidR="009E7B92">
        <w:rPr>
          <w:rFonts w:ascii="Times New Roman" w:hAnsi="Times New Roman" w:cs="Times New Roman"/>
          <w:color w:val="2F5496" w:themeColor="accent1" w:themeShade="BF"/>
          <w:sz w:val="28"/>
          <w:szCs w:val="28"/>
          <w:lang w:val="en-US"/>
        </w:rPr>
        <w:t xml:space="preserve">loom </w:t>
      </w:r>
      <w:r w:rsidR="00640E50">
        <w:rPr>
          <w:rFonts w:ascii="Times New Roman" w:hAnsi="Times New Roman" w:cs="Times New Roman"/>
          <w:color w:val="2F5496" w:themeColor="accent1" w:themeShade="BF"/>
          <w:sz w:val="28"/>
          <w:szCs w:val="28"/>
          <w:lang w:val="en-US"/>
        </w:rPr>
        <w:t xml:space="preserve">filter </w:t>
      </w:r>
      <w:r w:rsidR="00A021EB">
        <w:rPr>
          <w:rFonts w:ascii="Times New Roman" w:hAnsi="Times New Roman" w:cs="Times New Roman"/>
          <w:color w:val="2F5496" w:themeColor="accent1" w:themeShade="BF"/>
          <w:sz w:val="28"/>
          <w:szCs w:val="28"/>
          <w:lang w:val="en-US"/>
        </w:rPr>
        <w:t>performs extremely well</w:t>
      </w:r>
      <w:r w:rsidR="00640E50">
        <w:rPr>
          <w:rFonts w:ascii="Times New Roman" w:hAnsi="Times New Roman" w:cs="Times New Roman"/>
          <w:color w:val="2F5496" w:themeColor="accent1" w:themeShade="BF"/>
          <w:sz w:val="28"/>
          <w:szCs w:val="28"/>
          <w:lang w:val="en-US"/>
        </w:rPr>
        <w:t xml:space="preserve"> in this respect</w:t>
      </w:r>
      <w:r w:rsidR="009E7B92">
        <w:rPr>
          <w:rFonts w:ascii="Times New Roman" w:hAnsi="Times New Roman" w:cs="Times New Roman"/>
          <w:color w:val="2F5496" w:themeColor="accent1" w:themeShade="BF"/>
          <w:sz w:val="28"/>
          <w:szCs w:val="28"/>
          <w:lang w:val="en-US"/>
        </w:rPr>
        <w:t>.</w:t>
      </w:r>
    </w:p>
    <w:p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w:t>
      </w:r>
      <w:r w:rsidR="006024F4">
        <w:rPr>
          <w:rFonts w:ascii="Times New Roman" w:hAnsi="Times New Roman" w:cs="Times New Roman"/>
          <w:color w:val="2F5496" w:themeColor="accent1" w:themeShade="BF"/>
          <w:sz w:val="28"/>
          <w:szCs w:val="28"/>
          <w:lang w:val="en-US"/>
        </w:rPr>
        <w:t xml:space="preserve">and footnote </w:t>
      </w:r>
      <w:r>
        <w:rPr>
          <w:rFonts w:ascii="Times New Roman" w:hAnsi="Times New Roman" w:cs="Times New Roman"/>
          <w:color w:val="2F5496" w:themeColor="accent1" w:themeShade="BF"/>
          <w:sz w:val="28"/>
          <w:szCs w:val="28"/>
          <w:lang w:val="en-US"/>
        </w:rPr>
        <w:t>to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Pr>
          <w:rFonts w:ascii="Times New Roman" w:hAnsi="Times New Roman" w:cs="Times New Roman"/>
          <w:color w:val="2F5496" w:themeColor="accent1" w:themeShade="BF"/>
          <w:sz w:val="28"/>
          <w:szCs w:val="28"/>
          <w:lang w:val="en-US"/>
        </w:rPr>
        <w:t xml:space="preserve">. </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Supplementary.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retained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8A6C73">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9C77A6" w:rsidRPr="00EA1D11">
        <w:rPr>
          <w:rFonts w:ascii="Times New Roman" w:hAnsi="Times New Roman" w:cs="Times New Roman"/>
          <w:color w:val="2F5496" w:themeColor="accent1" w:themeShade="BF"/>
          <w:sz w:val="28"/>
          <w:szCs w:val="28"/>
          <w:lang w:val="en-US"/>
        </w:rPr>
        <w:t xml:space="preserve">The XOR hash method 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paper indeed keeps the filter’s false positive rate close to the theoretical optimum.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We dropped Section 2.3 in favor of a compact discussion o</w:t>
      </w:r>
      <w:r w:rsidR="009C77A6">
        <w:rPr>
          <w:rFonts w:ascii="Times New Roman" w:hAnsi="Times New Roman" w:cs="Times New Roman"/>
          <w:color w:val="2F5496" w:themeColor="accent1" w:themeShade="BF"/>
          <w:sz w:val="28"/>
          <w:szCs w:val="28"/>
          <w:lang w:val="en-US"/>
        </w:rPr>
        <w:t>n the usage</w:t>
      </w:r>
      <w:r>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of </w:t>
      </w:r>
      <w:r w:rsidR="00990CD1">
        <w:rPr>
          <w:rFonts w:ascii="Times New Roman" w:hAnsi="Times New Roman" w:cs="Times New Roman"/>
          <w:color w:val="2F5496" w:themeColor="accent1" w:themeShade="BF"/>
          <w:sz w:val="28"/>
          <w:szCs w:val="28"/>
          <w:lang w:val="en-US"/>
        </w:rPr>
        <w:t>Bloom</w:t>
      </w:r>
      <w:r>
        <w:rPr>
          <w:rFonts w:ascii="Times New Roman" w:hAnsi="Times New Roman" w:cs="Times New Roman"/>
          <w:color w:val="2F5496" w:themeColor="accent1" w:themeShade="BF"/>
          <w:sz w:val="28"/>
          <w:szCs w:val="28"/>
          <w:lang w:val="en-US"/>
        </w:rPr>
        <w:t xml:space="preserve"> filters</w:t>
      </w:r>
      <w:r w:rsidR="009C77A6">
        <w:rPr>
          <w:rFonts w:ascii="Times New Roman" w:hAnsi="Times New Roman" w:cs="Times New Roman"/>
          <w:color w:val="2F5496" w:themeColor="accent1" w:themeShade="BF"/>
          <w:sz w:val="28"/>
          <w:szCs w:val="28"/>
          <w:lang w:val="en-US"/>
        </w:rPr>
        <w:t xml:space="preserve"> in </w:t>
      </w:r>
      <w:proofErr w:type="spellStart"/>
      <w:r w:rsidR="009C77A6">
        <w:rPr>
          <w:rFonts w:ascii="Times New Roman" w:hAnsi="Times New Roman" w:cs="Times New Roman"/>
          <w:color w:val="2F5496" w:themeColor="accent1" w:themeShade="BF"/>
          <w:sz w:val="28"/>
          <w:szCs w:val="28"/>
          <w:lang w:val="en-US"/>
        </w:rPr>
        <w:t>Genestrip</w:t>
      </w:r>
      <w:proofErr w:type="spellEnd"/>
      <w:r w:rsidR="006024F4">
        <w:rPr>
          <w:rFonts w:ascii="Times New Roman" w:hAnsi="Times New Roman" w:cs="Times New Roman"/>
          <w:color w:val="2F5496" w:themeColor="accent1" w:themeShade="BF"/>
          <w:sz w:val="28"/>
          <w:szCs w:val="28"/>
          <w:lang w:val="en-US"/>
        </w:rPr>
        <w:t xml:space="preserve"> as part of Section 2.2</w:t>
      </w:r>
      <w:r>
        <w:rPr>
          <w:rFonts w:ascii="Times New Roman" w:hAnsi="Times New Roman" w:cs="Times New Roman"/>
          <w:color w:val="2F5496" w:themeColor="accent1" w:themeShade="BF"/>
          <w:sz w:val="28"/>
          <w:szCs w:val="28"/>
          <w:lang w:val="en-US"/>
        </w:rPr>
        <w:t xml:space="preserve">. </w:t>
      </w: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faster operations. As we dropped paragraphs 2 and 3</w:t>
      </w:r>
      <w:r w:rsidR="00D75CFC">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the </w:t>
      </w:r>
      <w:r w:rsidR="00D75CFC">
        <w:rPr>
          <w:rFonts w:ascii="Times New Roman" w:hAnsi="Times New Roman" w:cs="Times New Roman"/>
          <w:color w:val="2F5496" w:themeColor="accent1" w:themeShade="BF"/>
          <w:sz w:val="28"/>
          <w:szCs w:val="28"/>
          <w:lang w:val="en-US"/>
        </w:rPr>
        <w:t>optimizations described there</w:t>
      </w:r>
      <w:r w:rsidR="006E0393">
        <w:rPr>
          <w:rFonts w:ascii="Times New Roman" w:hAnsi="Times New Roman" w:cs="Times New Roman"/>
          <w:color w:val="2F5496" w:themeColor="accent1" w:themeShade="BF"/>
          <w:sz w:val="28"/>
          <w:szCs w:val="28"/>
          <w:lang w:val="en-US"/>
        </w:rPr>
        <w:t xml:space="preserve"> are not relevant to the paper anymore </w:t>
      </w:r>
      <w:r w:rsidR="008024E5">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but </w:t>
      </w:r>
      <w:r w:rsidR="008024E5">
        <w:rPr>
          <w:rFonts w:ascii="Times New Roman" w:hAnsi="Times New Roman" w:cs="Times New Roman"/>
          <w:color w:val="2F5496" w:themeColor="accent1" w:themeShade="BF"/>
          <w:sz w:val="28"/>
          <w:szCs w:val="28"/>
          <w:lang w:val="en-US"/>
        </w:rPr>
        <w:t xml:space="preserve">still </w:t>
      </w:r>
      <w:r w:rsidR="006E0393">
        <w:rPr>
          <w:rFonts w:ascii="Times New Roman" w:hAnsi="Times New Roman" w:cs="Times New Roman"/>
          <w:color w:val="2F5496" w:themeColor="accent1" w:themeShade="BF"/>
          <w:sz w:val="28"/>
          <w:szCs w:val="28"/>
          <w:lang w:val="en-US"/>
        </w:rPr>
        <w:t xml:space="preserve">to the existing implementation in </w:t>
      </w:r>
      <w:proofErr w:type="spellStart"/>
      <w:r w:rsidR="006E0393">
        <w:rPr>
          <w:rFonts w:ascii="Times New Roman" w:hAnsi="Times New Roman" w:cs="Times New Roman"/>
          <w:color w:val="2F5496" w:themeColor="accent1" w:themeShade="BF"/>
          <w:sz w:val="28"/>
          <w:szCs w:val="28"/>
          <w:lang w:val="en-US"/>
        </w:rPr>
        <w:t>Genestrip</w:t>
      </w:r>
      <w:proofErr w:type="spellEnd"/>
      <w:r w:rsidR="008024E5">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w:t>
      </w:r>
    </w:p>
    <w:p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w:t>
      </w:r>
      <w:r w:rsidR="00990CD1">
        <w:rPr>
          <w:rFonts w:ascii="Times New Roman" w:hAnsi="Times New Roman" w:cs="Times New Roman"/>
          <w:color w:val="2F5496" w:themeColor="accent1" w:themeShade="BF"/>
          <w:sz w:val="28"/>
          <w:szCs w:val="28"/>
          <w:lang w:val="en-US"/>
        </w:rPr>
        <w:t>consider</w:t>
      </w:r>
      <w:r>
        <w:rPr>
          <w:rFonts w:ascii="Times New Roman" w:hAnsi="Times New Roman" w:cs="Times New Roman"/>
          <w:color w:val="2F5496" w:themeColor="accent1" w:themeShade="BF"/>
          <w:sz w:val="28"/>
          <w:szCs w:val="28"/>
          <w:lang w:val="en-US"/>
        </w:rPr>
        <w:t xml:space="preserve"> </w:t>
      </w:r>
      <w:r w:rsidR="006E0393">
        <w:rPr>
          <w:rFonts w:ascii="Times New Roman" w:hAnsi="Times New Roman" w:cs="Times New Roman"/>
          <w:color w:val="2F5496" w:themeColor="accent1" w:themeShade="BF"/>
          <w:sz w:val="28"/>
          <w:szCs w:val="28"/>
          <w:lang w:val="en-US"/>
        </w:rPr>
        <w:t>replac</w:t>
      </w:r>
      <w:r w:rsidR="00990CD1">
        <w:rPr>
          <w:rFonts w:ascii="Times New Roman" w:hAnsi="Times New Roman" w:cs="Times New Roman"/>
          <w:color w:val="2F5496" w:themeColor="accent1" w:themeShade="BF"/>
          <w:sz w:val="28"/>
          <w:szCs w:val="28"/>
          <w:lang w:val="en-US"/>
        </w:rPr>
        <w:t>ing</w:t>
      </w:r>
      <w:r w:rsidR="006E0393">
        <w:rPr>
          <w:rFonts w:ascii="Times New Roman" w:hAnsi="Times New Roman" w:cs="Times New Roman"/>
          <w:color w:val="2F5496" w:themeColor="accent1" w:themeShade="BF"/>
          <w:sz w:val="28"/>
          <w:szCs w:val="28"/>
          <w:lang w:val="en-US"/>
        </w:rPr>
        <w:t xml:space="preserve"> our </w:t>
      </w:r>
      <w:r>
        <w:rPr>
          <w:rFonts w:ascii="Times New Roman" w:hAnsi="Times New Roman" w:cs="Times New Roman"/>
          <w:color w:val="2F5496" w:themeColor="accent1" w:themeShade="BF"/>
          <w:sz w:val="28"/>
          <w:szCs w:val="28"/>
          <w:lang w:val="en-US"/>
        </w:rPr>
        <w:t xml:space="preserve">existing </w:t>
      </w:r>
      <w:r w:rsidR="006E0393">
        <w:rPr>
          <w:rFonts w:ascii="Times New Roman" w:hAnsi="Times New Roman" w:cs="Times New Roman"/>
          <w:color w:val="2F5496" w:themeColor="accent1" w:themeShade="BF"/>
          <w:sz w:val="28"/>
          <w:szCs w:val="28"/>
          <w:lang w:val="en-US"/>
        </w:rPr>
        <w:t>Bloom filter implementation by</w:t>
      </w:r>
      <w:r>
        <w:rPr>
          <w:rFonts w:ascii="Times New Roman" w:hAnsi="Times New Roman" w:cs="Times New Roman"/>
          <w:color w:val="2F5496" w:themeColor="accent1" w:themeShade="BF"/>
          <w:sz w:val="28"/>
          <w:szCs w:val="28"/>
          <w:lang w:val="en-US"/>
        </w:rPr>
        <w:t xml:space="preserve"> an implementation (of some suitable probabilistic filter) from this project “</w:t>
      </w:r>
      <w:hyperlink r:id="rId7" w:history="1">
        <w:r w:rsidRPr="004B5A8B">
          <w:rPr>
            <w:rStyle w:val="Hyperlink"/>
            <w:rFonts w:ascii="Times New Roman" w:hAnsi="Times New Roman" w:cs="Times New Roman"/>
            <w:sz w:val="28"/>
            <w:szCs w:val="28"/>
            <w:lang w:val="en-US"/>
          </w:rPr>
          <w:t>https://github.com/FastFilter/fastfilter_java</w:t>
        </w:r>
      </w:hyperlink>
      <w:r>
        <w:rPr>
          <w:rFonts w:ascii="Times New Roman" w:hAnsi="Times New Roman" w:cs="Times New Roman"/>
          <w:color w:val="2F5496" w:themeColor="accent1" w:themeShade="BF"/>
          <w:sz w:val="28"/>
          <w:szCs w:val="28"/>
          <w:lang w:val="en-US"/>
        </w:rPr>
        <w:t>”</w:t>
      </w:r>
      <w:r w:rsidR="006024F4">
        <w:rPr>
          <w:rFonts w:ascii="Times New Roman" w:hAnsi="Times New Roman" w:cs="Times New Roman"/>
          <w:color w:val="2F5496" w:themeColor="accent1" w:themeShade="BF"/>
          <w:sz w:val="28"/>
          <w:szCs w:val="28"/>
          <w:lang w:val="en-US"/>
        </w:rPr>
        <w:t xml:space="preserve"> in the future</w:t>
      </w:r>
      <w:r>
        <w:rPr>
          <w:rFonts w:ascii="Times New Roman" w:hAnsi="Times New Roman" w:cs="Times New Roman"/>
          <w:color w:val="2F5496" w:themeColor="accent1" w:themeShade="BF"/>
          <w:sz w:val="28"/>
          <w:szCs w:val="28"/>
          <w:lang w:val="en-US"/>
        </w:rPr>
        <w:t>.</w:t>
      </w:r>
      <w:r w:rsidR="00990CD1">
        <w:rPr>
          <w:rFonts w:ascii="Times New Roman" w:hAnsi="Times New Roman" w:cs="Times New Roman"/>
          <w:color w:val="2F5496" w:themeColor="accent1" w:themeShade="BF"/>
          <w:sz w:val="28"/>
          <w:szCs w:val="28"/>
          <w:lang w:val="en-US"/>
        </w:rPr>
        <w:t xml:space="preserve"> For now, we integrated Lemire’s optimization on replacing the modulo operation </w:t>
      </w:r>
      <w:proofErr w:type="gramStart"/>
      <w:r w:rsidR="00990CD1">
        <w:rPr>
          <w:rFonts w:ascii="Times New Roman" w:hAnsi="Times New Roman" w:cs="Times New Roman"/>
          <w:color w:val="2F5496" w:themeColor="accent1" w:themeShade="BF"/>
          <w:sz w:val="28"/>
          <w:szCs w:val="28"/>
          <w:lang w:val="en-US"/>
        </w:rPr>
        <w:t>from ”</w:t>
      </w:r>
      <w:proofErr w:type="gramEnd"/>
      <w:hyperlink r:id="rId8" w:history="1">
        <w:r w:rsidR="00990CD1" w:rsidRPr="00BD0A4D">
          <w:rPr>
            <w:rStyle w:val="Hyperlink"/>
            <w:rFonts w:ascii="Times New Roman" w:hAnsi="Times New Roman" w:cs="Times New Roman"/>
            <w:sz w:val="28"/>
            <w:szCs w:val="28"/>
            <w:lang w:val="en-US"/>
          </w:rPr>
          <w:t>https://lemire.me/blog/2016/06/27/</w:t>
        </w:r>
      </w:hyperlink>
      <w:r w:rsidR="00990CD1">
        <w:rPr>
          <w:rFonts w:ascii="Times New Roman" w:hAnsi="Times New Roman" w:cs="Times New Roman"/>
          <w:color w:val="2F5496" w:themeColor="accent1" w:themeShade="BF"/>
          <w:sz w:val="28"/>
          <w:szCs w:val="28"/>
          <w:lang w:val="en-US"/>
        </w:rPr>
        <w:t>” in our existing Bloom filter.</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Supplementary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rsidR="00A41212" w:rsidRDefault="00FB006D"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However, w</w:t>
      </w:r>
      <w:r w:rsidR="001B624D">
        <w:rPr>
          <w:rFonts w:ascii="Times New Roman" w:hAnsi="Times New Roman" w:cs="Times New Roman"/>
          <w:color w:val="2F5496" w:themeColor="accent1" w:themeShade="BF"/>
          <w:sz w:val="28"/>
          <w:szCs w:val="28"/>
          <w:lang w:val="en-US"/>
        </w:rPr>
        <w:t xml:space="preserve">e kept Section 3.1 </w:t>
      </w:r>
      <w:r w:rsidR="006024F4">
        <w:rPr>
          <w:rFonts w:ascii="Times New Roman" w:hAnsi="Times New Roman" w:cs="Times New Roman"/>
          <w:color w:val="2F5496" w:themeColor="accent1" w:themeShade="BF"/>
          <w:sz w:val="28"/>
          <w:szCs w:val="28"/>
          <w:lang w:val="en-US"/>
        </w:rPr>
        <w:t>largely</w:t>
      </w:r>
      <w:r w:rsidR="00BB5492">
        <w:rPr>
          <w:rFonts w:ascii="Times New Roman" w:hAnsi="Times New Roman" w:cs="Times New Roman"/>
          <w:color w:val="2F5496" w:themeColor="accent1" w:themeShade="BF"/>
          <w:sz w:val="28"/>
          <w:szCs w:val="28"/>
          <w:lang w:val="en-US"/>
        </w:rPr>
        <w:t xml:space="preserve"> as</w:t>
      </w:r>
      <w:r w:rsidR="001B624D">
        <w:rPr>
          <w:rFonts w:ascii="Times New Roman" w:hAnsi="Times New Roman" w:cs="Times New Roman"/>
          <w:color w:val="2F5496" w:themeColor="accent1" w:themeShade="BF"/>
          <w:sz w:val="28"/>
          <w:szCs w:val="28"/>
          <w:lang w:val="en-US"/>
        </w:rPr>
        <w:t xml:space="preserve"> is: Solidifying correctness is </w:t>
      </w:r>
      <w:r>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where</w:t>
      </w:r>
      <w:r w:rsidR="00B90EDF">
        <w:rPr>
          <w:rFonts w:ascii="Times New Roman" w:hAnsi="Times New Roman" w:cs="Times New Roman"/>
          <w:color w:val="2F5496" w:themeColor="accent1" w:themeShade="BF"/>
          <w:sz w:val="28"/>
          <w:szCs w:val="28"/>
          <w:lang w:val="en-US"/>
        </w:rPr>
        <w:t>ever</w:t>
      </w:r>
      <w:r w:rsidR="001B624D">
        <w:rPr>
          <w:rFonts w:ascii="Times New Roman" w:hAnsi="Times New Roman" w:cs="Times New Roman"/>
          <w:color w:val="2F5496" w:themeColor="accent1" w:themeShade="BF"/>
          <w:sz w:val="28"/>
          <w:szCs w:val="28"/>
          <w:lang w:val="en-US"/>
        </w:rPr>
        <w:t xml:space="preserve"> possible</w:t>
      </w:r>
      <w:r>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data or real-world data.</w:t>
      </w:r>
    </w:p>
    <w:p w:rsidR="001B624D" w:rsidRDefault="00713C11"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has 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see </w:t>
      </w:r>
      <w:hyperlink r:id="rId9" w:history="1">
        <w:r w:rsidRPr="004B5A8B">
          <w:rPr>
            <w:rStyle w:val="Hyperlink"/>
            <w:rFonts w:ascii="Times New Roman" w:hAnsi="Times New Roman" w:cs="Times New Roman"/>
            <w:color w:val="034990" w:themeColor="hyperlink" w:themeShade="BF"/>
            <w:sz w:val="28"/>
            <w:szCs w:val="28"/>
            <w:lang w:val="en-US"/>
          </w:rPr>
          <w:t>https://doi.org/10.1002/0471028959.sof219</w:t>
        </w:r>
      </w:hyperlink>
      <w:r>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Pr>
          <w:rFonts w:ascii="Times New Roman" w:hAnsi="Times New Roman" w:cs="Times New Roman"/>
          <w:color w:val="2F5496" w:themeColor="accent1" w:themeShade="BF"/>
          <w:sz w:val="28"/>
          <w:szCs w:val="28"/>
          <w:lang w:val="en-US"/>
        </w:rPr>
        <w:t>).</w:t>
      </w:r>
      <w:r w:rsidR="001B624D">
        <w:rPr>
          <w:rFonts w:ascii="Times New Roman" w:hAnsi="Times New Roman" w:cs="Times New Roman"/>
          <w:color w:val="2F5496" w:themeColor="accent1" w:themeShade="BF"/>
          <w:sz w:val="28"/>
          <w:szCs w:val="28"/>
          <w:lang w:val="en-US"/>
        </w:rPr>
        <w:t xml:space="preserve"> </w:t>
      </w:r>
    </w:p>
    <w:p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3.1 that better explains the background and the relevance of our close comparison</w:t>
      </w:r>
      <w:r w:rsidR="003455F2">
        <w:rPr>
          <w:rFonts w:ascii="Times New Roman" w:hAnsi="Times New Roman" w:cs="Times New Roman"/>
          <w:color w:val="2F5496" w:themeColor="accent1" w:themeShade="BF"/>
          <w:sz w:val="28"/>
          <w:szCs w:val="28"/>
          <w:lang w:val="en-US"/>
        </w:rPr>
        <w:t xml:space="preserve"> between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We stress the fact that our analysis results mutually solidify the correctness of both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We added a scatterplot as requested and discussed it in the context of Figure 5.</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good point.</w:t>
      </w:r>
    </w:p>
    <w:p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included accuracy results based on the same data in an additional table and </w:t>
      </w:r>
      <w:r w:rsidR="00CE427C">
        <w:rPr>
          <w:rFonts w:ascii="Times New Roman" w:hAnsi="Times New Roman" w:cs="Times New Roman"/>
          <w:color w:val="2F5496" w:themeColor="accent1" w:themeShade="BF"/>
          <w:sz w:val="28"/>
          <w:szCs w:val="28"/>
          <w:lang w:val="en-US"/>
        </w:rPr>
        <w:t>described</w:t>
      </w:r>
      <w:r>
        <w:rPr>
          <w:rFonts w:ascii="Times New Roman" w:hAnsi="Times New Roman" w:cs="Times New Roman"/>
          <w:color w:val="2F5496" w:themeColor="accent1" w:themeShade="BF"/>
          <w:sz w:val="28"/>
          <w:szCs w:val="28"/>
          <w:lang w:val="en-US"/>
        </w:rPr>
        <w:t xml:space="preserve"> </w:t>
      </w:r>
      <w:r w:rsidR="00CE427C">
        <w:rPr>
          <w:rFonts w:ascii="Times New Roman" w:hAnsi="Times New Roman" w:cs="Times New Roman"/>
          <w:color w:val="2F5496" w:themeColor="accent1" w:themeShade="BF"/>
          <w:sz w:val="28"/>
          <w:szCs w:val="28"/>
          <w:lang w:val="en-US"/>
        </w:rPr>
        <w:t>its</w:t>
      </w:r>
      <w:r>
        <w:rPr>
          <w:rFonts w:ascii="Times New Roman" w:hAnsi="Times New Roman" w:cs="Times New Roman"/>
          <w:color w:val="2F5496" w:themeColor="accent1" w:themeShade="BF"/>
          <w:sz w:val="28"/>
          <w:szCs w:val="28"/>
          <w:lang w:val="en-US"/>
        </w:rPr>
        <w:t xml:space="preserve"> background in additional paragraph of Section 3.2.</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tick analysis </w:t>
      </w:r>
      <w:r w:rsidR="00CE427C">
        <w:rPr>
          <w:rFonts w:ascii="Times New Roman" w:hAnsi="Times New Roman" w:cs="Times New Roman"/>
          <w:color w:val="2F5496" w:themeColor="accent1" w:themeShade="BF"/>
          <w:sz w:val="28"/>
          <w:szCs w:val="28"/>
          <w:lang w:val="en-US"/>
        </w:rPr>
        <w:t>data</w:t>
      </w:r>
      <w:r w:rsidRPr="00EA1D11">
        <w:rPr>
          <w:rFonts w:ascii="Times New Roman" w:hAnsi="Times New Roman" w:cs="Times New Roman"/>
          <w:color w:val="2F5496" w:themeColor="accent1" w:themeShade="BF"/>
          <w:sz w:val="28"/>
          <w:szCs w:val="28"/>
          <w:lang w:val="en-US"/>
        </w:rPr>
        <w:t xml:space="preserve">. We therefore must rely on </w:t>
      </w:r>
      <w:r w:rsidR="005C7CDD" w:rsidRPr="00EA1D11">
        <w:rPr>
          <w:rFonts w:ascii="Times New Roman" w:hAnsi="Times New Roman" w:cs="Times New Roman"/>
          <w:color w:val="2F5496" w:themeColor="accent1" w:themeShade="BF"/>
          <w:sz w:val="28"/>
          <w:szCs w:val="28"/>
          <w:lang w:val="en-US"/>
        </w:rPr>
        <w:t xml:space="preserve">a relative </w:t>
      </w:r>
      <w:r w:rsidRPr="00EA1D11">
        <w:rPr>
          <w:rFonts w:ascii="Times New Roman" w:hAnsi="Times New Roman" w:cs="Times New Roman"/>
          <w:color w:val="2F5496" w:themeColor="accent1" w:themeShade="BF"/>
          <w:sz w:val="28"/>
          <w:szCs w:val="28"/>
          <w:lang w:val="en-US"/>
        </w:rPr>
        <w:t>comparison</w:t>
      </w:r>
      <w:r w:rsidR="005C7CDD" w:rsidRPr="00EA1D11">
        <w:rPr>
          <w:rFonts w:ascii="Times New Roman" w:hAnsi="Times New Roman" w:cs="Times New Roman"/>
          <w:color w:val="2F5496" w:themeColor="accent1" w:themeShade="BF"/>
          <w:sz w:val="28"/>
          <w:szCs w:val="28"/>
          <w:lang w:val="en-US"/>
        </w:rPr>
        <w:t xml:space="preserve"> with regard to </w:t>
      </w:r>
      <w:proofErr w:type="spellStart"/>
      <w:r w:rsidR="005C7CDD" w:rsidRPr="00EA1D11">
        <w:rPr>
          <w:rFonts w:ascii="Times New Roman" w:hAnsi="Times New Roman" w:cs="Times New Roman"/>
          <w:color w:val="2F5496" w:themeColor="accent1" w:themeShade="BF"/>
          <w:sz w:val="28"/>
          <w:szCs w:val="28"/>
          <w:lang w:val="en-US"/>
        </w:rPr>
        <w:t>Krake</w:t>
      </w:r>
      <w:r w:rsidR="00CE427C">
        <w:rPr>
          <w:rFonts w:ascii="Times New Roman" w:hAnsi="Times New Roman" w:cs="Times New Roman"/>
          <w:color w:val="2F5496" w:themeColor="accent1" w:themeShade="BF"/>
          <w:sz w:val="28"/>
          <w:szCs w:val="28"/>
          <w:lang w:val="en-US"/>
        </w:rPr>
        <w:t>n</w:t>
      </w:r>
      <w:r w:rsidR="005C7CDD" w:rsidRPr="00EA1D11">
        <w:rPr>
          <w:rFonts w:ascii="Times New Roman" w:hAnsi="Times New Roman" w:cs="Times New Roman"/>
          <w:color w:val="2F5496" w:themeColor="accent1" w:themeShade="BF"/>
          <w:sz w:val="28"/>
          <w:szCs w:val="28"/>
          <w:lang w:val="en-US"/>
        </w:rPr>
        <w:t>Uniq</w:t>
      </w:r>
      <w:proofErr w:type="spellEnd"/>
      <w:r w:rsidR="005C7CDD" w:rsidRPr="00EA1D11">
        <w:rPr>
          <w:rFonts w:ascii="Times New Roman" w:hAnsi="Times New Roman" w:cs="Times New Roman"/>
          <w:color w:val="2F5496" w:themeColor="accent1" w:themeShade="BF"/>
          <w:sz w:val="28"/>
          <w:szCs w:val="28"/>
          <w:lang w:val="en-US"/>
        </w:rPr>
        <w:t xml:space="preserve"> or other </w:t>
      </w:r>
      <w:r w:rsidR="00CE427C">
        <w:rPr>
          <w:rFonts w:ascii="Times New Roman" w:hAnsi="Times New Roman" w:cs="Times New Roman"/>
          <w:color w:val="2F5496" w:themeColor="accent1" w:themeShade="BF"/>
          <w:sz w:val="28"/>
          <w:szCs w:val="28"/>
          <w:lang w:val="en-US"/>
        </w:rPr>
        <w:t xml:space="preserve">read analysis </w:t>
      </w:r>
      <w:r w:rsidR="005C7CDD" w:rsidRPr="00EA1D11">
        <w:rPr>
          <w:rFonts w:ascii="Times New Roman" w:hAnsi="Times New Roman" w:cs="Times New Roman"/>
          <w:color w:val="2F5496" w:themeColor="accent1" w:themeShade="BF"/>
          <w:sz w:val="28"/>
          <w:szCs w:val="28"/>
          <w:lang w:val="en-US"/>
        </w:rPr>
        <w:t>tools.</w:t>
      </w:r>
    </w:p>
    <w:p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As mentioned above, we a</w:t>
      </w:r>
      <w:r w:rsidRPr="00EA1D11">
        <w:rPr>
          <w:rFonts w:ascii="Times New Roman" w:hAnsi="Times New Roman" w:cs="Times New Roman"/>
          <w:color w:val="2F5496" w:themeColor="accent1" w:themeShade="BF"/>
          <w:sz w:val="28"/>
          <w:szCs w:val="28"/>
          <w:lang w:val="en-US"/>
        </w:rPr>
        <w:t>dd</w:t>
      </w:r>
      <w:r w:rsidR="008B335F">
        <w:rPr>
          <w:rFonts w:ascii="Times New Roman" w:hAnsi="Times New Roman" w:cs="Times New Roman"/>
          <w:color w:val="2F5496" w:themeColor="accent1" w:themeShade="BF"/>
          <w:sz w:val="28"/>
          <w:szCs w:val="28"/>
          <w:lang w:val="en-US"/>
        </w:rPr>
        <w:t>ed</w:t>
      </w:r>
      <w:r w:rsidRPr="00EA1D11">
        <w:rPr>
          <w:rFonts w:ascii="Times New Roman" w:hAnsi="Times New Roman" w:cs="Times New Roman"/>
          <w:color w:val="2F5496" w:themeColor="accent1" w:themeShade="BF"/>
          <w:sz w:val="28"/>
          <w:szCs w:val="28"/>
          <w:lang w:val="en-US"/>
        </w:rPr>
        <w:t xml:space="preserve"> results </w:t>
      </w:r>
      <w:r w:rsidR="008B335F">
        <w:rPr>
          <w:rFonts w:ascii="Times New Roman" w:hAnsi="Times New Roman" w:cs="Times New Roman"/>
          <w:color w:val="2F5496" w:themeColor="accent1" w:themeShade="BF"/>
          <w:sz w:val="28"/>
          <w:szCs w:val="28"/>
          <w:lang w:val="en-US"/>
        </w:rPr>
        <w:t xml:space="preserve">from </w:t>
      </w:r>
      <w:r w:rsidR="008B335F" w:rsidRPr="00EA1D11">
        <w:rPr>
          <w:rFonts w:ascii="Times New Roman" w:hAnsi="Times New Roman" w:cs="Times New Roman"/>
          <w:color w:val="2F5496" w:themeColor="accent1" w:themeShade="BF"/>
          <w:sz w:val="28"/>
          <w:szCs w:val="28"/>
          <w:lang w:val="en-US"/>
        </w:rPr>
        <w:t>Kraken2</w:t>
      </w:r>
      <w:r w:rsidR="008B335F">
        <w:rPr>
          <w:rFonts w:ascii="Times New Roman" w:hAnsi="Times New Roman" w:cs="Times New Roman"/>
          <w:color w:val="2F5496" w:themeColor="accent1" w:themeShade="BF"/>
          <w:sz w:val="28"/>
          <w:szCs w:val="28"/>
          <w:lang w:val="en-US"/>
        </w:rPr>
        <w:t xml:space="preserve"> and Ganon2 to broaden our evaluation. </w:t>
      </w:r>
      <w:r w:rsidR="003874BD">
        <w:rPr>
          <w:rFonts w:ascii="Times New Roman" w:hAnsi="Times New Roman" w:cs="Times New Roman"/>
          <w:color w:val="2F5496" w:themeColor="accent1" w:themeShade="BF"/>
          <w:sz w:val="28"/>
          <w:szCs w:val="28"/>
          <w:lang w:val="en-US"/>
        </w:rPr>
        <w:t>Regarding the tick analysis</w:t>
      </w:r>
      <w:r w:rsidR="008B335F">
        <w:rPr>
          <w:rFonts w:ascii="Times New Roman" w:hAnsi="Times New Roman" w:cs="Times New Roman"/>
          <w:color w:val="2F5496" w:themeColor="accent1" w:themeShade="BF"/>
          <w:sz w:val="28"/>
          <w:szCs w:val="28"/>
          <w:lang w:val="en-US"/>
        </w:rPr>
        <w:t xml:space="preserve">, we generated simulated tick analysis </w:t>
      </w:r>
      <w:proofErr w:type="spellStart"/>
      <w:r w:rsidR="008B335F">
        <w:rPr>
          <w:rFonts w:ascii="Times New Roman" w:hAnsi="Times New Roman" w:cs="Times New Roman"/>
          <w:color w:val="2F5496" w:themeColor="accent1" w:themeShade="BF"/>
          <w:sz w:val="28"/>
          <w:szCs w:val="28"/>
          <w:lang w:val="en-US"/>
        </w:rPr>
        <w:t>fastq</w:t>
      </w:r>
      <w:proofErr w:type="spellEnd"/>
      <w:r w:rsidR="008B335F">
        <w:rPr>
          <w:rFonts w:ascii="Times New Roman" w:hAnsi="Times New Roman" w:cs="Times New Roman"/>
          <w:color w:val="2F5496" w:themeColor="accent1" w:themeShade="BF"/>
          <w:sz w:val="28"/>
          <w:szCs w:val="28"/>
          <w:lang w:val="en-US"/>
        </w:rPr>
        <w:t xml:space="preserve"> files that are meant to come close to the real</w:t>
      </w:r>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world tick files but with </w:t>
      </w:r>
      <w:r w:rsidR="003874BD">
        <w:rPr>
          <w:rFonts w:ascii="Times New Roman" w:hAnsi="Times New Roman" w:cs="Times New Roman"/>
          <w:color w:val="2F5496" w:themeColor="accent1" w:themeShade="BF"/>
          <w:sz w:val="28"/>
          <w:szCs w:val="28"/>
          <w:lang w:val="en-US"/>
        </w:rPr>
        <w:t xml:space="preserve">then </w:t>
      </w:r>
      <w:r w:rsidR="008B335F">
        <w:rPr>
          <w:rFonts w:ascii="Times New Roman" w:hAnsi="Times New Roman" w:cs="Times New Roman"/>
          <w:color w:val="2F5496" w:themeColor="accent1" w:themeShade="BF"/>
          <w:sz w:val="28"/>
          <w:szCs w:val="28"/>
          <w:lang w:val="en-US"/>
        </w:rPr>
        <w:t xml:space="preserve">have a known ground truth. We used </w:t>
      </w:r>
      <w:proofErr w:type="spellStart"/>
      <w:r w:rsidR="008B335F">
        <w:rPr>
          <w:rFonts w:ascii="Times New Roman" w:hAnsi="Times New Roman" w:cs="Times New Roman"/>
          <w:color w:val="2F5496" w:themeColor="accent1" w:themeShade="BF"/>
          <w:sz w:val="28"/>
          <w:szCs w:val="28"/>
          <w:lang w:val="en-US"/>
        </w:rPr>
        <w:t>NanoSim</w:t>
      </w:r>
      <w:proofErr w:type="spellEnd"/>
      <w:r w:rsidR="008B335F">
        <w:rPr>
          <w:rFonts w:ascii="Times New Roman" w:hAnsi="Times New Roman" w:cs="Times New Roman"/>
          <w:color w:val="2F5496" w:themeColor="accent1" w:themeShade="BF"/>
          <w:sz w:val="28"/>
          <w:szCs w:val="28"/>
          <w:lang w:val="en-US"/>
        </w:rPr>
        <w:t xml:space="preserve"> for this purpose which generate</w:t>
      </w:r>
      <w:r w:rsidR="003874BD">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long reads </w:t>
      </w:r>
      <w:r w:rsidR="003874BD">
        <w:rPr>
          <w:rFonts w:ascii="Times New Roman" w:hAnsi="Times New Roman" w:cs="Times New Roman"/>
          <w:color w:val="2F5496" w:themeColor="accent1" w:themeShade="BF"/>
          <w:sz w:val="28"/>
          <w:szCs w:val="28"/>
          <w:lang w:val="en-US"/>
        </w:rPr>
        <w:t>by</w:t>
      </w:r>
      <w:r w:rsidR="008B335F">
        <w:rPr>
          <w:rFonts w:ascii="Times New Roman" w:hAnsi="Times New Roman" w:cs="Times New Roman"/>
          <w:color w:val="2F5496" w:themeColor="accent1" w:themeShade="BF"/>
          <w:sz w:val="28"/>
          <w:szCs w:val="28"/>
          <w:lang w:val="en-US"/>
        </w:rPr>
        <w:t xml:space="preserve"> modeling </w:t>
      </w:r>
      <w:r w:rsidR="003874BD">
        <w:rPr>
          <w:rFonts w:ascii="Times New Roman" w:hAnsi="Times New Roman" w:cs="Times New Roman"/>
          <w:color w:val="2F5496" w:themeColor="accent1" w:themeShade="BF"/>
          <w:sz w:val="28"/>
          <w:szCs w:val="28"/>
          <w:lang w:val="en-US"/>
        </w:rPr>
        <w:t xml:space="preserve">metagenomic </w:t>
      </w:r>
      <w:r w:rsidR="008B335F">
        <w:rPr>
          <w:rFonts w:ascii="Times New Roman" w:hAnsi="Times New Roman" w:cs="Times New Roman"/>
          <w:color w:val="2F5496" w:themeColor="accent1" w:themeShade="BF"/>
          <w:sz w:val="28"/>
          <w:szCs w:val="28"/>
          <w:lang w:val="en-US"/>
        </w:rPr>
        <w:t xml:space="preserve">ONT </w:t>
      </w:r>
      <w:r w:rsidR="003874BD">
        <w:rPr>
          <w:rFonts w:ascii="Times New Roman" w:hAnsi="Times New Roman" w:cs="Times New Roman"/>
          <w:color w:val="2F5496" w:themeColor="accent1" w:themeShade="BF"/>
          <w:sz w:val="28"/>
          <w:szCs w:val="28"/>
          <w:lang w:val="en-US"/>
        </w:rPr>
        <w:t>results</w:t>
      </w:r>
      <w:r w:rsidR="008B335F">
        <w:rPr>
          <w:rFonts w:ascii="Times New Roman" w:hAnsi="Times New Roman" w:cs="Times New Roman"/>
          <w:color w:val="2F5496" w:themeColor="accent1" w:themeShade="BF"/>
          <w:sz w:val="28"/>
          <w:szCs w:val="28"/>
          <w:lang w:val="en-US"/>
        </w:rPr>
        <w:t xml:space="preserve"> (see revised version of the paper</w:t>
      </w:r>
      <w:r w:rsidR="003874BD">
        <w:rPr>
          <w:rFonts w:ascii="Times New Roman" w:hAnsi="Times New Roman" w:cs="Times New Roman"/>
          <w:color w:val="2F5496" w:themeColor="accent1" w:themeShade="BF"/>
          <w:sz w:val="28"/>
          <w:szCs w:val="28"/>
          <w:lang w:val="en-US"/>
        </w:rPr>
        <w:t xml:space="preserve"> for details</w:t>
      </w:r>
      <w:r w:rsidR="008B335F">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xml:space="preserve">. Based on this generated data we included the reviewer’s requested result regarding tick analysis for </w:t>
      </w:r>
      <w:proofErr w:type="spellStart"/>
      <w:r w:rsidR="003874BD">
        <w:rPr>
          <w:rFonts w:ascii="Times New Roman" w:hAnsi="Times New Roman" w:cs="Times New Roman"/>
          <w:color w:val="2F5496" w:themeColor="accent1" w:themeShade="BF"/>
          <w:sz w:val="28"/>
          <w:szCs w:val="28"/>
          <w:lang w:val="en-US"/>
        </w:rPr>
        <w:t>KrakenUniq</w:t>
      </w:r>
      <w:proofErr w:type="spellEnd"/>
      <w:r w:rsidR="003874BD">
        <w:rPr>
          <w:rFonts w:ascii="Times New Roman" w:hAnsi="Times New Roman" w:cs="Times New Roman"/>
          <w:color w:val="2F5496" w:themeColor="accent1" w:themeShade="BF"/>
          <w:sz w:val="28"/>
          <w:szCs w:val="28"/>
          <w:lang w:val="en-US"/>
        </w:rPr>
        <w:t xml:space="preserve">, Kraken2, Ganon2 and </w:t>
      </w:r>
      <w:proofErr w:type="spellStart"/>
      <w:r w:rsidR="003874BD">
        <w:rPr>
          <w:rFonts w:ascii="Times New Roman" w:hAnsi="Times New Roman" w:cs="Times New Roman"/>
          <w:color w:val="2F5496" w:themeColor="accent1" w:themeShade="BF"/>
          <w:sz w:val="28"/>
          <w:szCs w:val="28"/>
          <w:lang w:val="en-US"/>
        </w:rPr>
        <w:t>Genestrip</w:t>
      </w:r>
      <w:proofErr w:type="spellEnd"/>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 </w:t>
      </w:r>
      <w:r w:rsidR="00120551" w:rsidRPr="00EA1D11">
        <w:rPr>
          <w:rFonts w:ascii="Times New Roman" w:hAnsi="Times New Roman" w:cs="Times New Roman"/>
          <w:color w:val="2F5496" w:themeColor="accent1" w:themeShade="BF"/>
          <w:sz w:val="28"/>
          <w:szCs w:val="28"/>
          <w:lang w:val="en-US"/>
        </w:rPr>
        <w:t xml:space="preserve"> </w:t>
      </w:r>
    </w:p>
    <w:p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rsidR="005C7CDD"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We added benchmarking results for classification performance for Kraken 2 and Ganon 2.</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41B2"/>
    <w:multiLevelType w:val="hybridMultilevel"/>
    <w:tmpl w:val="2CECC2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1"/>
  </w:num>
  <w:num w:numId="2" w16cid:durableId="1345328612">
    <w:abstractNumId w:val="2"/>
  </w:num>
  <w:num w:numId="3" w16cid:durableId="2134711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20551"/>
    <w:rsid w:val="0018510F"/>
    <w:rsid w:val="00193A1D"/>
    <w:rsid w:val="001B624D"/>
    <w:rsid w:val="00221A5E"/>
    <w:rsid w:val="00236A97"/>
    <w:rsid w:val="00276B75"/>
    <w:rsid w:val="00291DA1"/>
    <w:rsid w:val="002B7A8A"/>
    <w:rsid w:val="002E7E81"/>
    <w:rsid w:val="00300FD9"/>
    <w:rsid w:val="00310FF8"/>
    <w:rsid w:val="003455F2"/>
    <w:rsid w:val="00367485"/>
    <w:rsid w:val="003874BD"/>
    <w:rsid w:val="00390B7B"/>
    <w:rsid w:val="003E5F49"/>
    <w:rsid w:val="00425F37"/>
    <w:rsid w:val="0043402D"/>
    <w:rsid w:val="004659DB"/>
    <w:rsid w:val="00465E73"/>
    <w:rsid w:val="004713B0"/>
    <w:rsid w:val="004A432B"/>
    <w:rsid w:val="004A5867"/>
    <w:rsid w:val="004C2D39"/>
    <w:rsid w:val="004C75DE"/>
    <w:rsid w:val="004E130B"/>
    <w:rsid w:val="004E2BD4"/>
    <w:rsid w:val="004E3FE2"/>
    <w:rsid w:val="004F6CFC"/>
    <w:rsid w:val="0052149E"/>
    <w:rsid w:val="005B6930"/>
    <w:rsid w:val="005C7CDD"/>
    <w:rsid w:val="006024F4"/>
    <w:rsid w:val="00605FF6"/>
    <w:rsid w:val="00640E50"/>
    <w:rsid w:val="0064591E"/>
    <w:rsid w:val="00663355"/>
    <w:rsid w:val="006A3FDE"/>
    <w:rsid w:val="006B04F2"/>
    <w:rsid w:val="006B6D0D"/>
    <w:rsid w:val="006D7734"/>
    <w:rsid w:val="006E0393"/>
    <w:rsid w:val="006F6F43"/>
    <w:rsid w:val="00713C11"/>
    <w:rsid w:val="00747DEB"/>
    <w:rsid w:val="00750490"/>
    <w:rsid w:val="00781DF9"/>
    <w:rsid w:val="007F6D49"/>
    <w:rsid w:val="008024E5"/>
    <w:rsid w:val="0087722A"/>
    <w:rsid w:val="008A6C73"/>
    <w:rsid w:val="008B046D"/>
    <w:rsid w:val="008B335F"/>
    <w:rsid w:val="0096374C"/>
    <w:rsid w:val="00963CD1"/>
    <w:rsid w:val="00987897"/>
    <w:rsid w:val="00990CD1"/>
    <w:rsid w:val="009C77A6"/>
    <w:rsid w:val="009E7B92"/>
    <w:rsid w:val="009F14E8"/>
    <w:rsid w:val="00A00C70"/>
    <w:rsid w:val="00A021EB"/>
    <w:rsid w:val="00A160B6"/>
    <w:rsid w:val="00A41212"/>
    <w:rsid w:val="00A436EC"/>
    <w:rsid w:val="00A521E5"/>
    <w:rsid w:val="00A53C2D"/>
    <w:rsid w:val="00A64FC6"/>
    <w:rsid w:val="00AE6417"/>
    <w:rsid w:val="00B77DFD"/>
    <w:rsid w:val="00B806B8"/>
    <w:rsid w:val="00B857F9"/>
    <w:rsid w:val="00B90EDF"/>
    <w:rsid w:val="00B973A3"/>
    <w:rsid w:val="00BA5779"/>
    <w:rsid w:val="00BB5492"/>
    <w:rsid w:val="00C46C27"/>
    <w:rsid w:val="00CB58C7"/>
    <w:rsid w:val="00CC4EAC"/>
    <w:rsid w:val="00CE427C"/>
    <w:rsid w:val="00CF6E95"/>
    <w:rsid w:val="00D32277"/>
    <w:rsid w:val="00D33E51"/>
    <w:rsid w:val="00D47586"/>
    <w:rsid w:val="00D75CFC"/>
    <w:rsid w:val="00DB271E"/>
    <w:rsid w:val="00DC0729"/>
    <w:rsid w:val="00DF0380"/>
    <w:rsid w:val="00E762B3"/>
    <w:rsid w:val="00E83121"/>
    <w:rsid w:val="00EA1D11"/>
    <w:rsid w:val="00ED0345"/>
    <w:rsid w:val="00F0395C"/>
    <w:rsid w:val="00F07AF3"/>
    <w:rsid w:val="00F948D8"/>
    <w:rsid w:val="00FA17B4"/>
    <w:rsid w:val="00FA2052"/>
    <w:rsid w:val="00FB006D"/>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5ABC6C69"/>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mire.me/blog/2016/06/27/" TargetMode="External"/><Relationship Id="rId3" Type="http://schemas.openxmlformats.org/officeDocument/2006/relationships/settings" Target="settings.xml"/><Relationship Id="rId7" Type="http://schemas.openxmlformats.org/officeDocument/2006/relationships/hyperlink" Target="https://github.com/FastFilter/fastfilter_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2201.01174" TargetMode="External"/><Relationship Id="rId11" Type="http://schemas.openxmlformats.org/officeDocument/2006/relationships/theme" Target="theme/theme1.xml"/><Relationship Id="rId5" Type="http://schemas.openxmlformats.org/officeDocument/2006/relationships/hyperlink" Target="https://arxiv.org/pdf/2201.01174"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02/0471028959.sof219"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2798</Words>
  <Characters>17628</Characters>
  <Application>Microsoft Office Word</Application>
  <DocSecurity>0</DocSecurity>
  <Lines>146</Lines>
  <Paragraphs>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43</cp:revision>
  <cp:lastPrinted>2026-01-14T16:35:00Z</cp:lastPrinted>
  <dcterms:created xsi:type="dcterms:W3CDTF">2026-01-14T16:34:00Z</dcterms:created>
  <dcterms:modified xsi:type="dcterms:W3CDTF">2026-02-16T10:28:00Z</dcterms:modified>
</cp:coreProperties>
</file>