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ABF" w:rsidRDefault="00C44FA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975ABF" w:rsidRDefault="00975ABF">
      <w:pPr>
        <w:pStyle w:val="Title"/>
        <w:keepNext w:val="0"/>
        <w:keepLines w:val="0"/>
        <w:spacing w:after="0"/>
        <w:ind w:left="720"/>
        <w:contextualSpacing w:val="0"/>
        <w:jc w:val="right"/>
        <w:rPr>
          <w:color w:val="B7B7B7"/>
          <w:sz w:val="48"/>
          <w:szCs w:val="48"/>
        </w:rPr>
      </w:pPr>
      <w:bookmarkStart w:id="1" w:name="_26sbew8fa0gp" w:colFirst="0" w:colLast="0"/>
      <w:bookmarkEnd w:id="1"/>
    </w:p>
    <w:p w:rsidR="00975ABF" w:rsidRDefault="00975ABF">
      <w:pPr>
        <w:pStyle w:val="Title"/>
        <w:contextualSpacing w:val="0"/>
        <w:jc w:val="right"/>
        <w:rPr>
          <w:sz w:val="48"/>
          <w:szCs w:val="48"/>
        </w:rPr>
      </w:pPr>
      <w:bookmarkStart w:id="2" w:name="_1v0rwb789wl3" w:colFirst="0" w:colLast="0"/>
      <w:bookmarkEnd w:id="2"/>
    </w:p>
    <w:p w:rsidR="00975ABF" w:rsidRDefault="00975ABF">
      <w:pPr>
        <w:pStyle w:val="Title"/>
        <w:contextualSpacing w:val="0"/>
        <w:rPr>
          <w:sz w:val="48"/>
          <w:szCs w:val="48"/>
        </w:rPr>
      </w:pPr>
      <w:bookmarkStart w:id="3" w:name="_2468oyeg0eef" w:colFirst="0" w:colLast="0"/>
      <w:bookmarkEnd w:id="3"/>
    </w:p>
    <w:p w:rsidR="00975ABF" w:rsidRDefault="00975ABF"/>
    <w:p w:rsidR="00975ABF" w:rsidRDefault="00975ABF"/>
    <w:p w:rsidR="00975ABF" w:rsidRDefault="00C44FA2">
      <w:pPr>
        <w:pStyle w:val="Title"/>
        <w:contextualSpacing w:val="0"/>
        <w:jc w:val="right"/>
      </w:pPr>
      <w:bookmarkStart w:id="4" w:name="_ug35toubx59n" w:colFirst="0" w:colLast="0"/>
      <w:bookmarkEnd w:id="4"/>
      <w:r>
        <w:rPr>
          <w:sz w:val="48"/>
          <w:szCs w:val="48"/>
        </w:rPr>
        <w:t>Technical Safety Concept Lane Assistance</w:t>
      </w:r>
    </w:p>
    <w:p w:rsidR="00975ABF" w:rsidRDefault="00C44FA2">
      <w:pPr>
        <w:jc w:val="right"/>
        <w:rPr>
          <w:b/>
          <w:color w:val="B7B7B7"/>
        </w:rPr>
      </w:pPr>
      <w:r>
        <w:rPr>
          <w:b/>
        </w:rPr>
        <w:t xml:space="preserve">Document Version: </w:t>
      </w:r>
      <w:r>
        <w:rPr>
          <w:b/>
          <w:color w:val="B7B7B7"/>
        </w:rPr>
        <w:t>[Version]</w:t>
      </w:r>
    </w:p>
    <w:p w:rsidR="00975ABF" w:rsidRDefault="00C44FA2">
      <w:pPr>
        <w:jc w:val="right"/>
        <w:rPr>
          <w:b/>
          <w:color w:val="999999"/>
        </w:rPr>
      </w:pPr>
      <w:r>
        <w:rPr>
          <w:b/>
          <w:color w:val="999999"/>
        </w:rPr>
        <w:t>Template Version 1.0, Released on 2017-06-21</w:t>
      </w:r>
    </w:p>
    <w:p w:rsidR="00975ABF" w:rsidRDefault="00975ABF"/>
    <w:p w:rsidR="00975ABF" w:rsidRDefault="00C44FA2">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75ABF" w:rsidRDefault="00C44FA2">
      <w:pPr>
        <w:pStyle w:val="Title"/>
        <w:contextualSpacing w:val="0"/>
        <w:jc w:val="right"/>
        <w:rPr>
          <w:sz w:val="48"/>
          <w:szCs w:val="48"/>
        </w:rPr>
      </w:pPr>
      <w:bookmarkStart w:id="6" w:name="_whbjx426p9hs" w:colFirst="0" w:colLast="0"/>
      <w:bookmarkEnd w:id="6"/>
      <w:r>
        <w:br w:type="page"/>
      </w:r>
    </w:p>
    <w:p w:rsidR="00975ABF" w:rsidRDefault="00C44FA2">
      <w:pPr>
        <w:pStyle w:val="Heading1"/>
        <w:widowControl w:val="0"/>
        <w:spacing w:before="480" w:after="180" w:line="240" w:lineRule="auto"/>
        <w:contextualSpacing w:val="0"/>
      </w:pPr>
      <w:bookmarkStart w:id="7" w:name="_Toc494215127"/>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5ABF">
        <w:trPr>
          <w:cnfStyle w:val="100000000000" w:firstRow="1" w:lastRow="0" w:firstColumn="0" w:lastColumn="0" w:oddVBand="0" w:evenVBand="0" w:oddHBand="0" w:evenHBand="0" w:firstRowFirstColumn="0" w:firstRowLastColumn="0" w:lastRowFirstColumn="0" w:lastRowLastColumn="0"/>
        </w:trPr>
        <w:tc>
          <w:tcPr>
            <w:tcW w:w="1470" w:type="dxa"/>
          </w:tcPr>
          <w:p w:rsidR="00975ABF" w:rsidRDefault="00C44FA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75ABF" w:rsidRDefault="00C44FA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75ABF" w:rsidRDefault="00C44FA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75ABF" w:rsidRDefault="00C44FA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75ABF">
        <w:tc>
          <w:tcPr>
            <w:tcW w:w="1470" w:type="dxa"/>
          </w:tcPr>
          <w:p w:rsidR="00975ABF" w:rsidRDefault="00951DE0">
            <w:pPr>
              <w:widowControl w:val="0"/>
              <w:contextualSpacing w:val="0"/>
              <w:rPr>
                <w:rFonts w:ascii="Calibri" w:eastAsia="Calibri" w:hAnsi="Calibri" w:cs="Calibri"/>
                <w:sz w:val="22"/>
                <w:szCs w:val="22"/>
              </w:rPr>
            </w:pPr>
            <w:r>
              <w:rPr>
                <w:rFonts w:ascii="Calibri" w:eastAsia="Calibri" w:hAnsi="Calibri" w:cs="Calibri"/>
                <w:sz w:val="22"/>
                <w:szCs w:val="22"/>
              </w:rPr>
              <w:t>9/23/2017</w:t>
            </w:r>
          </w:p>
        </w:tc>
        <w:tc>
          <w:tcPr>
            <w:tcW w:w="1275" w:type="dxa"/>
          </w:tcPr>
          <w:p w:rsidR="00975ABF" w:rsidRDefault="00951DE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75ABF" w:rsidRDefault="00951DE0">
            <w:pPr>
              <w:widowControl w:val="0"/>
              <w:contextualSpacing w:val="0"/>
              <w:rPr>
                <w:rFonts w:ascii="Calibri" w:eastAsia="Calibri" w:hAnsi="Calibri" w:cs="Calibri"/>
                <w:sz w:val="22"/>
                <w:szCs w:val="22"/>
              </w:rPr>
            </w:pPr>
            <w:r>
              <w:rPr>
                <w:rFonts w:ascii="Calibri" w:eastAsia="Calibri" w:hAnsi="Calibri" w:cs="Calibri"/>
                <w:sz w:val="22"/>
                <w:szCs w:val="22"/>
              </w:rPr>
              <w:t>Martin Pfeifle</w:t>
            </w:r>
          </w:p>
        </w:tc>
        <w:tc>
          <w:tcPr>
            <w:tcW w:w="4785" w:type="dxa"/>
          </w:tcPr>
          <w:p w:rsidR="00975ABF" w:rsidRDefault="00951DE0">
            <w:pPr>
              <w:widowControl w:val="0"/>
              <w:contextualSpacing w:val="0"/>
              <w:rPr>
                <w:rFonts w:ascii="Calibri" w:eastAsia="Calibri" w:hAnsi="Calibri" w:cs="Calibri"/>
                <w:sz w:val="22"/>
                <w:szCs w:val="22"/>
              </w:rPr>
            </w:pPr>
            <w:r>
              <w:rPr>
                <w:rFonts w:ascii="Calibri" w:eastAsia="Calibri" w:hAnsi="Calibri" w:cs="Calibri"/>
                <w:sz w:val="22"/>
                <w:szCs w:val="22"/>
              </w:rPr>
              <w:t>First draft of technical safety concept</w:t>
            </w:r>
          </w:p>
        </w:tc>
      </w:tr>
      <w:tr w:rsidR="00975ABF">
        <w:tc>
          <w:tcPr>
            <w:tcW w:w="1470" w:type="dxa"/>
          </w:tcPr>
          <w:p w:rsidR="00975ABF" w:rsidRDefault="00975ABF">
            <w:pPr>
              <w:widowControl w:val="0"/>
              <w:contextualSpacing w:val="0"/>
              <w:rPr>
                <w:rFonts w:ascii="Calibri" w:eastAsia="Calibri" w:hAnsi="Calibri" w:cs="Calibri"/>
                <w:sz w:val="22"/>
                <w:szCs w:val="22"/>
              </w:rPr>
            </w:pPr>
          </w:p>
        </w:tc>
        <w:tc>
          <w:tcPr>
            <w:tcW w:w="1275" w:type="dxa"/>
          </w:tcPr>
          <w:p w:rsidR="00975ABF" w:rsidRDefault="00975ABF">
            <w:pPr>
              <w:widowControl w:val="0"/>
              <w:contextualSpacing w:val="0"/>
              <w:rPr>
                <w:rFonts w:ascii="Calibri" w:eastAsia="Calibri" w:hAnsi="Calibri" w:cs="Calibri"/>
                <w:sz w:val="22"/>
                <w:szCs w:val="22"/>
              </w:rPr>
            </w:pPr>
          </w:p>
        </w:tc>
        <w:tc>
          <w:tcPr>
            <w:tcW w:w="2100" w:type="dxa"/>
          </w:tcPr>
          <w:p w:rsidR="00975ABF" w:rsidRDefault="00975ABF">
            <w:pPr>
              <w:widowControl w:val="0"/>
              <w:contextualSpacing w:val="0"/>
              <w:rPr>
                <w:rFonts w:ascii="Calibri" w:eastAsia="Calibri" w:hAnsi="Calibri" w:cs="Calibri"/>
                <w:sz w:val="22"/>
                <w:szCs w:val="22"/>
              </w:rPr>
            </w:pPr>
          </w:p>
        </w:tc>
        <w:tc>
          <w:tcPr>
            <w:tcW w:w="4785" w:type="dxa"/>
          </w:tcPr>
          <w:p w:rsidR="00975ABF" w:rsidRDefault="00975ABF">
            <w:pPr>
              <w:widowControl w:val="0"/>
              <w:contextualSpacing w:val="0"/>
              <w:rPr>
                <w:rFonts w:ascii="Calibri" w:eastAsia="Calibri" w:hAnsi="Calibri" w:cs="Calibri"/>
                <w:sz w:val="22"/>
                <w:szCs w:val="22"/>
              </w:rPr>
            </w:pPr>
          </w:p>
        </w:tc>
      </w:tr>
      <w:tr w:rsidR="00975ABF">
        <w:tc>
          <w:tcPr>
            <w:tcW w:w="1470" w:type="dxa"/>
          </w:tcPr>
          <w:p w:rsidR="00975ABF" w:rsidRDefault="00975ABF">
            <w:pPr>
              <w:widowControl w:val="0"/>
              <w:contextualSpacing w:val="0"/>
              <w:rPr>
                <w:rFonts w:ascii="Calibri" w:eastAsia="Calibri" w:hAnsi="Calibri" w:cs="Calibri"/>
                <w:sz w:val="22"/>
                <w:szCs w:val="22"/>
              </w:rPr>
            </w:pPr>
          </w:p>
        </w:tc>
        <w:tc>
          <w:tcPr>
            <w:tcW w:w="1275" w:type="dxa"/>
          </w:tcPr>
          <w:p w:rsidR="00975ABF" w:rsidRDefault="00975ABF">
            <w:pPr>
              <w:widowControl w:val="0"/>
              <w:contextualSpacing w:val="0"/>
              <w:rPr>
                <w:rFonts w:ascii="Calibri" w:eastAsia="Calibri" w:hAnsi="Calibri" w:cs="Calibri"/>
                <w:sz w:val="22"/>
                <w:szCs w:val="22"/>
              </w:rPr>
            </w:pPr>
          </w:p>
        </w:tc>
        <w:tc>
          <w:tcPr>
            <w:tcW w:w="2100" w:type="dxa"/>
          </w:tcPr>
          <w:p w:rsidR="00975ABF" w:rsidRDefault="00975ABF">
            <w:pPr>
              <w:widowControl w:val="0"/>
              <w:contextualSpacing w:val="0"/>
              <w:rPr>
                <w:rFonts w:ascii="Calibri" w:eastAsia="Calibri" w:hAnsi="Calibri" w:cs="Calibri"/>
                <w:sz w:val="22"/>
                <w:szCs w:val="22"/>
              </w:rPr>
            </w:pPr>
          </w:p>
        </w:tc>
        <w:tc>
          <w:tcPr>
            <w:tcW w:w="4785" w:type="dxa"/>
          </w:tcPr>
          <w:p w:rsidR="00975ABF" w:rsidRDefault="00975ABF">
            <w:pPr>
              <w:widowControl w:val="0"/>
              <w:contextualSpacing w:val="0"/>
              <w:rPr>
                <w:rFonts w:ascii="Calibri" w:eastAsia="Calibri" w:hAnsi="Calibri" w:cs="Calibri"/>
                <w:sz w:val="22"/>
                <w:szCs w:val="22"/>
              </w:rPr>
            </w:pPr>
          </w:p>
        </w:tc>
      </w:tr>
      <w:tr w:rsidR="00975ABF">
        <w:tc>
          <w:tcPr>
            <w:tcW w:w="1470" w:type="dxa"/>
          </w:tcPr>
          <w:p w:rsidR="00975ABF" w:rsidRDefault="00975ABF">
            <w:pPr>
              <w:widowControl w:val="0"/>
              <w:contextualSpacing w:val="0"/>
              <w:rPr>
                <w:rFonts w:ascii="Calibri" w:eastAsia="Calibri" w:hAnsi="Calibri" w:cs="Calibri"/>
                <w:sz w:val="22"/>
                <w:szCs w:val="22"/>
              </w:rPr>
            </w:pPr>
          </w:p>
        </w:tc>
        <w:tc>
          <w:tcPr>
            <w:tcW w:w="1275" w:type="dxa"/>
          </w:tcPr>
          <w:p w:rsidR="00975ABF" w:rsidRDefault="00975ABF">
            <w:pPr>
              <w:widowControl w:val="0"/>
              <w:contextualSpacing w:val="0"/>
              <w:rPr>
                <w:rFonts w:ascii="Calibri" w:eastAsia="Calibri" w:hAnsi="Calibri" w:cs="Calibri"/>
                <w:sz w:val="22"/>
                <w:szCs w:val="22"/>
              </w:rPr>
            </w:pPr>
          </w:p>
        </w:tc>
        <w:tc>
          <w:tcPr>
            <w:tcW w:w="2100" w:type="dxa"/>
          </w:tcPr>
          <w:p w:rsidR="00975ABF" w:rsidRDefault="00975ABF">
            <w:pPr>
              <w:widowControl w:val="0"/>
              <w:contextualSpacing w:val="0"/>
              <w:rPr>
                <w:rFonts w:ascii="Calibri" w:eastAsia="Calibri" w:hAnsi="Calibri" w:cs="Calibri"/>
                <w:sz w:val="22"/>
                <w:szCs w:val="22"/>
              </w:rPr>
            </w:pPr>
          </w:p>
        </w:tc>
        <w:tc>
          <w:tcPr>
            <w:tcW w:w="4785" w:type="dxa"/>
          </w:tcPr>
          <w:p w:rsidR="00975ABF" w:rsidRDefault="00975ABF">
            <w:pPr>
              <w:widowControl w:val="0"/>
              <w:contextualSpacing w:val="0"/>
              <w:rPr>
                <w:rFonts w:ascii="Calibri" w:eastAsia="Calibri" w:hAnsi="Calibri" w:cs="Calibri"/>
                <w:sz w:val="22"/>
                <w:szCs w:val="22"/>
              </w:rPr>
            </w:pPr>
          </w:p>
        </w:tc>
      </w:tr>
      <w:tr w:rsidR="00975ABF">
        <w:tc>
          <w:tcPr>
            <w:tcW w:w="1470" w:type="dxa"/>
          </w:tcPr>
          <w:p w:rsidR="00975ABF" w:rsidRDefault="00975ABF">
            <w:pPr>
              <w:widowControl w:val="0"/>
              <w:contextualSpacing w:val="0"/>
              <w:rPr>
                <w:rFonts w:ascii="Calibri" w:eastAsia="Calibri" w:hAnsi="Calibri" w:cs="Calibri"/>
                <w:sz w:val="22"/>
                <w:szCs w:val="22"/>
              </w:rPr>
            </w:pPr>
          </w:p>
        </w:tc>
        <w:tc>
          <w:tcPr>
            <w:tcW w:w="1275" w:type="dxa"/>
          </w:tcPr>
          <w:p w:rsidR="00975ABF" w:rsidRDefault="00975ABF">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975ABF" w:rsidRDefault="00975ABF">
            <w:pPr>
              <w:widowControl w:val="0"/>
              <w:contextualSpacing w:val="0"/>
              <w:rPr>
                <w:rFonts w:ascii="Calibri" w:eastAsia="Calibri" w:hAnsi="Calibri" w:cs="Calibri"/>
                <w:sz w:val="22"/>
                <w:szCs w:val="22"/>
              </w:rPr>
            </w:pPr>
          </w:p>
        </w:tc>
        <w:tc>
          <w:tcPr>
            <w:tcW w:w="4785" w:type="dxa"/>
          </w:tcPr>
          <w:p w:rsidR="00975ABF" w:rsidRDefault="00975ABF">
            <w:pPr>
              <w:widowControl w:val="0"/>
              <w:contextualSpacing w:val="0"/>
              <w:rPr>
                <w:rFonts w:ascii="Calibri" w:eastAsia="Calibri" w:hAnsi="Calibri" w:cs="Calibri"/>
                <w:sz w:val="22"/>
                <w:szCs w:val="22"/>
              </w:rPr>
            </w:pPr>
          </w:p>
        </w:tc>
      </w:tr>
    </w:tbl>
    <w:p w:rsidR="00975ABF" w:rsidRDefault="00975ABF">
      <w:pPr>
        <w:pStyle w:val="Heading1"/>
        <w:widowControl w:val="0"/>
        <w:spacing w:before="480" w:after="180" w:line="240" w:lineRule="auto"/>
        <w:contextualSpacing w:val="0"/>
      </w:pPr>
      <w:bookmarkStart w:id="9" w:name="_dksuaje1rr9b" w:colFirst="0" w:colLast="0"/>
      <w:bookmarkEnd w:id="9"/>
    </w:p>
    <w:p w:rsidR="00975ABF" w:rsidRDefault="00C44FA2">
      <w:pPr>
        <w:pStyle w:val="Heading1"/>
        <w:widowControl w:val="0"/>
        <w:spacing w:before="480" w:after="180" w:line="240" w:lineRule="auto"/>
        <w:contextualSpacing w:val="0"/>
      </w:pPr>
      <w:bookmarkStart w:id="10" w:name="_mpqza6jxmg1n" w:colFirst="0" w:colLast="0"/>
      <w:bookmarkStart w:id="11" w:name="_Toc494215128"/>
      <w:bookmarkEnd w:id="10"/>
      <w:r>
        <w:t>Table of Contents</w:t>
      </w:r>
      <w:bookmarkEnd w:id="11"/>
    </w:p>
    <w:p w:rsidR="00975ABF" w:rsidRDefault="00975ABF"/>
    <w:p w:rsidR="00975ABF" w:rsidRDefault="00805AA9">
      <w:pPr>
        <w:rPr>
          <w:b/>
          <w:color w:val="B7B7B7"/>
        </w:rPr>
      </w:pPr>
      <w:r>
        <w:rPr>
          <w:b/>
          <w:color w:val="B7B7B7"/>
        </w:rPr>
        <w:t xml:space="preserve"> </w:t>
      </w:r>
    </w:p>
    <w:p w:rsidR="00975ABF" w:rsidRDefault="00975ABF"/>
    <w:sdt>
      <w:sdtPr>
        <w:rPr>
          <w:rFonts w:ascii="Arial" w:eastAsia="Arial" w:hAnsi="Arial" w:cs="Arial"/>
          <w:color w:val="000000"/>
          <w:sz w:val="22"/>
          <w:szCs w:val="22"/>
          <w:lang w:val="en"/>
        </w:rPr>
        <w:id w:val="376985006"/>
        <w:docPartObj>
          <w:docPartGallery w:val="Table of Contents"/>
          <w:docPartUnique/>
        </w:docPartObj>
      </w:sdtPr>
      <w:sdtEndPr>
        <w:rPr>
          <w:b/>
          <w:bCs/>
          <w:noProof/>
        </w:rPr>
      </w:sdtEndPr>
      <w:sdtContent>
        <w:p w:rsidR="00805AA9" w:rsidRDefault="00805AA9">
          <w:pPr>
            <w:pStyle w:val="TOCHeading"/>
          </w:pPr>
          <w:r>
            <w:t>Contents</w:t>
          </w:r>
        </w:p>
        <w:bookmarkStart w:id="12" w:name="_GoBack"/>
        <w:bookmarkEnd w:id="12"/>
        <w:p w:rsidR="008D230F" w:rsidRDefault="00805AA9">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4215127" w:history="1">
            <w:r w:rsidR="008D230F" w:rsidRPr="006F5D34">
              <w:rPr>
                <w:rStyle w:val="Hyperlink"/>
                <w:noProof/>
              </w:rPr>
              <w:t>Document history</w:t>
            </w:r>
            <w:r w:rsidR="008D230F">
              <w:rPr>
                <w:noProof/>
                <w:webHidden/>
              </w:rPr>
              <w:tab/>
            </w:r>
            <w:r w:rsidR="008D230F">
              <w:rPr>
                <w:noProof/>
                <w:webHidden/>
              </w:rPr>
              <w:fldChar w:fldCharType="begin"/>
            </w:r>
            <w:r w:rsidR="008D230F">
              <w:rPr>
                <w:noProof/>
                <w:webHidden/>
              </w:rPr>
              <w:instrText xml:space="preserve"> PAGEREF _Toc494215127 \h </w:instrText>
            </w:r>
            <w:r w:rsidR="008D230F">
              <w:rPr>
                <w:noProof/>
                <w:webHidden/>
              </w:rPr>
            </w:r>
            <w:r w:rsidR="008D230F">
              <w:rPr>
                <w:noProof/>
                <w:webHidden/>
              </w:rPr>
              <w:fldChar w:fldCharType="separate"/>
            </w:r>
            <w:r w:rsidR="008D230F">
              <w:rPr>
                <w:noProof/>
                <w:webHidden/>
              </w:rPr>
              <w:t>2</w:t>
            </w:r>
            <w:r w:rsidR="008D230F">
              <w:rPr>
                <w:noProof/>
                <w:webHidden/>
              </w:rPr>
              <w:fldChar w:fldCharType="end"/>
            </w:r>
          </w:hyperlink>
        </w:p>
        <w:p w:rsidR="008D230F" w:rsidRDefault="008D230F">
          <w:pPr>
            <w:pStyle w:val="TOC1"/>
            <w:tabs>
              <w:tab w:val="right" w:leader="dot" w:pos="9350"/>
            </w:tabs>
            <w:rPr>
              <w:rFonts w:asciiTheme="minorHAnsi" w:eastAsiaTheme="minorEastAsia" w:hAnsiTheme="minorHAnsi" w:cstheme="minorBidi"/>
              <w:noProof/>
              <w:color w:val="auto"/>
              <w:lang w:val="en-US"/>
            </w:rPr>
          </w:pPr>
          <w:hyperlink w:anchor="_Toc494215128" w:history="1">
            <w:r w:rsidRPr="006F5D34">
              <w:rPr>
                <w:rStyle w:val="Hyperlink"/>
                <w:noProof/>
              </w:rPr>
              <w:t>Table of Contents</w:t>
            </w:r>
            <w:r>
              <w:rPr>
                <w:noProof/>
                <w:webHidden/>
              </w:rPr>
              <w:tab/>
            </w:r>
            <w:r>
              <w:rPr>
                <w:noProof/>
                <w:webHidden/>
              </w:rPr>
              <w:fldChar w:fldCharType="begin"/>
            </w:r>
            <w:r>
              <w:rPr>
                <w:noProof/>
                <w:webHidden/>
              </w:rPr>
              <w:instrText xml:space="preserve"> PAGEREF _Toc494215128 \h </w:instrText>
            </w:r>
            <w:r>
              <w:rPr>
                <w:noProof/>
                <w:webHidden/>
              </w:rPr>
            </w:r>
            <w:r>
              <w:rPr>
                <w:noProof/>
                <w:webHidden/>
              </w:rPr>
              <w:fldChar w:fldCharType="separate"/>
            </w:r>
            <w:r>
              <w:rPr>
                <w:noProof/>
                <w:webHidden/>
              </w:rPr>
              <w:t>2</w:t>
            </w:r>
            <w:r>
              <w:rPr>
                <w:noProof/>
                <w:webHidden/>
              </w:rPr>
              <w:fldChar w:fldCharType="end"/>
            </w:r>
          </w:hyperlink>
        </w:p>
        <w:p w:rsidR="008D230F" w:rsidRDefault="008D230F">
          <w:pPr>
            <w:pStyle w:val="TOC1"/>
            <w:tabs>
              <w:tab w:val="right" w:leader="dot" w:pos="9350"/>
            </w:tabs>
            <w:rPr>
              <w:rFonts w:asciiTheme="minorHAnsi" w:eastAsiaTheme="minorEastAsia" w:hAnsiTheme="minorHAnsi" w:cstheme="minorBidi"/>
              <w:noProof/>
              <w:color w:val="auto"/>
              <w:lang w:val="en-US"/>
            </w:rPr>
          </w:pPr>
          <w:hyperlink w:anchor="_Toc494215129" w:history="1">
            <w:r w:rsidRPr="006F5D34">
              <w:rPr>
                <w:rStyle w:val="Hyperlink"/>
                <w:noProof/>
              </w:rPr>
              <w:t>Purpose of the Technical Safety Concept</w:t>
            </w:r>
            <w:r>
              <w:rPr>
                <w:noProof/>
                <w:webHidden/>
              </w:rPr>
              <w:tab/>
            </w:r>
            <w:r>
              <w:rPr>
                <w:noProof/>
                <w:webHidden/>
              </w:rPr>
              <w:fldChar w:fldCharType="begin"/>
            </w:r>
            <w:r>
              <w:rPr>
                <w:noProof/>
                <w:webHidden/>
              </w:rPr>
              <w:instrText xml:space="preserve"> PAGEREF _Toc494215129 \h </w:instrText>
            </w:r>
            <w:r>
              <w:rPr>
                <w:noProof/>
                <w:webHidden/>
              </w:rPr>
            </w:r>
            <w:r>
              <w:rPr>
                <w:noProof/>
                <w:webHidden/>
              </w:rPr>
              <w:fldChar w:fldCharType="separate"/>
            </w:r>
            <w:r>
              <w:rPr>
                <w:noProof/>
                <w:webHidden/>
              </w:rPr>
              <w:t>3</w:t>
            </w:r>
            <w:r>
              <w:rPr>
                <w:noProof/>
                <w:webHidden/>
              </w:rPr>
              <w:fldChar w:fldCharType="end"/>
            </w:r>
          </w:hyperlink>
        </w:p>
        <w:p w:rsidR="008D230F" w:rsidRDefault="008D230F">
          <w:pPr>
            <w:pStyle w:val="TOC1"/>
            <w:tabs>
              <w:tab w:val="right" w:leader="dot" w:pos="9350"/>
            </w:tabs>
            <w:rPr>
              <w:rFonts w:asciiTheme="minorHAnsi" w:eastAsiaTheme="minorEastAsia" w:hAnsiTheme="minorHAnsi" w:cstheme="minorBidi"/>
              <w:noProof/>
              <w:color w:val="auto"/>
              <w:lang w:val="en-US"/>
            </w:rPr>
          </w:pPr>
          <w:hyperlink w:anchor="_Toc494215130" w:history="1">
            <w:r w:rsidRPr="006F5D34">
              <w:rPr>
                <w:rStyle w:val="Hyperlink"/>
                <w:noProof/>
              </w:rPr>
              <w:t>Inputs to the Technical Safety Concept</w:t>
            </w:r>
            <w:r>
              <w:rPr>
                <w:noProof/>
                <w:webHidden/>
              </w:rPr>
              <w:tab/>
            </w:r>
            <w:r>
              <w:rPr>
                <w:noProof/>
                <w:webHidden/>
              </w:rPr>
              <w:fldChar w:fldCharType="begin"/>
            </w:r>
            <w:r>
              <w:rPr>
                <w:noProof/>
                <w:webHidden/>
              </w:rPr>
              <w:instrText xml:space="preserve"> PAGEREF _Toc494215130 \h </w:instrText>
            </w:r>
            <w:r>
              <w:rPr>
                <w:noProof/>
                <w:webHidden/>
              </w:rPr>
            </w:r>
            <w:r>
              <w:rPr>
                <w:noProof/>
                <w:webHidden/>
              </w:rPr>
              <w:fldChar w:fldCharType="separate"/>
            </w:r>
            <w:r>
              <w:rPr>
                <w:noProof/>
                <w:webHidden/>
              </w:rPr>
              <w:t>3</w:t>
            </w:r>
            <w:r>
              <w:rPr>
                <w:noProof/>
                <w:webHidden/>
              </w:rPr>
              <w:fldChar w:fldCharType="end"/>
            </w:r>
          </w:hyperlink>
        </w:p>
        <w:p w:rsidR="008D230F" w:rsidRDefault="008D230F">
          <w:pPr>
            <w:pStyle w:val="TOC2"/>
            <w:tabs>
              <w:tab w:val="right" w:leader="dot" w:pos="9350"/>
            </w:tabs>
            <w:rPr>
              <w:rFonts w:asciiTheme="minorHAnsi" w:eastAsiaTheme="minorEastAsia" w:hAnsiTheme="minorHAnsi" w:cstheme="minorBidi"/>
              <w:noProof/>
              <w:color w:val="auto"/>
              <w:lang w:val="en-US"/>
            </w:rPr>
          </w:pPr>
          <w:hyperlink w:anchor="_Toc494215131" w:history="1">
            <w:r w:rsidRPr="006F5D34">
              <w:rPr>
                <w:rStyle w:val="Hyperlink"/>
                <w:noProof/>
              </w:rPr>
              <w:t>Functional Safety Requirements</w:t>
            </w:r>
            <w:r>
              <w:rPr>
                <w:noProof/>
                <w:webHidden/>
              </w:rPr>
              <w:tab/>
            </w:r>
            <w:r>
              <w:rPr>
                <w:noProof/>
                <w:webHidden/>
              </w:rPr>
              <w:fldChar w:fldCharType="begin"/>
            </w:r>
            <w:r>
              <w:rPr>
                <w:noProof/>
                <w:webHidden/>
              </w:rPr>
              <w:instrText xml:space="preserve"> PAGEREF _Toc494215131 \h </w:instrText>
            </w:r>
            <w:r>
              <w:rPr>
                <w:noProof/>
                <w:webHidden/>
              </w:rPr>
            </w:r>
            <w:r>
              <w:rPr>
                <w:noProof/>
                <w:webHidden/>
              </w:rPr>
              <w:fldChar w:fldCharType="separate"/>
            </w:r>
            <w:r>
              <w:rPr>
                <w:noProof/>
                <w:webHidden/>
              </w:rPr>
              <w:t>3</w:t>
            </w:r>
            <w:r>
              <w:rPr>
                <w:noProof/>
                <w:webHidden/>
              </w:rPr>
              <w:fldChar w:fldCharType="end"/>
            </w:r>
          </w:hyperlink>
        </w:p>
        <w:p w:rsidR="008D230F" w:rsidRDefault="008D230F">
          <w:pPr>
            <w:pStyle w:val="TOC2"/>
            <w:tabs>
              <w:tab w:val="right" w:leader="dot" w:pos="9350"/>
            </w:tabs>
            <w:rPr>
              <w:rFonts w:asciiTheme="minorHAnsi" w:eastAsiaTheme="minorEastAsia" w:hAnsiTheme="minorHAnsi" w:cstheme="minorBidi"/>
              <w:noProof/>
              <w:color w:val="auto"/>
              <w:lang w:val="en-US"/>
            </w:rPr>
          </w:pPr>
          <w:hyperlink w:anchor="_Toc494215132" w:history="1">
            <w:r w:rsidRPr="006F5D34">
              <w:rPr>
                <w:rStyle w:val="Hyperlink"/>
                <w:noProof/>
              </w:rPr>
              <w:t>Refined System Architecture from Functional Safety Concept</w:t>
            </w:r>
            <w:r>
              <w:rPr>
                <w:noProof/>
                <w:webHidden/>
              </w:rPr>
              <w:tab/>
            </w:r>
            <w:r>
              <w:rPr>
                <w:noProof/>
                <w:webHidden/>
              </w:rPr>
              <w:fldChar w:fldCharType="begin"/>
            </w:r>
            <w:r>
              <w:rPr>
                <w:noProof/>
                <w:webHidden/>
              </w:rPr>
              <w:instrText xml:space="preserve"> PAGEREF _Toc494215132 \h </w:instrText>
            </w:r>
            <w:r>
              <w:rPr>
                <w:noProof/>
                <w:webHidden/>
              </w:rPr>
            </w:r>
            <w:r>
              <w:rPr>
                <w:noProof/>
                <w:webHidden/>
              </w:rPr>
              <w:fldChar w:fldCharType="separate"/>
            </w:r>
            <w:r>
              <w:rPr>
                <w:noProof/>
                <w:webHidden/>
              </w:rPr>
              <w:t>3</w:t>
            </w:r>
            <w:r>
              <w:rPr>
                <w:noProof/>
                <w:webHidden/>
              </w:rPr>
              <w:fldChar w:fldCharType="end"/>
            </w:r>
          </w:hyperlink>
        </w:p>
        <w:p w:rsidR="008D230F" w:rsidRDefault="008D230F">
          <w:pPr>
            <w:pStyle w:val="TOC3"/>
            <w:tabs>
              <w:tab w:val="right" w:leader="dot" w:pos="9350"/>
            </w:tabs>
            <w:rPr>
              <w:rFonts w:asciiTheme="minorHAnsi" w:eastAsiaTheme="minorEastAsia" w:hAnsiTheme="minorHAnsi" w:cstheme="minorBidi"/>
              <w:noProof/>
              <w:color w:val="auto"/>
              <w:lang w:val="en-US"/>
            </w:rPr>
          </w:pPr>
          <w:hyperlink w:anchor="_Toc494215133" w:history="1">
            <w:r w:rsidRPr="006F5D34">
              <w:rPr>
                <w:rStyle w:val="Hyperlink"/>
                <w:noProof/>
              </w:rPr>
              <w:t>Functional overview of architecture elements</w:t>
            </w:r>
            <w:r>
              <w:rPr>
                <w:noProof/>
                <w:webHidden/>
              </w:rPr>
              <w:tab/>
            </w:r>
            <w:r>
              <w:rPr>
                <w:noProof/>
                <w:webHidden/>
              </w:rPr>
              <w:fldChar w:fldCharType="begin"/>
            </w:r>
            <w:r>
              <w:rPr>
                <w:noProof/>
                <w:webHidden/>
              </w:rPr>
              <w:instrText xml:space="preserve"> PAGEREF _Toc494215133 \h </w:instrText>
            </w:r>
            <w:r>
              <w:rPr>
                <w:noProof/>
                <w:webHidden/>
              </w:rPr>
            </w:r>
            <w:r>
              <w:rPr>
                <w:noProof/>
                <w:webHidden/>
              </w:rPr>
              <w:fldChar w:fldCharType="separate"/>
            </w:r>
            <w:r>
              <w:rPr>
                <w:noProof/>
                <w:webHidden/>
              </w:rPr>
              <w:t>4</w:t>
            </w:r>
            <w:r>
              <w:rPr>
                <w:noProof/>
                <w:webHidden/>
              </w:rPr>
              <w:fldChar w:fldCharType="end"/>
            </w:r>
          </w:hyperlink>
        </w:p>
        <w:p w:rsidR="008D230F" w:rsidRDefault="008D230F">
          <w:pPr>
            <w:pStyle w:val="TOC1"/>
            <w:tabs>
              <w:tab w:val="right" w:leader="dot" w:pos="9350"/>
            </w:tabs>
            <w:rPr>
              <w:rFonts w:asciiTheme="minorHAnsi" w:eastAsiaTheme="minorEastAsia" w:hAnsiTheme="minorHAnsi" w:cstheme="minorBidi"/>
              <w:noProof/>
              <w:color w:val="auto"/>
              <w:lang w:val="en-US"/>
            </w:rPr>
          </w:pPr>
          <w:hyperlink w:anchor="_Toc494215134" w:history="1">
            <w:r w:rsidRPr="006F5D34">
              <w:rPr>
                <w:rStyle w:val="Hyperlink"/>
                <w:noProof/>
              </w:rPr>
              <w:t>Technical Safety Concept</w:t>
            </w:r>
            <w:r>
              <w:rPr>
                <w:noProof/>
                <w:webHidden/>
              </w:rPr>
              <w:tab/>
            </w:r>
            <w:r>
              <w:rPr>
                <w:noProof/>
                <w:webHidden/>
              </w:rPr>
              <w:fldChar w:fldCharType="begin"/>
            </w:r>
            <w:r>
              <w:rPr>
                <w:noProof/>
                <w:webHidden/>
              </w:rPr>
              <w:instrText xml:space="preserve"> PAGEREF _Toc494215134 \h </w:instrText>
            </w:r>
            <w:r>
              <w:rPr>
                <w:noProof/>
                <w:webHidden/>
              </w:rPr>
            </w:r>
            <w:r>
              <w:rPr>
                <w:noProof/>
                <w:webHidden/>
              </w:rPr>
              <w:fldChar w:fldCharType="separate"/>
            </w:r>
            <w:r>
              <w:rPr>
                <w:noProof/>
                <w:webHidden/>
              </w:rPr>
              <w:t>5</w:t>
            </w:r>
            <w:r>
              <w:rPr>
                <w:noProof/>
                <w:webHidden/>
              </w:rPr>
              <w:fldChar w:fldCharType="end"/>
            </w:r>
          </w:hyperlink>
        </w:p>
        <w:p w:rsidR="008D230F" w:rsidRDefault="008D230F">
          <w:pPr>
            <w:pStyle w:val="TOC2"/>
            <w:tabs>
              <w:tab w:val="right" w:leader="dot" w:pos="9350"/>
            </w:tabs>
            <w:rPr>
              <w:rFonts w:asciiTheme="minorHAnsi" w:eastAsiaTheme="minorEastAsia" w:hAnsiTheme="minorHAnsi" w:cstheme="minorBidi"/>
              <w:noProof/>
              <w:color w:val="auto"/>
              <w:lang w:val="en-US"/>
            </w:rPr>
          </w:pPr>
          <w:hyperlink w:anchor="_Toc494215135" w:history="1">
            <w:r w:rsidRPr="006F5D34">
              <w:rPr>
                <w:rStyle w:val="Hyperlink"/>
                <w:noProof/>
              </w:rPr>
              <w:t>Technical Safety Requirements</w:t>
            </w:r>
            <w:r>
              <w:rPr>
                <w:noProof/>
                <w:webHidden/>
              </w:rPr>
              <w:tab/>
            </w:r>
            <w:r>
              <w:rPr>
                <w:noProof/>
                <w:webHidden/>
              </w:rPr>
              <w:fldChar w:fldCharType="begin"/>
            </w:r>
            <w:r>
              <w:rPr>
                <w:noProof/>
                <w:webHidden/>
              </w:rPr>
              <w:instrText xml:space="preserve"> PAGEREF _Toc494215135 \h </w:instrText>
            </w:r>
            <w:r>
              <w:rPr>
                <w:noProof/>
                <w:webHidden/>
              </w:rPr>
            </w:r>
            <w:r>
              <w:rPr>
                <w:noProof/>
                <w:webHidden/>
              </w:rPr>
              <w:fldChar w:fldCharType="separate"/>
            </w:r>
            <w:r>
              <w:rPr>
                <w:noProof/>
                <w:webHidden/>
              </w:rPr>
              <w:t>5</w:t>
            </w:r>
            <w:r>
              <w:rPr>
                <w:noProof/>
                <w:webHidden/>
              </w:rPr>
              <w:fldChar w:fldCharType="end"/>
            </w:r>
          </w:hyperlink>
        </w:p>
        <w:p w:rsidR="008D230F" w:rsidRDefault="008D230F">
          <w:pPr>
            <w:pStyle w:val="TOC2"/>
            <w:tabs>
              <w:tab w:val="right" w:leader="dot" w:pos="9350"/>
            </w:tabs>
            <w:rPr>
              <w:rFonts w:asciiTheme="minorHAnsi" w:eastAsiaTheme="minorEastAsia" w:hAnsiTheme="minorHAnsi" w:cstheme="minorBidi"/>
              <w:noProof/>
              <w:color w:val="auto"/>
              <w:lang w:val="en-US"/>
            </w:rPr>
          </w:pPr>
          <w:hyperlink w:anchor="_Toc494215136" w:history="1">
            <w:r w:rsidRPr="006F5D34">
              <w:rPr>
                <w:rStyle w:val="Hyperlink"/>
                <w:noProof/>
              </w:rPr>
              <w:t>Refinement of the System Architecture</w:t>
            </w:r>
            <w:r>
              <w:rPr>
                <w:noProof/>
                <w:webHidden/>
              </w:rPr>
              <w:tab/>
            </w:r>
            <w:r>
              <w:rPr>
                <w:noProof/>
                <w:webHidden/>
              </w:rPr>
              <w:fldChar w:fldCharType="begin"/>
            </w:r>
            <w:r>
              <w:rPr>
                <w:noProof/>
                <w:webHidden/>
              </w:rPr>
              <w:instrText xml:space="preserve"> PAGEREF _Toc494215136 \h </w:instrText>
            </w:r>
            <w:r>
              <w:rPr>
                <w:noProof/>
                <w:webHidden/>
              </w:rPr>
            </w:r>
            <w:r>
              <w:rPr>
                <w:noProof/>
                <w:webHidden/>
              </w:rPr>
              <w:fldChar w:fldCharType="separate"/>
            </w:r>
            <w:r>
              <w:rPr>
                <w:noProof/>
                <w:webHidden/>
              </w:rPr>
              <w:t>10</w:t>
            </w:r>
            <w:r>
              <w:rPr>
                <w:noProof/>
                <w:webHidden/>
              </w:rPr>
              <w:fldChar w:fldCharType="end"/>
            </w:r>
          </w:hyperlink>
        </w:p>
        <w:p w:rsidR="008D230F" w:rsidRDefault="008D230F">
          <w:pPr>
            <w:pStyle w:val="TOC2"/>
            <w:tabs>
              <w:tab w:val="right" w:leader="dot" w:pos="9350"/>
            </w:tabs>
            <w:rPr>
              <w:rFonts w:asciiTheme="minorHAnsi" w:eastAsiaTheme="minorEastAsia" w:hAnsiTheme="minorHAnsi" w:cstheme="minorBidi"/>
              <w:noProof/>
              <w:color w:val="auto"/>
              <w:lang w:val="en-US"/>
            </w:rPr>
          </w:pPr>
          <w:hyperlink w:anchor="_Toc494215137" w:history="1">
            <w:r w:rsidRPr="006F5D34">
              <w:rPr>
                <w:rStyle w:val="Hyperlink"/>
                <w:noProof/>
              </w:rPr>
              <w:t>Allocation of Technical Safety Requirements to Architecture Elements</w:t>
            </w:r>
            <w:r>
              <w:rPr>
                <w:noProof/>
                <w:webHidden/>
              </w:rPr>
              <w:tab/>
            </w:r>
            <w:r>
              <w:rPr>
                <w:noProof/>
                <w:webHidden/>
              </w:rPr>
              <w:fldChar w:fldCharType="begin"/>
            </w:r>
            <w:r>
              <w:rPr>
                <w:noProof/>
                <w:webHidden/>
              </w:rPr>
              <w:instrText xml:space="preserve"> PAGEREF _Toc494215137 \h </w:instrText>
            </w:r>
            <w:r>
              <w:rPr>
                <w:noProof/>
                <w:webHidden/>
              </w:rPr>
            </w:r>
            <w:r>
              <w:rPr>
                <w:noProof/>
                <w:webHidden/>
              </w:rPr>
              <w:fldChar w:fldCharType="separate"/>
            </w:r>
            <w:r>
              <w:rPr>
                <w:noProof/>
                <w:webHidden/>
              </w:rPr>
              <w:t>10</w:t>
            </w:r>
            <w:r>
              <w:rPr>
                <w:noProof/>
                <w:webHidden/>
              </w:rPr>
              <w:fldChar w:fldCharType="end"/>
            </w:r>
          </w:hyperlink>
        </w:p>
        <w:p w:rsidR="008D230F" w:rsidRDefault="008D230F">
          <w:pPr>
            <w:pStyle w:val="TOC2"/>
            <w:tabs>
              <w:tab w:val="right" w:leader="dot" w:pos="9350"/>
            </w:tabs>
            <w:rPr>
              <w:rFonts w:asciiTheme="minorHAnsi" w:eastAsiaTheme="minorEastAsia" w:hAnsiTheme="minorHAnsi" w:cstheme="minorBidi"/>
              <w:noProof/>
              <w:color w:val="auto"/>
              <w:lang w:val="en-US"/>
            </w:rPr>
          </w:pPr>
          <w:hyperlink w:anchor="_Toc494215138" w:history="1">
            <w:r w:rsidRPr="006F5D34">
              <w:rPr>
                <w:rStyle w:val="Hyperlink"/>
                <w:noProof/>
              </w:rPr>
              <w:t>Warning and Degradation Concept</w:t>
            </w:r>
            <w:r>
              <w:rPr>
                <w:noProof/>
                <w:webHidden/>
              </w:rPr>
              <w:tab/>
            </w:r>
            <w:r>
              <w:rPr>
                <w:noProof/>
                <w:webHidden/>
              </w:rPr>
              <w:fldChar w:fldCharType="begin"/>
            </w:r>
            <w:r>
              <w:rPr>
                <w:noProof/>
                <w:webHidden/>
              </w:rPr>
              <w:instrText xml:space="preserve"> PAGEREF _Toc494215138 \h </w:instrText>
            </w:r>
            <w:r>
              <w:rPr>
                <w:noProof/>
                <w:webHidden/>
              </w:rPr>
            </w:r>
            <w:r>
              <w:rPr>
                <w:noProof/>
                <w:webHidden/>
              </w:rPr>
              <w:fldChar w:fldCharType="separate"/>
            </w:r>
            <w:r>
              <w:rPr>
                <w:noProof/>
                <w:webHidden/>
              </w:rPr>
              <w:t>10</w:t>
            </w:r>
            <w:r>
              <w:rPr>
                <w:noProof/>
                <w:webHidden/>
              </w:rPr>
              <w:fldChar w:fldCharType="end"/>
            </w:r>
          </w:hyperlink>
        </w:p>
        <w:p w:rsidR="00805AA9" w:rsidRDefault="00805AA9">
          <w:r>
            <w:rPr>
              <w:b/>
              <w:bCs/>
              <w:noProof/>
            </w:rPr>
            <w:fldChar w:fldCharType="end"/>
          </w:r>
        </w:p>
      </w:sdtContent>
    </w:sdt>
    <w:p w:rsidR="00975ABF" w:rsidRDefault="00C44FA2">
      <w:pPr>
        <w:pStyle w:val="Heading1"/>
        <w:contextualSpacing w:val="0"/>
      </w:pPr>
      <w:bookmarkStart w:id="13" w:name="_Toc494215129"/>
      <w:r>
        <w:lastRenderedPageBreak/>
        <w:t>Purpose of the Technical Safety Concept</w:t>
      </w:r>
      <w:bookmarkEnd w:id="13"/>
    </w:p>
    <w:p w:rsidR="00975ABF" w:rsidRDefault="00975ABF"/>
    <w:p w:rsidR="00805AA9" w:rsidRPr="00805AA9" w:rsidRDefault="00805AA9">
      <w:pPr>
        <w:rPr>
          <w:color w:val="auto"/>
        </w:rPr>
      </w:pPr>
      <w:r w:rsidRPr="00805AA9">
        <w:rPr>
          <w:color w:val="auto"/>
        </w:rPr>
        <w:t>The technical safety concept defines how the subsystems interact at a message level and describes how the ECUs communicate with each other.</w:t>
      </w:r>
    </w:p>
    <w:p w:rsidR="00975ABF" w:rsidRDefault="00C44FA2">
      <w:pPr>
        <w:pStyle w:val="Heading1"/>
        <w:contextualSpacing w:val="0"/>
      </w:pPr>
      <w:bookmarkStart w:id="14" w:name="_Toc494215130"/>
      <w:r>
        <w:t>Inputs to the Technical Safety Concept</w:t>
      </w:r>
      <w:bookmarkEnd w:id="14"/>
    </w:p>
    <w:p w:rsidR="00975ABF" w:rsidRDefault="00C44FA2">
      <w:pPr>
        <w:pStyle w:val="Heading2"/>
        <w:contextualSpacing w:val="0"/>
      </w:pPr>
      <w:bookmarkStart w:id="15" w:name="_Toc494215131"/>
      <w:r>
        <w:t>Functional Safety Requirements</w:t>
      </w:r>
      <w:bookmarkEnd w:id="15"/>
    </w:p>
    <w:p w:rsidR="00975ABF" w:rsidRDefault="00975ABF"/>
    <w:p w:rsidR="00975ABF" w:rsidRDefault="00975ABF"/>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5ABF">
        <w:tc>
          <w:tcPr>
            <w:tcW w:w="153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Safe State</w:t>
            </w:r>
          </w:p>
        </w:tc>
      </w:tr>
      <w:tr w:rsidR="00975ABF">
        <w:tc>
          <w:tcPr>
            <w:tcW w:w="1530" w:type="dxa"/>
            <w:tcMar>
              <w:top w:w="100" w:type="dxa"/>
              <w:left w:w="100" w:type="dxa"/>
              <w:bottom w:w="100" w:type="dxa"/>
              <w:right w:w="100" w:type="dxa"/>
            </w:tcMar>
          </w:tcPr>
          <w:p w:rsidR="00975ABF" w:rsidRDefault="00C44FA2">
            <w:pPr>
              <w:widowControl w:val="0"/>
              <w:spacing w:line="240" w:lineRule="auto"/>
            </w:pPr>
            <w:r>
              <w:t>Functional</w:t>
            </w:r>
          </w:p>
          <w:p w:rsidR="00975ABF" w:rsidRDefault="00C44FA2">
            <w:pPr>
              <w:widowControl w:val="0"/>
              <w:spacing w:line="240" w:lineRule="auto"/>
            </w:pPr>
            <w:r>
              <w:t>Safety</w:t>
            </w:r>
          </w:p>
          <w:p w:rsidR="00975ABF" w:rsidRDefault="00C44FA2">
            <w:pPr>
              <w:widowControl w:val="0"/>
              <w:spacing w:line="240" w:lineRule="auto"/>
            </w:pPr>
            <w:r>
              <w:t>Requirement</w:t>
            </w:r>
          </w:p>
          <w:p w:rsidR="00975ABF" w:rsidRDefault="00C44FA2">
            <w:pPr>
              <w:widowControl w:val="0"/>
              <w:spacing w:line="240" w:lineRule="auto"/>
            </w:pPr>
            <w:r>
              <w:t>01-01</w:t>
            </w:r>
          </w:p>
        </w:tc>
        <w:tc>
          <w:tcPr>
            <w:tcW w:w="4500" w:type="dxa"/>
            <w:tcMar>
              <w:top w:w="100" w:type="dxa"/>
              <w:left w:w="100" w:type="dxa"/>
              <w:bottom w:w="100" w:type="dxa"/>
              <w:right w:w="100" w:type="dxa"/>
            </w:tcMar>
          </w:tcPr>
          <w:p w:rsidR="00975ABF" w:rsidRDefault="00805AA9">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975ABF" w:rsidRDefault="00D25863">
            <w:pPr>
              <w:widowControl w:val="0"/>
              <w:spacing w:line="240" w:lineRule="auto"/>
            </w:pPr>
            <w:r>
              <w:t>C</w:t>
            </w:r>
          </w:p>
        </w:tc>
        <w:tc>
          <w:tcPr>
            <w:tcW w:w="1245" w:type="dxa"/>
            <w:tcMar>
              <w:top w:w="100" w:type="dxa"/>
              <w:left w:w="100" w:type="dxa"/>
              <w:bottom w:w="100" w:type="dxa"/>
              <w:right w:w="100" w:type="dxa"/>
            </w:tcMar>
          </w:tcPr>
          <w:p w:rsidR="00975ABF" w:rsidRDefault="00D25863">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975ABF" w:rsidRDefault="00D25863">
            <w:pPr>
              <w:widowControl w:val="0"/>
              <w:spacing w:line="240" w:lineRule="auto"/>
            </w:pPr>
            <w:r>
              <w:t>LDW will set the oscillating torque to 0</w:t>
            </w:r>
          </w:p>
        </w:tc>
      </w:tr>
      <w:tr w:rsidR="008D4829">
        <w:tc>
          <w:tcPr>
            <w:tcW w:w="1530" w:type="dxa"/>
            <w:tcMar>
              <w:top w:w="100" w:type="dxa"/>
              <w:left w:w="100" w:type="dxa"/>
              <w:bottom w:w="100" w:type="dxa"/>
              <w:right w:w="100" w:type="dxa"/>
            </w:tcMar>
          </w:tcPr>
          <w:p w:rsidR="008D4829" w:rsidRDefault="008D4829" w:rsidP="008D4829">
            <w:pPr>
              <w:widowControl w:val="0"/>
              <w:spacing w:line="240" w:lineRule="auto"/>
            </w:pPr>
            <w:r>
              <w:t>Functional</w:t>
            </w:r>
          </w:p>
          <w:p w:rsidR="008D4829" w:rsidRDefault="008D4829" w:rsidP="008D4829">
            <w:pPr>
              <w:widowControl w:val="0"/>
              <w:spacing w:line="240" w:lineRule="auto"/>
            </w:pPr>
            <w:r>
              <w:t>Safety</w:t>
            </w:r>
          </w:p>
          <w:p w:rsidR="008D4829" w:rsidRDefault="008D4829" w:rsidP="008D4829">
            <w:pPr>
              <w:widowControl w:val="0"/>
              <w:spacing w:line="240" w:lineRule="auto"/>
            </w:pPr>
            <w:r>
              <w:t>Requirement</w:t>
            </w:r>
          </w:p>
          <w:p w:rsidR="008D4829" w:rsidRDefault="008D4829" w:rsidP="008D4829">
            <w:pPr>
              <w:widowControl w:val="0"/>
              <w:spacing w:line="240" w:lineRule="auto"/>
            </w:pPr>
            <w:r>
              <w:t>01-02</w:t>
            </w:r>
          </w:p>
        </w:tc>
        <w:tc>
          <w:tcPr>
            <w:tcW w:w="4500" w:type="dxa"/>
            <w:tcMar>
              <w:top w:w="100" w:type="dxa"/>
              <w:left w:w="100" w:type="dxa"/>
              <w:bottom w:w="100" w:type="dxa"/>
              <w:right w:w="100" w:type="dxa"/>
            </w:tcMar>
          </w:tcPr>
          <w:p w:rsidR="008D4829" w:rsidRDefault="008D4829" w:rsidP="008D4829">
            <w:pPr>
              <w:widowControl w:val="0"/>
            </w:pPr>
            <w:r w:rsidRPr="002A2D32">
              <w:rPr>
                <w:color w:val="auto"/>
              </w:rPr>
              <w:t xml:space="preserve">The lane keeping item shall ensure that the lane departure oscillating torque amplitude is below </w:t>
            </w:r>
            <w:proofErr w:type="spellStart"/>
            <w:r w:rsidRPr="002A2D32">
              <w:rPr>
                <w:color w:val="auto"/>
              </w:rPr>
              <w:t>Max_Torque_Frequency</w:t>
            </w:r>
            <w:proofErr w:type="spellEnd"/>
          </w:p>
        </w:tc>
        <w:tc>
          <w:tcPr>
            <w:tcW w:w="360" w:type="dxa"/>
            <w:tcMar>
              <w:top w:w="100" w:type="dxa"/>
              <w:left w:w="100" w:type="dxa"/>
              <w:bottom w:w="100" w:type="dxa"/>
              <w:right w:w="100" w:type="dxa"/>
            </w:tcMar>
          </w:tcPr>
          <w:p w:rsidR="008D4829" w:rsidRDefault="008D4829" w:rsidP="008D4829">
            <w:pPr>
              <w:pStyle w:val="Normal1"/>
              <w:widowControl w:val="0"/>
              <w:spacing w:line="240" w:lineRule="auto"/>
            </w:pPr>
            <w:r>
              <w:t>C</w:t>
            </w:r>
          </w:p>
        </w:tc>
        <w:tc>
          <w:tcPr>
            <w:tcW w:w="1245" w:type="dxa"/>
            <w:tcMar>
              <w:top w:w="100" w:type="dxa"/>
              <w:left w:w="100" w:type="dxa"/>
              <w:bottom w:w="100" w:type="dxa"/>
              <w:right w:w="100" w:type="dxa"/>
            </w:tcMar>
          </w:tcPr>
          <w:p w:rsidR="008D4829" w:rsidRDefault="008D4829" w:rsidP="008D4829">
            <w:pPr>
              <w:pStyle w:val="Normal1"/>
              <w:widowControl w:val="0"/>
              <w:spacing w:line="240" w:lineRule="auto"/>
            </w:pPr>
            <w:r>
              <w:t>50</w:t>
            </w:r>
            <w:r w:rsidR="003F6D95">
              <w:t xml:space="preserve"> </w:t>
            </w:r>
            <w:proofErr w:type="spellStart"/>
            <w:r>
              <w:t>ms</w:t>
            </w:r>
            <w:proofErr w:type="spellEnd"/>
          </w:p>
        </w:tc>
        <w:tc>
          <w:tcPr>
            <w:tcW w:w="1920" w:type="dxa"/>
            <w:tcMar>
              <w:top w:w="100" w:type="dxa"/>
              <w:left w:w="100" w:type="dxa"/>
              <w:bottom w:w="100" w:type="dxa"/>
              <w:right w:w="100" w:type="dxa"/>
            </w:tcMar>
          </w:tcPr>
          <w:p w:rsidR="008D4829" w:rsidRDefault="008D4829" w:rsidP="008D4829">
            <w:pPr>
              <w:pStyle w:val="Normal1"/>
              <w:widowControl w:val="0"/>
              <w:spacing w:line="240" w:lineRule="auto"/>
            </w:pPr>
            <w:r>
              <w:t>Lane keeping item output torque = 0</w:t>
            </w:r>
          </w:p>
        </w:tc>
      </w:tr>
      <w:tr w:rsidR="008D4829">
        <w:tc>
          <w:tcPr>
            <w:tcW w:w="1530" w:type="dxa"/>
            <w:tcMar>
              <w:top w:w="100" w:type="dxa"/>
              <w:left w:w="100" w:type="dxa"/>
              <w:bottom w:w="100" w:type="dxa"/>
              <w:right w:w="100" w:type="dxa"/>
            </w:tcMar>
          </w:tcPr>
          <w:p w:rsidR="008D4829" w:rsidRDefault="008D4829" w:rsidP="008D4829">
            <w:pPr>
              <w:widowControl w:val="0"/>
              <w:spacing w:line="240" w:lineRule="auto"/>
            </w:pPr>
            <w:r>
              <w:t>Functional</w:t>
            </w:r>
          </w:p>
          <w:p w:rsidR="008D4829" w:rsidRDefault="008D4829" w:rsidP="008D4829">
            <w:pPr>
              <w:widowControl w:val="0"/>
              <w:spacing w:line="240" w:lineRule="auto"/>
            </w:pPr>
            <w:r>
              <w:t>Safety</w:t>
            </w:r>
          </w:p>
          <w:p w:rsidR="008D4829" w:rsidRDefault="008D4829" w:rsidP="008D4829">
            <w:pPr>
              <w:widowControl w:val="0"/>
              <w:spacing w:line="240" w:lineRule="auto"/>
            </w:pPr>
            <w:r>
              <w:t>Requirement</w:t>
            </w:r>
          </w:p>
          <w:p w:rsidR="008D4829" w:rsidRDefault="008D4829" w:rsidP="008D4829">
            <w:pPr>
              <w:widowControl w:val="0"/>
              <w:spacing w:line="240" w:lineRule="auto"/>
            </w:pPr>
            <w:r>
              <w:t>02-01</w:t>
            </w:r>
          </w:p>
        </w:tc>
        <w:tc>
          <w:tcPr>
            <w:tcW w:w="4500" w:type="dxa"/>
            <w:tcMar>
              <w:top w:w="100" w:type="dxa"/>
              <w:left w:w="100" w:type="dxa"/>
              <w:bottom w:w="100" w:type="dxa"/>
              <w:right w:w="100" w:type="dxa"/>
            </w:tcMar>
          </w:tcPr>
          <w:p w:rsidR="008D4829" w:rsidRPr="002A2D32" w:rsidRDefault="008D4829" w:rsidP="008D482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 xml:space="preserve">The electronic power steering ECU shall ensure that the lane keeping assistance torque is applied for only </w:t>
            </w:r>
            <w:proofErr w:type="spellStart"/>
            <w:r w:rsidRPr="002A2D32">
              <w:rPr>
                <w:rFonts w:eastAsia="Times New Roman"/>
                <w:color w:val="auto"/>
                <w:shd w:val="clear" w:color="auto" w:fill="FFFFFF"/>
                <w:lang w:val="en-US"/>
              </w:rPr>
              <w:t>Max_Duration</w:t>
            </w:r>
            <w:proofErr w:type="spellEnd"/>
          </w:p>
          <w:p w:rsidR="008D4829" w:rsidRPr="00805AA9" w:rsidRDefault="008D4829" w:rsidP="008D4829">
            <w:pPr>
              <w:widowControl w:val="0"/>
              <w:rPr>
                <w:lang w:val="en-US"/>
              </w:rPr>
            </w:pPr>
          </w:p>
        </w:tc>
        <w:tc>
          <w:tcPr>
            <w:tcW w:w="360" w:type="dxa"/>
            <w:tcMar>
              <w:top w:w="100" w:type="dxa"/>
              <w:left w:w="100" w:type="dxa"/>
              <w:bottom w:w="100" w:type="dxa"/>
              <w:right w:w="100" w:type="dxa"/>
            </w:tcMar>
          </w:tcPr>
          <w:p w:rsidR="008D4829" w:rsidRDefault="008D4829" w:rsidP="008D4829">
            <w:pPr>
              <w:pStyle w:val="Normal1"/>
              <w:widowControl w:val="0"/>
              <w:spacing w:line="240" w:lineRule="auto"/>
            </w:pPr>
            <w:r>
              <w:t>B</w:t>
            </w:r>
          </w:p>
        </w:tc>
        <w:tc>
          <w:tcPr>
            <w:tcW w:w="1245" w:type="dxa"/>
            <w:tcMar>
              <w:top w:w="100" w:type="dxa"/>
              <w:left w:w="100" w:type="dxa"/>
              <w:bottom w:w="100" w:type="dxa"/>
              <w:right w:w="100" w:type="dxa"/>
            </w:tcMar>
          </w:tcPr>
          <w:p w:rsidR="008D4829" w:rsidRDefault="008D4829" w:rsidP="008D4829">
            <w:pPr>
              <w:pStyle w:val="Normal1"/>
              <w:widowControl w:val="0"/>
              <w:spacing w:line="240" w:lineRule="auto"/>
            </w:pPr>
            <w:r>
              <w:t>500</w:t>
            </w:r>
            <w:r w:rsidR="003F6D95">
              <w:t xml:space="preserve"> </w:t>
            </w:r>
            <w:proofErr w:type="spellStart"/>
            <w:r>
              <w:t>ms</w:t>
            </w:r>
            <w:proofErr w:type="spellEnd"/>
          </w:p>
        </w:tc>
        <w:tc>
          <w:tcPr>
            <w:tcW w:w="1920" w:type="dxa"/>
            <w:tcMar>
              <w:top w:w="100" w:type="dxa"/>
              <w:left w:w="100" w:type="dxa"/>
              <w:bottom w:w="100" w:type="dxa"/>
              <w:right w:w="100" w:type="dxa"/>
            </w:tcMar>
          </w:tcPr>
          <w:p w:rsidR="008D4829" w:rsidRDefault="008D4829" w:rsidP="008D4829">
            <w:pPr>
              <w:pStyle w:val="Normal1"/>
              <w:widowControl w:val="0"/>
              <w:spacing w:line="240" w:lineRule="auto"/>
            </w:pPr>
            <w:r>
              <w:t>Lane keeping item output torque = 0</w:t>
            </w:r>
          </w:p>
        </w:tc>
      </w:tr>
    </w:tbl>
    <w:p w:rsidR="00975ABF" w:rsidRDefault="00975ABF"/>
    <w:p w:rsidR="00975ABF" w:rsidRDefault="00975ABF"/>
    <w:p w:rsidR="00975ABF" w:rsidRDefault="00975ABF"/>
    <w:p w:rsidR="00975ABF" w:rsidRDefault="00C44FA2">
      <w:pPr>
        <w:pStyle w:val="Heading2"/>
        <w:contextualSpacing w:val="0"/>
      </w:pPr>
      <w:bookmarkStart w:id="16" w:name="_Toc494215132"/>
      <w:r>
        <w:t>Refined System Architecture from Functional Safety Concept</w:t>
      </w:r>
      <w:bookmarkEnd w:id="16"/>
    </w:p>
    <w:p w:rsidR="00975ABF" w:rsidRDefault="00975ABF"/>
    <w:p w:rsidR="00975ABF" w:rsidRDefault="00F0232C">
      <w:r>
        <w:rPr>
          <w:noProof/>
          <w:lang w:val="en-US"/>
        </w:rPr>
        <w:lastRenderedPageBreak/>
        <w:drawing>
          <wp:inline distT="0" distB="0" distL="0" distR="0" wp14:anchorId="6433ABC1" wp14:editId="2D50FECE">
            <wp:extent cx="5939155" cy="3340735"/>
            <wp:effectExtent l="0" t="0" r="4445" b="12065"/>
            <wp:docPr id="5" name="Picture 5" descr="Macintosh HD:Users:Jimmy:Documents:Udacity:CarND-Functional-Safety-Project: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mmy:Documents:Udacity:CarND-Functional-Safety-Project:refined-architecture-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rsidR="00975ABF" w:rsidRDefault="00975ABF">
      <w:pPr>
        <w:pStyle w:val="Heading3"/>
        <w:contextualSpacing w:val="0"/>
      </w:pPr>
      <w:bookmarkStart w:id="17" w:name="_qvk4x8rvn2fn" w:colFirst="0" w:colLast="0"/>
      <w:bookmarkEnd w:id="17"/>
    </w:p>
    <w:p w:rsidR="00975ABF" w:rsidRDefault="00C44FA2">
      <w:pPr>
        <w:pStyle w:val="Heading3"/>
        <w:contextualSpacing w:val="0"/>
      </w:pPr>
      <w:bookmarkStart w:id="18" w:name="_Toc494215133"/>
      <w:r>
        <w:t>Functional overview of architecture elements</w:t>
      </w:r>
      <w:bookmarkEnd w:id="18"/>
    </w:p>
    <w:p w:rsidR="00975ABF" w:rsidRDefault="004B5650">
      <w:r>
        <w:rPr>
          <w:b/>
          <w:color w:val="B7B7B7"/>
        </w:rPr>
        <w:t xml:space="preserve"> </w:t>
      </w:r>
    </w:p>
    <w:p w:rsidR="00975ABF" w:rsidRDefault="00975AB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75ABF">
        <w:tc>
          <w:tcPr>
            <w:tcW w:w="412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Description</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Camera Sensor</w:t>
            </w:r>
          </w:p>
        </w:tc>
        <w:tc>
          <w:tcPr>
            <w:tcW w:w="5235" w:type="dxa"/>
            <w:tcMar>
              <w:top w:w="100" w:type="dxa"/>
              <w:left w:w="100" w:type="dxa"/>
              <w:bottom w:w="100" w:type="dxa"/>
              <w:right w:w="100" w:type="dxa"/>
            </w:tcMar>
          </w:tcPr>
          <w:p w:rsidR="004B5650" w:rsidRDefault="00E23E82" w:rsidP="00E23E82">
            <w:pPr>
              <w:pStyle w:val="Normal1"/>
              <w:widowControl w:val="0"/>
              <w:spacing w:line="240" w:lineRule="auto"/>
            </w:pPr>
            <w:r>
              <w:t xml:space="preserve">A sensor that outputs a front-facing </w:t>
            </w:r>
            <w:r w:rsidR="004B5650">
              <w:t xml:space="preserve">image </w:t>
            </w:r>
            <w:r>
              <w:t xml:space="preserve"> </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Camera Sensor ECU - Lane Sensing</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 control module software feature that processes a</w:t>
            </w:r>
            <w:r w:rsidR="0020635F">
              <w:t>n image and identifies the lane markings</w:t>
            </w:r>
            <w:r>
              <w:t xml:space="preserve"> for the current lane</w:t>
            </w:r>
            <w:r w:rsidR="0020635F">
              <w:t xml:space="preserve"> in the car coordinate system</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Camera Sensor ECU - Torque request generator</w:t>
            </w:r>
          </w:p>
        </w:tc>
        <w:tc>
          <w:tcPr>
            <w:tcW w:w="5235" w:type="dxa"/>
            <w:tcMar>
              <w:top w:w="100" w:type="dxa"/>
              <w:left w:w="100" w:type="dxa"/>
              <w:bottom w:w="100" w:type="dxa"/>
              <w:right w:w="100" w:type="dxa"/>
            </w:tcMar>
          </w:tcPr>
          <w:p w:rsidR="004B5650" w:rsidRDefault="004B5650" w:rsidP="004B5650">
            <w:pPr>
              <w:pStyle w:val="Normal1"/>
              <w:widowControl w:val="0"/>
              <w:spacing w:line="240" w:lineRule="auto"/>
            </w:pPr>
            <w:r>
              <w:t>A control module software feature that processes the vehicles position and trajectory with respect to the position and trajectory of the</w:t>
            </w:r>
            <w:r w:rsidR="0020635F">
              <w:t xml:space="preserve"> ego lane</w:t>
            </w:r>
            <w:r>
              <w:t>, and issues a torque request to alert the driver or correct the vehicle trajectory</w:t>
            </w:r>
            <w:r w:rsidR="0020635F">
              <w:t xml:space="preserve"> in case the car’s trajectory deviates from the center line of the ego lane.</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Car Display</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 xml:space="preserve">An actuator that displays information and messages to the driver via warning lamps </w:t>
            </w:r>
            <w:r w:rsidR="0020635F">
              <w:t>and</w:t>
            </w:r>
            <w:r>
              <w:t xml:space="preserve"> LCD display</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Car Display ECU - Lane Assistance On/Off Status</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 xml:space="preserve">A control module that displays whether the lane assistance </w:t>
            </w:r>
            <w:r w:rsidR="0020635F">
              <w:t xml:space="preserve">feature is currently on or off </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 xml:space="preserve">A control module feature that displays whether the lane assistance feature is currently active or inactive </w:t>
            </w:r>
            <w:r w:rsidR="0020635F">
              <w:t xml:space="preserve"> </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4B5650" w:rsidRDefault="0020635F" w:rsidP="004B5650">
            <w:pPr>
              <w:pStyle w:val="Normal1"/>
              <w:widowControl w:val="0"/>
              <w:spacing w:line="240" w:lineRule="auto"/>
            </w:pPr>
            <w:r>
              <w:t>A</w:t>
            </w:r>
            <w:r w:rsidR="004B5650">
              <w:t xml:space="preserve"> control module feature that displays a warning message if the lane assistance feature has experienced a malfunction</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Driver Steering Torque Sensor</w:t>
            </w:r>
          </w:p>
        </w:tc>
        <w:tc>
          <w:tcPr>
            <w:tcW w:w="5235" w:type="dxa"/>
            <w:tcMar>
              <w:top w:w="100" w:type="dxa"/>
              <w:left w:w="100" w:type="dxa"/>
              <w:bottom w:w="100" w:type="dxa"/>
              <w:right w:w="100" w:type="dxa"/>
            </w:tcMar>
          </w:tcPr>
          <w:p w:rsidR="004B5650" w:rsidRDefault="004B5650" w:rsidP="004B5650">
            <w:pPr>
              <w:pStyle w:val="Normal1"/>
              <w:widowControl w:val="0"/>
              <w:spacing w:line="240" w:lineRule="auto"/>
              <w:rPr>
                <w:b/>
              </w:rPr>
            </w:pPr>
            <w:r>
              <w:t>A sensor that outputs the torque that the driver is applying to the steering wheel</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 control module that calculates the amount of steering torque being applied by the driver via the steering wheel</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EPS ECU - Normal Lane Assistance Functionality</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 control module that calculates the nominal amount of torque to apply, based on the driver steering torque and torque request from the camera sensor ECU</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 control module that monitors the frequency and amplitude of the torque request for the LDW feature and limits both to a maximum; moreover, the feature will indicate a malfunction if the limits are exceeded</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 control module that monitors the duration of the torque request for the LKA feature and limits</w:t>
            </w:r>
            <w:r w:rsidR="0020635F">
              <w:t xml:space="preserve"> </w:t>
            </w:r>
            <w:r>
              <w:t>it  to a maximum; moreover, the feature will indicate a malfunction if the limit is exceeded</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EPS ECU - Final Torque</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 control module that applies the final torque</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Motor</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An actuator that ad</w:t>
            </w:r>
            <w:r w:rsidR="0020635F">
              <w:t>ds torque to the steering</w:t>
            </w:r>
          </w:p>
        </w:tc>
      </w:tr>
    </w:tbl>
    <w:p w:rsidR="00975ABF" w:rsidRDefault="00975ABF"/>
    <w:p w:rsidR="00975ABF" w:rsidRDefault="00C44FA2">
      <w:pPr>
        <w:pStyle w:val="Heading1"/>
        <w:contextualSpacing w:val="0"/>
      </w:pPr>
      <w:bookmarkStart w:id="19" w:name="_Toc494215134"/>
      <w:r>
        <w:t>Technical Safety Concept</w:t>
      </w:r>
      <w:bookmarkEnd w:id="19"/>
    </w:p>
    <w:p w:rsidR="00975ABF" w:rsidRDefault="00975ABF"/>
    <w:p w:rsidR="00975ABF" w:rsidRDefault="00C44FA2">
      <w:pPr>
        <w:pStyle w:val="Heading2"/>
        <w:contextualSpacing w:val="0"/>
      </w:pPr>
      <w:bookmarkStart w:id="20" w:name="_Toc494215135"/>
      <w:r>
        <w:t>Technical Safety Requirements</w:t>
      </w:r>
      <w:bookmarkEnd w:id="20"/>
    </w:p>
    <w:p w:rsidR="00975ABF" w:rsidRDefault="00C44FA2">
      <w:r>
        <w:rPr>
          <w:b/>
          <w:color w:val="B7B7B7"/>
        </w:rPr>
        <w:t>[</w:t>
      </w:r>
    </w:p>
    <w:p w:rsidR="00975ABF" w:rsidRDefault="00C44FA2">
      <w:pPr>
        <w:rPr>
          <w:b/>
        </w:rPr>
      </w:pPr>
      <w:r>
        <w:rPr>
          <w:b/>
        </w:rPr>
        <w:t>Lane Departure Warning (LDW) Requirements:</w:t>
      </w:r>
    </w:p>
    <w:p w:rsidR="00975ABF" w:rsidRDefault="00975ABF"/>
    <w:p w:rsidR="00975ABF" w:rsidRDefault="00975ABF"/>
    <w:p w:rsidR="00975ABF" w:rsidRDefault="00C44FA2">
      <w:r>
        <w:t xml:space="preserve">Functional Safety Requirement 01-01 with its associated system elements </w:t>
      </w:r>
    </w:p>
    <w:p w:rsidR="00975ABF" w:rsidRDefault="00C44FA2">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ABF">
        <w:tc>
          <w:tcPr>
            <w:tcW w:w="153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Car Display ECU</w:t>
            </w:r>
          </w:p>
        </w:tc>
      </w:tr>
      <w:tr w:rsidR="00975ABF">
        <w:tc>
          <w:tcPr>
            <w:tcW w:w="1530" w:type="dxa"/>
            <w:tcMar>
              <w:top w:w="100" w:type="dxa"/>
              <w:left w:w="100" w:type="dxa"/>
              <w:bottom w:w="100" w:type="dxa"/>
              <w:right w:w="100" w:type="dxa"/>
            </w:tcMar>
          </w:tcPr>
          <w:p w:rsidR="00975ABF" w:rsidRDefault="00C44FA2">
            <w:pPr>
              <w:widowControl w:val="0"/>
              <w:spacing w:line="240" w:lineRule="auto"/>
            </w:pPr>
            <w:r>
              <w:t>Functional</w:t>
            </w:r>
          </w:p>
          <w:p w:rsidR="00975ABF" w:rsidRDefault="00C44FA2">
            <w:pPr>
              <w:widowControl w:val="0"/>
              <w:spacing w:line="240" w:lineRule="auto"/>
            </w:pPr>
            <w:r>
              <w:t>Safety</w:t>
            </w:r>
          </w:p>
          <w:p w:rsidR="00975ABF" w:rsidRDefault="00C44FA2">
            <w:pPr>
              <w:widowControl w:val="0"/>
              <w:spacing w:line="240" w:lineRule="auto"/>
            </w:pPr>
            <w:r>
              <w:t>Requirement</w:t>
            </w:r>
          </w:p>
          <w:p w:rsidR="00975ABF" w:rsidRDefault="00C44FA2">
            <w:pPr>
              <w:widowControl w:val="0"/>
              <w:spacing w:line="240" w:lineRule="auto"/>
            </w:pPr>
            <w:r>
              <w:t>01-01</w:t>
            </w:r>
          </w:p>
        </w:tc>
        <w:tc>
          <w:tcPr>
            <w:tcW w:w="3510" w:type="dxa"/>
            <w:tcMar>
              <w:top w:w="100" w:type="dxa"/>
              <w:left w:w="100" w:type="dxa"/>
              <w:bottom w:w="100" w:type="dxa"/>
              <w:right w:w="100" w:type="dxa"/>
            </w:tcMar>
          </w:tcPr>
          <w:p w:rsidR="00975ABF" w:rsidRDefault="00C44FA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975ABF" w:rsidRDefault="00C44FA2">
            <w:pPr>
              <w:widowControl w:val="0"/>
              <w:spacing w:line="240" w:lineRule="auto"/>
              <w:jc w:val="center"/>
            </w:pPr>
            <w:r>
              <w:t>X</w:t>
            </w:r>
          </w:p>
        </w:tc>
        <w:tc>
          <w:tcPr>
            <w:tcW w:w="1245" w:type="dxa"/>
            <w:tcMar>
              <w:top w:w="100" w:type="dxa"/>
              <w:left w:w="100" w:type="dxa"/>
              <w:bottom w:w="100" w:type="dxa"/>
              <w:right w:w="100" w:type="dxa"/>
            </w:tcMar>
            <w:vAlign w:val="center"/>
          </w:tcPr>
          <w:p w:rsidR="00975ABF" w:rsidRDefault="00975ABF">
            <w:pPr>
              <w:widowControl w:val="0"/>
              <w:spacing w:line="240" w:lineRule="auto"/>
              <w:jc w:val="center"/>
              <w:rPr>
                <w:b/>
              </w:rPr>
            </w:pPr>
          </w:p>
        </w:tc>
        <w:tc>
          <w:tcPr>
            <w:tcW w:w="1920" w:type="dxa"/>
            <w:tcMar>
              <w:top w:w="100" w:type="dxa"/>
              <w:left w:w="100" w:type="dxa"/>
              <w:bottom w:w="100" w:type="dxa"/>
              <w:right w:w="100" w:type="dxa"/>
            </w:tcMar>
            <w:vAlign w:val="center"/>
          </w:tcPr>
          <w:p w:rsidR="00975ABF" w:rsidRDefault="00975ABF">
            <w:pPr>
              <w:widowControl w:val="0"/>
              <w:spacing w:line="240" w:lineRule="auto"/>
              <w:jc w:val="center"/>
              <w:rPr>
                <w:b/>
              </w:rPr>
            </w:pPr>
          </w:p>
        </w:tc>
      </w:tr>
    </w:tbl>
    <w:p w:rsidR="00975ABF" w:rsidRDefault="00975ABF"/>
    <w:p w:rsidR="00975ABF" w:rsidRDefault="00C44FA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75ABF" w:rsidTr="00E870D8">
        <w:tc>
          <w:tcPr>
            <w:tcW w:w="127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Safe State</w:t>
            </w:r>
          </w:p>
        </w:tc>
      </w:tr>
      <w:tr w:rsidR="00975ABF" w:rsidTr="00E870D8">
        <w:tc>
          <w:tcPr>
            <w:tcW w:w="1275" w:type="dxa"/>
            <w:tcMar>
              <w:top w:w="100" w:type="dxa"/>
              <w:left w:w="100" w:type="dxa"/>
              <w:bottom w:w="100" w:type="dxa"/>
              <w:right w:w="100" w:type="dxa"/>
            </w:tcMar>
          </w:tcPr>
          <w:p w:rsidR="00975ABF" w:rsidRDefault="00C44FA2">
            <w:pPr>
              <w:widowControl w:val="0"/>
              <w:spacing w:line="240" w:lineRule="auto"/>
            </w:pPr>
            <w:r>
              <w:t>Technical</w:t>
            </w:r>
          </w:p>
          <w:p w:rsidR="00975ABF" w:rsidRDefault="00C44FA2">
            <w:pPr>
              <w:widowControl w:val="0"/>
              <w:spacing w:line="240" w:lineRule="auto"/>
            </w:pPr>
            <w:r>
              <w:t>Safety</w:t>
            </w:r>
          </w:p>
          <w:p w:rsidR="00975ABF" w:rsidRDefault="00C44FA2">
            <w:pPr>
              <w:widowControl w:val="0"/>
              <w:spacing w:line="240" w:lineRule="auto"/>
            </w:pPr>
            <w:r>
              <w:t>Requirement</w:t>
            </w:r>
          </w:p>
          <w:p w:rsidR="00975ABF" w:rsidRDefault="00C44FA2">
            <w:pPr>
              <w:widowControl w:val="0"/>
              <w:spacing w:line="240" w:lineRule="auto"/>
            </w:pPr>
            <w:r>
              <w:t>01</w:t>
            </w:r>
          </w:p>
        </w:tc>
        <w:tc>
          <w:tcPr>
            <w:tcW w:w="3310" w:type="dxa"/>
            <w:tcMar>
              <w:top w:w="100" w:type="dxa"/>
              <w:left w:w="100" w:type="dxa"/>
              <w:bottom w:w="100" w:type="dxa"/>
              <w:right w:w="100" w:type="dxa"/>
            </w:tcMar>
          </w:tcPr>
          <w:p w:rsidR="00975ABF" w:rsidRDefault="004871ED">
            <w:pPr>
              <w:widowControl w:val="0"/>
            </w:pPr>
            <w:r w:rsidRPr="004871ED">
              <w:t>The LDW safety component shall ensure that the amplitude of the '</w:t>
            </w:r>
            <w:proofErr w:type="spellStart"/>
            <w:r w:rsidRPr="004871ED">
              <w:t>LDW_Torque_Request</w:t>
            </w:r>
            <w:proofErr w:type="spellEnd"/>
            <w:r w:rsidRPr="004871ED">
              <w:t>' sent to the 'Final electronic power steering Torque' component is below '</w:t>
            </w:r>
            <w:proofErr w:type="spellStart"/>
            <w:r w:rsidRPr="004871ED">
              <w:t>Max_Torque_Amplitude</w:t>
            </w:r>
            <w:proofErr w:type="spellEnd"/>
            <w:r w:rsidRPr="004871ED">
              <w:t>.</w:t>
            </w:r>
          </w:p>
        </w:tc>
        <w:tc>
          <w:tcPr>
            <w:tcW w:w="345" w:type="dxa"/>
            <w:tcMar>
              <w:top w:w="100" w:type="dxa"/>
              <w:left w:w="100" w:type="dxa"/>
              <w:bottom w:w="100" w:type="dxa"/>
              <w:right w:w="100" w:type="dxa"/>
            </w:tcMar>
          </w:tcPr>
          <w:p w:rsidR="00975ABF" w:rsidRDefault="004871ED">
            <w:pPr>
              <w:widowControl w:val="0"/>
              <w:spacing w:line="240" w:lineRule="auto"/>
            </w:pPr>
            <w:r>
              <w:t>C</w:t>
            </w:r>
          </w:p>
        </w:tc>
        <w:tc>
          <w:tcPr>
            <w:tcW w:w="1425" w:type="dxa"/>
            <w:tcMar>
              <w:top w:w="100" w:type="dxa"/>
              <w:left w:w="100" w:type="dxa"/>
              <w:bottom w:w="100" w:type="dxa"/>
              <w:right w:w="100" w:type="dxa"/>
            </w:tcMar>
          </w:tcPr>
          <w:p w:rsidR="00975ABF" w:rsidRDefault="004871E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975ABF" w:rsidRDefault="004871ED">
            <w:pPr>
              <w:widowControl w:val="0"/>
              <w:spacing w:line="240" w:lineRule="auto"/>
            </w:pPr>
            <w:r>
              <w:t>LDW Safety</w:t>
            </w:r>
          </w:p>
        </w:tc>
        <w:tc>
          <w:tcPr>
            <w:tcW w:w="1598" w:type="dxa"/>
            <w:tcMar>
              <w:top w:w="100" w:type="dxa"/>
              <w:left w:w="100" w:type="dxa"/>
              <w:bottom w:w="100" w:type="dxa"/>
              <w:right w:w="100" w:type="dxa"/>
            </w:tcMar>
          </w:tcPr>
          <w:p w:rsidR="00975ABF" w:rsidRDefault="00E870D8">
            <w:pPr>
              <w:widowControl w:val="0"/>
              <w:spacing w:line="240" w:lineRule="auto"/>
            </w:pPr>
            <w:proofErr w:type="spellStart"/>
            <w:r>
              <w:t>LDW_Torque_Request</w:t>
            </w:r>
            <w:proofErr w:type="spellEnd"/>
            <w:r>
              <w:t xml:space="preserve"> = 0</w:t>
            </w:r>
          </w:p>
        </w:tc>
      </w:tr>
      <w:tr w:rsidR="00E870D8" w:rsidTr="00E870D8">
        <w:tc>
          <w:tcPr>
            <w:tcW w:w="1275" w:type="dxa"/>
            <w:tcMar>
              <w:top w:w="100" w:type="dxa"/>
              <w:left w:w="100" w:type="dxa"/>
              <w:bottom w:w="100" w:type="dxa"/>
              <w:right w:w="100" w:type="dxa"/>
            </w:tcMar>
          </w:tcPr>
          <w:p w:rsidR="00E870D8" w:rsidRDefault="00E870D8" w:rsidP="00E870D8">
            <w:pPr>
              <w:widowControl w:val="0"/>
              <w:spacing w:line="240" w:lineRule="auto"/>
            </w:pPr>
            <w:r>
              <w:t>Technical</w:t>
            </w:r>
          </w:p>
          <w:p w:rsidR="00E870D8" w:rsidRDefault="00E870D8" w:rsidP="00E870D8">
            <w:pPr>
              <w:widowControl w:val="0"/>
              <w:spacing w:line="240" w:lineRule="auto"/>
            </w:pPr>
            <w:r>
              <w:t>Safety</w:t>
            </w:r>
          </w:p>
          <w:p w:rsidR="00E870D8" w:rsidRDefault="00E870D8" w:rsidP="00E870D8">
            <w:pPr>
              <w:widowControl w:val="0"/>
              <w:spacing w:line="240" w:lineRule="auto"/>
            </w:pPr>
            <w:r>
              <w:t>Requirement</w:t>
            </w:r>
          </w:p>
          <w:p w:rsidR="00E870D8" w:rsidRDefault="00E870D8" w:rsidP="00E870D8">
            <w:pPr>
              <w:widowControl w:val="0"/>
              <w:spacing w:line="240" w:lineRule="auto"/>
            </w:pPr>
            <w:r>
              <w:t>02</w:t>
            </w:r>
          </w:p>
        </w:tc>
        <w:tc>
          <w:tcPr>
            <w:tcW w:w="3310" w:type="dxa"/>
            <w:tcMar>
              <w:top w:w="100" w:type="dxa"/>
              <w:left w:w="100" w:type="dxa"/>
              <w:bottom w:w="100" w:type="dxa"/>
              <w:right w:w="100" w:type="dxa"/>
            </w:tcMar>
          </w:tcPr>
          <w:p w:rsidR="00E870D8" w:rsidRPr="0021412D" w:rsidRDefault="00E870D8" w:rsidP="00E870D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E870D8" w:rsidRDefault="00E870D8" w:rsidP="00E870D8">
            <w:pPr>
              <w:pStyle w:val="Normal1"/>
              <w:widowControl w:val="0"/>
              <w:spacing w:line="240" w:lineRule="auto"/>
            </w:pPr>
            <w:r>
              <w:t>C</w:t>
            </w:r>
          </w:p>
        </w:tc>
        <w:tc>
          <w:tcPr>
            <w:tcW w:w="1425"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LDW Safety Functionality</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r w:rsidR="00E870D8" w:rsidTr="00E870D8">
        <w:tc>
          <w:tcPr>
            <w:tcW w:w="1275" w:type="dxa"/>
            <w:tcMar>
              <w:top w:w="100" w:type="dxa"/>
              <w:left w:w="100" w:type="dxa"/>
              <w:bottom w:w="100" w:type="dxa"/>
              <w:right w:w="100" w:type="dxa"/>
            </w:tcMar>
          </w:tcPr>
          <w:p w:rsidR="00E870D8" w:rsidRDefault="00E870D8" w:rsidP="00E870D8">
            <w:pPr>
              <w:widowControl w:val="0"/>
              <w:spacing w:line="240" w:lineRule="auto"/>
            </w:pPr>
            <w:r>
              <w:t>Technical</w:t>
            </w:r>
          </w:p>
          <w:p w:rsidR="00E870D8" w:rsidRDefault="00E870D8" w:rsidP="00E870D8">
            <w:pPr>
              <w:widowControl w:val="0"/>
              <w:spacing w:line="240" w:lineRule="auto"/>
            </w:pPr>
            <w:r>
              <w:t>Safety</w:t>
            </w:r>
          </w:p>
          <w:p w:rsidR="00E870D8" w:rsidRDefault="00E870D8" w:rsidP="00E870D8">
            <w:pPr>
              <w:widowControl w:val="0"/>
              <w:spacing w:line="240" w:lineRule="auto"/>
            </w:pPr>
            <w:r>
              <w:t>Requirement</w:t>
            </w:r>
          </w:p>
          <w:p w:rsidR="00E870D8" w:rsidRDefault="00E870D8" w:rsidP="00E870D8">
            <w:pPr>
              <w:widowControl w:val="0"/>
              <w:spacing w:line="240" w:lineRule="auto"/>
            </w:pPr>
            <w:r>
              <w:t>03</w:t>
            </w:r>
          </w:p>
        </w:tc>
        <w:tc>
          <w:tcPr>
            <w:tcW w:w="3310" w:type="dxa"/>
            <w:tcMar>
              <w:top w:w="100" w:type="dxa"/>
              <w:left w:w="100" w:type="dxa"/>
              <w:bottom w:w="100" w:type="dxa"/>
              <w:right w:w="100" w:type="dxa"/>
            </w:tcMar>
          </w:tcPr>
          <w:p w:rsidR="00E870D8" w:rsidRPr="0021412D" w:rsidRDefault="00E870D8" w:rsidP="00E870D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t>As soon as a failure is detected by the LDW function, it shall deactivate the LDW feature and the '</w:t>
            </w:r>
            <w:proofErr w:type="spellStart"/>
            <w:r w:rsidRPr="00AB71DA">
              <w:rPr>
                <w:rFonts w:eastAsia="Times New Roman"/>
                <w:color w:val="auto"/>
                <w:shd w:val="clear" w:color="auto" w:fill="F9F9F9"/>
                <w:lang w:val="en-US"/>
              </w:rPr>
              <w:t>LDW_Torque_Request</w:t>
            </w:r>
            <w:proofErr w:type="spellEnd"/>
            <w:r w:rsidRPr="00AB71DA">
              <w:rPr>
                <w:rFonts w:eastAsia="Times New Roman"/>
                <w:color w:val="auto"/>
                <w:shd w:val="clear" w:color="auto" w:fill="F9F9F9"/>
                <w:lang w:val="en-US"/>
              </w:rPr>
              <w:t>' shall be set to zero.</w:t>
            </w:r>
          </w:p>
        </w:tc>
        <w:tc>
          <w:tcPr>
            <w:tcW w:w="345" w:type="dxa"/>
            <w:tcMar>
              <w:top w:w="100" w:type="dxa"/>
              <w:left w:w="100" w:type="dxa"/>
              <w:bottom w:w="100" w:type="dxa"/>
              <w:right w:w="100" w:type="dxa"/>
            </w:tcMar>
          </w:tcPr>
          <w:p w:rsidR="00E870D8" w:rsidRDefault="00E870D8" w:rsidP="00E870D8">
            <w:pPr>
              <w:pStyle w:val="Normal1"/>
              <w:widowControl w:val="0"/>
              <w:spacing w:line="240" w:lineRule="auto"/>
            </w:pPr>
            <w:r>
              <w:t>C</w:t>
            </w:r>
          </w:p>
        </w:tc>
        <w:tc>
          <w:tcPr>
            <w:tcW w:w="1425"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LDW Safety Functionality</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r w:rsidR="00E870D8" w:rsidTr="00E870D8">
        <w:tc>
          <w:tcPr>
            <w:tcW w:w="1275" w:type="dxa"/>
            <w:tcMar>
              <w:top w:w="100" w:type="dxa"/>
              <w:left w:w="100" w:type="dxa"/>
              <w:bottom w:w="100" w:type="dxa"/>
              <w:right w:w="100" w:type="dxa"/>
            </w:tcMar>
          </w:tcPr>
          <w:p w:rsidR="00E870D8" w:rsidRDefault="00E870D8" w:rsidP="00E870D8">
            <w:pPr>
              <w:widowControl w:val="0"/>
              <w:spacing w:line="240" w:lineRule="auto"/>
            </w:pPr>
            <w:r>
              <w:t>Technical</w:t>
            </w:r>
          </w:p>
          <w:p w:rsidR="00E870D8" w:rsidRDefault="00E870D8" w:rsidP="00E870D8">
            <w:pPr>
              <w:widowControl w:val="0"/>
              <w:spacing w:line="240" w:lineRule="auto"/>
            </w:pPr>
            <w:r>
              <w:t>Safety</w:t>
            </w:r>
          </w:p>
          <w:p w:rsidR="00E870D8" w:rsidRDefault="00E870D8" w:rsidP="00E870D8">
            <w:pPr>
              <w:widowControl w:val="0"/>
              <w:spacing w:line="240" w:lineRule="auto"/>
            </w:pPr>
            <w:r>
              <w:t>Requirement</w:t>
            </w:r>
          </w:p>
          <w:p w:rsidR="00E870D8" w:rsidRDefault="00E870D8" w:rsidP="00E870D8">
            <w:pPr>
              <w:widowControl w:val="0"/>
              <w:spacing w:line="240" w:lineRule="auto"/>
            </w:pPr>
            <w:r>
              <w:t>04</w:t>
            </w:r>
          </w:p>
        </w:tc>
        <w:tc>
          <w:tcPr>
            <w:tcW w:w="3310" w:type="dxa"/>
            <w:tcMar>
              <w:top w:w="100" w:type="dxa"/>
              <w:left w:w="100" w:type="dxa"/>
              <w:bottom w:w="100" w:type="dxa"/>
              <w:right w:w="100" w:type="dxa"/>
            </w:tcMar>
          </w:tcPr>
          <w:p w:rsidR="00E870D8" w:rsidRPr="0021412D" w:rsidRDefault="00E870D8" w:rsidP="00E870D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The validity and integrity of the data transmission for '</w:t>
            </w:r>
            <w:proofErr w:type="spellStart"/>
            <w:r w:rsidRPr="00AB71DA">
              <w:rPr>
                <w:rFonts w:eastAsia="Times New Roman"/>
                <w:color w:val="auto"/>
                <w:shd w:val="clear" w:color="auto" w:fill="FFFFFF"/>
                <w:lang w:val="en-US"/>
              </w:rPr>
              <w:t>LDW_Torque_Request</w:t>
            </w:r>
            <w:proofErr w:type="spellEnd"/>
            <w:r w:rsidRPr="00AB71DA">
              <w:rPr>
                <w:rFonts w:eastAsia="Times New Roman"/>
                <w:color w:val="auto"/>
                <w:shd w:val="clear" w:color="auto" w:fill="FFFFFF"/>
                <w:lang w:val="en-US"/>
              </w:rPr>
              <w:t>' signal shall be ensured.</w:t>
            </w:r>
          </w:p>
        </w:tc>
        <w:tc>
          <w:tcPr>
            <w:tcW w:w="345" w:type="dxa"/>
            <w:tcMar>
              <w:top w:w="100" w:type="dxa"/>
              <w:left w:w="100" w:type="dxa"/>
              <w:bottom w:w="100" w:type="dxa"/>
              <w:right w:w="100" w:type="dxa"/>
            </w:tcMar>
          </w:tcPr>
          <w:p w:rsidR="00E870D8" w:rsidRDefault="00E870D8" w:rsidP="00E870D8">
            <w:pPr>
              <w:pStyle w:val="Normal1"/>
              <w:widowControl w:val="0"/>
              <w:spacing w:line="240" w:lineRule="auto"/>
            </w:pPr>
            <w:r>
              <w:t>C</w:t>
            </w:r>
          </w:p>
        </w:tc>
        <w:tc>
          <w:tcPr>
            <w:tcW w:w="1425"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Data transmission integrity check</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r w:rsidR="00E870D8" w:rsidTr="00E870D8">
        <w:tc>
          <w:tcPr>
            <w:tcW w:w="1275" w:type="dxa"/>
            <w:tcMar>
              <w:top w:w="100" w:type="dxa"/>
              <w:left w:w="100" w:type="dxa"/>
              <w:bottom w:w="100" w:type="dxa"/>
              <w:right w:w="100" w:type="dxa"/>
            </w:tcMar>
          </w:tcPr>
          <w:p w:rsidR="00E870D8" w:rsidRDefault="00E870D8" w:rsidP="00E870D8">
            <w:pPr>
              <w:widowControl w:val="0"/>
              <w:spacing w:line="240" w:lineRule="auto"/>
            </w:pPr>
            <w:r>
              <w:t>Technical</w:t>
            </w:r>
          </w:p>
          <w:p w:rsidR="00E870D8" w:rsidRDefault="00E870D8" w:rsidP="00E870D8">
            <w:pPr>
              <w:widowControl w:val="0"/>
              <w:spacing w:line="240" w:lineRule="auto"/>
            </w:pPr>
            <w:r>
              <w:t>Safety</w:t>
            </w:r>
          </w:p>
          <w:p w:rsidR="00E870D8" w:rsidRDefault="00E870D8" w:rsidP="00E870D8">
            <w:pPr>
              <w:widowControl w:val="0"/>
              <w:spacing w:line="240" w:lineRule="auto"/>
            </w:pPr>
            <w:r>
              <w:t>Requirem</w:t>
            </w:r>
            <w:r>
              <w:lastRenderedPageBreak/>
              <w:t>ent</w:t>
            </w:r>
          </w:p>
          <w:p w:rsidR="00E870D8" w:rsidRDefault="00E870D8" w:rsidP="00E870D8">
            <w:pPr>
              <w:widowControl w:val="0"/>
              <w:spacing w:line="240" w:lineRule="auto"/>
            </w:pPr>
            <w:r>
              <w:t>05</w:t>
            </w:r>
          </w:p>
        </w:tc>
        <w:tc>
          <w:tcPr>
            <w:tcW w:w="3310" w:type="dxa"/>
            <w:tcMar>
              <w:top w:w="100" w:type="dxa"/>
              <w:left w:w="100" w:type="dxa"/>
              <w:bottom w:w="100" w:type="dxa"/>
              <w:right w:w="100" w:type="dxa"/>
            </w:tcMar>
          </w:tcPr>
          <w:p w:rsidR="00E870D8" w:rsidRPr="0021412D" w:rsidRDefault="00E870D8" w:rsidP="00E870D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lastRenderedPageBreak/>
              <w:t xml:space="preserve">Memory test shall be conducted at </w:t>
            </w:r>
            <w:proofErr w:type="spellStart"/>
            <w:r w:rsidRPr="00AB71DA">
              <w:rPr>
                <w:rFonts w:eastAsia="Times New Roman"/>
                <w:color w:val="auto"/>
                <w:shd w:val="clear" w:color="auto" w:fill="F9F9F9"/>
                <w:lang w:val="en-US"/>
              </w:rPr>
              <w:t>start up</w:t>
            </w:r>
            <w:proofErr w:type="spellEnd"/>
            <w:r w:rsidRPr="00AB71DA">
              <w:rPr>
                <w:rFonts w:eastAsia="Times New Roman"/>
                <w:color w:val="auto"/>
                <w:shd w:val="clear" w:color="auto" w:fill="F9F9F9"/>
                <w:lang w:val="en-US"/>
              </w:rPr>
              <w:t xml:space="preserve"> of the EPS ECU to</w:t>
            </w:r>
            <w:r>
              <w:rPr>
                <w:rFonts w:eastAsia="Times New Roman"/>
                <w:color w:val="auto"/>
                <w:shd w:val="clear" w:color="auto" w:fill="F9F9F9"/>
                <w:lang w:val="en-US"/>
              </w:rPr>
              <w:t xml:space="preserve"> check for any faults in memory.</w:t>
            </w:r>
          </w:p>
        </w:tc>
        <w:tc>
          <w:tcPr>
            <w:tcW w:w="345" w:type="dxa"/>
            <w:tcMar>
              <w:top w:w="100" w:type="dxa"/>
              <w:left w:w="100" w:type="dxa"/>
              <w:bottom w:w="100" w:type="dxa"/>
              <w:right w:w="100" w:type="dxa"/>
            </w:tcMar>
          </w:tcPr>
          <w:p w:rsidR="00E870D8" w:rsidRDefault="00E870D8" w:rsidP="00E870D8">
            <w:pPr>
              <w:pStyle w:val="Normal1"/>
              <w:widowControl w:val="0"/>
              <w:spacing w:line="240" w:lineRule="auto"/>
            </w:pPr>
            <w:r>
              <w:t>A</w:t>
            </w:r>
          </w:p>
        </w:tc>
        <w:tc>
          <w:tcPr>
            <w:tcW w:w="1425" w:type="dxa"/>
            <w:tcMar>
              <w:top w:w="100" w:type="dxa"/>
              <w:left w:w="100" w:type="dxa"/>
              <w:bottom w:w="100" w:type="dxa"/>
              <w:right w:w="100" w:type="dxa"/>
            </w:tcMar>
          </w:tcPr>
          <w:p w:rsidR="00E870D8" w:rsidRDefault="00E870D8" w:rsidP="00E870D8">
            <w:pPr>
              <w:pStyle w:val="Normal1"/>
              <w:widowControl w:val="0"/>
              <w:spacing w:line="240" w:lineRule="auto"/>
            </w:pPr>
            <w:r>
              <w:t>Ignition cycle</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r>
              <w:t xml:space="preserve">Electronic Power Steering ECU </w:t>
            </w:r>
            <w:r>
              <w:lastRenderedPageBreak/>
              <w:t>– Safety Startup</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lastRenderedPageBreak/>
              <w:t>LDW_Torque_Request</w:t>
            </w:r>
            <w:proofErr w:type="spellEnd"/>
            <w:r>
              <w:t xml:space="preserve"> = 0</w:t>
            </w:r>
          </w:p>
        </w:tc>
      </w:tr>
    </w:tbl>
    <w:p w:rsidR="00975ABF" w:rsidRDefault="00975ABF"/>
    <w:p w:rsidR="00975ABF" w:rsidRDefault="00975ABF"/>
    <w:p w:rsidR="00975ABF" w:rsidRDefault="00975ABF"/>
    <w:p w:rsidR="00975ABF" w:rsidRDefault="00975ABF"/>
    <w:p w:rsidR="00975ABF" w:rsidRDefault="00C44FA2">
      <w:r>
        <w:t>Functional Safety Requirement 01-2 with its associated system elements</w:t>
      </w:r>
    </w:p>
    <w:p w:rsidR="00975ABF" w:rsidRDefault="00C44FA2">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ABF">
        <w:tc>
          <w:tcPr>
            <w:tcW w:w="153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Car Display ECU</w:t>
            </w:r>
          </w:p>
        </w:tc>
      </w:tr>
      <w:tr w:rsidR="00975ABF">
        <w:tc>
          <w:tcPr>
            <w:tcW w:w="1530" w:type="dxa"/>
            <w:tcMar>
              <w:top w:w="100" w:type="dxa"/>
              <w:left w:w="100" w:type="dxa"/>
              <w:bottom w:w="100" w:type="dxa"/>
              <w:right w:w="100" w:type="dxa"/>
            </w:tcMar>
          </w:tcPr>
          <w:p w:rsidR="00975ABF" w:rsidRDefault="00C44FA2">
            <w:pPr>
              <w:widowControl w:val="0"/>
              <w:spacing w:line="240" w:lineRule="auto"/>
            </w:pPr>
            <w:r>
              <w:t>Functional</w:t>
            </w:r>
          </w:p>
          <w:p w:rsidR="00975ABF" w:rsidRDefault="00C44FA2">
            <w:pPr>
              <w:widowControl w:val="0"/>
              <w:spacing w:line="240" w:lineRule="auto"/>
            </w:pPr>
            <w:r>
              <w:t>Safety</w:t>
            </w:r>
          </w:p>
          <w:p w:rsidR="00975ABF" w:rsidRDefault="00C44FA2">
            <w:pPr>
              <w:widowControl w:val="0"/>
              <w:spacing w:line="240" w:lineRule="auto"/>
            </w:pPr>
            <w:r>
              <w:t>Requirement</w:t>
            </w:r>
          </w:p>
          <w:p w:rsidR="00975ABF" w:rsidRDefault="00C44FA2">
            <w:pPr>
              <w:widowControl w:val="0"/>
              <w:spacing w:line="240" w:lineRule="auto"/>
            </w:pPr>
            <w:r>
              <w:t>01-02</w:t>
            </w:r>
          </w:p>
        </w:tc>
        <w:tc>
          <w:tcPr>
            <w:tcW w:w="3510" w:type="dxa"/>
            <w:tcMar>
              <w:top w:w="100" w:type="dxa"/>
              <w:left w:w="100" w:type="dxa"/>
              <w:bottom w:w="100" w:type="dxa"/>
              <w:right w:w="100" w:type="dxa"/>
            </w:tcMar>
          </w:tcPr>
          <w:p w:rsidR="00975ABF" w:rsidRDefault="00C44FA2">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975ABF" w:rsidRDefault="00C44FA2">
            <w:pPr>
              <w:widowControl w:val="0"/>
              <w:spacing w:line="240" w:lineRule="auto"/>
              <w:jc w:val="center"/>
            </w:pPr>
            <w:r>
              <w:t>X</w:t>
            </w:r>
          </w:p>
        </w:tc>
        <w:tc>
          <w:tcPr>
            <w:tcW w:w="1245" w:type="dxa"/>
            <w:tcMar>
              <w:top w:w="100" w:type="dxa"/>
              <w:left w:w="100" w:type="dxa"/>
              <w:bottom w:w="100" w:type="dxa"/>
              <w:right w:w="100" w:type="dxa"/>
            </w:tcMar>
            <w:vAlign w:val="center"/>
          </w:tcPr>
          <w:p w:rsidR="00975ABF" w:rsidRDefault="00975ABF">
            <w:pPr>
              <w:widowControl w:val="0"/>
              <w:spacing w:line="240" w:lineRule="auto"/>
              <w:jc w:val="center"/>
              <w:rPr>
                <w:b/>
              </w:rPr>
            </w:pPr>
          </w:p>
        </w:tc>
        <w:tc>
          <w:tcPr>
            <w:tcW w:w="1920" w:type="dxa"/>
            <w:tcMar>
              <w:top w:w="100" w:type="dxa"/>
              <w:left w:w="100" w:type="dxa"/>
              <w:bottom w:w="100" w:type="dxa"/>
              <w:right w:w="100" w:type="dxa"/>
            </w:tcMar>
            <w:vAlign w:val="center"/>
          </w:tcPr>
          <w:p w:rsidR="00975ABF" w:rsidRDefault="00975ABF">
            <w:pPr>
              <w:widowControl w:val="0"/>
              <w:spacing w:line="240" w:lineRule="auto"/>
              <w:jc w:val="center"/>
              <w:rPr>
                <w:b/>
              </w:rPr>
            </w:pPr>
          </w:p>
        </w:tc>
      </w:tr>
    </w:tbl>
    <w:p w:rsidR="00975ABF" w:rsidRDefault="00975ABF"/>
    <w:p w:rsidR="00975ABF" w:rsidRDefault="00975ABF"/>
    <w:p w:rsidR="00975ABF" w:rsidRDefault="00975ABF"/>
    <w:p w:rsidR="00975ABF" w:rsidRDefault="00975ABF"/>
    <w:p w:rsidR="00975ABF" w:rsidRDefault="00975ABF"/>
    <w:p w:rsidR="00975ABF" w:rsidRDefault="00975ABF"/>
    <w:p w:rsidR="00975ABF" w:rsidRDefault="00C44FA2">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75ABF">
        <w:tc>
          <w:tcPr>
            <w:tcW w:w="156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Safe State</w:t>
            </w:r>
          </w:p>
        </w:tc>
      </w:tr>
      <w:tr w:rsidR="00E870D8">
        <w:tc>
          <w:tcPr>
            <w:tcW w:w="156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01</w:t>
            </w:r>
          </w:p>
        </w:tc>
        <w:tc>
          <w:tcPr>
            <w:tcW w:w="3705" w:type="dxa"/>
            <w:tcMar>
              <w:top w:w="100" w:type="dxa"/>
              <w:left w:w="100" w:type="dxa"/>
              <w:bottom w:w="100" w:type="dxa"/>
              <w:right w:w="100" w:type="dxa"/>
            </w:tcMar>
          </w:tcPr>
          <w:p w:rsidR="00E870D8" w:rsidRDefault="00E870D8" w:rsidP="00E870D8">
            <w:pPr>
              <w:pStyle w:val="Normal1"/>
              <w:widowControl w:val="0"/>
            </w:pPr>
            <w:r w:rsidRPr="00A905C4">
              <w:rPr>
                <w:rFonts w:eastAsia="Times New Roman"/>
                <w:color w:val="auto"/>
                <w:shd w:val="clear" w:color="auto" w:fill="F9F9F9"/>
                <w:lang w:val="en-US"/>
              </w:rPr>
              <w:t xml:space="preserve">The LDW safety component shall ensure that the </w:t>
            </w:r>
            <w:r>
              <w:rPr>
                <w:rFonts w:eastAsia="Times New Roman"/>
                <w:color w:val="auto"/>
                <w:shd w:val="clear" w:color="auto" w:fill="F9F9F9"/>
                <w:lang w:val="en-US"/>
              </w:rPr>
              <w:t>frequency</w:t>
            </w:r>
            <w:r w:rsidRPr="00A905C4">
              <w:rPr>
                <w:rFonts w:eastAsia="Times New Roman"/>
                <w:color w:val="auto"/>
                <w:shd w:val="clear" w:color="auto" w:fill="F9F9F9"/>
                <w:lang w:val="en-US"/>
              </w:rPr>
              <w:t xml:space="preserve"> of the '</w:t>
            </w:r>
            <w:proofErr w:type="spellStart"/>
            <w:r w:rsidRPr="00A905C4">
              <w:rPr>
                <w:rFonts w:eastAsia="Times New Roman"/>
                <w:color w:val="auto"/>
                <w:shd w:val="clear" w:color="auto" w:fill="F9F9F9"/>
                <w:lang w:val="en-US"/>
              </w:rPr>
              <w:t>LDW_Torque_Request</w:t>
            </w:r>
            <w:proofErr w:type="spellEnd"/>
            <w:r w:rsidRPr="00A905C4">
              <w:rPr>
                <w:rFonts w:eastAsia="Times New Roman"/>
                <w:color w:val="auto"/>
                <w:shd w:val="clear" w:color="auto" w:fill="F9F9F9"/>
                <w:lang w:val="en-US"/>
              </w:rPr>
              <w:t>' sent to the 'Final electronic power steering Torque' component is below '</w:t>
            </w:r>
            <w:proofErr w:type="spellStart"/>
            <w:r w:rsidRPr="00A905C4">
              <w:rPr>
                <w:rFonts w:eastAsia="Times New Roman"/>
                <w:color w:val="auto"/>
                <w:shd w:val="clear" w:color="auto" w:fill="F9F9F9"/>
                <w:lang w:val="en-US"/>
              </w:rPr>
              <w:t>Max_Torque_</w:t>
            </w:r>
            <w:r>
              <w:rPr>
                <w:rFonts w:eastAsia="Times New Roman"/>
                <w:color w:val="auto"/>
                <w:shd w:val="clear" w:color="auto" w:fill="F9F9F9"/>
                <w:lang w:val="en-US"/>
              </w:rPr>
              <w:t>Frequency</w:t>
            </w:r>
            <w:proofErr w:type="spellEnd"/>
            <w:r w:rsidRPr="00A905C4">
              <w:rPr>
                <w:rFonts w:eastAsia="Times New Roman"/>
                <w:color w:val="auto"/>
                <w:shd w:val="clear" w:color="auto" w:fill="F9F9F9"/>
                <w:lang w:val="en-US"/>
              </w:rPr>
              <w:t>.</w:t>
            </w:r>
          </w:p>
        </w:tc>
        <w:tc>
          <w:tcPr>
            <w:tcW w:w="375" w:type="dxa"/>
            <w:tcMar>
              <w:top w:w="100" w:type="dxa"/>
              <w:left w:w="100" w:type="dxa"/>
              <w:bottom w:w="100" w:type="dxa"/>
              <w:right w:w="100" w:type="dxa"/>
            </w:tcMar>
          </w:tcPr>
          <w:p w:rsidR="00E870D8" w:rsidRDefault="00E870D8" w:rsidP="00E870D8">
            <w:pPr>
              <w:pStyle w:val="Normal1"/>
              <w:widowControl w:val="0"/>
              <w:spacing w:line="240" w:lineRule="auto"/>
            </w:pPr>
            <w:r>
              <w:t>C</w:t>
            </w:r>
          </w:p>
        </w:tc>
        <w:tc>
          <w:tcPr>
            <w:tcW w:w="1170"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66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LDW Safety Functionality</w:t>
            </w:r>
          </w:p>
        </w:tc>
        <w:tc>
          <w:tcPr>
            <w:tcW w:w="105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r w:rsidR="00E870D8">
        <w:tc>
          <w:tcPr>
            <w:tcW w:w="156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02</w:t>
            </w:r>
          </w:p>
        </w:tc>
        <w:tc>
          <w:tcPr>
            <w:tcW w:w="3705"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FFFFF"/>
                <w:lang w:val="en-US"/>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E870D8" w:rsidRDefault="00E870D8" w:rsidP="00E870D8">
            <w:pPr>
              <w:pStyle w:val="Normal1"/>
              <w:widowControl w:val="0"/>
              <w:spacing w:line="240" w:lineRule="auto"/>
            </w:pPr>
            <w:r>
              <w:t>C</w:t>
            </w:r>
          </w:p>
        </w:tc>
        <w:tc>
          <w:tcPr>
            <w:tcW w:w="1170"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66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LDW Safety Functionality</w:t>
            </w:r>
          </w:p>
        </w:tc>
        <w:tc>
          <w:tcPr>
            <w:tcW w:w="105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r w:rsidR="00E870D8">
        <w:tc>
          <w:tcPr>
            <w:tcW w:w="156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lastRenderedPageBreak/>
              <w:t>Requirement</w:t>
            </w:r>
          </w:p>
          <w:p w:rsidR="00E870D8" w:rsidRDefault="00E870D8" w:rsidP="00E870D8">
            <w:pPr>
              <w:pStyle w:val="Normal1"/>
              <w:widowControl w:val="0"/>
              <w:spacing w:line="240" w:lineRule="auto"/>
            </w:pPr>
            <w:r>
              <w:t>03</w:t>
            </w:r>
          </w:p>
        </w:tc>
        <w:tc>
          <w:tcPr>
            <w:tcW w:w="3705"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9F9F9"/>
                <w:lang w:val="en-US"/>
              </w:rPr>
              <w:lastRenderedPageBreak/>
              <w:t xml:space="preserve">As soon as a failure is detected by the LDW function, it shall deactivate </w:t>
            </w:r>
            <w:r w:rsidRPr="00AB71DA">
              <w:rPr>
                <w:rFonts w:eastAsia="Times New Roman"/>
                <w:color w:val="auto"/>
                <w:shd w:val="clear" w:color="auto" w:fill="F9F9F9"/>
                <w:lang w:val="en-US"/>
              </w:rPr>
              <w:lastRenderedPageBreak/>
              <w:t>the LDW feature and the '</w:t>
            </w:r>
            <w:proofErr w:type="spellStart"/>
            <w:r w:rsidRPr="00AB71DA">
              <w:rPr>
                <w:rFonts w:eastAsia="Times New Roman"/>
                <w:color w:val="auto"/>
                <w:shd w:val="clear" w:color="auto" w:fill="F9F9F9"/>
                <w:lang w:val="en-US"/>
              </w:rPr>
              <w:t>LDW_Torque_Request</w:t>
            </w:r>
            <w:proofErr w:type="spellEnd"/>
            <w:r w:rsidRPr="00AB71DA">
              <w:rPr>
                <w:rFonts w:eastAsia="Times New Roman"/>
                <w:color w:val="auto"/>
                <w:shd w:val="clear" w:color="auto" w:fill="F9F9F9"/>
                <w:lang w:val="en-US"/>
              </w:rPr>
              <w:t>' shall be set to zero.</w:t>
            </w:r>
          </w:p>
        </w:tc>
        <w:tc>
          <w:tcPr>
            <w:tcW w:w="375" w:type="dxa"/>
            <w:tcMar>
              <w:top w:w="100" w:type="dxa"/>
              <w:left w:w="100" w:type="dxa"/>
              <w:bottom w:w="100" w:type="dxa"/>
              <w:right w:w="100" w:type="dxa"/>
            </w:tcMar>
          </w:tcPr>
          <w:p w:rsidR="00E870D8" w:rsidRDefault="00E870D8" w:rsidP="00E870D8">
            <w:pPr>
              <w:pStyle w:val="Normal1"/>
              <w:widowControl w:val="0"/>
              <w:spacing w:line="240" w:lineRule="auto"/>
            </w:pPr>
            <w:r>
              <w:lastRenderedPageBreak/>
              <w:t>C</w:t>
            </w:r>
          </w:p>
        </w:tc>
        <w:tc>
          <w:tcPr>
            <w:tcW w:w="1170"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665" w:type="dxa"/>
            <w:tcMar>
              <w:top w:w="100" w:type="dxa"/>
              <w:left w:w="100" w:type="dxa"/>
              <w:bottom w:w="100" w:type="dxa"/>
              <w:right w:w="100" w:type="dxa"/>
            </w:tcMar>
          </w:tcPr>
          <w:p w:rsidR="00E870D8" w:rsidRDefault="00E870D8" w:rsidP="00E870D8">
            <w:pPr>
              <w:pStyle w:val="Normal1"/>
              <w:widowControl w:val="0"/>
              <w:spacing w:line="240" w:lineRule="auto"/>
            </w:pPr>
            <w:r>
              <w:t xml:space="preserve">Electronic Power </w:t>
            </w:r>
            <w:r>
              <w:lastRenderedPageBreak/>
              <w:t>Steering ECU - LDW Safety Functionality</w:t>
            </w:r>
          </w:p>
        </w:tc>
        <w:tc>
          <w:tcPr>
            <w:tcW w:w="105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lastRenderedPageBreak/>
              <w:t>LDW_Torque_R</w:t>
            </w:r>
            <w:r>
              <w:lastRenderedPageBreak/>
              <w:t>equest</w:t>
            </w:r>
            <w:proofErr w:type="spellEnd"/>
            <w:r>
              <w:t xml:space="preserve"> = 0</w:t>
            </w:r>
          </w:p>
        </w:tc>
      </w:tr>
      <w:tr w:rsidR="00E870D8">
        <w:tc>
          <w:tcPr>
            <w:tcW w:w="1560" w:type="dxa"/>
            <w:tcMar>
              <w:top w:w="100" w:type="dxa"/>
              <w:left w:w="100" w:type="dxa"/>
              <w:bottom w:w="100" w:type="dxa"/>
              <w:right w:w="100" w:type="dxa"/>
            </w:tcMar>
          </w:tcPr>
          <w:p w:rsidR="00E870D8" w:rsidRDefault="00E870D8" w:rsidP="00E870D8">
            <w:pPr>
              <w:pStyle w:val="Normal1"/>
              <w:widowControl w:val="0"/>
              <w:spacing w:line="240" w:lineRule="auto"/>
            </w:pPr>
            <w:r>
              <w:lastRenderedPageBreak/>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04</w:t>
            </w:r>
          </w:p>
        </w:tc>
        <w:tc>
          <w:tcPr>
            <w:tcW w:w="3705"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FFFFF"/>
                <w:lang w:val="en-US"/>
              </w:rPr>
              <w:t>The validity and integrity of the data transmission for '</w:t>
            </w:r>
            <w:proofErr w:type="spellStart"/>
            <w:r w:rsidRPr="00AB71DA">
              <w:rPr>
                <w:rFonts w:eastAsia="Times New Roman"/>
                <w:color w:val="auto"/>
                <w:shd w:val="clear" w:color="auto" w:fill="FFFFFF"/>
                <w:lang w:val="en-US"/>
              </w:rPr>
              <w:t>LDW_Torque_Request</w:t>
            </w:r>
            <w:proofErr w:type="spellEnd"/>
            <w:r w:rsidRPr="00AB71DA">
              <w:rPr>
                <w:rFonts w:eastAsia="Times New Roman"/>
                <w:color w:val="auto"/>
                <w:shd w:val="clear" w:color="auto" w:fill="FFFFFF"/>
                <w:lang w:val="en-US"/>
              </w:rPr>
              <w:t>' signal shall be ensured.</w:t>
            </w:r>
          </w:p>
        </w:tc>
        <w:tc>
          <w:tcPr>
            <w:tcW w:w="375" w:type="dxa"/>
            <w:tcMar>
              <w:top w:w="100" w:type="dxa"/>
              <w:left w:w="100" w:type="dxa"/>
              <w:bottom w:w="100" w:type="dxa"/>
              <w:right w:w="100" w:type="dxa"/>
            </w:tcMar>
          </w:tcPr>
          <w:p w:rsidR="00E870D8" w:rsidRDefault="00E870D8" w:rsidP="00E870D8">
            <w:pPr>
              <w:pStyle w:val="Normal1"/>
              <w:widowControl w:val="0"/>
              <w:spacing w:line="240" w:lineRule="auto"/>
            </w:pPr>
            <w:r>
              <w:t>C</w:t>
            </w:r>
          </w:p>
        </w:tc>
        <w:tc>
          <w:tcPr>
            <w:tcW w:w="1170"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66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Data transmission integrity check</w:t>
            </w:r>
          </w:p>
        </w:tc>
        <w:tc>
          <w:tcPr>
            <w:tcW w:w="105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r w:rsidR="00E870D8">
        <w:tc>
          <w:tcPr>
            <w:tcW w:w="156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05</w:t>
            </w:r>
          </w:p>
        </w:tc>
        <w:tc>
          <w:tcPr>
            <w:tcW w:w="3705"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9F9F9"/>
                <w:lang w:val="en-US"/>
              </w:rPr>
              <w:t xml:space="preserve">Memory test shall be conducted at </w:t>
            </w:r>
            <w:proofErr w:type="spellStart"/>
            <w:r w:rsidRPr="00AB71DA">
              <w:rPr>
                <w:rFonts w:eastAsia="Times New Roman"/>
                <w:color w:val="auto"/>
                <w:shd w:val="clear" w:color="auto" w:fill="F9F9F9"/>
                <w:lang w:val="en-US"/>
              </w:rPr>
              <w:t>start up</w:t>
            </w:r>
            <w:proofErr w:type="spellEnd"/>
            <w:r w:rsidRPr="00AB71DA">
              <w:rPr>
                <w:rFonts w:eastAsia="Times New Roman"/>
                <w:color w:val="auto"/>
                <w:shd w:val="clear" w:color="auto" w:fill="F9F9F9"/>
                <w:lang w:val="en-US"/>
              </w:rPr>
              <w:t xml:space="preserve"> of the EPS ECU to</w:t>
            </w:r>
            <w:r>
              <w:rPr>
                <w:rFonts w:eastAsia="Times New Roman"/>
                <w:color w:val="auto"/>
                <w:shd w:val="clear" w:color="auto" w:fill="F9F9F9"/>
                <w:lang w:val="en-US"/>
              </w:rPr>
              <w:t xml:space="preserve"> check for any faults in memory.</w:t>
            </w:r>
          </w:p>
        </w:tc>
        <w:tc>
          <w:tcPr>
            <w:tcW w:w="375" w:type="dxa"/>
            <w:tcMar>
              <w:top w:w="100" w:type="dxa"/>
              <w:left w:w="100" w:type="dxa"/>
              <w:bottom w:w="100" w:type="dxa"/>
              <w:right w:w="100" w:type="dxa"/>
            </w:tcMar>
          </w:tcPr>
          <w:p w:rsidR="00E870D8" w:rsidRDefault="00E870D8" w:rsidP="00E870D8">
            <w:pPr>
              <w:pStyle w:val="Normal1"/>
              <w:widowControl w:val="0"/>
              <w:spacing w:line="240" w:lineRule="auto"/>
            </w:pPr>
            <w:r>
              <w:t>A</w:t>
            </w:r>
          </w:p>
        </w:tc>
        <w:tc>
          <w:tcPr>
            <w:tcW w:w="1170" w:type="dxa"/>
            <w:tcMar>
              <w:top w:w="100" w:type="dxa"/>
              <w:left w:w="100" w:type="dxa"/>
              <w:bottom w:w="100" w:type="dxa"/>
              <w:right w:w="100" w:type="dxa"/>
            </w:tcMar>
          </w:tcPr>
          <w:p w:rsidR="00E870D8" w:rsidRDefault="00E870D8" w:rsidP="00E870D8">
            <w:pPr>
              <w:pStyle w:val="Normal1"/>
              <w:widowControl w:val="0"/>
              <w:spacing w:line="240" w:lineRule="auto"/>
            </w:pPr>
            <w:r>
              <w:t>Ignition cycle</w:t>
            </w:r>
          </w:p>
        </w:tc>
        <w:tc>
          <w:tcPr>
            <w:tcW w:w="166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Safety Startup</w:t>
            </w:r>
          </w:p>
        </w:tc>
        <w:tc>
          <w:tcPr>
            <w:tcW w:w="105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bl>
    <w:p w:rsidR="00975ABF" w:rsidRDefault="00975ABF"/>
    <w:p w:rsidR="00975ABF" w:rsidRDefault="00975ABF"/>
    <w:p w:rsidR="00975ABF" w:rsidRDefault="00975ABF"/>
    <w:p w:rsidR="00975ABF" w:rsidRDefault="00C44FA2">
      <w:pPr>
        <w:rPr>
          <w:b/>
        </w:rPr>
      </w:pPr>
      <w:r>
        <w:rPr>
          <w:b/>
        </w:rPr>
        <w:t>Lane Departure Warning (LDW) Verification and Validation Acceptance Criteria:</w:t>
      </w:r>
    </w:p>
    <w:p w:rsidR="00975ABF" w:rsidRDefault="00975ABF"/>
    <w:p w:rsidR="00975ABF" w:rsidRDefault="00975ABF"/>
    <w:p w:rsidR="00975ABF" w:rsidRDefault="00975ABF">
      <w:pPr>
        <w:rPr>
          <w:b/>
        </w:rPr>
      </w:pPr>
    </w:p>
    <w:p w:rsidR="00975ABF" w:rsidRDefault="00975ABF">
      <w:pPr>
        <w:rPr>
          <w:b/>
        </w:rPr>
      </w:pPr>
    </w:p>
    <w:p w:rsidR="00975ABF" w:rsidRDefault="00C44FA2">
      <w:pPr>
        <w:rPr>
          <w:b/>
        </w:rPr>
      </w:pPr>
      <w:r>
        <w:rPr>
          <w:b/>
        </w:rPr>
        <w:t>Lane Keeping Assistance (LKA) Requirements:</w:t>
      </w:r>
    </w:p>
    <w:p w:rsidR="00975ABF" w:rsidRDefault="00975ABF">
      <w:pPr>
        <w:rPr>
          <w:b/>
        </w:rPr>
      </w:pPr>
    </w:p>
    <w:p w:rsidR="00975ABF" w:rsidRDefault="00975ABF"/>
    <w:p w:rsidR="00975ABF" w:rsidRDefault="00C44FA2">
      <w:r>
        <w:t>Functional Safety Requirement 02-1 with its associated system elements</w:t>
      </w:r>
    </w:p>
    <w:p w:rsidR="00975ABF" w:rsidRDefault="00C44FA2">
      <w:r>
        <w:t>(</w:t>
      </w:r>
      <w:proofErr w:type="gramStart"/>
      <w:r>
        <w:t>derived</w:t>
      </w:r>
      <w:proofErr w:type="gramEnd"/>
      <w:r>
        <w:t xml:space="preserve"> in the functional safety concept)</w:t>
      </w:r>
    </w:p>
    <w:p w:rsidR="00975ABF" w:rsidRDefault="00975ABF"/>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ABF">
        <w:tc>
          <w:tcPr>
            <w:tcW w:w="153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Car Display ECU</w:t>
            </w:r>
          </w:p>
        </w:tc>
      </w:tr>
      <w:tr w:rsidR="00975ABF">
        <w:tc>
          <w:tcPr>
            <w:tcW w:w="1530" w:type="dxa"/>
            <w:tcMar>
              <w:top w:w="100" w:type="dxa"/>
              <w:left w:w="100" w:type="dxa"/>
              <w:bottom w:w="100" w:type="dxa"/>
              <w:right w:w="100" w:type="dxa"/>
            </w:tcMar>
          </w:tcPr>
          <w:p w:rsidR="00975ABF" w:rsidRDefault="00C44FA2">
            <w:pPr>
              <w:widowControl w:val="0"/>
              <w:spacing w:line="240" w:lineRule="auto"/>
            </w:pPr>
            <w:r>
              <w:t>Functional</w:t>
            </w:r>
          </w:p>
          <w:p w:rsidR="00975ABF" w:rsidRDefault="00C44FA2">
            <w:pPr>
              <w:widowControl w:val="0"/>
              <w:spacing w:line="240" w:lineRule="auto"/>
            </w:pPr>
            <w:r>
              <w:t>Safety</w:t>
            </w:r>
          </w:p>
          <w:p w:rsidR="00975ABF" w:rsidRDefault="00C44FA2">
            <w:pPr>
              <w:widowControl w:val="0"/>
              <w:spacing w:line="240" w:lineRule="auto"/>
            </w:pPr>
            <w:r>
              <w:t>Requirement</w:t>
            </w:r>
          </w:p>
          <w:p w:rsidR="00975ABF" w:rsidRDefault="00C44FA2">
            <w:pPr>
              <w:widowControl w:val="0"/>
              <w:spacing w:line="240" w:lineRule="auto"/>
            </w:pPr>
            <w:r>
              <w:t>02-01</w:t>
            </w:r>
          </w:p>
        </w:tc>
        <w:tc>
          <w:tcPr>
            <w:tcW w:w="3510" w:type="dxa"/>
            <w:tcMar>
              <w:top w:w="100" w:type="dxa"/>
              <w:left w:w="100" w:type="dxa"/>
              <w:bottom w:w="100" w:type="dxa"/>
              <w:right w:w="100" w:type="dxa"/>
            </w:tcMar>
          </w:tcPr>
          <w:p w:rsidR="00975ABF" w:rsidRDefault="00C44FA2">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975ABF" w:rsidRDefault="00C44FA2">
            <w:pPr>
              <w:widowControl w:val="0"/>
              <w:spacing w:line="240" w:lineRule="auto"/>
              <w:jc w:val="center"/>
            </w:pPr>
            <w:r>
              <w:t>X</w:t>
            </w:r>
          </w:p>
        </w:tc>
        <w:tc>
          <w:tcPr>
            <w:tcW w:w="1245" w:type="dxa"/>
            <w:tcMar>
              <w:top w:w="100" w:type="dxa"/>
              <w:left w:w="100" w:type="dxa"/>
              <w:bottom w:w="100" w:type="dxa"/>
              <w:right w:w="100" w:type="dxa"/>
            </w:tcMar>
            <w:vAlign w:val="center"/>
          </w:tcPr>
          <w:p w:rsidR="00975ABF" w:rsidRDefault="00975ABF">
            <w:pPr>
              <w:widowControl w:val="0"/>
              <w:spacing w:line="240" w:lineRule="auto"/>
              <w:jc w:val="center"/>
            </w:pPr>
          </w:p>
        </w:tc>
        <w:tc>
          <w:tcPr>
            <w:tcW w:w="1920" w:type="dxa"/>
            <w:tcMar>
              <w:top w:w="100" w:type="dxa"/>
              <w:left w:w="100" w:type="dxa"/>
              <w:bottom w:w="100" w:type="dxa"/>
              <w:right w:w="100" w:type="dxa"/>
            </w:tcMar>
            <w:vAlign w:val="center"/>
          </w:tcPr>
          <w:p w:rsidR="00975ABF" w:rsidRDefault="00975ABF">
            <w:pPr>
              <w:widowControl w:val="0"/>
              <w:spacing w:line="240" w:lineRule="auto"/>
              <w:jc w:val="center"/>
            </w:pPr>
          </w:p>
        </w:tc>
      </w:tr>
    </w:tbl>
    <w:p w:rsidR="00975ABF" w:rsidRDefault="00975ABF"/>
    <w:p w:rsidR="00975ABF" w:rsidRDefault="00C44FA2">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75ABF">
        <w:tc>
          <w:tcPr>
            <w:tcW w:w="137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Safe State</w:t>
            </w:r>
          </w:p>
        </w:tc>
      </w:tr>
      <w:tr w:rsidR="00E870D8">
        <w:tc>
          <w:tcPr>
            <w:tcW w:w="1370" w:type="dxa"/>
            <w:tcMar>
              <w:top w:w="100" w:type="dxa"/>
              <w:left w:w="100" w:type="dxa"/>
              <w:bottom w:w="100" w:type="dxa"/>
              <w:right w:w="100" w:type="dxa"/>
            </w:tcMar>
          </w:tcPr>
          <w:p w:rsidR="00E870D8" w:rsidRDefault="00E870D8" w:rsidP="00E870D8">
            <w:pPr>
              <w:pStyle w:val="Normal1"/>
              <w:widowControl w:val="0"/>
              <w:spacing w:line="240" w:lineRule="auto"/>
            </w:pPr>
            <w:r>
              <w:lastRenderedPageBreak/>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01</w:t>
            </w:r>
          </w:p>
        </w:tc>
        <w:tc>
          <w:tcPr>
            <w:tcW w:w="3540" w:type="dxa"/>
            <w:tcMar>
              <w:top w:w="100" w:type="dxa"/>
              <w:left w:w="100" w:type="dxa"/>
              <w:bottom w:w="100" w:type="dxa"/>
              <w:right w:w="100" w:type="dxa"/>
            </w:tcMar>
          </w:tcPr>
          <w:p w:rsidR="00E870D8" w:rsidRDefault="00E870D8" w:rsidP="00E870D8">
            <w:pPr>
              <w:pStyle w:val="Normal1"/>
              <w:widowControl w:val="0"/>
            </w:pPr>
            <w:r w:rsidRPr="00A905C4">
              <w:rPr>
                <w:rFonts w:eastAsia="Times New Roman"/>
                <w:color w:val="auto"/>
                <w:shd w:val="clear" w:color="auto" w:fill="F9F9F9"/>
                <w:lang w:val="en-US"/>
              </w:rPr>
              <w:t>The L</w:t>
            </w:r>
            <w:r>
              <w:rPr>
                <w:rFonts w:eastAsia="Times New Roman"/>
                <w:color w:val="auto"/>
                <w:shd w:val="clear" w:color="auto" w:fill="F9F9F9"/>
                <w:lang w:val="en-US"/>
              </w:rPr>
              <w:t>KA</w:t>
            </w:r>
            <w:r w:rsidRPr="00A905C4">
              <w:rPr>
                <w:rFonts w:eastAsia="Times New Roman"/>
                <w:color w:val="auto"/>
                <w:shd w:val="clear" w:color="auto" w:fill="F9F9F9"/>
                <w:lang w:val="en-US"/>
              </w:rPr>
              <w:t xml:space="preserve"> safety </w:t>
            </w:r>
            <w:r>
              <w:rPr>
                <w:rFonts w:eastAsia="Times New Roman"/>
                <w:color w:val="auto"/>
                <w:shd w:val="clear" w:color="auto" w:fill="F9F9F9"/>
                <w:lang w:val="en-US"/>
              </w:rPr>
              <w:t xml:space="preserve">component shall ensure that the </w:t>
            </w:r>
            <w:r w:rsidRPr="00A905C4">
              <w:rPr>
                <w:rFonts w:eastAsia="Times New Roman"/>
                <w:color w:val="auto"/>
                <w:shd w:val="clear" w:color="auto" w:fill="F9F9F9"/>
                <w:lang w:val="en-US"/>
              </w:rPr>
              <w:t>'</w:t>
            </w:r>
            <w:proofErr w:type="spellStart"/>
            <w:r w:rsidRPr="00A905C4">
              <w:rPr>
                <w:rFonts w:eastAsia="Times New Roman"/>
                <w:color w:val="auto"/>
                <w:shd w:val="clear" w:color="auto" w:fill="F9F9F9"/>
                <w:lang w:val="en-US"/>
              </w:rPr>
              <w:t>L</w:t>
            </w:r>
            <w:r>
              <w:rPr>
                <w:rFonts w:eastAsia="Times New Roman"/>
                <w:color w:val="auto"/>
                <w:shd w:val="clear" w:color="auto" w:fill="F9F9F9"/>
                <w:lang w:val="en-US"/>
              </w:rPr>
              <w:t>KA</w:t>
            </w:r>
            <w:r w:rsidRPr="00A905C4">
              <w:rPr>
                <w:rFonts w:eastAsia="Times New Roman"/>
                <w:color w:val="auto"/>
                <w:shd w:val="clear" w:color="auto" w:fill="F9F9F9"/>
                <w:lang w:val="en-US"/>
              </w:rPr>
              <w:t>_Torque_Request</w:t>
            </w:r>
            <w:proofErr w:type="spellEnd"/>
            <w:r w:rsidRPr="00A905C4">
              <w:rPr>
                <w:rFonts w:eastAsia="Times New Roman"/>
                <w:color w:val="auto"/>
                <w:shd w:val="clear" w:color="auto" w:fill="F9F9F9"/>
                <w:lang w:val="en-US"/>
              </w:rPr>
              <w:t xml:space="preserve">' sent to the 'Final electronic power steering Torque' component is </w:t>
            </w:r>
            <w:r>
              <w:rPr>
                <w:rFonts w:eastAsia="Times New Roman"/>
                <w:color w:val="auto"/>
                <w:shd w:val="clear" w:color="auto" w:fill="F9F9F9"/>
                <w:lang w:val="en-US"/>
              </w:rPr>
              <w:t>greater than 0 for no more than</w:t>
            </w:r>
            <w:r w:rsidRPr="00A905C4">
              <w:rPr>
                <w:rFonts w:eastAsia="Times New Roman"/>
                <w:color w:val="auto"/>
                <w:shd w:val="clear" w:color="auto" w:fill="F9F9F9"/>
                <w:lang w:val="en-US"/>
              </w:rPr>
              <w:t xml:space="preserve"> '</w:t>
            </w:r>
            <w:proofErr w:type="spellStart"/>
            <w:r w:rsidRPr="00A905C4">
              <w:rPr>
                <w:rFonts w:eastAsia="Times New Roman"/>
                <w:color w:val="auto"/>
                <w:shd w:val="clear" w:color="auto" w:fill="F9F9F9"/>
                <w:lang w:val="en-US"/>
              </w:rPr>
              <w:t>Max_</w:t>
            </w:r>
            <w:r>
              <w:rPr>
                <w:rFonts w:eastAsia="Times New Roman"/>
                <w:color w:val="auto"/>
                <w:shd w:val="clear" w:color="auto" w:fill="F9F9F9"/>
                <w:lang w:val="en-US"/>
              </w:rPr>
              <w:t>Duration</w:t>
            </w:r>
            <w:proofErr w:type="spellEnd"/>
            <w:r w:rsidRPr="00A905C4">
              <w:rPr>
                <w:rFonts w:eastAsia="Times New Roman"/>
                <w:color w:val="auto"/>
                <w:shd w:val="clear" w:color="auto" w:fill="F9F9F9"/>
                <w:lang w:val="en-US"/>
              </w:rPr>
              <w:t>.</w:t>
            </w:r>
          </w:p>
        </w:tc>
        <w:tc>
          <w:tcPr>
            <w:tcW w:w="330" w:type="dxa"/>
            <w:tcMar>
              <w:top w:w="100" w:type="dxa"/>
              <w:left w:w="100" w:type="dxa"/>
              <w:bottom w:w="100" w:type="dxa"/>
              <w:right w:w="100" w:type="dxa"/>
            </w:tcMar>
          </w:tcPr>
          <w:p w:rsidR="00E870D8" w:rsidRDefault="00E870D8" w:rsidP="00E870D8">
            <w:pPr>
              <w:pStyle w:val="Normal1"/>
              <w:widowControl w:val="0"/>
              <w:spacing w:line="240" w:lineRule="auto"/>
            </w:pPr>
            <w:r>
              <w:t>B</w:t>
            </w:r>
          </w:p>
        </w:tc>
        <w:tc>
          <w:tcPr>
            <w:tcW w:w="1125" w:type="dxa"/>
            <w:tcMar>
              <w:top w:w="100" w:type="dxa"/>
              <w:left w:w="100" w:type="dxa"/>
              <w:bottom w:w="100" w:type="dxa"/>
              <w:right w:w="100" w:type="dxa"/>
            </w:tcMar>
          </w:tcPr>
          <w:p w:rsidR="00E870D8" w:rsidRDefault="00E870D8" w:rsidP="00E870D8">
            <w:pPr>
              <w:pStyle w:val="Normal1"/>
              <w:widowControl w:val="0"/>
              <w:spacing w:line="240" w:lineRule="auto"/>
            </w:pPr>
            <w:r>
              <w:t>500ms</w:t>
            </w:r>
          </w:p>
        </w:tc>
        <w:tc>
          <w:tcPr>
            <w:tcW w:w="175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LKA Safety Functionality</w:t>
            </w:r>
          </w:p>
        </w:tc>
        <w:tc>
          <w:tcPr>
            <w:tcW w:w="141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LKA_Torque_Request</w:t>
            </w:r>
            <w:proofErr w:type="spellEnd"/>
            <w:r>
              <w:t xml:space="preserve"> = 0</w:t>
            </w:r>
          </w:p>
        </w:tc>
      </w:tr>
      <w:tr w:rsidR="00E870D8">
        <w:tc>
          <w:tcPr>
            <w:tcW w:w="137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02</w:t>
            </w:r>
          </w:p>
        </w:tc>
        <w:tc>
          <w:tcPr>
            <w:tcW w:w="3540"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FFFFF"/>
                <w:lang w:val="en-US"/>
              </w:rPr>
              <w:t>As soon as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function deactivates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feature,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Safety' software block shall send a signal to the car display ECU to turn on a warning light.</w:t>
            </w:r>
          </w:p>
        </w:tc>
        <w:tc>
          <w:tcPr>
            <w:tcW w:w="330" w:type="dxa"/>
            <w:tcMar>
              <w:top w:w="100" w:type="dxa"/>
              <w:left w:w="100" w:type="dxa"/>
              <w:bottom w:w="100" w:type="dxa"/>
              <w:right w:w="100" w:type="dxa"/>
            </w:tcMar>
          </w:tcPr>
          <w:p w:rsidR="00E870D8" w:rsidRDefault="00E870D8" w:rsidP="00E870D8">
            <w:pPr>
              <w:pStyle w:val="Normal1"/>
              <w:widowControl w:val="0"/>
              <w:spacing w:line="240" w:lineRule="auto"/>
            </w:pPr>
            <w:r>
              <w:t>B</w:t>
            </w:r>
          </w:p>
        </w:tc>
        <w:tc>
          <w:tcPr>
            <w:tcW w:w="1125" w:type="dxa"/>
            <w:tcMar>
              <w:top w:w="100" w:type="dxa"/>
              <w:left w:w="100" w:type="dxa"/>
              <w:bottom w:w="100" w:type="dxa"/>
              <w:right w:w="100" w:type="dxa"/>
            </w:tcMar>
          </w:tcPr>
          <w:p w:rsidR="00E870D8" w:rsidRDefault="00E870D8" w:rsidP="00E870D8">
            <w:pPr>
              <w:pStyle w:val="Normal1"/>
              <w:widowControl w:val="0"/>
              <w:spacing w:line="240" w:lineRule="auto"/>
            </w:pPr>
            <w:r>
              <w:t>500ms</w:t>
            </w:r>
          </w:p>
        </w:tc>
        <w:tc>
          <w:tcPr>
            <w:tcW w:w="175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LKA Safety Functionality</w:t>
            </w:r>
          </w:p>
        </w:tc>
        <w:tc>
          <w:tcPr>
            <w:tcW w:w="141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LKA_Torque_Request</w:t>
            </w:r>
            <w:proofErr w:type="spellEnd"/>
            <w:r>
              <w:t xml:space="preserve"> = 0</w:t>
            </w:r>
          </w:p>
        </w:tc>
      </w:tr>
      <w:tr w:rsidR="00E870D8">
        <w:tc>
          <w:tcPr>
            <w:tcW w:w="137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03</w:t>
            </w:r>
          </w:p>
        </w:tc>
        <w:tc>
          <w:tcPr>
            <w:tcW w:w="3540"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9F9F9"/>
                <w:lang w:val="en-US"/>
              </w:rPr>
              <w:t xml:space="preserve">As soon as </w:t>
            </w:r>
            <w:r>
              <w:rPr>
                <w:rFonts w:eastAsia="Times New Roman"/>
                <w:color w:val="auto"/>
                <w:shd w:val="clear" w:color="auto" w:fill="F9F9F9"/>
                <w:lang w:val="en-US"/>
              </w:rPr>
              <w:t>a failure is detected by the LKA</w:t>
            </w:r>
            <w:r w:rsidRPr="00AB71DA">
              <w:rPr>
                <w:rFonts w:eastAsia="Times New Roman"/>
                <w:color w:val="auto"/>
                <w:shd w:val="clear" w:color="auto" w:fill="F9F9F9"/>
                <w:lang w:val="en-US"/>
              </w:rPr>
              <w:t xml:space="preserve"> function, it shall deactivate the L</w:t>
            </w:r>
            <w:r>
              <w:rPr>
                <w:rFonts w:eastAsia="Times New Roman"/>
                <w:color w:val="auto"/>
                <w:shd w:val="clear" w:color="auto" w:fill="F9F9F9"/>
                <w:lang w:val="en-US"/>
              </w:rPr>
              <w:t>KA</w:t>
            </w:r>
            <w:r w:rsidRPr="00AB71DA">
              <w:rPr>
                <w:rFonts w:eastAsia="Times New Roman"/>
                <w:color w:val="auto"/>
                <w:shd w:val="clear" w:color="auto" w:fill="F9F9F9"/>
                <w:lang w:val="en-US"/>
              </w:rPr>
              <w:t xml:space="preserve"> feature and the '</w:t>
            </w:r>
            <w:proofErr w:type="spellStart"/>
            <w:r w:rsidRPr="00AB71DA">
              <w:rPr>
                <w:rFonts w:eastAsia="Times New Roman"/>
                <w:color w:val="auto"/>
                <w:shd w:val="clear" w:color="auto" w:fill="F9F9F9"/>
                <w:lang w:val="en-US"/>
              </w:rPr>
              <w:t>L</w:t>
            </w:r>
            <w:r>
              <w:rPr>
                <w:rFonts w:eastAsia="Times New Roman"/>
                <w:color w:val="auto"/>
                <w:shd w:val="clear" w:color="auto" w:fill="F9F9F9"/>
                <w:lang w:val="en-US"/>
              </w:rPr>
              <w:t>KA</w:t>
            </w:r>
            <w:r w:rsidRPr="00AB71DA">
              <w:rPr>
                <w:rFonts w:eastAsia="Times New Roman"/>
                <w:color w:val="auto"/>
                <w:shd w:val="clear" w:color="auto" w:fill="F9F9F9"/>
                <w:lang w:val="en-US"/>
              </w:rPr>
              <w:t>_Torque_Request</w:t>
            </w:r>
            <w:proofErr w:type="spellEnd"/>
            <w:r w:rsidRPr="00AB71DA">
              <w:rPr>
                <w:rFonts w:eastAsia="Times New Roman"/>
                <w:color w:val="auto"/>
                <w:shd w:val="clear" w:color="auto" w:fill="F9F9F9"/>
                <w:lang w:val="en-US"/>
              </w:rPr>
              <w:t>' shall be set to zero.</w:t>
            </w:r>
          </w:p>
        </w:tc>
        <w:tc>
          <w:tcPr>
            <w:tcW w:w="330" w:type="dxa"/>
            <w:tcMar>
              <w:top w:w="100" w:type="dxa"/>
              <w:left w:w="100" w:type="dxa"/>
              <w:bottom w:w="100" w:type="dxa"/>
              <w:right w:w="100" w:type="dxa"/>
            </w:tcMar>
          </w:tcPr>
          <w:p w:rsidR="00E870D8" w:rsidRDefault="00E870D8" w:rsidP="00E870D8">
            <w:pPr>
              <w:pStyle w:val="Normal1"/>
              <w:widowControl w:val="0"/>
              <w:spacing w:line="240" w:lineRule="auto"/>
            </w:pPr>
            <w:r>
              <w:t>B</w:t>
            </w:r>
          </w:p>
        </w:tc>
        <w:tc>
          <w:tcPr>
            <w:tcW w:w="1125" w:type="dxa"/>
            <w:tcMar>
              <w:top w:w="100" w:type="dxa"/>
              <w:left w:w="100" w:type="dxa"/>
              <w:bottom w:w="100" w:type="dxa"/>
              <w:right w:w="100" w:type="dxa"/>
            </w:tcMar>
          </w:tcPr>
          <w:p w:rsidR="00E870D8" w:rsidRDefault="00E870D8" w:rsidP="00E870D8">
            <w:pPr>
              <w:pStyle w:val="Normal1"/>
              <w:widowControl w:val="0"/>
              <w:spacing w:line="240" w:lineRule="auto"/>
            </w:pPr>
            <w:r>
              <w:t>500ms</w:t>
            </w:r>
          </w:p>
        </w:tc>
        <w:tc>
          <w:tcPr>
            <w:tcW w:w="175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LKA Safety Functionality</w:t>
            </w:r>
          </w:p>
        </w:tc>
        <w:tc>
          <w:tcPr>
            <w:tcW w:w="141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LKA_Torque_Request</w:t>
            </w:r>
            <w:proofErr w:type="spellEnd"/>
            <w:r>
              <w:t xml:space="preserve"> = 0</w:t>
            </w:r>
          </w:p>
        </w:tc>
      </w:tr>
      <w:tr w:rsidR="00E870D8">
        <w:tc>
          <w:tcPr>
            <w:tcW w:w="137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04</w:t>
            </w:r>
          </w:p>
        </w:tc>
        <w:tc>
          <w:tcPr>
            <w:tcW w:w="3540"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FFFFF"/>
                <w:lang w:val="en-US"/>
              </w:rPr>
              <w:t>The validity and integrity of the data transmission for '</w:t>
            </w:r>
            <w:proofErr w:type="spellStart"/>
            <w:r w:rsidRPr="00AB71DA">
              <w:rPr>
                <w:rFonts w:eastAsia="Times New Roman"/>
                <w:color w:val="auto"/>
                <w:shd w:val="clear" w:color="auto" w:fill="FFFFFF"/>
                <w:lang w:val="en-US"/>
              </w:rPr>
              <w:t>L</w:t>
            </w:r>
            <w:r>
              <w:rPr>
                <w:rFonts w:eastAsia="Times New Roman"/>
                <w:color w:val="auto"/>
                <w:shd w:val="clear" w:color="auto" w:fill="FFFFFF"/>
                <w:lang w:val="en-US"/>
              </w:rPr>
              <w:t>KA</w:t>
            </w:r>
            <w:r w:rsidRPr="00AB71DA">
              <w:rPr>
                <w:rFonts w:eastAsia="Times New Roman"/>
                <w:color w:val="auto"/>
                <w:shd w:val="clear" w:color="auto" w:fill="FFFFFF"/>
                <w:lang w:val="en-US"/>
              </w:rPr>
              <w:t>_Torque_Request</w:t>
            </w:r>
            <w:proofErr w:type="spellEnd"/>
            <w:r w:rsidRPr="00AB71DA">
              <w:rPr>
                <w:rFonts w:eastAsia="Times New Roman"/>
                <w:color w:val="auto"/>
                <w:shd w:val="clear" w:color="auto" w:fill="FFFFFF"/>
                <w:lang w:val="en-US"/>
              </w:rPr>
              <w:t>' signal shall be ensured.</w:t>
            </w:r>
          </w:p>
        </w:tc>
        <w:tc>
          <w:tcPr>
            <w:tcW w:w="330" w:type="dxa"/>
            <w:tcMar>
              <w:top w:w="100" w:type="dxa"/>
              <w:left w:w="100" w:type="dxa"/>
              <w:bottom w:w="100" w:type="dxa"/>
              <w:right w:w="100" w:type="dxa"/>
            </w:tcMar>
          </w:tcPr>
          <w:p w:rsidR="00E870D8" w:rsidRDefault="00E870D8" w:rsidP="00E870D8">
            <w:pPr>
              <w:pStyle w:val="Normal1"/>
              <w:widowControl w:val="0"/>
              <w:spacing w:line="240" w:lineRule="auto"/>
            </w:pPr>
            <w:r>
              <w:t>B</w:t>
            </w:r>
          </w:p>
        </w:tc>
        <w:tc>
          <w:tcPr>
            <w:tcW w:w="1125" w:type="dxa"/>
            <w:tcMar>
              <w:top w:w="100" w:type="dxa"/>
              <w:left w:w="100" w:type="dxa"/>
              <w:bottom w:w="100" w:type="dxa"/>
              <w:right w:w="100" w:type="dxa"/>
            </w:tcMar>
          </w:tcPr>
          <w:p w:rsidR="00E870D8" w:rsidRDefault="00E870D8" w:rsidP="00E870D8">
            <w:pPr>
              <w:pStyle w:val="Normal1"/>
              <w:widowControl w:val="0"/>
              <w:spacing w:line="240" w:lineRule="auto"/>
            </w:pPr>
            <w:r>
              <w:t>500ms</w:t>
            </w:r>
          </w:p>
        </w:tc>
        <w:tc>
          <w:tcPr>
            <w:tcW w:w="175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Data transmission integrity check</w:t>
            </w:r>
          </w:p>
        </w:tc>
        <w:tc>
          <w:tcPr>
            <w:tcW w:w="141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LKA_Torque_Request</w:t>
            </w:r>
            <w:proofErr w:type="spellEnd"/>
            <w:r>
              <w:t xml:space="preserve"> = 0</w:t>
            </w:r>
          </w:p>
        </w:tc>
      </w:tr>
      <w:tr w:rsidR="00E870D8">
        <w:tc>
          <w:tcPr>
            <w:tcW w:w="137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05</w:t>
            </w:r>
          </w:p>
        </w:tc>
        <w:tc>
          <w:tcPr>
            <w:tcW w:w="3540"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9F9F9"/>
                <w:lang w:val="en-US"/>
              </w:rPr>
              <w:t xml:space="preserve">Memory test shall be conducted at </w:t>
            </w:r>
            <w:proofErr w:type="spellStart"/>
            <w:r w:rsidRPr="00AB71DA">
              <w:rPr>
                <w:rFonts w:eastAsia="Times New Roman"/>
                <w:color w:val="auto"/>
                <w:shd w:val="clear" w:color="auto" w:fill="F9F9F9"/>
                <w:lang w:val="en-US"/>
              </w:rPr>
              <w:t>start up</w:t>
            </w:r>
            <w:proofErr w:type="spellEnd"/>
            <w:r w:rsidRPr="00AB71DA">
              <w:rPr>
                <w:rFonts w:eastAsia="Times New Roman"/>
                <w:color w:val="auto"/>
                <w:shd w:val="clear" w:color="auto" w:fill="F9F9F9"/>
                <w:lang w:val="en-US"/>
              </w:rPr>
              <w:t xml:space="preserve"> of the EPS ECU to</w:t>
            </w:r>
            <w:r>
              <w:rPr>
                <w:rFonts w:eastAsia="Times New Roman"/>
                <w:color w:val="auto"/>
                <w:shd w:val="clear" w:color="auto" w:fill="F9F9F9"/>
                <w:lang w:val="en-US"/>
              </w:rPr>
              <w:t xml:space="preserve"> check for any faults in memory.</w:t>
            </w:r>
          </w:p>
        </w:tc>
        <w:tc>
          <w:tcPr>
            <w:tcW w:w="330" w:type="dxa"/>
            <w:tcMar>
              <w:top w:w="100" w:type="dxa"/>
              <w:left w:w="100" w:type="dxa"/>
              <w:bottom w:w="100" w:type="dxa"/>
              <w:right w:w="100" w:type="dxa"/>
            </w:tcMar>
          </w:tcPr>
          <w:p w:rsidR="00E870D8" w:rsidRDefault="00E870D8" w:rsidP="00E870D8">
            <w:pPr>
              <w:pStyle w:val="Normal1"/>
              <w:widowControl w:val="0"/>
              <w:spacing w:line="240" w:lineRule="auto"/>
            </w:pPr>
            <w:r>
              <w:t>A</w:t>
            </w:r>
          </w:p>
        </w:tc>
        <w:tc>
          <w:tcPr>
            <w:tcW w:w="1125" w:type="dxa"/>
            <w:tcMar>
              <w:top w:w="100" w:type="dxa"/>
              <w:left w:w="100" w:type="dxa"/>
              <w:bottom w:w="100" w:type="dxa"/>
              <w:right w:w="100" w:type="dxa"/>
            </w:tcMar>
          </w:tcPr>
          <w:p w:rsidR="00E870D8" w:rsidRDefault="00AE7645" w:rsidP="00E870D8">
            <w:pPr>
              <w:pStyle w:val="Normal1"/>
              <w:widowControl w:val="0"/>
              <w:spacing w:line="240" w:lineRule="auto"/>
            </w:pPr>
            <w:r>
              <w:t>Ignition Cycle</w:t>
            </w:r>
          </w:p>
        </w:tc>
        <w:tc>
          <w:tcPr>
            <w:tcW w:w="175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Safety Startup</w:t>
            </w:r>
          </w:p>
        </w:tc>
        <w:tc>
          <w:tcPr>
            <w:tcW w:w="141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LKA_Torque_Request</w:t>
            </w:r>
            <w:proofErr w:type="spellEnd"/>
            <w:r>
              <w:t xml:space="preserve"> = 0</w:t>
            </w:r>
          </w:p>
        </w:tc>
      </w:tr>
    </w:tbl>
    <w:p w:rsidR="00975ABF" w:rsidRDefault="00975ABF">
      <w:pPr>
        <w:rPr>
          <w:b/>
        </w:rPr>
      </w:pPr>
    </w:p>
    <w:p w:rsidR="00975ABF" w:rsidRDefault="00975ABF">
      <w:pPr>
        <w:rPr>
          <w:b/>
        </w:rPr>
      </w:pPr>
    </w:p>
    <w:p w:rsidR="00975ABF" w:rsidRDefault="00C44FA2">
      <w:pPr>
        <w:rPr>
          <w:b/>
        </w:rPr>
      </w:pPr>
      <w:r>
        <w:rPr>
          <w:b/>
        </w:rPr>
        <w:t>Lane Keeping Assistance (LKA) Verification and Validation Acceptance Criteria:</w:t>
      </w:r>
    </w:p>
    <w:p w:rsidR="00975ABF" w:rsidRDefault="00975ABF"/>
    <w:p w:rsidR="00975ABF" w:rsidRDefault="00C44FA2">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75ABF" w:rsidRDefault="00C44FA2">
      <w:pPr>
        <w:pStyle w:val="Heading2"/>
        <w:contextualSpacing w:val="0"/>
      </w:pPr>
      <w:bookmarkStart w:id="21" w:name="_Toc494215136"/>
      <w:r>
        <w:lastRenderedPageBreak/>
        <w:t>Refinement of the System Architecture</w:t>
      </w:r>
      <w:bookmarkEnd w:id="21"/>
    </w:p>
    <w:p w:rsidR="00975ABF" w:rsidRDefault="00AE7645">
      <w:pPr>
        <w:rPr>
          <w:b/>
          <w:color w:val="B7B7B7"/>
        </w:rPr>
      </w:pPr>
      <w:r>
        <w:rPr>
          <w:b/>
          <w:noProof/>
          <w:color w:val="B7B7B7"/>
          <w:lang w:val="en-US"/>
        </w:rPr>
        <w:drawing>
          <wp:inline distT="0" distB="0" distL="0" distR="0" wp14:anchorId="345EDC60" wp14:editId="36390F8A">
            <wp:extent cx="5938520" cy="3340100"/>
            <wp:effectExtent l="0" t="0" r="5080" b="12700"/>
            <wp:docPr id="6" name="Picture 6" descr="Macintosh HD:Users:Jimmy:Documents:Udacity: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mmy:Documents:Udacity:CarND-Functional-Safety-Project:Architecture_Diagrams: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340100"/>
                    </a:xfrm>
                    <a:prstGeom prst="rect">
                      <a:avLst/>
                    </a:prstGeom>
                    <a:noFill/>
                    <a:ln>
                      <a:noFill/>
                    </a:ln>
                  </pic:spPr>
                </pic:pic>
              </a:graphicData>
            </a:graphic>
          </wp:inline>
        </w:drawing>
      </w:r>
    </w:p>
    <w:p w:rsidR="00975ABF" w:rsidRDefault="00C44FA2">
      <w:pPr>
        <w:pStyle w:val="Heading2"/>
        <w:contextualSpacing w:val="0"/>
      </w:pPr>
      <w:bookmarkStart w:id="22" w:name="_8cs5or9n3i4" w:colFirst="0" w:colLast="0"/>
      <w:bookmarkStart w:id="23" w:name="_Toc494215137"/>
      <w:bookmarkEnd w:id="22"/>
      <w:r>
        <w:t>Allocation of Technical Safety Requirements to Architecture Elements</w:t>
      </w:r>
      <w:bookmarkEnd w:id="23"/>
    </w:p>
    <w:p w:rsidR="00975ABF" w:rsidRPr="00AE7645" w:rsidRDefault="00AE7645">
      <w:pPr>
        <w:rPr>
          <w:color w:val="auto"/>
        </w:rPr>
      </w:pPr>
      <w:r w:rsidRPr="00AE7645">
        <w:rPr>
          <w:color w:val="auto"/>
        </w:rPr>
        <w:t>A</w:t>
      </w:r>
      <w:r w:rsidR="00C44FA2" w:rsidRPr="00AE7645">
        <w:rPr>
          <w:color w:val="auto"/>
        </w:rPr>
        <w:t>ll technical safety requirements are allocated to the Electronic Power Steering ECU]</w:t>
      </w:r>
    </w:p>
    <w:p w:rsidR="00975ABF" w:rsidRDefault="00975ABF"/>
    <w:p w:rsidR="00975ABF" w:rsidRDefault="00C44FA2">
      <w:pPr>
        <w:pStyle w:val="Heading2"/>
        <w:contextualSpacing w:val="0"/>
      </w:pPr>
      <w:bookmarkStart w:id="24" w:name="_Toc494215138"/>
      <w:r>
        <w:t>Warning and Degradation Concept</w:t>
      </w:r>
      <w:bookmarkEnd w:id="24"/>
    </w:p>
    <w:p w:rsidR="001552E1" w:rsidRDefault="001552E1" w:rsidP="001552E1">
      <w:pPr>
        <w:pStyle w:val="Heading2"/>
        <w:contextualSpacing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552E1" w:rsidTr="004D6364">
        <w:tc>
          <w:tcPr>
            <w:tcW w:w="1872" w:type="dxa"/>
            <w:shd w:val="clear" w:color="auto" w:fill="CCCCCC"/>
            <w:tcMar>
              <w:top w:w="100" w:type="dxa"/>
              <w:left w:w="100" w:type="dxa"/>
              <w:bottom w:w="100" w:type="dxa"/>
              <w:right w:w="100" w:type="dxa"/>
            </w:tcMar>
          </w:tcPr>
          <w:p w:rsidR="001552E1" w:rsidRDefault="001552E1" w:rsidP="004D636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1552E1" w:rsidRDefault="001552E1" w:rsidP="004D636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1552E1" w:rsidRDefault="001552E1" w:rsidP="004D636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1552E1" w:rsidRDefault="001552E1" w:rsidP="004D636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1552E1" w:rsidRDefault="001552E1" w:rsidP="004D6364">
            <w:pPr>
              <w:widowControl w:val="0"/>
              <w:spacing w:line="240" w:lineRule="auto"/>
              <w:rPr>
                <w:b/>
              </w:rPr>
            </w:pPr>
            <w:r>
              <w:rPr>
                <w:b/>
              </w:rPr>
              <w:t>Driver Warning</w:t>
            </w:r>
          </w:p>
        </w:tc>
      </w:tr>
      <w:tr w:rsidR="001552E1" w:rsidTr="004D6364">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WDC-01</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Functionality is turned off</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Malfunction_01</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 xml:space="preserve">Yes, </w:t>
            </w:r>
            <w:r>
              <w:br/>
              <w:t>immediately</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audible warning signal combined with a pop-up message on instrument cluster</w:t>
            </w:r>
          </w:p>
        </w:tc>
      </w:tr>
      <w:tr w:rsidR="001552E1" w:rsidTr="004D6364">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WDC-02</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Functionality is turned off</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Malfunction_02</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 xml:space="preserve">Yes, </w:t>
            </w:r>
          </w:p>
          <w:p w:rsidR="001552E1" w:rsidRDefault="001552E1" w:rsidP="004D6364">
            <w:pPr>
              <w:pStyle w:val="Normal1"/>
              <w:widowControl w:val="0"/>
              <w:spacing w:line="240" w:lineRule="auto"/>
            </w:pPr>
            <w:r>
              <w:t>immediately</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 xml:space="preserve">audible warning signal combined </w:t>
            </w:r>
            <w:r>
              <w:lastRenderedPageBreak/>
              <w:t>with a pop-up message on instrument cluster</w:t>
            </w:r>
          </w:p>
          <w:p w:rsidR="001552E1" w:rsidRDefault="001552E1" w:rsidP="004D6364">
            <w:pPr>
              <w:pStyle w:val="Normal1"/>
              <w:widowControl w:val="0"/>
              <w:spacing w:line="240" w:lineRule="auto"/>
            </w:pPr>
          </w:p>
        </w:tc>
      </w:tr>
    </w:tbl>
    <w:p w:rsidR="001552E1" w:rsidRDefault="001552E1" w:rsidP="001552E1"/>
    <w:p w:rsidR="00975ABF" w:rsidRDefault="00975ABF" w:rsidP="001552E1"/>
    <w:sectPr w:rsidR="00975AB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BF"/>
    <w:rsid w:val="000841EF"/>
    <w:rsid w:val="001552E1"/>
    <w:rsid w:val="001C2144"/>
    <w:rsid w:val="0020635F"/>
    <w:rsid w:val="003F6D95"/>
    <w:rsid w:val="004871ED"/>
    <w:rsid w:val="004B5650"/>
    <w:rsid w:val="007A6131"/>
    <w:rsid w:val="00805AA9"/>
    <w:rsid w:val="0082524A"/>
    <w:rsid w:val="008D230F"/>
    <w:rsid w:val="008D4829"/>
    <w:rsid w:val="00951DE0"/>
    <w:rsid w:val="00975ABF"/>
    <w:rsid w:val="00AE7645"/>
    <w:rsid w:val="00C44FA2"/>
    <w:rsid w:val="00D25863"/>
    <w:rsid w:val="00E23E82"/>
    <w:rsid w:val="00E870D8"/>
    <w:rsid w:val="00F0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DBEB2D-DBF6-4774-9CF6-E659D96C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1">
    <w:name w:val="toc 1"/>
    <w:basedOn w:val="Normal"/>
    <w:next w:val="Normal"/>
    <w:autoRedefine/>
    <w:uiPriority w:val="39"/>
    <w:unhideWhenUsed/>
    <w:rsid w:val="00805AA9"/>
    <w:pPr>
      <w:spacing w:after="100"/>
    </w:pPr>
  </w:style>
  <w:style w:type="paragraph" w:styleId="TOC2">
    <w:name w:val="toc 2"/>
    <w:basedOn w:val="Normal"/>
    <w:next w:val="Normal"/>
    <w:autoRedefine/>
    <w:uiPriority w:val="39"/>
    <w:unhideWhenUsed/>
    <w:rsid w:val="00805AA9"/>
    <w:pPr>
      <w:spacing w:after="100"/>
      <w:ind w:left="220"/>
    </w:pPr>
  </w:style>
  <w:style w:type="paragraph" w:styleId="TOC3">
    <w:name w:val="toc 3"/>
    <w:basedOn w:val="Normal"/>
    <w:next w:val="Normal"/>
    <w:autoRedefine/>
    <w:uiPriority w:val="39"/>
    <w:unhideWhenUsed/>
    <w:rsid w:val="00805AA9"/>
    <w:pPr>
      <w:spacing w:after="100"/>
      <w:ind w:left="440"/>
    </w:pPr>
  </w:style>
  <w:style w:type="character" w:styleId="Hyperlink">
    <w:name w:val="Hyperlink"/>
    <w:basedOn w:val="DefaultParagraphFont"/>
    <w:uiPriority w:val="99"/>
    <w:unhideWhenUsed/>
    <w:rsid w:val="00805AA9"/>
    <w:rPr>
      <w:color w:val="0563C1" w:themeColor="hyperlink"/>
      <w:u w:val="single"/>
    </w:rPr>
  </w:style>
  <w:style w:type="paragraph" w:styleId="TOCHeading">
    <w:name w:val="TOC Heading"/>
    <w:basedOn w:val="Heading1"/>
    <w:next w:val="Normal"/>
    <w:uiPriority w:val="39"/>
    <w:unhideWhenUsed/>
    <w:qFormat/>
    <w:rsid w:val="00805AA9"/>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customStyle="1" w:styleId="Normal1">
    <w:name w:val="Normal1"/>
    <w:rsid w:val="008D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B68D3-EBFE-4515-9BA7-09BF13438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Visteon</Company>
  <LinksUpToDate>false</LinksUpToDate>
  <CharactersWithSpaces>11760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Pfeifle, Martin (M.)</dc:creator>
  <cp:lastModifiedBy>Pfeifle, Martin (M.)</cp:lastModifiedBy>
  <cp:revision>12</cp:revision>
  <cp:lastPrinted>2017-09-26T16:50:00Z</cp:lastPrinted>
  <dcterms:created xsi:type="dcterms:W3CDTF">2017-09-23T10:50:00Z</dcterms:created>
  <dcterms:modified xsi:type="dcterms:W3CDTF">2017-09-26T16:50:00Z</dcterms:modified>
</cp:coreProperties>
</file>