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NEA Analysis Document: Boids Simulation in JavaScript Canvas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computational modeling, the Boids Simulation in JavaScript Canvas project aims to explore the complexities of collective animal movements. My effort is based on a work by Craig Reynolds and attempts to simulate in a virtual environment the patterns found in fish schools, bird flocks, and other collective organisms.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his groundbreaking work, Craig Reynolds developed algorithms that mimic the behavior of flocking birds, revealing a universe in which the interactions of individual entities are governed by straightforward principles, leading to intricate group dynamics. With the use of JavaScript and Canvas, this project aims to make Reynolds' paper interactive and available to scholars, instructors, and enthusiasts over the web. Even though flocking behavior seems to happen on its own, it has consequences for many other fields, such as artificial intelligence, traffic management, and urban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Gaining an understanding of the fundamental principles governing complex systems can lead to new discoveries and applications in the fields of science and engineering. Examples of these applications include designing more efficient transportation systems, optimizing crowd flow in public spaces, and inspiring innovative approaches to robotics and swarm intelligence.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Real Problem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of boids tackles the complex dynamics of group animal behavior in a variety of fields. Because cohesive group behavior characterizes collective animal motion, understanding it can be difficult because of the intricacy that emerges from individual interactions. The simulation helps with fisheries management and urban planning by simulating flocking dynamics and providing insights into navigation tactics, predator evasion, social interactions among birds, and coordination processes within fish schools. Its usefulness in practical situations is shown by the fact that it may be applied to improving pedestrian safety, streamlining traffic flow, and creating well-designed public areas. The simulation enables individuals to optimize systems, improve resilience, and cultivate harmony by clarifying the rules guiding collective behavior. This promotes interdisciplinary collaboration and innovation in the fields of biology, ecology, computer science, and urban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User Needs and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of boids tackles the complex dynamics of group animal behavior in a variety of fields. Because cohesive group behavior characterizes collective animal motion, understanding it can be difficult because of the intricacy that emerges from individual interactions. The simulation helps with fisheries management and urban planning by simulating flocking dynamics and providing insights into navigation tactics, predator evasion, social interactions among birds, and coordination processes within fish schools. Its usefulness in practical situations is shown by the fact that it may be applied to improving pedestrian safety, streamlining traffic flow, and creating well-designed public areas. The simulation enables individuals to optimize systems, improve resilience, and cultivate harmony by clarifying the rules guiding collective behavior. This promotes interdisciplinary collaboration and innovation in the fields of biology, ecology, computer science, and urban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Problem Modeling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based it on a study by Craig Reynolds, in which he models the actions of solitary entities (boids) in a virtual world. According to three basic rules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alignment, cohesiveness, and separation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each boid interacts with other boids in a certain way. Emergent flocking behavior, resembling patterns seen in actual animal groupings, emerges from the iterative application of these rules to all boids in the simulation. This modeling approach is important because it can capture complex group dynamics using very simple rules. The simulation provides a scalable framework for investigating collective motion phenomena by abstracting actual animal behaviors into computational models. With the help of this abstraction, scientists may investigate emerging behaviors and test theories in a safe and simulated digital setting, leading to a better understanding of the fundamental ideas guiding collective motion in a variety of settings and scales.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conclude, motivated by Craig Reynolds's work, the Boids Simulation in JavaScript Canvas project explores collective animal motions using computational modeling. It attempts to imitate in a web-accessible setting the patterns seen in fish schools and bird flocks. Comprehending group behavior has far-reaching consequences, ranging from robotics to city development, stimulating advancements in science and technology. The simulation addresses difficulties in comprehending coherent group behavior and provides information on social interactions, predator avoidance, and navigation. Its real-world uses include enhancing traffic flow and pedestrian safety. The simulation provides a scalable framework for studying collective motion by simulating real-world phenomena through the application of basic rules to individual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Essentially, the Boids Simulation is an effective instrument for cross-disciplinary investigation that enables scholars, instructors, and professionals to decipher the subtleties of animal behavior in groups and uncover fresh perspectives in a constantly changing digital environment.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