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C97234E" w:rsidR="001659DD" w:rsidRDefault="007D28F7">
      <w:r>
        <w:t>AION Runbook</w:t>
      </w:r>
    </w:p>
    <w:p w14:paraId="59E48513" w14:textId="7F5B496D" w:rsidR="007D28F7" w:rsidRDefault="00D71C08">
      <w:r>
        <w:t>4/14/2023</w:t>
      </w:r>
    </w:p>
    <w:p w14:paraId="0218BE8F" w14:textId="77777777" w:rsidR="004B54C1" w:rsidRDefault="004B54C1"/>
    <w:p w14:paraId="318424A3" w14:textId="0D955575" w:rsidR="004B54C1" w:rsidRDefault="004B54C1">
      <w:r>
        <w:t>The purpose of this runbook is to document frequently used fixes for user issues.</w:t>
      </w:r>
    </w:p>
    <w:p w14:paraId="297E822C" w14:textId="77777777" w:rsidR="00D71C08" w:rsidRDefault="00D71C08"/>
    <w:p w14:paraId="47378A0A" w14:textId="5F0E7071" w:rsidR="00D71C08" w:rsidRDefault="00D71C08" w:rsidP="00D71C08">
      <w:pPr>
        <w:pStyle w:val="Heading1"/>
      </w:pPr>
      <w:r>
        <w:t>User Can’t Log In – Insufficient Permissions</w:t>
      </w:r>
    </w:p>
    <w:p w14:paraId="3C54AD63" w14:textId="3A4EFC44" w:rsidR="00D71C08" w:rsidRDefault="009C4152">
      <w:r>
        <w:t>Search in the database for user email</w:t>
      </w:r>
      <w:r w:rsidR="00E633F6">
        <w:t xml:space="preserve"> – </w:t>
      </w:r>
      <w:proofErr w:type="spellStart"/>
      <w:r w:rsidR="00E633F6">
        <w:t>src_system_val_txt</w:t>
      </w:r>
      <w:proofErr w:type="spellEnd"/>
      <w:r w:rsidR="00E633F6">
        <w:t xml:space="preserve">, </w:t>
      </w:r>
      <w:proofErr w:type="spellStart"/>
      <w:r w:rsidR="00E633F6">
        <w:t>email_</w:t>
      </w:r>
      <w:r w:rsidR="00962E52">
        <w:t>addr_</w:t>
      </w:r>
      <w:r w:rsidR="00E633F6">
        <w:t>txt</w:t>
      </w:r>
      <w:proofErr w:type="spellEnd"/>
      <w:r w:rsidR="00E633F6">
        <w:t xml:space="preserve">, </w:t>
      </w:r>
      <w:proofErr w:type="spellStart"/>
      <w:r w:rsidR="00E633F6">
        <w:t>user</w:t>
      </w:r>
      <w:r w:rsidR="00962E52">
        <w:t>_</w:t>
      </w:r>
      <w:proofErr w:type="gramStart"/>
      <w:r w:rsidR="00962E52">
        <w:t>nm</w:t>
      </w:r>
      <w:proofErr w:type="spellEnd"/>
      <w:r w:rsidR="00962E52">
        <w:t>;</w:t>
      </w:r>
      <w:proofErr w:type="gramEnd"/>
    </w:p>
    <w:p w14:paraId="779F4019" w14:textId="1C91085D" w:rsidR="00962E52" w:rsidRDefault="002D4587">
      <w:r>
        <w:t xml:space="preserve">Go to AION and check the users found to see what roles they </w:t>
      </w:r>
      <w:proofErr w:type="gramStart"/>
      <w:r>
        <w:t>have</w:t>
      </w:r>
      <w:proofErr w:type="gramEnd"/>
    </w:p>
    <w:p w14:paraId="7E3BF8E8" w14:textId="77777777" w:rsidR="009827F1" w:rsidRDefault="00116CD1" w:rsidP="00116CD1">
      <w:pPr>
        <w:pStyle w:val="ListParagraph"/>
        <w:numPr>
          <w:ilvl w:val="0"/>
          <w:numId w:val="1"/>
        </w:numPr>
      </w:pPr>
      <w:r>
        <w:t xml:space="preserve">Not in the user table </w:t>
      </w:r>
      <w:r w:rsidR="000F2C0E">
        <w:t>–</w:t>
      </w:r>
      <w:r>
        <w:t xml:space="preserve"> </w:t>
      </w:r>
      <w:r w:rsidR="000F2C0E">
        <w:t>add user in AION,</w:t>
      </w:r>
    </w:p>
    <w:p w14:paraId="413AC214" w14:textId="098079F7" w:rsidR="00AA7FC1" w:rsidRPr="001C15D1" w:rsidRDefault="009827F1" w:rsidP="00AA7FC1">
      <w:pPr>
        <w:pStyle w:val="ListParagraph"/>
        <w:numPr>
          <w:ilvl w:val="0"/>
          <w:numId w:val="1"/>
        </w:numPr>
        <w:rPr>
          <w:rStyle w:val="cs1ba52a26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t xml:space="preserve">Not in AD group or Azure AD group </w:t>
      </w:r>
      <w:proofErr w:type="gramStart"/>
      <w:r>
        <w:t xml:space="preserve">- </w:t>
      </w:r>
      <w:r w:rsidR="000F2C0E">
        <w:t xml:space="preserve"> add</w:t>
      </w:r>
      <w:proofErr w:type="gramEnd"/>
      <w:r w:rsidR="000F2C0E">
        <w:t xml:space="preserve"> user in AD or Azure AD depending on which you need.</w:t>
      </w:r>
      <w:r w:rsidR="001C15D1">
        <w:t xml:space="preserve"> </w:t>
      </w:r>
      <w:r w:rsidR="0023787D">
        <w:rPr>
          <w:rStyle w:val="cs1ba52a261"/>
        </w:rPr>
        <w:t>894760</w:t>
      </w:r>
      <w:r w:rsidR="00AA7FC1">
        <w:rPr>
          <w:noProof/>
        </w:rPr>
        <w:drawing>
          <wp:inline distT="0" distB="0" distL="0" distR="0" wp14:anchorId="4AD31C6D" wp14:editId="67319D8B">
            <wp:extent cx="5943600" cy="5250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4D48" w14:textId="08553BE4" w:rsidR="005A1F25" w:rsidRDefault="005A1F25" w:rsidP="00AA7FC1">
      <w:pPr>
        <w:pStyle w:val="ListParagraph"/>
        <w:numPr>
          <w:ilvl w:val="0"/>
          <w:numId w:val="1"/>
        </w:numPr>
      </w:pPr>
      <w:r>
        <w:lastRenderedPageBreak/>
        <w:t>Check if user is active in AION Admin</w:t>
      </w:r>
    </w:p>
    <w:p w14:paraId="6DD80C22" w14:textId="51803560" w:rsidR="005A1F25" w:rsidRDefault="005A1F25" w:rsidP="00AA7FC1">
      <w:pPr>
        <w:pStyle w:val="ListParagraph"/>
        <w:numPr>
          <w:ilvl w:val="0"/>
          <w:numId w:val="1"/>
        </w:numPr>
      </w:pPr>
      <w:r>
        <w:t>Check roles in AION Admin</w:t>
      </w:r>
    </w:p>
    <w:p w14:paraId="28293F3C" w14:textId="6A8D3693" w:rsidR="00BD1A93" w:rsidRDefault="0025564A" w:rsidP="00F85EF6">
      <w:pPr>
        <w:pStyle w:val="ListParagraph"/>
        <w:numPr>
          <w:ilvl w:val="0"/>
          <w:numId w:val="1"/>
        </w:numPr>
      </w:pPr>
      <w:r>
        <w:t xml:space="preserve">Check User Permissions – if everything is unchecked, they may not be able to log </w:t>
      </w:r>
      <w:proofErr w:type="gramStart"/>
      <w:r>
        <w:t>in</w:t>
      </w:r>
      <w:proofErr w:type="gramEnd"/>
    </w:p>
    <w:p w14:paraId="7A303D4E" w14:textId="25913F17" w:rsidR="00AA0F97" w:rsidRDefault="006A1E2A" w:rsidP="00AA0F97">
      <w:pPr>
        <w:pStyle w:val="Heading1"/>
      </w:pPr>
      <w:r>
        <w:t>New Project Manager Email Request</w:t>
      </w:r>
    </w:p>
    <w:p w14:paraId="1500D7EB" w14:textId="56710377" w:rsidR="006A1E2A" w:rsidRDefault="006A1E2A" w:rsidP="006A1E2A">
      <w:r>
        <w:t xml:space="preserve">Clone previous new project manager request in Cherwell. Update Name and Email.  </w:t>
      </w:r>
      <w:r w:rsidR="00392634">
        <w:t xml:space="preserve">Project managers are customers and are always added as external.  </w:t>
      </w:r>
    </w:p>
    <w:p w14:paraId="11185B89" w14:textId="46947AFE" w:rsidR="00392634" w:rsidRDefault="00392634" w:rsidP="006A1E2A">
      <w:r>
        <w:t>User must have a “real” first name and last name with more than one character.</w:t>
      </w:r>
    </w:p>
    <w:p w14:paraId="61F995C9" w14:textId="234F9ADA" w:rsidR="00392634" w:rsidRDefault="00392634" w:rsidP="006A1E2A">
      <w:r>
        <w:t xml:space="preserve">Assign to Active Directory </w:t>
      </w:r>
      <w:r w:rsidR="00533377">
        <w:t>–</w:t>
      </w:r>
      <w:r>
        <w:t xml:space="preserve"> East</w:t>
      </w:r>
      <w:r w:rsidR="000A5AFF">
        <w:t xml:space="preserve">. Do not assign to a specific person.  </w:t>
      </w:r>
    </w:p>
    <w:p w14:paraId="478EBF88" w14:textId="67E59E78" w:rsidR="006A1E2A" w:rsidRDefault="006A1E2A" w:rsidP="006A1E2A">
      <w:r>
        <w:rPr>
          <w:noProof/>
        </w:rPr>
        <w:drawing>
          <wp:inline distT="0" distB="0" distL="0" distR="0" wp14:anchorId="7A492E4D" wp14:editId="7D842B2B">
            <wp:extent cx="5943600" cy="5250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5189" w14:textId="072DDCD9" w:rsidR="00AB2DD1" w:rsidRDefault="00AB2DD1" w:rsidP="006A1E2A"/>
    <w:p w14:paraId="057E2FDA" w14:textId="54FE6874" w:rsidR="00AB2DD1" w:rsidRDefault="00AB2DD1" w:rsidP="006A1E2A"/>
    <w:p w14:paraId="3EFA1510" w14:textId="1FA0E838" w:rsidR="00AB2DD1" w:rsidRDefault="00AB2DD1" w:rsidP="00AB2DD1">
      <w:pPr>
        <w:pStyle w:val="Heading1"/>
      </w:pPr>
      <w:r>
        <w:lastRenderedPageBreak/>
        <w:t>MS Graph Integration</w:t>
      </w:r>
    </w:p>
    <w:p w14:paraId="5DC1F5D3" w14:textId="77777777" w:rsidR="00AB2DD1" w:rsidRDefault="00AB2DD1" w:rsidP="00873A10">
      <w:pPr>
        <w:pStyle w:val="Heading2"/>
      </w:pPr>
      <w:r>
        <w:t>C</w:t>
      </w:r>
      <w:r w:rsidRPr="00807EED">
        <w:t>reating/</w:t>
      </w:r>
      <w:r>
        <w:t>U</w:t>
      </w:r>
      <w:r w:rsidRPr="00807EED">
        <w:t xml:space="preserve">pdating a </w:t>
      </w:r>
      <w:r>
        <w:t>U</w:t>
      </w:r>
      <w:r w:rsidRPr="00807EED">
        <w:t>ser in AION</w:t>
      </w:r>
    </w:p>
    <w:p w14:paraId="7500900B" w14:textId="77777777" w:rsidR="00AB2DD1" w:rsidRPr="00807EED" w:rsidRDefault="00AB2DD1" w:rsidP="00AB2DD1">
      <w:pPr>
        <w:pStyle w:val="NoSpacing"/>
      </w:pPr>
    </w:p>
    <w:p w14:paraId="31A2E185" w14:textId="77777777" w:rsidR="00AB2DD1" w:rsidRPr="00B43563" w:rsidRDefault="00AB2DD1" w:rsidP="00AB2DD1">
      <w:pPr>
        <w:rPr>
          <w:rStyle w:val="Strong"/>
        </w:rPr>
      </w:pPr>
      <w:r w:rsidRPr="00B43563">
        <w:rPr>
          <w:rStyle w:val="Strong"/>
        </w:rPr>
        <w:t xml:space="preserve">If a user record has the CITY_IND flag set to </w:t>
      </w:r>
      <w:r>
        <w:rPr>
          <w:rStyle w:val="Strong"/>
        </w:rPr>
        <w:t>true</w:t>
      </w:r>
      <w:r w:rsidRPr="00B43563">
        <w:rPr>
          <w:rStyle w:val="Strong"/>
        </w:rPr>
        <w:t>:</w:t>
      </w:r>
    </w:p>
    <w:p w14:paraId="50B277F8" w14:textId="77777777" w:rsidR="00AB2DD1" w:rsidRDefault="00AB2DD1" w:rsidP="00AB2DD1">
      <w:r>
        <w:t xml:space="preserve">The user principal email address is set to </w:t>
      </w:r>
      <w:hyperlink r:id="rId9" w:history="1">
        <w:r w:rsidRPr="00052F7F">
          <w:rPr>
            <w:rStyle w:val="Hyperlink"/>
          </w:rPr>
          <w:t>permitplanreview@mecklenburgcountync.gov</w:t>
        </w:r>
      </w:hyperlink>
      <w:r>
        <w:t>.</w:t>
      </w:r>
    </w:p>
    <w:p w14:paraId="69B137F6" w14:textId="77777777" w:rsidR="00AB2DD1" w:rsidRDefault="00AB2DD1" w:rsidP="00AB2DD1">
      <w:r>
        <w:t xml:space="preserve">When updating a user in the </w:t>
      </w:r>
      <w:proofErr w:type="spellStart"/>
      <w:r>
        <w:t>UserAdapter.UpdateUser</w:t>
      </w:r>
      <w:proofErr w:type="spellEnd"/>
      <w:r>
        <w:t xml:space="preserve"> method, the user’s Outlook data is retrieved at </w:t>
      </w:r>
      <w:proofErr w:type="spellStart"/>
      <w:r>
        <w:t>UserAdapter.GetOutlookDataForUser</w:t>
      </w:r>
      <w:proofErr w:type="spellEnd"/>
      <w:r>
        <w:t xml:space="preserve">.  If the user is a city user and the principal email address is set to </w:t>
      </w:r>
      <w:hyperlink r:id="rId10" w:history="1">
        <w:r w:rsidRPr="00052F7F">
          <w:rPr>
            <w:rStyle w:val="Hyperlink"/>
          </w:rPr>
          <w:t>permitplanreview@mecklenburgcountync.gov</w:t>
        </w:r>
      </w:hyperlink>
      <w:r>
        <w:t>, MS Graph is queried to see if there is already a calendar created with the email address of the user. If one doesn’t already exist, it gets created and the method will return the unique calendar id.</w:t>
      </w:r>
    </w:p>
    <w:p w14:paraId="4EBCD486" w14:textId="77777777" w:rsidR="00AB2DD1" w:rsidRDefault="00AB2DD1" w:rsidP="00AB2DD1">
      <w:r>
        <w:t xml:space="preserve">The user’s principal name is saved as </w:t>
      </w:r>
      <w:r w:rsidRPr="00B43563">
        <w:t>permitplanreview@mecklengburgcountync.gov</w:t>
      </w:r>
      <w:r>
        <w:t>.</w:t>
      </w:r>
    </w:p>
    <w:p w14:paraId="3D31F1B2" w14:textId="77777777" w:rsidR="00AB2DD1" w:rsidRDefault="00AB2DD1" w:rsidP="00AB2DD1">
      <w:r>
        <w:t>The user’s calendar id is saved as the one returned by the call to the API.</w:t>
      </w:r>
    </w:p>
    <w:p w14:paraId="40120B69" w14:textId="77777777" w:rsidR="00AB2DD1" w:rsidRPr="00B43563" w:rsidRDefault="00AB2DD1" w:rsidP="00AB2DD1">
      <w:pPr>
        <w:rPr>
          <w:rStyle w:val="Strong"/>
        </w:rPr>
      </w:pPr>
      <w:r w:rsidRPr="00B43563">
        <w:rPr>
          <w:rStyle w:val="Strong"/>
        </w:rPr>
        <w:t>If a user record has the CITY_IND flag set to false:</w:t>
      </w:r>
    </w:p>
    <w:p w14:paraId="0F4C9B81" w14:textId="77777777" w:rsidR="00AB2DD1" w:rsidRDefault="00AB2DD1" w:rsidP="00AB2DD1">
      <w:r>
        <w:t xml:space="preserve">MS Graph API is first queried to obtain the </w:t>
      </w:r>
      <w:proofErr w:type="gramStart"/>
      <w:r>
        <w:t>user</w:t>
      </w:r>
      <w:proofErr w:type="gramEnd"/>
      <w:r>
        <w:t xml:space="preserve"> principal name by email address.</w:t>
      </w:r>
    </w:p>
    <w:p w14:paraId="08F66DF9" w14:textId="77777777" w:rsidR="00AB2DD1" w:rsidRDefault="00AB2DD1" w:rsidP="00AB2DD1">
      <w:r>
        <w:t xml:space="preserve">MS Graph API is next queried to obtain the </w:t>
      </w:r>
      <w:r w:rsidRPr="00B43563">
        <w:rPr>
          <w:i/>
          <w:iCs/>
        </w:rPr>
        <w:t>default</w:t>
      </w:r>
      <w:r>
        <w:t xml:space="preserve"> calendar id for that user’s principal name.</w:t>
      </w:r>
    </w:p>
    <w:p w14:paraId="70E58F38" w14:textId="77777777" w:rsidR="00AB2DD1" w:rsidRDefault="00AB2DD1" w:rsidP="00AB2DD1"/>
    <w:p w14:paraId="31B4462A" w14:textId="77777777" w:rsidR="00AB2DD1" w:rsidRDefault="00AB2DD1" w:rsidP="00873A10">
      <w:pPr>
        <w:pStyle w:val="Heading2"/>
      </w:pPr>
      <w:r>
        <w:t>Scheduling a Calendar Event</w:t>
      </w:r>
    </w:p>
    <w:p w14:paraId="6BF4859B" w14:textId="77777777" w:rsidR="00AB2DD1" w:rsidRDefault="00AB2DD1" w:rsidP="00AB2DD1"/>
    <w:p w14:paraId="1EB68F09" w14:textId="77777777" w:rsidR="00AB2DD1" w:rsidRPr="00ED5F16" w:rsidRDefault="00AB2DD1" w:rsidP="00AB2DD1">
      <w:pPr>
        <w:rPr>
          <w:rStyle w:val="Strong"/>
        </w:rPr>
      </w:pPr>
      <w:r w:rsidRPr="00ED5F16">
        <w:rPr>
          <w:rStyle w:val="Strong"/>
        </w:rPr>
        <w:t xml:space="preserve">A calendar event record gets created for the calendar event queue record. The object is the </w:t>
      </w:r>
      <w:proofErr w:type="spellStart"/>
      <w:r w:rsidRPr="00ED5F16">
        <w:rPr>
          <w:rStyle w:val="Strong"/>
        </w:rPr>
        <w:t>CalendarEventBE</w:t>
      </w:r>
      <w:proofErr w:type="spellEnd"/>
      <w:r w:rsidRPr="00ED5F16">
        <w:rPr>
          <w:rStyle w:val="Strong"/>
        </w:rPr>
        <w:t>:</w:t>
      </w:r>
    </w:p>
    <w:p w14:paraId="5C9A0C55" w14:textId="77777777" w:rsidR="00AB2DD1" w:rsidRDefault="00AB2DD1" w:rsidP="00AB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CalendarEventQueueId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CD7FE56" w14:textId="77777777" w:rsidR="00AB2DD1" w:rsidRDefault="00AB2DD1" w:rsidP="00AB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JsonObjectTxt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OutlookCalendarAppointment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object)</w:t>
      </w:r>
    </w:p>
    <w:p w14:paraId="2544DA79" w14:textId="77777777" w:rsidR="00AB2DD1" w:rsidRDefault="00AB2DD1" w:rsidP="00AB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 (“Create” or “Delete”)</w:t>
      </w:r>
    </w:p>
    <w:p w14:paraId="5D7E1465" w14:textId="77777777" w:rsidR="00AB2DD1" w:rsidRDefault="00AB2DD1" w:rsidP="00AB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ProcessedInd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E1489F" w14:textId="77777777" w:rsidR="00AB2DD1" w:rsidRDefault="00AB2DD1" w:rsidP="00AB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ABE51D" w14:textId="77777777" w:rsidR="00AB2DD1" w:rsidRDefault="00AB2DD1" w:rsidP="00AB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InProcessInd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814BD9" w14:textId="77777777" w:rsidR="00AB2DD1" w:rsidRDefault="00AB2DD1" w:rsidP="00AB2D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InProcessDate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1479428" w14:textId="77777777" w:rsidR="00AB2DD1" w:rsidRDefault="00AB2DD1" w:rsidP="00AB2DD1">
      <w:r>
        <w:t xml:space="preserve">The </w:t>
      </w:r>
      <w:proofErr w:type="spellStart"/>
      <w:r w:rsidRPr="00ED5F16">
        <w:rPr>
          <w:b/>
          <w:bCs/>
        </w:rPr>
        <w:t>JsonObjectTxt</w:t>
      </w:r>
      <w:proofErr w:type="spellEnd"/>
      <w:r>
        <w:t xml:space="preserve"> is serialized based on the </w:t>
      </w:r>
      <w:proofErr w:type="spellStart"/>
      <w:r w:rsidRPr="00ED5F16">
        <w:rPr>
          <w:b/>
          <w:bCs/>
        </w:rPr>
        <w:t>OutlookCalendarAppointment</w:t>
      </w:r>
      <w:proofErr w:type="spellEnd"/>
      <w:r>
        <w:t xml:space="preserve"> object:</w:t>
      </w:r>
    </w:p>
    <w:p w14:paraId="220B9195" w14:textId="77777777" w:rsidR="00AB2DD1" w:rsidRDefault="00AB2DD1" w:rsidP="00AB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Event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Microsoft.Graph.Event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object)</w:t>
      </w:r>
    </w:p>
    <w:p w14:paraId="30DCCCCF" w14:textId="77777777" w:rsidR="00AB2DD1" w:rsidRDefault="00AB2DD1" w:rsidP="00AB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StartDate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A9E636" w14:textId="77777777" w:rsidR="00AB2DD1" w:rsidRDefault="00AB2DD1" w:rsidP="00AB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F16443" w14:textId="77777777" w:rsidR="00AB2DD1" w:rsidRDefault="00AB2DD1" w:rsidP="00AB2D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UserOutlookDetail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UserOutlookDetails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UserOutlookDetail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A00C20" w14:textId="77777777" w:rsidR="00AB2DD1" w:rsidRDefault="00AB2DD1" w:rsidP="00AB2DD1">
      <w:r>
        <w:t xml:space="preserve">The </w:t>
      </w:r>
      <w:proofErr w:type="spellStart"/>
      <w:r w:rsidRPr="00ED5F16">
        <w:rPr>
          <w:b/>
          <w:bCs/>
        </w:rPr>
        <w:t>UserOutlookDetail</w:t>
      </w:r>
      <w:proofErr w:type="spellEnd"/>
      <w:r>
        <w:t xml:space="preserve"> object:</w:t>
      </w:r>
    </w:p>
    <w:p w14:paraId="16FDDA6E" w14:textId="77777777" w:rsidR="00AB2DD1" w:rsidRDefault="00AB2DD1" w:rsidP="00AB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UserPrincipalName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B16749" w14:textId="77777777" w:rsidR="00AB2DD1" w:rsidRDefault="00AB2DD1" w:rsidP="00AB2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CalendarId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D418C5" w14:textId="77777777" w:rsidR="00AB2DD1" w:rsidRDefault="00AB2DD1" w:rsidP="00AB2DD1"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IsProcessed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EC73D6E" w14:textId="77777777" w:rsidR="00AB2DD1" w:rsidRDefault="00AB2DD1" w:rsidP="00AB2DD1"/>
    <w:p w14:paraId="4C8C90DB" w14:textId="77777777" w:rsidR="00AB2DD1" w:rsidRDefault="00AB2DD1" w:rsidP="00AB2DD1">
      <w:r>
        <w:lastRenderedPageBreak/>
        <w:t xml:space="preserve">Two separate function app processes run against the CALENDAR_EVENT_QUEUE table: </w:t>
      </w:r>
    </w:p>
    <w:p w14:paraId="479E10FA" w14:textId="77777777" w:rsidR="00AB2DD1" w:rsidRDefault="00AB2DD1" w:rsidP="00AB2DD1">
      <w:proofErr w:type="spellStart"/>
      <w:r w:rsidRPr="00EF0765">
        <w:t>ProcessCalendarEventQueueForNotProcessedItems</w:t>
      </w:r>
      <w:proofErr w:type="spellEnd"/>
    </w:p>
    <w:p w14:paraId="15FE247C" w14:textId="77777777" w:rsidR="00AB2DD1" w:rsidRDefault="00AB2DD1" w:rsidP="00AB2DD1">
      <w:proofErr w:type="spellStart"/>
      <w:r w:rsidRPr="00EF0765">
        <w:t>ProcessCalendarEventQueueForInProcessItems</w:t>
      </w:r>
      <w:proofErr w:type="spellEnd"/>
    </w:p>
    <w:p w14:paraId="51CA5E78" w14:textId="77777777" w:rsidR="00AB2DD1" w:rsidRDefault="00AB2DD1" w:rsidP="00AB2DD1"/>
    <w:p w14:paraId="5B970EFD" w14:textId="77777777" w:rsidR="00AB2DD1" w:rsidRDefault="00AB2DD1" w:rsidP="00873A10">
      <w:pPr>
        <w:pStyle w:val="Heading2"/>
      </w:pPr>
      <w:r w:rsidRPr="007D5066">
        <w:t xml:space="preserve">City User View </w:t>
      </w:r>
      <w:r>
        <w:t xml:space="preserve">of </w:t>
      </w:r>
      <w:r w:rsidRPr="007D5066">
        <w:t>Calendar</w:t>
      </w:r>
    </w:p>
    <w:p w14:paraId="4D26E13E" w14:textId="77777777" w:rsidR="00AB2DD1" w:rsidRDefault="00AB2DD1" w:rsidP="00AB2DD1"/>
    <w:p w14:paraId="679BDF7D" w14:textId="77777777" w:rsidR="00AB2DD1" w:rsidRDefault="00AB2DD1" w:rsidP="00AB2DD1">
      <w:r>
        <w:t>Once the city user’s calendar has been created and published, the corresponding .</w:t>
      </w:r>
      <w:proofErr w:type="spellStart"/>
      <w:r>
        <w:t>ics</w:t>
      </w:r>
      <w:proofErr w:type="spellEnd"/>
      <w:r>
        <w:t xml:space="preserve"> file needs to be shared to the city user so they can add the calendar to their Outlook login.</w:t>
      </w:r>
    </w:p>
    <w:p w14:paraId="61D9A1B0" w14:textId="77777777" w:rsidR="00AB2DD1" w:rsidRDefault="00AB2DD1" w:rsidP="00AB2DD1">
      <w:r>
        <w:t>First, an AION development team member needs to access the public login for Permit Plan Review:</w:t>
      </w:r>
    </w:p>
    <w:p w14:paraId="751CD0A0" w14:textId="77777777" w:rsidR="00AB2DD1" w:rsidRDefault="00000000" w:rsidP="00AB2DD1">
      <w:hyperlink r:id="rId11" w:history="1">
        <w:r w:rsidR="00AB2DD1" w:rsidRPr="00C550D6">
          <w:rPr>
            <w:rStyle w:val="Hyperlink"/>
          </w:rPr>
          <w:t>https://outlook.office365.com/calendar/view/month</w:t>
        </w:r>
      </w:hyperlink>
    </w:p>
    <w:p w14:paraId="6D7C7558" w14:textId="77777777" w:rsidR="00AB2DD1" w:rsidRDefault="00AB2DD1" w:rsidP="00AB2DD1">
      <w:r>
        <w:t>From the gear icon in the top right corner, access the settings and then ‘View all Outlook Settings’:</w:t>
      </w:r>
    </w:p>
    <w:p w14:paraId="5AAEAE79" w14:textId="77777777" w:rsidR="00AB2DD1" w:rsidRDefault="00AB2DD1" w:rsidP="00AB2DD1">
      <w:r w:rsidRPr="00CB4876">
        <w:rPr>
          <w:noProof/>
        </w:rPr>
        <w:drawing>
          <wp:inline distT="0" distB="0" distL="0" distR="0" wp14:anchorId="4F1367AD" wp14:editId="367D331C">
            <wp:extent cx="5943600" cy="5219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3B62" w14:textId="77777777" w:rsidR="00AB2DD1" w:rsidRDefault="00AB2DD1" w:rsidP="00AB2DD1"/>
    <w:p w14:paraId="0BBB203B" w14:textId="77777777" w:rsidR="00AB2DD1" w:rsidRDefault="00AB2DD1" w:rsidP="00AB2DD1">
      <w:r>
        <w:t>Click on Shared calendars and select the city user’s calendar under ‘Publish a Calendar’.</w:t>
      </w:r>
    </w:p>
    <w:p w14:paraId="24D03434" w14:textId="77777777" w:rsidR="00AB2DD1" w:rsidRDefault="00AB2DD1" w:rsidP="00AB2DD1">
      <w:r>
        <w:t>Grab the .</w:t>
      </w:r>
      <w:proofErr w:type="spellStart"/>
      <w:r>
        <w:t>ics</w:t>
      </w:r>
      <w:proofErr w:type="spellEnd"/>
      <w:r>
        <w:t xml:space="preserve"> file link and share/send this link to the new city user.</w:t>
      </w:r>
    </w:p>
    <w:p w14:paraId="626F6E47" w14:textId="77777777" w:rsidR="00AB2DD1" w:rsidRDefault="00AB2DD1" w:rsidP="00AB2DD1">
      <w:r>
        <w:t>Within the user’s Outlook application, this is the navigation, Other Calendars =&gt; Add Calendar =&gt; From Internet =&gt; paste the .</w:t>
      </w:r>
      <w:proofErr w:type="spellStart"/>
      <w:r>
        <w:t>ics</w:t>
      </w:r>
      <w:proofErr w:type="spellEnd"/>
      <w:r>
        <w:t xml:space="preserve"> link here and select ‘OK’</w:t>
      </w:r>
    </w:p>
    <w:p w14:paraId="67E68D41" w14:textId="77777777" w:rsidR="00AB2DD1" w:rsidRDefault="00AB2DD1" w:rsidP="00AB2DD1">
      <w:r w:rsidRPr="00CB4876">
        <w:rPr>
          <w:noProof/>
        </w:rPr>
        <w:drawing>
          <wp:inline distT="0" distB="0" distL="0" distR="0" wp14:anchorId="7C1E9C26" wp14:editId="3D595BF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F34C" w14:textId="77777777" w:rsidR="00AB2DD1" w:rsidRPr="00CB4876" w:rsidRDefault="00AB2DD1" w:rsidP="00AB2DD1"/>
    <w:p w14:paraId="7AF95EB1" w14:textId="17D2887D" w:rsidR="00AB2DD1" w:rsidRDefault="004D303C" w:rsidP="004D303C">
      <w:pPr>
        <w:pStyle w:val="Heading2"/>
      </w:pPr>
      <w:r>
        <w:t>Publish a Calendar</w:t>
      </w:r>
    </w:p>
    <w:p w14:paraId="364BC478" w14:textId="77777777" w:rsidR="004D303C" w:rsidRDefault="004D303C" w:rsidP="004D303C">
      <w:r>
        <w:t>First, an AION development team member needs to access the public login for Permit Plan Review:</w:t>
      </w:r>
    </w:p>
    <w:p w14:paraId="13BCF7AE" w14:textId="77777777" w:rsidR="004D303C" w:rsidRDefault="00000000" w:rsidP="004D303C">
      <w:hyperlink r:id="rId14" w:history="1">
        <w:r w:rsidR="004D303C" w:rsidRPr="00C550D6">
          <w:rPr>
            <w:rStyle w:val="Hyperlink"/>
          </w:rPr>
          <w:t>https://outlook.office365.com/calendar/view/month</w:t>
        </w:r>
      </w:hyperlink>
    </w:p>
    <w:p w14:paraId="537677A5" w14:textId="76ED48DE" w:rsidR="004D303C" w:rsidRDefault="004D303C" w:rsidP="004D303C">
      <w:r>
        <w:t>From the gear icon in the top right corner, access the settings and then ‘View all Outlook Settings’</w:t>
      </w:r>
    </w:p>
    <w:p w14:paraId="08115AF2" w14:textId="2F911F50" w:rsidR="004D303C" w:rsidRDefault="004D303C" w:rsidP="004D303C">
      <w:r>
        <w:t>Click on Shared Calendars</w:t>
      </w:r>
      <w:r w:rsidR="00427CF6">
        <w:t>.</w:t>
      </w:r>
    </w:p>
    <w:p w14:paraId="76FDCB65" w14:textId="3B1D8007" w:rsidR="004D303C" w:rsidRDefault="004D303C" w:rsidP="004D303C">
      <w:r>
        <w:t>Select User from dropdown under the Publish a calendar heading</w:t>
      </w:r>
      <w:r w:rsidR="00427CF6">
        <w:t>.</w:t>
      </w:r>
    </w:p>
    <w:p w14:paraId="7B5E3040" w14:textId="75C55D17" w:rsidR="004D303C" w:rsidRDefault="004D303C" w:rsidP="004D303C">
      <w:r>
        <w:t>Select Can view all details in Permission dropdown</w:t>
      </w:r>
      <w:r w:rsidR="00427CF6">
        <w:t>.</w:t>
      </w:r>
    </w:p>
    <w:p w14:paraId="637A1DC2" w14:textId="6D6AFF86" w:rsidR="004D303C" w:rsidRDefault="004D303C" w:rsidP="004D303C">
      <w:r>
        <w:t>Click Publish</w:t>
      </w:r>
      <w:r w:rsidR="00427CF6">
        <w:t>.</w:t>
      </w:r>
    </w:p>
    <w:p w14:paraId="63FA385A" w14:textId="63BCC03C" w:rsidR="004D303C" w:rsidRDefault="004D303C" w:rsidP="004D303C">
      <w:r>
        <w:rPr>
          <w:noProof/>
        </w:rPr>
        <w:lastRenderedPageBreak/>
        <w:drawing>
          <wp:inline distT="0" distB="0" distL="0" distR="0" wp14:anchorId="5B27B1A2" wp14:editId="0392EB2F">
            <wp:extent cx="5943600" cy="3971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F204" w14:textId="31A373D1" w:rsidR="004D303C" w:rsidRDefault="004D303C" w:rsidP="004D303C"/>
    <w:p w14:paraId="7664ADF5" w14:textId="77777777" w:rsidR="00D224B3" w:rsidRDefault="00D224B3" w:rsidP="00D224B3">
      <w:pPr>
        <w:pStyle w:val="Heading1"/>
      </w:pPr>
      <w:r>
        <w:t>Remediate Bug for FIFO Duplicate Plans Received</w:t>
      </w:r>
    </w:p>
    <w:p w14:paraId="0F7279F5" w14:textId="77777777" w:rsidR="00D224B3" w:rsidRDefault="00D224B3" w:rsidP="00D224B3"/>
    <w:p w14:paraId="35BD597D" w14:textId="77777777" w:rsidR="00D224B3" w:rsidRDefault="00D224B3" w:rsidP="00D224B3">
      <w:r>
        <w:t xml:space="preserve">Until we can address this bug, this needs to be the AION fix to back out the second cycle created when the gate is rejected in </w:t>
      </w:r>
      <w:proofErr w:type="gramStart"/>
      <w:r>
        <w:t>Accela</w:t>
      </w:r>
      <w:proofErr w:type="gramEnd"/>
      <w:r>
        <w:t xml:space="preserve"> and another set of plans are uploaded:</w:t>
      </w:r>
    </w:p>
    <w:p w14:paraId="3C1ECDB4" w14:textId="77777777" w:rsidR="00D224B3" w:rsidRDefault="00D224B3" w:rsidP="00D224B3">
      <w:r>
        <w:t>For the PROJECT_ID in AION:</w:t>
      </w:r>
    </w:p>
    <w:p w14:paraId="04C63C33" w14:textId="77777777" w:rsidR="00D224B3" w:rsidRDefault="00D224B3" w:rsidP="00D224B3">
      <w:r>
        <w:t>DELETE FROM PROJECT_CYCLE WHERE PROJECT_ID = @PROJECT_ID AND CYCLE_NBR = 2</w:t>
      </w:r>
    </w:p>
    <w:p w14:paraId="440020C8" w14:textId="77777777" w:rsidR="00D224B3" w:rsidRDefault="00D224B3" w:rsidP="00D224B3">
      <w:r>
        <w:t>UPDATE PROJECT_CYCLE SET CYCLE_NBR = 1, CURRENT_CYCLE_IND = 1, IS_COMPLETE_IND = 0 WHERE CYCLE_NBR = 1</w:t>
      </w:r>
    </w:p>
    <w:p w14:paraId="53F67198" w14:textId="77777777" w:rsidR="00D224B3" w:rsidRDefault="00D224B3" w:rsidP="00D224B3">
      <w:r>
        <w:t>UPDATE PROJECT SET PROJECT_STATUS_REF_ID = 3, CYCLE_NBR = 1 WHERE PROJECT_ID = @PROJECT_ID</w:t>
      </w:r>
    </w:p>
    <w:p w14:paraId="3A99DDE9" w14:textId="77777777" w:rsidR="000B2296" w:rsidRDefault="000B2296" w:rsidP="00D224B3"/>
    <w:p w14:paraId="55B42E96" w14:textId="77777777" w:rsidR="000B2296" w:rsidRDefault="000B22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CECAA9" w14:textId="10F9AED0" w:rsidR="000B2296" w:rsidRDefault="000B2296" w:rsidP="000B2296">
      <w:pPr>
        <w:pStyle w:val="Heading1"/>
      </w:pPr>
      <w:r>
        <w:lastRenderedPageBreak/>
        <w:t>Reset a Project Back to An Earlier Cycle</w:t>
      </w:r>
    </w:p>
    <w:p w14:paraId="669ED52B" w14:textId="77777777" w:rsidR="00D224B3" w:rsidRDefault="00D224B3" w:rsidP="004D303C"/>
    <w:p w14:paraId="7EAEEC24" w14:textId="4DA5AC76" w:rsidR="000B2296" w:rsidRDefault="000B2296" w:rsidP="004D303C">
      <w:r>
        <w:t>Users may have advanced a project through the AION process and realize that a mistake has been made and, therefore, would like to reset the project back to a cycle one status. There is a stored procedure that can be executed for a project to be reverted to an earlier/previous cycle status.</w:t>
      </w:r>
    </w:p>
    <w:p w14:paraId="1BB58071" w14:textId="31E85F00" w:rsidR="000B2296" w:rsidRDefault="000B2296" w:rsidP="004D303C">
      <w:r>
        <w:t>An example of the call to execute this procedure would be:</w:t>
      </w:r>
    </w:p>
    <w:p w14:paraId="760DD0FD" w14:textId="38D3286E" w:rsidR="000B2296" w:rsidRPr="000B2296" w:rsidRDefault="000B2296" w:rsidP="004D303C">
      <w:pPr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FF"/>
        </w:rPr>
      </w:pPr>
      <w:r w:rsidRPr="000B2296">
        <w:rPr>
          <w:b/>
          <w:bCs/>
        </w:rPr>
        <w:t xml:space="preserve">EXEC </w:t>
      </w:r>
      <w:proofErr w:type="spellStart"/>
      <w:r w:rsidRPr="000B2296">
        <w:rPr>
          <w:b/>
          <w:bCs/>
        </w:rPr>
        <w:t>usp_update_aion_project_cycle_reset</w:t>
      </w:r>
      <w:proofErr w:type="spellEnd"/>
      <w:r w:rsidRPr="000B2296">
        <w:rPr>
          <w:b/>
          <w:bCs/>
        </w:rPr>
        <w:t xml:space="preserve"> ‘</w:t>
      </w:r>
      <w:r w:rsidRPr="000B2296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FF"/>
        </w:rPr>
        <w:t>R-SF-00004</w:t>
      </w:r>
      <w:r w:rsidRPr="000B2296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FF"/>
        </w:rPr>
        <w:t>’, 1</w:t>
      </w:r>
    </w:p>
    <w:p w14:paraId="2687F864" w14:textId="0E138A83" w:rsidR="000B2296" w:rsidRPr="000B2296" w:rsidRDefault="000B2296" w:rsidP="000B2296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t>Where the first parameter is the project number of the project to be reset and the second parameter is the cycle number to set it back to.</w:t>
      </w:r>
    </w:p>
    <w:sectPr w:rsidR="000B2296" w:rsidRPr="000B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378E0"/>
    <w:multiLevelType w:val="hybridMultilevel"/>
    <w:tmpl w:val="7982E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86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40BAFF"/>
    <w:rsid w:val="000A5AFF"/>
    <w:rsid w:val="000B2296"/>
    <w:rsid w:val="000F2C0E"/>
    <w:rsid w:val="00116CD1"/>
    <w:rsid w:val="001659DD"/>
    <w:rsid w:val="001B5B4A"/>
    <w:rsid w:val="001C15D1"/>
    <w:rsid w:val="0023787D"/>
    <w:rsid w:val="0025564A"/>
    <w:rsid w:val="002D4587"/>
    <w:rsid w:val="00392634"/>
    <w:rsid w:val="003E23B8"/>
    <w:rsid w:val="00427CF6"/>
    <w:rsid w:val="004B54C1"/>
    <w:rsid w:val="004D303C"/>
    <w:rsid w:val="00533377"/>
    <w:rsid w:val="005A1F25"/>
    <w:rsid w:val="006A1E2A"/>
    <w:rsid w:val="007D28F7"/>
    <w:rsid w:val="00873A10"/>
    <w:rsid w:val="00962E52"/>
    <w:rsid w:val="009827F1"/>
    <w:rsid w:val="009C4152"/>
    <w:rsid w:val="00AA0F97"/>
    <w:rsid w:val="00AA7FC1"/>
    <w:rsid w:val="00AB2DD1"/>
    <w:rsid w:val="00BD1A93"/>
    <w:rsid w:val="00D224B3"/>
    <w:rsid w:val="00D71C08"/>
    <w:rsid w:val="00E633F6"/>
    <w:rsid w:val="00F85EF6"/>
    <w:rsid w:val="0740B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BAFF"/>
  <w15:chartTrackingRefBased/>
  <w15:docId w15:val="{CFF84C7C-0149-4B58-81FA-E83935D8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D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6CD1"/>
    <w:pPr>
      <w:ind w:left="720"/>
      <w:contextualSpacing/>
    </w:pPr>
  </w:style>
  <w:style w:type="character" w:customStyle="1" w:styleId="cs1ba52a261">
    <w:name w:val="cs1ba52a261"/>
    <w:basedOn w:val="DefaultParagraphFont"/>
    <w:rsid w:val="0023787D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B2D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2DD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B2DD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B2DD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D30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2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utlook.office365.com/calendar/view/month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mailto:permitplanreview@mecklenburgcountync.gov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permitplanreview@mecklenburgcountync.gov" TargetMode="External"/><Relationship Id="rId14" Type="http://schemas.openxmlformats.org/officeDocument/2006/relationships/hyperlink" Target="https://outlook.office365.com/calendar/view/mon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E3CE083E39F459E99E66D8F9B6F9E" ma:contentTypeVersion="10" ma:contentTypeDescription="Create a new document." ma:contentTypeScope="" ma:versionID="419da0c4f438f53ade594f70d8449d93">
  <xsd:schema xmlns:xsd="http://www.w3.org/2001/XMLSchema" xmlns:xs="http://www.w3.org/2001/XMLSchema" xmlns:p="http://schemas.microsoft.com/office/2006/metadata/properties" xmlns:ns2="a459699b-2444-4810-87bf-4564627ee3e1" xmlns:ns3="83433d12-8037-4193-b9fa-0f711027d0c7" targetNamespace="http://schemas.microsoft.com/office/2006/metadata/properties" ma:root="true" ma:fieldsID="836d4affff941a778aed6f8e88c0f293" ns2:_="" ns3:_="">
    <xsd:import namespace="a459699b-2444-4810-87bf-4564627ee3e1"/>
    <xsd:import namespace="83433d12-8037-4193-b9fa-0f711027d0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9699b-2444-4810-87bf-4564627ee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3167282-a38d-4622-b33e-4eb067ec49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433d12-8037-4193-b9fa-0f711027d0c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79ed4cb-2155-40d2-aab9-e1435a5d60f7}" ma:internalName="TaxCatchAll" ma:showField="CatchAllData" ma:web="83433d12-8037-4193-b9fa-0f711027d0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59699b-2444-4810-87bf-4564627ee3e1">
      <Terms xmlns="http://schemas.microsoft.com/office/infopath/2007/PartnerControls"/>
    </lcf76f155ced4ddcb4097134ff3c332f>
    <TaxCatchAll xmlns="83433d12-8037-4193-b9fa-0f711027d0c7" xsi:nil="true"/>
  </documentManagement>
</p:properties>
</file>

<file path=customXml/itemProps1.xml><?xml version="1.0" encoding="utf-8"?>
<ds:datastoreItem xmlns:ds="http://schemas.openxmlformats.org/officeDocument/2006/customXml" ds:itemID="{8484C105-1656-46AB-99DC-A61C70418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59699b-2444-4810-87bf-4564627ee3e1"/>
    <ds:schemaRef ds:uri="83433d12-8037-4193-b9fa-0f711027d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F03BAC-0D7A-4C53-B7B0-EEC8CCD964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8105A1-9792-407D-BE82-01B5E38AA581}">
  <ds:schemaRefs>
    <ds:schemaRef ds:uri="http://schemas.microsoft.com/office/2006/metadata/properties"/>
    <ds:schemaRef ds:uri="http://schemas.microsoft.com/office/infopath/2007/PartnerControls"/>
    <ds:schemaRef ds:uri="a459699b-2444-4810-87bf-4564627ee3e1"/>
    <ds:schemaRef ds:uri="83433d12-8037-4193-b9fa-0f711027d0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Lindsay, Jeanine C.</dc:creator>
  <cp:keywords/>
  <dc:description/>
  <cp:lastModifiedBy>Allen, Janessa</cp:lastModifiedBy>
  <cp:revision>8</cp:revision>
  <dcterms:created xsi:type="dcterms:W3CDTF">2023-04-21T14:05:00Z</dcterms:created>
  <dcterms:modified xsi:type="dcterms:W3CDTF">2024-01-16T20:33:00Z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0x01010083DE3CE083E39F459E99E66D8F9B6F9E</vt:lpwstr>
  </property>
  <property fmtid="{D5CDD505-2E9C-101B-9397-08002B2CF9AE}" pid="3" name="MediaServiceImageTags">
    <vt:lpwstr/>
  </property>
</Properties>
</file>