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36429" w14:textId="020943D0" w:rsidR="00C84884" w:rsidRDefault="00F435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JSON Visualizer</w:t>
      </w:r>
    </w:p>
    <w:p w14:paraId="7F7F8A3B" w14:textId="5806CAFC" w:rsidR="00C671B2" w:rsidRDefault="00C671B2">
      <w:r w:rsidRPr="00C671B2">
        <w:t>Welcome to the User Guide for JSON Visualizer, a versatile Python-based web application designed for viewing Dataset-</w:t>
      </w:r>
      <w:r>
        <w:t>JSON</w:t>
      </w:r>
      <w:r w:rsidRPr="00C671B2">
        <w:t xml:space="preserve"> files. This tool is compatible with files adhering to </w:t>
      </w:r>
      <w:r>
        <w:t>the JSON</w:t>
      </w:r>
      <w:r w:rsidRPr="00C671B2">
        <w:t xml:space="preserve"> 1.1 schema and supports both JSON and NDJSON formats. This guide will help you get started and maximize your use of this tool.</w:t>
      </w:r>
    </w:p>
    <w:p w14:paraId="7C4FEEF4" w14:textId="71525B25" w:rsidR="004C4C71" w:rsidRPr="00F435AB" w:rsidRDefault="00F4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Authors:</w:t>
      </w:r>
    </w:p>
    <w:p w14:paraId="37AB3F49" w14:textId="00D45677" w:rsidR="004C4C71" w:rsidRDefault="00F435AB" w:rsidP="00F435AB">
      <w:pPr>
        <w:pStyle w:val="ListParagraph"/>
        <w:numPr>
          <w:ilvl w:val="0"/>
          <w:numId w:val="1"/>
        </w:numPr>
      </w:pPr>
      <w:r>
        <w:t>Deepika Senthilkumar</w:t>
      </w:r>
    </w:p>
    <w:p w14:paraId="122BF95A" w14:textId="5C57C3F5" w:rsidR="00F435AB" w:rsidRDefault="00F435AB" w:rsidP="00F435AB">
      <w:pPr>
        <w:pStyle w:val="ListParagraph"/>
        <w:numPr>
          <w:ilvl w:val="0"/>
          <w:numId w:val="1"/>
        </w:numPr>
      </w:pPr>
      <w:r>
        <w:t>Sai Pooja V R</w:t>
      </w:r>
    </w:p>
    <w:p w14:paraId="1FA74411" w14:textId="7E6DE790" w:rsidR="00F435AB" w:rsidRDefault="00F435AB" w:rsidP="00F435AB">
      <w:pPr>
        <w:pStyle w:val="ListParagraph"/>
        <w:numPr>
          <w:ilvl w:val="0"/>
          <w:numId w:val="1"/>
        </w:numPr>
      </w:pPr>
      <w:r>
        <w:t>Swetha Rameswaran</w:t>
      </w:r>
    </w:p>
    <w:p w14:paraId="5AD3CD62" w14:textId="60FC4DEA" w:rsidR="00F435AB" w:rsidRDefault="00F435AB" w:rsidP="00F4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5E623935" w14:textId="7F2D07C3" w:rsidR="00F435AB" w:rsidRDefault="00F435AB" w:rsidP="00C671B2">
      <w:pPr>
        <w:ind w:firstLine="720"/>
      </w:pPr>
      <w:r w:rsidRPr="00F435AB">
        <w:t xml:space="preserve">To </w:t>
      </w:r>
      <w:r>
        <w:t>develop a</w:t>
      </w:r>
      <w:r w:rsidRPr="00F435AB">
        <w:t xml:space="preserve"> dataset-</w:t>
      </w:r>
      <w:r>
        <w:t>JSON</w:t>
      </w:r>
      <w:r w:rsidRPr="00F435AB">
        <w:t xml:space="preserve"> viewer</w:t>
      </w:r>
      <w:r>
        <w:t xml:space="preserve"> tool</w:t>
      </w:r>
      <w:r w:rsidRPr="00F435AB">
        <w:t xml:space="preserve"> </w:t>
      </w:r>
      <w:r>
        <w:t>that</w:t>
      </w:r>
      <w:r w:rsidRPr="00F435AB">
        <w:t xml:space="preserve"> supports </w:t>
      </w:r>
      <w:r>
        <w:t xml:space="preserve">JSON </w:t>
      </w:r>
      <w:r w:rsidRPr="00F435AB">
        <w:t>1.1 schema</w:t>
      </w:r>
      <w:r>
        <w:t>.</w:t>
      </w:r>
    </w:p>
    <w:p w14:paraId="0F9D08F5" w14:textId="77777777" w:rsidR="00C671B2" w:rsidRDefault="00C671B2" w:rsidP="00C671B2">
      <w:pPr>
        <w:ind w:firstLine="720"/>
      </w:pPr>
    </w:p>
    <w:p w14:paraId="42C41BE0" w14:textId="77777777" w:rsidR="00F435AB" w:rsidRDefault="00F435AB" w:rsidP="00F435AB">
      <w:pPr>
        <w:pStyle w:val="ListParagraph"/>
        <w:numPr>
          <w:ilvl w:val="0"/>
          <w:numId w:val="2"/>
        </w:numPr>
      </w:pPr>
      <w:r w:rsidRPr="00F435AB">
        <w:t>Compatible with both edge and chrome extensions</w:t>
      </w:r>
    </w:p>
    <w:p w14:paraId="3B7E623A" w14:textId="77777777" w:rsidR="00F435AB" w:rsidRDefault="00F435AB" w:rsidP="00F435AB">
      <w:pPr>
        <w:pStyle w:val="ListParagraph"/>
        <w:numPr>
          <w:ilvl w:val="0"/>
          <w:numId w:val="2"/>
        </w:numPr>
      </w:pPr>
      <w:r w:rsidRPr="00F435AB">
        <w:t>Recommended default screen size is 75-80%.</w:t>
      </w:r>
    </w:p>
    <w:p w14:paraId="046645C9" w14:textId="77777777" w:rsidR="00F435AB" w:rsidRDefault="00F435AB" w:rsidP="00F435AB">
      <w:pPr>
        <w:pStyle w:val="ListParagraph"/>
        <w:numPr>
          <w:ilvl w:val="0"/>
          <w:numId w:val="2"/>
        </w:numPr>
      </w:pPr>
      <w:r w:rsidRPr="00F435AB">
        <w:t>Home page enables the user to upload the JSON &amp; NDJSON files</w:t>
      </w:r>
    </w:p>
    <w:p w14:paraId="53C9BA32" w14:textId="12AD4D52" w:rsidR="00F435AB" w:rsidRDefault="00F435AB" w:rsidP="00F435AB">
      <w:pPr>
        <w:pStyle w:val="ListParagraph"/>
        <w:numPr>
          <w:ilvl w:val="1"/>
          <w:numId w:val="2"/>
        </w:numPr>
      </w:pPr>
      <w:r>
        <w:t xml:space="preserve">By </w:t>
      </w:r>
      <w:r w:rsidRPr="00F435AB">
        <w:t>clicking ‘View’ button</w:t>
      </w:r>
      <w:r>
        <w:t xml:space="preserve">, </w:t>
      </w:r>
      <w:r w:rsidRPr="00F435AB">
        <w:t xml:space="preserve">the user </w:t>
      </w:r>
      <w:r>
        <w:t>is</w:t>
      </w:r>
      <w:r w:rsidRPr="00F435AB">
        <w:t xml:space="preserve"> direct</w:t>
      </w:r>
      <w:r>
        <w:t>ed</w:t>
      </w:r>
      <w:r w:rsidRPr="00F435AB">
        <w:t xml:space="preserve"> to second page which has three tabs ‘R</w:t>
      </w:r>
      <w:r w:rsidR="00B607BF">
        <w:t xml:space="preserve">AW </w:t>
      </w:r>
      <w:r w:rsidRPr="00F435AB">
        <w:t>JSON’, ‘</w:t>
      </w:r>
      <w:r w:rsidR="00B607BF">
        <w:t>METADATA</w:t>
      </w:r>
      <w:r w:rsidR="00B607BF">
        <w:t>’</w:t>
      </w:r>
      <w:r w:rsidR="00B607BF">
        <w:t xml:space="preserve"> and </w:t>
      </w:r>
      <w:r w:rsidR="00B607BF">
        <w:t>‘</w:t>
      </w:r>
      <w:r w:rsidR="00B607BF">
        <w:t>DATA</w:t>
      </w:r>
      <w:r w:rsidR="00B607BF">
        <w:t>’</w:t>
      </w:r>
      <w:r w:rsidRPr="00F435AB">
        <w:t>.</w:t>
      </w:r>
    </w:p>
    <w:p w14:paraId="2492AAF9" w14:textId="4ADE7DB7" w:rsidR="00F435AB" w:rsidRDefault="00B607BF" w:rsidP="00F435AB">
      <w:pPr>
        <w:pStyle w:val="ListParagraph"/>
        <w:numPr>
          <w:ilvl w:val="1"/>
          <w:numId w:val="2"/>
        </w:numPr>
      </w:pPr>
      <w:r>
        <w:t>RAW JSON</w:t>
      </w:r>
      <w:r w:rsidR="00F435AB" w:rsidRPr="00F435AB">
        <w:t xml:space="preserve"> </w:t>
      </w:r>
      <w:r>
        <w:t xml:space="preserve">tab </w:t>
      </w:r>
      <w:r w:rsidR="00F435AB" w:rsidRPr="00F435AB">
        <w:t>displays the J</w:t>
      </w:r>
      <w:r w:rsidR="00F435AB">
        <w:t>SON</w:t>
      </w:r>
      <w:r w:rsidR="00F435AB" w:rsidRPr="00F435AB">
        <w:t xml:space="preserve"> </w:t>
      </w:r>
      <w:r>
        <w:t>in</w:t>
      </w:r>
      <w:r w:rsidR="00F435AB" w:rsidRPr="00F435AB">
        <w:t xml:space="preserve"> dictionary format</w:t>
      </w:r>
    </w:p>
    <w:p w14:paraId="7F9DDAB6" w14:textId="1D7BEE66" w:rsidR="00F435AB" w:rsidRDefault="00B607BF" w:rsidP="00B607BF">
      <w:pPr>
        <w:pStyle w:val="ListParagraph"/>
        <w:numPr>
          <w:ilvl w:val="1"/>
          <w:numId w:val="2"/>
        </w:numPr>
      </w:pPr>
      <w:r>
        <w:t xml:space="preserve">METADATA and DATA tabs </w:t>
      </w:r>
      <w:r w:rsidR="00F435AB" w:rsidRPr="00F435AB">
        <w:t xml:space="preserve">has </w:t>
      </w:r>
      <w:r>
        <w:t>the respective data and metadata</w:t>
      </w:r>
      <w:r w:rsidR="00F435AB" w:rsidRPr="00F435AB">
        <w:t xml:space="preserve"> in tabl</w:t>
      </w:r>
      <w:r>
        <w:t>e format</w:t>
      </w:r>
      <w:r w:rsidR="00F435AB" w:rsidRPr="00F435AB">
        <w:t>.</w:t>
      </w:r>
    </w:p>
    <w:p w14:paraId="31D50BBA" w14:textId="77777777" w:rsidR="00C671B2" w:rsidRPr="00C671B2" w:rsidRDefault="00C671B2" w:rsidP="00C671B2">
      <w:pPr>
        <w:pStyle w:val="ListParagraph"/>
        <w:numPr>
          <w:ilvl w:val="0"/>
          <w:numId w:val="2"/>
        </w:numPr>
      </w:pPr>
      <w:r w:rsidRPr="00C671B2">
        <w:t>The METADATA and DATA tabs feature filtering and sorting functionalities, allowing users to sort or filter based on various conditions. Additionally, there is a search bar to quickly find specific words within the table.</w:t>
      </w:r>
    </w:p>
    <w:p w14:paraId="55529B4E" w14:textId="6715AD9F" w:rsidR="00F435AB" w:rsidRDefault="00C671B2" w:rsidP="00F435AB">
      <w:pPr>
        <w:pStyle w:val="ListParagraph"/>
        <w:numPr>
          <w:ilvl w:val="0"/>
          <w:numId w:val="2"/>
        </w:numPr>
      </w:pPr>
      <w:r w:rsidRPr="00C671B2">
        <w:t>The Burger menu on the right enables the user to go back to the HOME page </w:t>
      </w:r>
    </w:p>
    <w:sectPr w:rsidR="00F4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A4B0F"/>
    <w:multiLevelType w:val="multilevel"/>
    <w:tmpl w:val="932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B14AC"/>
    <w:multiLevelType w:val="hybridMultilevel"/>
    <w:tmpl w:val="85F232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0B2A92"/>
    <w:multiLevelType w:val="hybridMultilevel"/>
    <w:tmpl w:val="ABEE57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111589">
    <w:abstractNumId w:val="1"/>
  </w:num>
  <w:num w:numId="2" w16cid:durableId="678773470">
    <w:abstractNumId w:val="2"/>
  </w:num>
  <w:num w:numId="3" w16cid:durableId="115595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1"/>
    <w:rsid w:val="002C5871"/>
    <w:rsid w:val="003846CE"/>
    <w:rsid w:val="004C4C71"/>
    <w:rsid w:val="00641630"/>
    <w:rsid w:val="006542F5"/>
    <w:rsid w:val="00B607BF"/>
    <w:rsid w:val="00C671B2"/>
    <w:rsid w:val="00C84884"/>
    <w:rsid w:val="00F4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4A4E"/>
  <w15:chartTrackingRefBased/>
  <w15:docId w15:val="{B9F85331-AD0E-4DBD-B2AE-55A031B9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C7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7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Rameswaran, Swetha</dc:creator>
  <cp:keywords/>
  <dc:description/>
  <cp:lastModifiedBy>Rameswaran, Swetha</cp:lastModifiedBy>
  <cp:revision>3</cp:revision>
  <dcterms:created xsi:type="dcterms:W3CDTF">2024-12-27T05:07:00Z</dcterms:created>
  <dcterms:modified xsi:type="dcterms:W3CDTF">2025-01-03T07:47:00Z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91b42f-c435-42ca-9531-75a3f42aae3d_Enabled">
    <vt:lpwstr>true</vt:lpwstr>
  </property>
  <property fmtid="{D5CDD505-2E9C-101B-9397-08002B2CF9AE}" pid="3" name="MSIP_Label_4791b42f-c435-42ca-9531-75a3f42aae3d_SetDate">
    <vt:lpwstr>2024-12-27T05:11:39Z</vt:lpwstr>
  </property>
  <property fmtid="{D5CDD505-2E9C-101B-9397-08002B2CF9AE}" pid="4" name="MSIP_Label_4791b42f-c435-42ca-9531-75a3f42aae3d_Method">
    <vt:lpwstr>Privileged</vt:lpwstr>
  </property>
  <property fmtid="{D5CDD505-2E9C-101B-9397-08002B2CF9AE}" pid="5" name="MSIP_Label_4791b42f-c435-42ca-9531-75a3f42aae3d_Name">
    <vt:lpwstr>4791b42f-c435-42ca-9531-75a3f42aae3d</vt:lpwstr>
  </property>
  <property fmtid="{D5CDD505-2E9C-101B-9397-08002B2CF9AE}" pid="6" name="MSIP_Label_4791b42f-c435-42ca-9531-75a3f42aae3d_SiteId">
    <vt:lpwstr>7a916015-20ae-4ad1-9170-eefd915e9272</vt:lpwstr>
  </property>
  <property fmtid="{D5CDD505-2E9C-101B-9397-08002B2CF9AE}" pid="7" name="MSIP_Label_4791b42f-c435-42ca-9531-75a3f42aae3d_ActionId">
    <vt:lpwstr>5ab29226-c181-4585-a989-b8b755880661</vt:lpwstr>
  </property>
  <property fmtid="{D5CDD505-2E9C-101B-9397-08002B2CF9AE}" pid="8" name="MSIP_Label_4791b42f-c435-42ca-9531-75a3f42aae3d_ContentBits">
    <vt:lpwstr>0</vt:lpwstr>
  </property>
</Properties>
</file>