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FCE13" w14:textId="198AC62D" w:rsidR="00007EFB" w:rsidRDefault="00007EFB" w:rsidP="00C9268E">
      <w:pPr>
        <w:jc w:val="center"/>
      </w:pPr>
      <w:r>
        <w:t>The Last Enclosure: Natural Asset Companies and the Financialization of Nature</w:t>
      </w:r>
    </w:p>
    <w:p w14:paraId="371A34AE" w14:textId="77777777" w:rsidR="00C903B7" w:rsidRDefault="00C903B7" w:rsidP="00C903B7"/>
    <w:p w14:paraId="72D72B08" w14:textId="147B9716" w:rsidR="005B0C1A" w:rsidRDefault="0088274D" w:rsidP="006F6B46">
      <w:r>
        <w:t>Natural asset companies (NACs) are novel financial instrument</w:t>
      </w:r>
      <w:r w:rsidR="005B0C1A">
        <w:t>s</w:t>
      </w:r>
      <w:r>
        <w:t xml:space="preserve"> that </w:t>
      </w:r>
      <w:r w:rsidR="005B0C1A">
        <w:t>have</w:t>
      </w:r>
      <w:r>
        <w:t xml:space="preserve"> recently been proposed </w:t>
      </w:r>
      <w:r w:rsidR="006F6B46">
        <w:t>to</w:t>
      </w:r>
      <w:r>
        <w:t xml:space="preserve"> address </w:t>
      </w:r>
      <w:r w:rsidR="00E73CDE">
        <w:t>the biodiversity and climate crises</w:t>
      </w:r>
      <w:r w:rsidR="005B0C1A">
        <w:t>, while providing returns to investors</w:t>
      </w:r>
      <w:r>
        <w:t xml:space="preserve">. </w:t>
      </w:r>
      <w:r w:rsidR="005B0C1A">
        <w:t xml:space="preserve">These companies will </w:t>
      </w:r>
      <w:r w:rsidR="006F6B46">
        <w:t>obtain</w:t>
      </w:r>
      <w:r w:rsidR="005B0C1A">
        <w:t xml:space="preserve"> leases to “ecological performance rights”</w:t>
      </w:r>
      <w:r w:rsidR="00C9268E">
        <w:t xml:space="preserve"> </w:t>
      </w:r>
      <w:r w:rsidR="005B0C1A">
        <w:t xml:space="preserve">from landowners, and </w:t>
      </w:r>
      <w:r w:rsidR="00C9268E">
        <w:t xml:space="preserve">will aggregate and </w:t>
      </w:r>
      <w:r w:rsidR="006F6B46">
        <w:t>sell</w:t>
      </w:r>
      <w:r w:rsidR="005B0C1A">
        <w:t xml:space="preserve"> these rights to corporations</w:t>
      </w:r>
      <w:r w:rsidR="00E73CDE">
        <w:t xml:space="preserve"> </w:t>
      </w:r>
      <w:r w:rsidR="005B0C1A">
        <w:t xml:space="preserve">and institutional investors to </w:t>
      </w:r>
      <w:r w:rsidR="006F6B46">
        <w:t>offset environmentally harmful activities</w:t>
      </w:r>
      <w:r w:rsidR="005B0C1A">
        <w:t xml:space="preserve">. </w:t>
      </w:r>
      <w:r w:rsidR="00E73CDE">
        <w:t>These are rights</w:t>
      </w:r>
      <w:r w:rsidR="000E2FB7">
        <w:t xml:space="preserve"> to the financial value of the </w:t>
      </w:r>
      <w:r w:rsidR="000E2FB7" w:rsidRPr="00E73CDE">
        <w:t>ecosystem services</w:t>
      </w:r>
      <w:r w:rsidR="000E2FB7">
        <w:t xml:space="preserve"> generated by land. Under a</w:t>
      </w:r>
      <w:r w:rsidR="00E73CDE">
        <w:t xml:space="preserve">n </w:t>
      </w:r>
      <w:r w:rsidR="000E2FB7">
        <w:t xml:space="preserve">ecological accounting framework proposed to the SEC, </w:t>
      </w:r>
      <w:r w:rsidR="006F6B46">
        <w:t>NACs</w:t>
      </w:r>
      <w:r w:rsidR="000E2FB7">
        <w:t xml:space="preserve"> would </w:t>
      </w:r>
      <w:r w:rsidR="006F6B46">
        <w:t>value</w:t>
      </w:r>
      <w:r w:rsidR="000E2FB7">
        <w:t xml:space="preserve"> nature in financial terms: the natural assets owned by the NACs pay a stream of dividends in the form of ecosystem services, </w:t>
      </w:r>
      <w:r w:rsidR="00C04451">
        <w:t xml:space="preserve">and </w:t>
      </w:r>
      <w:r w:rsidR="00C9268E">
        <w:t xml:space="preserve">are </w:t>
      </w:r>
      <w:r w:rsidR="00C04451">
        <w:t xml:space="preserve">valued on the basis of these dividends. </w:t>
      </w:r>
      <w:r w:rsidR="000E2FB7">
        <w:t xml:space="preserve">NACs were </w:t>
      </w:r>
      <w:r w:rsidR="00C9268E">
        <w:t xml:space="preserve">in the </w:t>
      </w:r>
      <w:r w:rsidR="00E73CDE">
        <w:t>approval process for</w:t>
      </w:r>
      <w:r w:rsidR="00C04451">
        <w:t xml:space="preserve"> trading on the New York Stock Exchange until, earlier this year, a group of state attorneys general wrote a letter</w:t>
      </w:r>
      <w:r w:rsidR="00C9268E">
        <w:t xml:space="preserve"> to the SEC</w:t>
      </w:r>
      <w:r w:rsidR="00C04451">
        <w:t xml:space="preserve"> challenging the proposa</w:t>
      </w:r>
      <w:r w:rsidR="00C00D8B">
        <w:t xml:space="preserve">l’s validity </w:t>
      </w:r>
      <w:r w:rsidR="00C9268E">
        <w:t>under</w:t>
      </w:r>
      <w:r w:rsidR="00C00D8B">
        <w:t xml:space="preserve"> the major questions doctrine</w:t>
      </w:r>
      <w:r w:rsidR="00C04451">
        <w:t>.</w:t>
      </w:r>
      <w:r w:rsidR="006F6B46">
        <w:t xml:space="preserve"> Though </w:t>
      </w:r>
      <w:r w:rsidR="00C00D8B">
        <w:t xml:space="preserve">their </w:t>
      </w:r>
      <w:r w:rsidR="006F6B46">
        <w:t xml:space="preserve">public issuance is </w:t>
      </w:r>
      <w:r w:rsidR="00E73CDE">
        <w:t>on hold</w:t>
      </w:r>
      <w:r w:rsidR="006F6B46">
        <w:t>, NACs continue to operate in private markets.</w:t>
      </w:r>
    </w:p>
    <w:p w14:paraId="48A682CB" w14:textId="77777777" w:rsidR="0088274D" w:rsidRDefault="0088274D" w:rsidP="00C903B7"/>
    <w:p w14:paraId="1B72E222" w14:textId="1E14847D" w:rsidR="00041163" w:rsidRDefault="007055EA" w:rsidP="007055EA">
      <w:r>
        <w:t>After a critical exposition of core concepts from ecological economics and a study of the business model of NACs</w:t>
      </w:r>
      <w:r w:rsidR="00041163">
        <w:t xml:space="preserve"> </w:t>
      </w:r>
      <w:r>
        <w:t xml:space="preserve">in the first two sections, I develop </w:t>
      </w:r>
      <w:r w:rsidR="00E73CDE">
        <w:t xml:space="preserve">a normative critique of NACs </w:t>
      </w:r>
      <w:r>
        <w:t>in the third</w:t>
      </w:r>
      <w:r w:rsidR="0074355D">
        <w:t xml:space="preserve"> </w:t>
      </w:r>
      <w:r>
        <w:t>section. I argue that NAC’s create</w:t>
      </w:r>
      <w:r w:rsidR="009A7EF4">
        <w:t xml:space="preserve"> a</w:t>
      </w:r>
      <w:r>
        <w:t xml:space="preserve"> new kind of property right. </w:t>
      </w:r>
      <w:r w:rsidR="00041163">
        <w:t xml:space="preserve">They </w:t>
      </w:r>
      <w:r w:rsidR="000C3873">
        <w:t>allow</w:t>
      </w:r>
      <w:r>
        <w:t xml:space="preserve"> landowners to internalize positive externalities generated naturally by their land</w:t>
      </w:r>
      <w:r w:rsidR="00041163">
        <w:t xml:space="preserve"> </w:t>
      </w:r>
      <w:r w:rsidR="009A7EF4">
        <w:t>when it is left in its undeveloped state</w:t>
      </w:r>
      <w:r>
        <w:t xml:space="preserve">. </w:t>
      </w:r>
      <w:r w:rsidR="00041163">
        <w:t>In theory, internalizing externalities puts resources to their best use</w:t>
      </w:r>
      <w:r w:rsidR="009A7EF4">
        <w:t xml:space="preserve">, but this </w:t>
      </w:r>
      <w:r w:rsidR="00DD49A2">
        <w:t>occurs</w:t>
      </w:r>
      <w:r w:rsidR="009A7EF4">
        <w:t xml:space="preserve"> in practice only if the ecological accounting framework can accurately value ecosystem services.</w:t>
      </w:r>
    </w:p>
    <w:p w14:paraId="7C494812" w14:textId="77777777" w:rsidR="00723735" w:rsidRDefault="00723735" w:rsidP="007055EA"/>
    <w:p w14:paraId="64881611" w14:textId="42831BB4" w:rsidR="00DD49A2" w:rsidRDefault="00723735">
      <w:r>
        <w:t xml:space="preserve">More importantly, the creation of such a property right would unjustly benefit landowners and unjustly burden those who do not own ecologically productive land. </w:t>
      </w:r>
      <w:r w:rsidR="00D06BD4">
        <w:t xml:space="preserve">Creating private property rights in ecosystem services </w:t>
      </w:r>
      <w:r>
        <w:t xml:space="preserve">would </w:t>
      </w:r>
      <w:r w:rsidR="007055EA">
        <w:t xml:space="preserve">constitute a new enclosure of </w:t>
      </w:r>
      <w:r w:rsidR="00D06BD4">
        <w:t xml:space="preserve">the ecological commons. </w:t>
      </w:r>
      <w:r w:rsidR="009B2BD4">
        <w:t xml:space="preserve">Everyone </w:t>
      </w:r>
      <w:r w:rsidR="00D06BD4">
        <w:t xml:space="preserve">on Earth </w:t>
      </w:r>
      <w:r w:rsidR="009B2BD4">
        <w:t>currently benefits from free access to this commons, by breathing clean air, drinking fresh water</w:t>
      </w:r>
      <w:r w:rsidR="0074355D">
        <w:t xml:space="preserve">, </w:t>
      </w:r>
      <w:r w:rsidR="009B2BD4">
        <w:t>emitting greenhouse gasses</w:t>
      </w:r>
      <w:r w:rsidR="0074355D">
        <w:t>,</w:t>
      </w:r>
      <w:r w:rsidR="009B2BD4">
        <w:t xml:space="preserve"> and numerous other activitie</w:t>
      </w:r>
      <w:r w:rsidR="00D06BD4">
        <w:t xml:space="preserve">s. No landowner could become entitled to collect payments for the ecosystem services generated by their land, because the </w:t>
      </w:r>
      <w:r w:rsidR="00D06BD4">
        <w:rPr>
          <w:i/>
          <w:iCs w:val="0"/>
        </w:rPr>
        <w:t xml:space="preserve">value </w:t>
      </w:r>
      <w:r w:rsidR="00D06BD4">
        <w:t>of these services is prior to and independent of any person’s productive activity</w:t>
      </w:r>
      <w:r w:rsidR="00386DF0">
        <w:t>—which, as I shall argue, is the ultimate ground of all economic entitlements. Likewise, I show that no one can be legitimately deprived of free access to ecosystem services unless the revenue derived from such restrictions is used in ways that benefit everyone equally. The NAC model, if successful, will impose</w:t>
      </w:r>
      <w:r w:rsidR="0074355D">
        <w:t xml:space="preserve"> small</w:t>
      </w:r>
      <w:r w:rsidR="00386DF0">
        <w:t xml:space="preserve"> </w:t>
      </w:r>
      <w:r w:rsidR="0074355D">
        <w:t xml:space="preserve">additional costs on everyone who uses ecosystem services </w:t>
      </w:r>
      <w:r w:rsidR="00386DF0">
        <w:t>and reward immense benefits to those who control natural assets</w:t>
      </w:r>
      <w:r w:rsidR="0074355D">
        <w:t>, violating both requirements.</w:t>
      </w:r>
    </w:p>
    <w:p w14:paraId="0E392D14" w14:textId="77777777" w:rsidR="00DD49A2" w:rsidRDefault="00DD49A2"/>
    <w:p w14:paraId="70729706" w14:textId="55709390" w:rsidR="007055EA" w:rsidRDefault="00F3684F">
      <w:r>
        <w:t>Human over-exploitation has put the ecological commons under unprecedented stress. T</w:t>
      </w:r>
      <w:r w:rsidR="00AD06DF">
        <w:t xml:space="preserve">he </w:t>
      </w:r>
      <w:r w:rsidR="00E73CDE">
        <w:t>solution is not to create a class of landlords who own nature, and a class of dispossessed tenants who must pay them for the use of ecosystem services.</w:t>
      </w:r>
      <w:r w:rsidR="00DD49A2">
        <w:t xml:space="preserve"> </w:t>
      </w:r>
      <w:r w:rsidR="00E73CDE">
        <w:t>I conclude by proposing a</w:t>
      </w:r>
      <w:r w:rsidR="00DD49A2">
        <w:t>n alternative</w:t>
      </w:r>
      <w:r w:rsidR="00E73CDE">
        <w:t xml:space="preserve"> system that would both solve the over-exploitation problem and distribute </w:t>
      </w:r>
      <w:r w:rsidR="00DD49A2">
        <w:t>natural resources on an</w:t>
      </w:r>
      <w:r w:rsidR="00E73CDE">
        <w:t xml:space="preserve"> egalitarian basis. </w:t>
      </w:r>
    </w:p>
    <w:sectPr w:rsidR="007055EA" w:rsidSect="009E68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0433B" w14:textId="77777777" w:rsidR="00C37817" w:rsidRDefault="00C37817" w:rsidP="00C903B7">
      <w:r>
        <w:separator/>
      </w:r>
    </w:p>
  </w:endnote>
  <w:endnote w:type="continuationSeparator" w:id="0">
    <w:p w14:paraId="20302CC2" w14:textId="77777777" w:rsidR="00C37817" w:rsidRDefault="00C37817" w:rsidP="00C90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86B03" w14:textId="77777777" w:rsidR="00C37817" w:rsidRDefault="00C37817" w:rsidP="00C903B7">
      <w:r>
        <w:separator/>
      </w:r>
    </w:p>
  </w:footnote>
  <w:footnote w:type="continuationSeparator" w:id="0">
    <w:p w14:paraId="7D387226" w14:textId="77777777" w:rsidR="00C37817" w:rsidRDefault="00C37817" w:rsidP="00C903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3B7"/>
    <w:rsid w:val="00007EFB"/>
    <w:rsid w:val="00022145"/>
    <w:rsid w:val="00041163"/>
    <w:rsid w:val="000910E0"/>
    <w:rsid w:val="000B0BDD"/>
    <w:rsid w:val="000C3873"/>
    <w:rsid w:val="000E2FB7"/>
    <w:rsid w:val="00122941"/>
    <w:rsid w:val="00150B6D"/>
    <w:rsid w:val="001C78FD"/>
    <w:rsid w:val="001D0BED"/>
    <w:rsid w:val="001F53BF"/>
    <w:rsid w:val="002408C0"/>
    <w:rsid w:val="00244764"/>
    <w:rsid w:val="00245DBA"/>
    <w:rsid w:val="00281F15"/>
    <w:rsid w:val="00310F4A"/>
    <w:rsid w:val="00325235"/>
    <w:rsid w:val="00353476"/>
    <w:rsid w:val="003758D1"/>
    <w:rsid w:val="00386DF0"/>
    <w:rsid w:val="003C6821"/>
    <w:rsid w:val="003D0ABD"/>
    <w:rsid w:val="00403151"/>
    <w:rsid w:val="00410D1F"/>
    <w:rsid w:val="00433B73"/>
    <w:rsid w:val="00460D1A"/>
    <w:rsid w:val="004A265A"/>
    <w:rsid w:val="005100FF"/>
    <w:rsid w:val="00515A0B"/>
    <w:rsid w:val="005274F9"/>
    <w:rsid w:val="00540941"/>
    <w:rsid w:val="00544F88"/>
    <w:rsid w:val="005B0C1A"/>
    <w:rsid w:val="005E0B3B"/>
    <w:rsid w:val="00600CAE"/>
    <w:rsid w:val="0062238C"/>
    <w:rsid w:val="006457FC"/>
    <w:rsid w:val="006A73DD"/>
    <w:rsid w:val="006B18C6"/>
    <w:rsid w:val="006B7204"/>
    <w:rsid w:val="006E5110"/>
    <w:rsid w:val="006F6B46"/>
    <w:rsid w:val="00700FF3"/>
    <w:rsid w:val="007055EA"/>
    <w:rsid w:val="00723735"/>
    <w:rsid w:val="0074355D"/>
    <w:rsid w:val="00771D2F"/>
    <w:rsid w:val="00812E24"/>
    <w:rsid w:val="008760D0"/>
    <w:rsid w:val="0088274D"/>
    <w:rsid w:val="008A089E"/>
    <w:rsid w:val="008B249F"/>
    <w:rsid w:val="008B5A66"/>
    <w:rsid w:val="008B6613"/>
    <w:rsid w:val="008C2218"/>
    <w:rsid w:val="008C441A"/>
    <w:rsid w:val="008F014A"/>
    <w:rsid w:val="008F6B8D"/>
    <w:rsid w:val="00905649"/>
    <w:rsid w:val="00905F5D"/>
    <w:rsid w:val="00915DA7"/>
    <w:rsid w:val="00920508"/>
    <w:rsid w:val="00953431"/>
    <w:rsid w:val="009A41F0"/>
    <w:rsid w:val="009A7EF4"/>
    <w:rsid w:val="009B0804"/>
    <w:rsid w:val="009B2BD4"/>
    <w:rsid w:val="009E689E"/>
    <w:rsid w:val="00A054A8"/>
    <w:rsid w:val="00A10002"/>
    <w:rsid w:val="00A11227"/>
    <w:rsid w:val="00AA1167"/>
    <w:rsid w:val="00AB28A1"/>
    <w:rsid w:val="00AC0A5B"/>
    <w:rsid w:val="00AD06DF"/>
    <w:rsid w:val="00B35973"/>
    <w:rsid w:val="00B55B24"/>
    <w:rsid w:val="00C00D8B"/>
    <w:rsid w:val="00C04451"/>
    <w:rsid w:val="00C37817"/>
    <w:rsid w:val="00C47A7C"/>
    <w:rsid w:val="00C5399F"/>
    <w:rsid w:val="00C85184"/>
    <w:rsid w:val="00C903B7"/>
    <w:rsid w:val="00C9268E"/>
    <w:rsid w:val="00CA772C"/>
    <w:rsid w:val="00CB1CC2"/>
    <w:rsid w:val="00CB71CA"/>
    <w:rsid w:val="00CC77E3"/>
    <w:rsid w:val="00CD7152"/>
    <w:rsid w:val="00D029BD"/>
    <w:rsid w:val="00D03178"/>
    <w:rsid w:val="00D06BD4"/>
    <w:rsid w:val="00DB2B5F"/>
    <w:rsid w:val="00DB30A1"/>
    <w:rsid w:val="00DD08C7"/>
    <w:rsid w:val="00DD49A2"/>
    <w:rsid w:val="00E07BF5"/>
    <w:rsid w:val="00E31484"/>
    <w:rsid w:val="00E67CB6"/>
    <w:rsid w:val="00E73CDE"/>
    <w:rsid w:val="00E97B39"/>
    <w:rsid w:val="00F11976"/>
    <w:rsid w:val="00F3684F"/>
    <w:rsid w:val="00F6174A"/>
    <w:rsid w:val="00F81E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F59A"/>
  <w14:defaultImageDpi w14:val="32767"/>
  <w15:chartTrackingRefBased/>
  <w15:docId w15:val="{00B8FCC8-631A-554B-853F-A57BB56B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i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03B7"/>
  </w:style>
  <w:style w:type="paragraph" w:styleId="Heading1">
    <w:name w:val="heading 1"/>
    <w:basedOn w:val="Normal"/>
    <w:next w:val="Normal"/>
    <w:link w:val="Heading1Char"/>
    <w:uiPriority w:val="9"/>
    <w:qFormat/>
    <w:rsid w:val="00C903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3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3B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3B7"/>
    <w:pPr>
      <w:keepNext/>
      <w:keepLines/>
      <w:spacing w:before="80" w:after="40"/>
      <w:outlineLvl w:val="3"/>
    </w:pPr>
    <w:rPr>
      <w:rFonts w:asciiTheme="minorHAnsi" w:eastAsiaTheme="majorEastAsia" w:hAnsiTheme="minorHAnsi" w:cstheme="majorBidi"/>
      <w:i/>
      <w:iCs w:val="0"/>
      <w:color w:val="0F4761" w:themeColor="accent1" w:themeShade="BF"/>
    </w:rPr>
  </w:style>
  <w:style w:type="paragraph" w:styleId="Heading5">
    <w:name w:val="heading 5"/>
    <w:basedOn w:val="Normal"/>
    <w:next w:val="Normal"/>
    <w:link w:val="Heading5Char"/>
    <w:uiPriority w:val="9"/>
    <w:semiHidden/>
    <w:unhideWhenUsed/>
    <w:qFormat/>
    <w:rsid w:val="00C903B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903B7"/>
    <w:pPr>
      <w:keepNext/>
      <w:keepLines/>
      <w:spacing w:before="4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C903B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903B7"/>
    <w:pPr>
      <w:keepNext/>
      <w:keepLines/>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C903B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3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3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3B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3B7"/>
    <w:rPr>
      <w:rFonts w:asciiTheme="minorHAnsi" w:eastAsiaTheme="majorEastAsia" w:hAnsiTheme="minorHAnsi" w:cstheme="majorBidi"/>
      <w:i/>
      <w:iCs w:val="0"/>
      <w:color w:val="0F4761" w:themeColor="accent1" w:themeShade="BF"/>
    </w:rPr>
  </w:style>
  <w:style w:type="character" w:customStyle="1" w:styleId="Heading5Char">
    <w:name w:val="Heading 5 Char"/>
    <w:basedOn w:val="DefaultParagraphFont"/>
    <w:link w:val="Heading5"/>
    <w:uiPriority w:val="9"/>
    <w:semiHidden/>
    <w:rsid w:val="00C903B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903B7"/>
    <w:rPr>
      <w:rFonts w:asciiTheme="minorHAnsi" w:eastAsiaTheme="majorEastAsia" w:hAnsiTheme="minorHAnsi" w:cstheme="majorBidi"/>
      <w:i/>
      <w:iCs w:val="0"/>
      <w:color w:val="595959" w:themeColor="text1" w:themeTint="A6"/>
    </w:rPr>
  </w:style>
  <w:style w:type="character" w:customStyle="1" w:styleId="Heading7Char">
    <w:name w:val="Heading 7 Char"/>
    <w:basedOn w:val="DefaultParagraphFont"/>
    <w:link w:val="Heading7"/>
    <w:uiPriority w:val="9"/>
    <w:semiHidden/>
    <w:rsid w:val="00C903B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903B7"/>
    <w:rPr>
      <w:rFonts w:asciiTheme="minorHAnsi" w:eastAsiaTheme="majorEastAsia" w:hAnsiTheme="minorHAnsi" w:cstheme="majorBidi"/>
      <w:i/>
      <w:iCs w:val="0"/>
      <w:color w:val="272727" w:themeColor="text1" w:themeTint="D8"/>
    </w:rPr>
  </w:style>
  <w:style w:type="character" w:customStyle="1" w:styleId="Heading9Char">
    <w:name w:val="Heading 9 Char"/>
    <w:basedOn w:val="DefaultParagraphFont"/>
    <w:link w:val="Heading9"/>
    <w:uiPriority w:val="9"/>
    <w:semiHidden/>
    <w:rsid w:val="00C903B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903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3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3B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3B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903B7"/>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C903B7"/>
    <w:rPr>
      <w:i/>
      <w:iCs w:val="0"/>
      <w:color w:val="404040" w:themeColor="text1" w:themeTint="BF"/>
    </w:rPr>
  </w:style>
  <w:style w:type="paragraph" w:styleId="ListParagraph">
    <w:name w:val="List Paragraph"/>
    <w:basedOn w:val="Normal"/>
    <w:uiPriority w:val="34"/>
    <w:qFormat/>
    <w:rsid w:val="00C903B7"/>
    <w:pPr>
      <w:ind w:left="720"/>
      <w:contextualSpacing/>
    </w:pPr>
  </w:style>
  <w:style w:type="character" w:styleId="IntenseEmphasis">
    <w:name w:val="Intense Emphasis"/>
    <w:basedOn w:val="DefaultParagraphFont"/>
    <w:uiPriority w:val="21"/>
    <w:qFormat/>
    <w:rsid w:val="00C903B7"/>
    <w:rPr>
      <w:i/>
      <w:iCs w:val="0"/>
      <w:color w:val="0F4761" w:themeColor="accent1" w:themeShade="BF"/>
    </w:rPr>
  </w:style>
  <w:style w:type="paragraph" w:styleId="IntenseQuote">
    <w:name w:val="Intense Quote"/>
    <w:basedOn w:val="Normal"/>
    <w:next w:val="Normal"/>
    <w:link w:val="IntenseQuoteChar"/>
    <w:uiPriority w:val="30"/>
    <w:qFormat/>
    <w:rsid w:val="00C903B7"/>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C903B7"/>
    <w:rPr>
      <w:i/>
      <w:iCs w:val="0"/>
      <w:color w:val="0F4761" w:themeColor="accent1" w:themeShade="BF"/>
    </w:rPr>
  </w:style>
  <w:style w:type="character" w:styleId="IntenseReference">
    <w:name w:val="Intense Reference"/>
    <w:basedOn w:val="DefaultParagraphFont"/>
    <w:uiPriority w:val="32"/>
    <w:qFormat/>
    <w:rsid w:val="00C903B7"/>
    <w:rPr>
      <w:b/>
      <w:bCs/>
      <w:smallCaps/>
      <w:color w:val="0F4761" w:themeColor="accent1" w:themeShade="BF"/>
      <w:spacing w:val="5"/>
    </w:rPr>
  </w:style>
  <w:style w:type="paragraph" w:styleId="FootnoteText">
    <w:name w:val="footnote text"/>
    <w:basedOn w:val="Normal"/>
    <w:link w:val="FootnoteTextChar"/>
    <w:uiPriority w:val="99"/>
    <w:semiHidden/>
    <w:unhideWhenUsed/>
    <w:rsid w:val="00C903B7"/>
    <w:rPr>
      <w:sz w:val="20"/>
      <w:szCs w:val="20"/>
    </w:rPr>
  </w:style>
  <w:style w:type="character" w:customStyle="1" w:styleId="FootnoteTextChar">
    <w:name w:val="Footnote Text Char"/>
    <w:basedOn w:val="DefaultParagraphFont"/>
    <w:link w:val="FootnoteText"/>
    <w:uiPriority w:val="99"/>
    <w:semiHidden/>
    <w:rsid w:val="00C903B7"/>
    <w:rPr>
      <w:sz w:val="20"/>
      <w:szCs w:val="20"/>
    </w:rPr>
  </w:style>
  <w:style w:type="character" w:styleId="FootnoteReference">
    <w:name w:val="footnote reference"/>
    <w:basedOn w:val="DefaultParagraphFont"/>
    <w:uiPriority w:val="99"/>
    <w:semiHidden/>
    <w:unhideWhenUsed/>
    <w:rsid w:val="00C903B7"/>
    <w:rPr>
      <w:vertAlign w:val="superscript"/>
    </w:rPr>
  </w:style>
  <w:style w:type="character" w:styleId="Hyperlink">
    <w:name w:val="Hyperlink"/>
    <w:basedOn w:val="DefaultParagraphFont"/>
    <w:uiPriority w:val="99"/>
    <w:unhideWhenUsed/>
    <w:rsid w:val="00C903B7"/>
    <w:rPr>
      <w:color w:val="467886" w:themeColor="hyperlink"/>
      <w:u w:val="single"/>
    </w:rPr>
  </w:style>
  <w:style w:type="character" w:styleId="UnresolvedMention">
    <w:name w:val="Unresolved Mention"/>
    <w:basedOn w:val="DefaultParagraphFont"/>
    <w:uiPriority w:val="99"/>
    <w:rsid w:val="006F6B46"/>
    <w:rPr>
      <w:color w:val="605E5C"/>
      <w:shd w:val="clear" w:color="auto" w:fill="E1DFDD"/>
    </w:rPr>
  </w:style>
  <w:style w:type="character" w:styleId="FollowedHyperlink">
    <w:name w:val="FollowedHyperlink"/>
    <w:basedOn w:val="DefaultParagraphFont"/>
    <w:uiPriority w:val="99"/>
    <w:semiHidden/>
    <w:unhideWhenUsed/>
    <w:rsid w:val="00C00D8B"/>
    <w:rPr>
      <w:color w:val="96607D" w:themeColor="followedHyperlink"/>
      <w:u w:val="single"/>
    </w:rPr>
  </w:style>
  <w:style w:type="paragraph" w:styleId="Header">
    <w:name w:val="header"/>
    <w:basedOn w:val="Normal"/>
    <w:link w:val="HeaderChar"/>
    <w:uiPriority w:val="99"/>
    <w:unhideWhenUsed/>
    <w:rsid w:val="00C9268E"/>
    <w:pPr>
      <w:tabs>
        <w:tab w:val="center" w:pos="4680"/>
        <w:tab w:val="right" w:pos="9360"/>
      </w:tabs>
    </w:pPr>
  </w:style>
  <w:style w:type="character" w:customStyle="1" w:styleId="HeaderChar">
    <w:name w:val="Header Char"/>
    <w:basedOn w:val="DefaultParagraphFont"/>
    <w:link w:val="Header"/>
    <w:uiPriority w:val="99"/>
    <w:rsid w:val="00C9268E"/>
  </w:style>
  <w:style w:type="paragraph" w:styleId="Footer">
    <w:name w:val="footer"/>
    <w:basedOn w:val="Normal"/>
    <w:link w:val="FooterChar"/>
    <w:uiPriority w:val="99"/>
    <w:unhideWhenUsed/>
    <w:rsid w:val="00C9268E"/>
    <w:pPr>
      <w:tabs>
        <w:tab w:val="center" w:pos="4680"/>
        <w:tab w:val="right" w:pos="9360"/>
      </w:tabs>
    </w:pPr>
  </w:style>
  <w:style w:type="character" w:customStyle="1" w:styleId="FooterChar">
    <w:name w:val="Footer Char"/>
    <w:basedOn w:val="DefaultParagraphFont"/>
    <w:link w:val="Footer"/>
    <w:uiPriority w:val="99"/>
    <w:rsid w:val="00C92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14054">
      <w:bodyDiv w:val="1"/>
      <w:marLeft w:val="0"/>
      <w:marRight w:val="0"/>
      <w:marTop w:val="0"/>
      <w:marBottom w:val="0"/>
      <w:divBdr>
        <w:top w:val="none" w:sz="0" w:space="0" w:color="auto"/>
        <w:left w:val="none" w:sz="0" w:space="0" w:color="auto"/>
        <w:bottom w:val="none" w:sz="0" w:space="0" w:color="auto"/>
        <w:right w:val="none" w:sz="0" w:space="0" w:color="auto"/>
      </w:divBdr>
      <w:divsChild>
        <w:div w:id="547104137">
          <w:marLeft w:val="0"/>
          <w:marRight w:val="0"/>
          <w:marTop w:val="0"/>
          <w:marBottom w:val="0"/>
          <w:divBdr>
            <w:top w:val="none" w:sz="0" w:space="0" w:color="auto"/>
            <w:left w:val="none" w:sz="0" w:space="0" w:color="auto"/>
            <w:bottom w:val="none" w:sz="0" w:space="0" w:color="auto"/>
            <w:right w:val="none" w:sz="0" w:space="0" w:color="auto"/>
          </w:divBdr>
          <w:divsChild>
            <w:div w:id="895235497">
              <w:marLeft w:val="0"/>
              <w:marRight w:val="0"/>
              <w:marTop w:val="0"/>
              <w:marBottom w:val="0"/>
              <w:divBdr>
                <w:top w:val="none" w:sz="0" w:space="0" w:color="auto"/>
                <w:left w:val="none" w:sz="0" w:space="0" w:color="auto"/>
                <w:bottom w:val="none" w:sz="0" w:space="0" w:color="auto"/>
                <w:right w:val="none" w:sz="0" w:space="0" w:color="auto"/>
              </w:divBdr>
              <w:divsChild>
                <w:div w:id="335111366">
                  <w:marLeft w:val="0"/>
                  <w:marRight w:val="0"/>
                  <w:marTop w:val="0"/>
                  <w:marBottom w:val="0"/>
                  <w:divBdr>
                    <w:top w:val="none" w:sz="0" w:space="0" w:color="auto"/>
                    <w:left w:val="none" w:sz="0" w:space="0" w:color="auto"/>
                    <w:bottom w:val="none" w:sz="0" w:space="0" w:color="auto"/>
                    <w:right w:val="none" w:sz="0" w:space="0" w:color="auto"/>
                  </w:divBdr>
                  <w:divsChild>
                    <w:div w:id="1059598510">
                      <w:marLeft w:val="0"/>
                      <w:marRight w:val="0"/>
                      <w:marTop w:val="0"/>
                      <w:marBottom w:val="0"/>
                      <w:divBdr>
                        <w:top w:val="none" w:sz="0" w:space="0" w:color="auto"/>
                        <w:left w:val="none" w:sz="0" w:space="0" w:color="auto"/>
                        <w:bottom w:val="none" w:sz="0" w:space="0" w:color="auto"/>
                        <w:right w:val="none" w:sz="0" w:space="0" w:color="auto"/>
                      </w:divBdr>
                      <w:divsChild>
                        <w:div w:id="100034758">
                          <w:marLeft w:val="0"/>
                          <w:marRight w:val="0"/>
                          <w:marTop w:val="0"/>
                          <w:marBottom w:val="0"/>
                          <w:divBdr>
                            <w:top w:val="none" w:sz="0" w:space="0" w:color="auto"/>
                            <w:left w:val="none" w:sz="0" w:space="0" w:color="auto"/>
                            <w:bottom w:val="none" w:sz="0" w:space="0" w:color="auto"/>
                            <w:right w:val="none" w:sz="0" w:space="0" w:color="auto"/>
                          </w:divBdr>
                        </w:div>
                        <w:div w:id="512299518">
                          <w:marLeft w:val="0"/>
                          <w:marRight w:val="0"/>
                          <w:marTop w:val="0"/>
                          <w:marBottom w:val="0"/>
                          <w:divBdr>
                            <w:top w:val="none" w:sz="0" w:space="0" w:color="auto"/>
                            <w:left w:val="none" w:sz="0" w:space="0" w:color="auto"/>
                            <w:bottom w:val="none" w:sz="0" w:space="0" w:color="auto"/>
                            <w:right w:val="none" w:sz="0" w:space="0" w:color="auto"/>
                          </w:divBdr>
                          <w:divsChild>
                            <w:div w:id="706490560">
                              <w:marLeft w:val="0"/>
                              <w:marRight w:val="0"/>
                              <w:marTop w:val="0"/>
                              <w:marBottom w:val="0"/>
                              <w:divBdr>
                                <w:top w:val="none" w:sz="0" w:space="0" w:color="auto"/>
                                <w:left w:val="none" w:sz="0" w:space="0" w:color="auto"/>
                                <w:bottom w:val="none" w:sz="0" w:space="0" w:color="auto"/>
                                <w:right w:val="none" w:sz="0" w:space="0" w:color="auto"/>
                              </w:divBdr>
                              <w:divsChild>
                                <w:div w:id="329604137">
                                  <w:marLeft w:val="0"/>
                                  <w:marRight w:val="0"/>
                                  <w:marTop w:val="0"/>
                                  <w:marBottom w:val="0"/>
                                  <w:divBdr>
                                    <w:top w:val="none" w:sz="0" w:space="0" w:color="auto"/>
                                    <w:left w:val="none" w:sz="0" w:space="0" w:color="auto"/>
                                    <w:bottom w:val="none" w:sz="0" w:space="0" w:color="auto"/>
                                    <w:right w:val="none" w:sz="0" w:space="0" w:color="auto"/>
                                  </w:divBdr>
                                </w:div>
                              </w:divsChild>
                            </w:div>
                            <w:div w:id="1446577460">
                              <w:marLeft w:val="0"/>
                              <w:marRight w:val="0"/>
                              <w:marTop w:val="0"/>
                              <w:marBottom w:val="0"/>
                              <w:divBdr>
                                <w:top w:val="none" w:sz="0" w:space="0" w:color="auto"/>
                                <w:left w:val="none" w:sz="0" w:space="0" w:color="auto"/>
                                <w:bottom w:val="none" w:sz="0" w:space="0" w:color="auto"/>
                                <w:right w:val="none" w:sz="0" w:space="0" w:color="auto"/>
                              </w:divBdr>
                              <w:divsChild>
                                <w:div w:id="407847004">
                                  <w:marLeft w:val="0"/>
                                  <w:marRight w:val="0"/>
                                  <w:marTop w:val="0"/>
                                  <w:marBottom w:val="0"/>
                                  <w:divBdr>
                                    <w:top w:val="none" w:sz="0" w:space="0" w:color="auto"/>
                                    <w:left w:val="none" w:sz="0" w:space="0" w:color="auto"/>
                                    <w:bottom w:val="none" w:sz="0" w:space="0" w:color="auto"/>
                                    <w:right w:val="none" w:sz="0" w:space="0" w:color="auto"/>
                                  </w:divBdr>
                                  <w:divsChild>
                                    <w:div w:id="116073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8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F50E2-5814-3D47-81AB-D69B93AED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Forrester, Paul</dc:creator>
  <cp:keywords/>
  <dc:description/>
  <cp:lastModifiedBy>Forrester, Paul</cp:lastModifiedBy>
  <cp:revision>2</cp:revision>
  <dcterms:created xsi:type="dcterms:W3CDTF">2024-09-03T18:10:00Z</dcterms:created>
  <dcterms:modified xsi:type="dcterms:W3CDTF">2024-09-03T18:10:00Z</dcterms:modified>
</cp:coreProperties>
</file>