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D8" w:rsidRDefault="00CC4CE5" w:rsidP="00A368CC">
      <w:pPr>
        <w:jc w:val="center"/>
        <w:rPr>
          <w:rFonts w:ascii="Arial" w:hAnsi="Arial" w:cs="Arial"/>
          <w:b/>
          <w:sz w:val="28"/>
          <w:szCs w:val="28"/>
          <w:lang w:val="en-GB"/>
        </w:rPr>
      </w:pPr>
      <w:proofErr w:type="spellStart"/>
      <w:r>
        <w:rPr>
          <w:rFonts w:ascii="Arial" w:hAnsi="Arial" w:cs="Arial"/>
          <w:b/>
          <w:sz w:val="28"/>
          <w:szCs w:val="28"/>
          <w:lang w:val="en-GB"/>
        </w:rPr>
        <w:t>Vipera</w:t>
      </w:r>
      <w:proofErr w:type="spellEnd"/>
      <w:r>
        <w:rPr>
          <w:rFonts w:ascii="Arial" w:hAnsi="Arial" w:cs="Arial"/>
          <w:b/>
          <w:sz w:val="28"/>
          <w:szCs w:val="28"/>
          <w:lang w:val="en-GB"/>
        </w:rPr>
        <w:t xml:space="preserve"> </w:t>
      </w:r>
      <w:r w:rsidR="00A368CC">
        <w:rPr>
          <w:rFonts w:ascii="Arial" w:hAnsi="Arial" w:cs="Arial"/>
          <w:b/>
          <w:sz w:val="28"/>
          <w:szCs w:val="28"/>
          <w:lang w:val="en-GB"/>
        </w:rPr>
        <w:t xml:space="preserve">Start-up </w:t>
      </w:r>
      <w:r w:rsidR="006318AF">
        <w:rPr>
          <w:rFonts w:ascii="Arial" w:hAnsi="Arial" w:cs="Arial"/>
          <w:b/>
          <w:sz w:val="28"/>
          <w:szCs w:val="28"/>
          <w:lang w:val="en-GB"/>
        </w:rPr>
        <w:t>Gap Analysis</w:t>
      </w:r>
    </w:p>
    <w:p w:rsidR="00A368CC" w:rsidRDefault="00A368CC" w:rsidP="00A368CC">
      <w:pPr>
        <w:rPr>
          <w:rFonts w:ascii="Arial" w:hAnsi="Arial" w:cs="Arial"/>
          <w:b/>
          <w:sz w:val="28"/>
          <w:szCs w:val="28"/>
          <w:lang w:val="en-GB"/>
        </w:rPr>
      </w:pPr>
    </w:p>
    <w:p w:rsidR="00B63390" w:rsidRDefault="00A368CC" w:rsidP="00B63390">
      <w:pPr>
        <w:autoSpaceDE w:val="0"/>
        <w:autoSpaceDN w:val="0"/>
        <w:adjustRightInd w:val="0"/>
        <w:rPr>
          <w:rFonts w:ascii="Arial" w:hAnsi="Arial" w:cs="Arial"/>
          <w:sz w:val="20"/>
          <w:szCs w:val="20"/>
          <w:lang w:val="en-US"/>
        </w:rPr>
      </w:pPr>
      <w:r w:rsidRPr="00B63390">
        <w:rPr>
          <w:rFonts w:ascii="Arial" w:hAnsi="Arial" w:cs="Arial"/>
          <w:b/>
          <w:sz w:val="20"/>
          <w:szCs w:val="20"/>
          <w:lang w:val="en-GB"/>
        </w:rPr>
        <w:t>Description:</w:t>
      </w:r>
      <w:r w:rsidR="006C6EA9" w:rsidRPr="006C6EA9">
        <w:rPr>
          <w:rFonts w:ascii="Arial" w:hAnsi="Arial" w:cs="Arial"/>
          <w:sz w:val="20"/>
          <w:szCs w:val="20"/>
          <w:lang w:val="uk-UA"/>
        </w:rPr>
        <w:t xml:space="preserve"> </w:t>
      </w:r>
      <w:r w:rsidR="00905F4D" w:rsidRPr="00905F4D">
        <w:rPr>
          <w:rFonts w:ascii="Arial" w:hAnsi="Arial" w:cs="Arial"/>
          <w:sz w:val="20"/>
          <w:szCs w:val="20"/>
          <w:lang w:val="en-US"/>
        </w:rPr>
        <w:t xml:space="preserve">The </w:t>
      </w:r>
      <w:r w:rsidR="00B63390" w:rsidRPr="00B63390">
        <w:rPr>
          <w:rFonts w:ascii="Arial" w:hAnsi="Arial" w:cs="Arial"/>
          <w:sz w:val="20"/>
          <w:szCs w:val="20"/>
          <w:lang w:val="en-US"/>
        </w:rPr>
        <w:t xml:space="preserve">CSC start-up </w:t>
      </w:r>
      <w:r w:rsidR="006318AF">
        <w:rPr>
          <w:rFonts w:ascii="Arial" w:hAnsi="Arial" w:cs="Arial"/>
          <w:sz w:val="20"/>
          <w:szCs w:val="20"/>
          <w:lang w:val="en-US"/>
        </w:rPr>
        <w:t>Gap Analysis</w:t>
      </w:r>
      <w:r w:rsidR="00B63390" w:rsidRPr="00B63390">
        <w:rPr>
          <w:rFonts w:ascii="Arial" w:hAnsi="Arial" w:cs="Arial"/>
          <w:sz w:val="20"/>
          <w:szCs w:val="20"/>
          <w:lang w:val="en-US"/>
        </w:rPr>
        <w:t xml:space="preserve"> defines key areas for the operations of the offshore team and the onshore-offshore coordination, which are advisable to have clearly in place as a basis for onshore-offshore</w:t>
      </w:r>
      <w:r w:rsidR="00235FCB">
        <w:rPr>
          <w:rFonts w:ascii="Arial" w:hAnsi="Arial" w:cs="Arial"/>
          <w:sz w:val="20"/>
          <w:szCs w:val="20"/>
          <w:lang w:val="en-US"/>
        </w:rPr>
        <w:t xml:space="preserve"> cooperation, </w:t>
      </w:r>
      <w:r w:rsidR="00B63390" w:rsidRPr="00B63390">
        <w:rPr>
          <w:rFonts w:ascii="Arial" w:hAnsi="Arial" w:cs="Arial"/>
          <w:sz w:val="20"/>
          <w:szCs w:val="20"/>
          <w:lang w:val="en-US"/>
        </w:rPr>
        <w:t xml:space="preserve">and as standard operating procedures for the </w:t>
      </w:r>
      <w:r w:rsidR="00B26989">
        <w:rPr>
          <w:rFonts w:ascii="Arial" w:hAnsi="Arial" w:cs="Arial"/>
          <w:sz w:val="20"/>
          <w:szCs w:val="20"/>
          <w:lang w:val="en-US"/>
        </w:rPr>
        <w:t>NDT</w:t>
      </w:r>
      <w:r w:rsidR="00570E11">
        <w:rPr>
          <w:rFonts w:ascii="Arial" w:hAnsi="Arial" w:cs="Arial"/>
          <w:sz w:val="20"/>
          <w:szCs w:val="20"/>
          <w:lang w:val="en-US"/>
        </w:rPr>
        <w:t xml:space="preserve"> (</w:t>
      </w:r>
      <w:proofErr w:type="spellStart"/>
      <w:r w:rsidR="006318AF">
        <w:rPr>
          <w:rFonts w:ascii="Arial" w:hAnsi="Arial" w:cs="Arial"/>
          <w:sz w:val="20"/>
          <w:szCs w:val="20"/>
          <w:lang w:val="en-US"/>
        </w:rPr>
        <w:t>Nearshore</w:t>
      </w:r>
      <w:proofErr w:type="spellEnd"/>
      <w:r w:rsidR="00570E11">
        <w:rPr>
          <w:rFonts w:ascii="Arial" w:hAnsi="Arial" w:cs="Arial"/>
          <w:sz w:val="20"/>
          <w:szCs w:val="20"/>
          <w:lang w:val="en-US"/>
        </w:rPr>
        <w:t xml:space="preserve"> Development Team)</w:t>
      </w:r>
      <w:r w:rsidR="00B63390" w:rsidRPr="00B63390">
        <w:rPr>
          <w:rFonts w:ascii="Arial" w:hAnsi="Arial" w:cs="Arial"/>
          <w:sz w:val="20"/>
          <w:szCs w:val="20"/>
          <w:lang w:val="en-US"/>
        </w:rPr>
        <w:t xml:space="preserve">. </w:t>
      </w:r>
    </w:p>
    <w:p w:rsidR="006E2DB1" w:rsidRPr="00B63390" w:rsidRDefault="006E2DB1" w:rsidP="00B63390">
      <w:pPr>
        <w:autoSpaceDE w:val="0"/>
        <w:autoSpaceDN w:val="0"/>
        <w:adjustRightInd w:val="0"/>
        <w:rPr>
          <w:rFonts w:ascii="Arial" w:hAnsi="Arial" w:cs="Arial"/>
          <w:sz w:val="20"/>
          <w:szCs w:val="20"/>
          <w:lang w:val="en-US"/>
        </w:rPr>
      </w:pPr>
    </w:p>
    <w:p w:rsidR="00A368CC" w:rsidRDefault="00A368CC" w:rsidP="00A368CC">
      <w:pPr>
        <w:rPr>
          <w:rFonts w:ascii="Arial" w:hAnsi="Arial" w:cs="Arial"/>
          <w:sz w:val="20"/>
          <w:szCs w:val="20"/>
          <w:lang w:val="en-GB"/>
        </w:rPr>
      </w:pPr>
      <w:r w:rsidRPr="00B63390">
        <w:rPr>
          <w:rFonts w:ascii="Arial" w:hAnsi="Arial" w:cs="Arial"/>
          <w:b/>
          <w:sz w:val="20"/>
          <w:szCs w:val="20"/>
          <w:lang w:val="en-GB"/>
        </w:rPr>
        <w:t>Prepared by:</w:t>
      </w:r>
      <w:r w:rsidR="00B63390">
        <w:rPr>
          <w:rFonts w:ascii="Arial" w:hAnsi="Arial" w:cs="Arial"/>
          <w:sz w:val="20"/>
          <w:szCs w:val="20"/>
          <w:lang w:val="en-GB"/>
        </w:rPr>
        <w:t xml:space="preserve"> </w:t>
      </w:r>
      <w:r w:rsidR="001C2F53">
        <w:rPr>
          <w:rFonts w:ascii="Arial" w:hAnsi="Arial" w:cs="Arial"/>
          <w:sz w:val="20"/>
          <w:szCs w:val="20"/>
          <w:lang w:val="en-GB"/>
        </w:rPr>
        <w:tab/>
      </w:r>
      <w:r w:rsidR="006318AF">
        <w:rPr>
          <w:rFonts w:ascii="Arial" w:hAnsi="Arial" w:cs="Arial"/>
          <w:sz w:val="20"/>
          <w:szCs w:val="20"/>
          <w:lang w:val="en-GB"/>
        </w:rPr>
        <w:t>Simon Kaastrup-Olsen</w:t>
      </w:r>
    </w:p>
    <w:p w:rsidR="00C44F4D" w:rsidRDefault="00C44F4D" w:rsidP="00C44F4D">
      <w:pPr>
        <w:rPr>
          <w:rFonts w:ascii="Arial" w:hAnsi="Arial" w:cs="Arial"/>
          <w:sz w:val="20"/>
          <w:szCs w:val="20"/>
          <w:lang w:val="en-GB"/>
        </w:rPr>
      </w:pPr>
      <w:r w:rsidRPr="00B63390">
        <w:rPr>
          <w:rFonts w:ascii="Arial" w:hAnsi="Arial" w:cs="Arial"/>
          <w:b/>
          <w:sz w:val="20"/>
          <w:szCs w:val="20"/>
          <w:lang w:val="en-GB"/>
        </w:rPr>
        <w:t>Date:</w:t>
      </w:r>
      <w:r w:rsidR="0015563B">
        <w:rPr>
          <w:rFonts w:ascii="Arial" w:hAnsi="Arial" w:cs="Arial"/>
          <w:sz w:val="20"/>
          <w:szCs w:val="20"/>
          <w:lang w:val="en-GB"/>
        </w:rPr>
        <w:t xml:space="preserve"> </w:t>
      </w:r>
      <w:r w:rsidR="001C2F53">
        <w:rPr>
          <w:rFonts w:ascii="Arial" w:hAnsi="Arial" w:cs="Arial"/>
          <w:sz w:val="20"/>
          <w:szCs w:val="20"/>
          <w:lang w:val="en-GB"/>
        </w:rPr>
        <w:tab/>
      </w:r>
      <w:r w:rsidR="001C2F53">
        <w:rPr>
          <w:rFonts w:ascii="Arial" w:hAnsi="Arial" w:cs="Arial"/>
          <w:sz w:val="20"/>
          <w:szCs w:val="20"/>
          <w:lang w:val="en-GB"/>
        </w:rPr>
        <w:tab/>
      </w:r>
      <w:r w:rsidR="006318AF">
        <w:rPr>
          <w:rFonts w:ascii="Arial" w:hAnsi="Arial" w:cs="Arial"/>
          <w:sz w:val="20"/>
          <w:szCs w:val="20"/>
          <w:lang w:val="en-GB"/>
        </w:rPr>
        <w:t>02.12.2010</w:t>
      </w:r>
    </w:p>
    <w:p w:rsidR="002E63B8" w:rsidRDefault="002E63B8" w:rsidP="00A368CC">
      <w:pPr>
        <w:pBdr>
          <w:bottom w:val="single" w:sz="12" w:space="1" w:color="auto"/>
        </w:pBdr>
        <w:rPr>
          <w:rFonts w:ascii="Arial" w:hAnsi="Arial" w:cs="Arial"/>
          <w:sz w:val="20"/>
          <w:szCs w:val="20"/>
          <w:lang w:val="en-GB"/>
        </w:rPr>
      </w:pPr>
    </w:p>
    <w:p w:rsidR="00F90F71" w:rsidRDefault="00F90F71" w:rsidP="00A368CC">
      <w:pPr>
        <w:rPr>
          <w:rFonts w:ascii="Arial" w:hAnsi="Arial" w:cs="Arial"/>
          <w:sz w:val="20"/>
          <w:szCs w:val="20"/>
          <w:lang w:val="uk-UA"/>
        </w:rPr>
      </w:pPr>
    </w:p>
    <w:tbl>
      <w:tblPr>
        <w:tblW w:w="9891" w:type="dxa"/>
        <w:tblInd w:w="18" w:type="dxa"/>
        <w:tblLook w:val="04A0" w:firstRow="1" w:lastRow="0" w:firstColumn="1" w:lastColumn="0" w:noHBand="0" w:noVBand="1"/>
      </w:tblPr>
      <w:tblGrid>
        <w:gridCol w:w="3209"/>
        <w:gridCol w:w="6662"/>
        <w:gridCol w:w="20"/>
      </w:tblGrid>
      <w:tr w:rsidR="00F90F71" w:rsidRPr="00F90F71" w:rsidTr="00244072">
        <w:trPr>
          <w:trHeight w:val="255"/>
        </w:trPr>
        <w:tc>
          <w:tcPr>
            <w:tcW w:w="3209" w:type="dxa"/>
            <w:tcBorders>
              <w:top w:val="nil"/>
              <w:left w:val="nil"/>
              <w:bottom w:val="nil"/>
              <w:right w:val="nil"/>
            </w:tcBorders>
            <w:shd w:val="clear" w:color="auto" w:fill="auto"/>
            <w:noWrap/>
            <w:vAlign w:val="bottom"/>
          </w:tcPr>
          <w:p w:rsidR="00F90F71" w:rsidRPr="00905F4D" w:rsidRDefault="00F90F71" w:rsidP="005D41BD">
            <w:pPr>
              <w:ind w:hanging="108"/>
              <w:rPr>
                <w:rFonts w:ascii="Arial" w:hAnsi="Arial" w:cs="Arial"/>
                <w:b/>
                <w:bCs/>
                <w:sz w:val="20"/>
                <w:szCs w:val="20"/>
                <w:lang w:val="uk-UA" w:eastAsia="uk-UA"/>
              </w:rPr>
            </w:pPr>
            <w:r w:rsidRPr="00905F4D">
              <w:rPr>
                <w:rFonts w:ascii="Arial" w:hAnsi="Arial" w:cs="Arial"/>
                <w:b/>
                <w:bCs/>
                <w:sz w:val="20"/>
                <w:szCs w:val="20"/>
                <w:lang w:val="uk-UA" w:eastAsia="uk-UA"/>
              </w:rPr>
              <w:t>Project</w:t>
            </w:r>
            <w:r w:rsidR="008E6C5C" w:rsidRPr="00905F4D">
              <w:rPr>
                <w:rFonts w:ascii="Arial" w:hAnsi="Arial" w:cs="Arial"/>
                <w:b/>
                <w:bCs/>
                <w:sz w:val="20"/>
                <w:szCs w:val="20"/>
                <w:lang w:val="en-US" w:eastAsia="uk-UA"/>
              </w:rPr>
              <w:t xml:space="preserve"> (</w:t>
            </w:r>
            <w:r w:rsidR="00B26989">
              <w:rPr>
                <w:rFonts w:ascii="Arial" w:hAnsi="Arial" w:cs="Arial"/>
                <w:b/>
                <w:bCs/>
                <w:sz w:val="20"/>
                <w:szCs w:val="20"/>
                <w:lang w:val="en-US" w:eastAsia="uk-UA"/>
              </w:rPr>
              <w:t>NDT</w:t>
            </w:r>
            <w:r w:rsidR="008E6C5C" w:rsidRPr="00905F4D">
              <w:rPr>
                <w:rFonts w:ascii="Arial" w:hAnsi="Arial" w:cs="Arial"/>
                <w:b/>
                <w:bCs/>
                <w:sz w:val="20"/>
                <w:szCs w:val="20"/>
                <w:lang w:val="en-US" w:eastAsia="uk-UA"/>
              </w:rPr>
              <w:t>)</w:t>
            </w:r>
            <w:r w:rsidR="00EB68E2" w:rsidRPr="00905F4D">
              <w:rPr>
                <w:rFonts w:ascii="Arial" w:hAnsi="Arial" w:cs="Arial"/>
                <w:b/>
                <w:bCs/>
                <w:sz w:val="20"/>
                <w:szCs w:val="20"/>
                <w:lang w:val="en-US" w:eastAsia="uk-UA"/>
              </w:rPr>
              <w:t xml:space="preserve"> </w:t>
            </w:r>
            <w:r w:rsidRPr="00905F4D">
              <w:rPr>
                <w:rFonts w:ascii="Arial" w:hAnsi="Arial" w:cs="Arial"/>
                <w:b/>
                <w:bCs/>
                <w:sz w:val="20"/>
                <w:szCs w:val="20"/>
                <w:lang w:val="uk-UA" w:eastAsia="uk-UA"/>
              </w:rPr>
              <w:t>Name</w:t>
            </w:r>
          </w:p>
        </w:tc>
        <w:tc>
          <w:tcPr>
            <w:tcW w:w="6682" w:type="dxa"/>
            <w:gridSpan w:val="2"/>
            <w:tcBorders>
              <w:top w:val="single" w:sz="4" w:space="0" w:color="auto"/>
              <w:left w:val="single" w:sz="4" w:space="0" w:color="auto"/>
              <w:bottom w:val="single" w:sz="4" w:space="0" w:color="auto"/>
              <w:right w:val="single" w:sz="4" w:space="0" w:color="auto"/>
            </w:tcBorders>
            <w:shd w:val="clear" w:color="000000" w:fill="FFFFCC"/>
            <w:vAlign w:val="bottom"/>
          </w:tcPr>
          <w:p w:rsidR="00F90F71" w:rsidRPr="00244072" w:rsidRDefault="00C233DE" w:rsidP="00C233DE">
            <w:pPr>
              <w:rPr>
                <w:rFonts w:ascii="Arial" w:hAnsi="Arial" w:cs="Arial"/>
                <w:b/>
                <w:bCs/>
                <w:sz w:val="20"/>
                <w:szCs w:val="20"/>
                <w:lang w:val="en-US" w:eastAsia="uk-UA"/>
              </w:rPr>
            </w:pPr>
            <w:proofErr w:type="spellStart"/>
            <w:r>
              <w:rPr>
                <w:rFonts w:ascii="Arial" w:hAnsi="Arial" w:cs="Arial"/>
                <w:b/>
                <w:bCs/>
                <w:sz w:val="20"/>
                <w:szCs w:val="20"/>
                <w:lang w:val="en-US" w:eastAsia="uk-UA"/>
              </w:rPr>
              <w:t>Vipera</w:t>
            </w:r>
            <w:proofErr w:type="spellEnd"/>
            <w:r>
              <w:rPr>
                <w:rFonts w:ascii="Arial" w:hAnsi="Arial" w:cs="Arial"/>
                <w:b/>
                <w:bCs/>
                <w:sz w:val="20"/>
                <w:szCs w:val="20"/>
                <w:lang w:val="en-US" w:eastAsia="uk-UA"/>
              </w:rPr>
              <w:t xml:space="preserve"> (office in north Italy, of 8 people with exec and product management, alongside some developers.) </w:t>
            </w:r>
            <w:proofErr w:type="gramStart"/>
            <w:r>
              <w:rPr>
                <w:rFonts w:ascii="Arial" w:hAnsi="Arial" w:cs="Arial"/>
                <w:b/>
                <w:bCs/>
                <w:sz w:val="20"/>
                <w:szCs w:val="20"/>
                <w:lang w:val="en-US" w:eastAsia="uk-UA"/>
              </w:rPr>
              <w:t>Are</w:t>
            </w:r>
            <w:proofErr w:type="gramEnd"/>
            <w:r>
              <w:rPr>
                <w:rFonts w:ascii="Arial" w:hAnsi="Arial" w:cs="Arial"/>
                <w:b/>
                <w:bCs/>
                <w:sz w:val="20"/>
                <w:szCs w:val="20"/>
                <w:lang w:val="en-US" w:eastAsia="uk-UA"/>
              </w:rPr>
              <w:t xml:space="preserve"> a mobile banking vendor, server and client part which helps expose systems to mobile devices. Mobile Financial Services is their business. </w:t>
            </w:r>
          </w:p>
        </w:tc>
      </w:tr>
      <w:tr w:rsidR="00FD399A" w:rsidRPr="00CC4CE5" w:rsidTr="00244072">
        <w:trPr>
          <w:trHeight w:val="255"/>
        </w:trPr>
        <w:tc>
          <w:tcPr>
            <w:tcW w:w="3209" w:type="dxa"/>
            <w:tcBorders>
              <w:top w:val="nil"/>
              <w:left w:val="nil"/>
              <w:bottom w:val="nil"/>
              <w:right w:val="nil"/>
            </w:tcBorders>
            <w:shd w:val="clear" w:color="auto" w:fill="auto"/>
            <w:noWrap/>
            <w:vAlign w:val="bottom"/>
          </w:tcPr>
          <w:p w:rsidR="00FD399A" w:rsidRPr="00905F4D" w:rsidRDefault="00B26989" w:rsidP="00FD399A">
            <w:pPr>
              <w:ind w:hanging="108"/>
              <w:rPr>
                <w:rFonts w:ascii="Arial" w:hAnsi="Arial" w:cs="Arial"/>
                <w:b/>
                <w:bCs/>
                <w:sz w:val="20"/>
                <w:szCs w:val="20"/>
                <w:lang w:val="en-US" w:eastAsia="uk-UA"/>
              </w:rPr>
            </w:pPr>
            <w:r>
              <w:rPr>
                <w:rFonts w:ascii="Arial" w:hAnsi="Arial" w:cs="Arial"/>
                <w:b/>
                <w:bCs/>
                <w:sz w:val="20"/>
                <w:szCs w:val="20"/>
                <w:lang w:val="en-US" w:eastAsia="uk-UA"/>
              </w:rPr>
              <w:t>NDT</w:t>
            </w:r>
            <w:r w:rsidR="00FD399A" w:rsidRPr="00905F4D">
              <w:rPr>
                <w:rFonts w:ascii="Arial" w:hAnsi="Arial" w:cs="Arial"/>
                <w:b/>
                <w:bCs/>
                <w:sz w:val="20"/>
                <w:szCs w:val="20"/>
                <w:lang w:val="uk-UA" w:eastAsia="uk-UA"/>
              </w:rPr>
              <w:t xml:space="preserve"> </w:t>
            </w:r>
            <w:r w:rsidR="00FD399A" w:rsidRPr="00905F4D">
              <w:rPr>
                <w:rFonts w:ascii="Arial" w:hAnsi="Arial" w:cs="Arial"/>
                <w:b/>
                <w:bCs/>
                <w:sz w:val="20"/>
                <w:szCs w:val="20"/>
                <w:lang w:val="en-US" w:eastAsia="uk-UA"/>
              </w:rPr>
              <w:t>Start Date</w:t>
            </w:r>
          </w:p>
        </w:tc>
        <w:tc>
          <w:tcPr>
            <w:tcW w:w="6682" w:type="dxa"/>
            <w:gridSpan w:val="2"/>
            <w:tcBorders>
              <w:top w:val="single" w:sz="4" w:space="0" w:color="auto"/>
              <w:left w:val="single" w:sz="4" w:space="0" w:color="auto"/>
              <w:bottom w:val="single" w:sz="4" w:space="0" w:color="auto"/>
              <w:right w:val="single" w:sz="4" w:space="0" w:color="auto"/>
            </w:tcBorders>
            <w:shd w:val="clear" w:color="000000" w:fill="FFFFCC"/>
            <w:vAlign w:val="bottom"/>
          </w:tcPr>
          <w:p w:rsidR="00FD399A" w:rsidRPr="00417ED1" w:rsidRDefault="00C233DE" w:rsidP="00DD5DFC">
            <w:pPr>
              <w:rPr>
                <w:rFonts w:ascii="Arial" w:hAnsi="Arial" w:cs="Arial"/>
                <w:color w:val="000000"/>
                <w:sz w:val="20"/>
                <w:szCs w:val="20"/>
                <w:lang w:val="en-US" w:eastAsia="uk-UA"/>
              </w:rPr>
            </w:pPr>
            <w:r>
              <w:rPr>
                <w:rFonts w:ascii="Arial" w:hAnsi="Arial" w:cs="Arial"/>
                <w:color w:val="000000"/>
                <w:sz w:val="20"/>
                <w:szCs w:val="20"/>
                <w:lang w:val="en-US" w:eastAsia="uk-UA"/>
              </w:rPr>
              <w:t xml:space="preserve">They started in 2003 with development, but the first 2 years was incubator. And in 2005 it took off. And </w:t>
            </w:r>
            <w:proofErr w:type="spellStart"/>
            <w:r>
              <w:rPr>
                <w:rFonts w:ascii="Arial" w:hAnsi="Arial" w:cs="Arial"/>
                <w:color w:val="000000"/>
                <w:sz w:val="20"/>
                <w:szCs w:val="20"/>
                <w:lang w:val="en-US" w:eastAsia="uk-UA"/>
              </w:rPr>
              <w:t>Vipera</w:t>
            </w:r>
            <w:proofErr w:type="spellEnd"/>
            <w:r>
              <w:rPr>
                <w:rFonts w:ascii="Arial" w:hAnsi="Arial" w:cs="Arial"/>
                <w:color w:val="000000"/>
                <w:sz w:val="20"/>
                <w:szCs w:val="20"/>
                <w:lang w:val="en-US" w:eastAsia="uk-UA"/>
              </w:rPr>
              <w:t xml:space="preserve"> started with Ciklum in 2009 but Time &amp; Material, which led to an own team setup November 1</w:t>
            </w:r>
            <w:r w:rsidRPr="00C233DE">
              <w:rPr>
                <w:rFonts w:ascii="Arial" w:hAnsi="Arial" w:cs="Arial"/>
                <w:color w:val="000000"/>
                <w:sz w:val="20"/>
                <w:szCs w:val="20"/>
                <w:vertAlign w:val="superscript"/>
                <w:lang w:val="en-US" w:eastAsia="uk-UA"/>
              </w:rPr>
              <w:t>st</w:t>
            </w:r>
            <w:r>
              <w:rPr>
                <w:rFonts w:ascii="Arial" w:hAnsi="Arial" w:cs="Arial"/>
                <w:color w:val="000000"/>
                <w:sz w:val="20"/>
                <w:szCs w:val="20"/>
                <w:lang w:val="en-US" w:eastAsia="uk-UA"/>
              </w:rPr>
              <w:t xml:space="preserve"> 2010.</w:t>
            </w:r>
          </w:p>
        </w:tc>
      </w:tr>
      <w:tr w:rsidR="00DB4898" w:rsidRPr="008437BE" w:rsidTr="005070A2">
        <w:tblPrEx>
          <w:tblLook w:val="0000" w:firstRow="0" w:lastRow="0" w:firstColumn="0" w:lastColumn="0" w:noHBand="0" w:noVBand="0"/>
        </w:tblPrEx>
        <w:trPr>
          <w:trHeight w:val="255"/>
        </w:trPr>
        <w:tc>
          <w:tcPr>
            <w:tcW w:w="3209" w:type="dxa"/>
            <w:vAlign w:val="bottom"/>
          </w:tcPr>
          <w:p w:rsidR="00DB4898" w:rsidRPr="00AA76D5" w:rsidRDefault="00B26989" w:rsidP="005070A2">
            <w:pPr>
              <w:snapToGrid w:val="0"/>
              <w:ind w:hanging="108"/>
              <w:rPr>
                <w:rFonts w:ascii="Arial" w:hAnsi="Arial" w:cs="Arial"/>
                <w:b/>
                <w:bCs/>
                <w:sz w:val="20"/>
                <w:szCs w:val="20"/>
                <w:lang w:val="en-US"/>
              </w:rPr>
            </w:pPr>
            <w:r>
              <w:rPr>
                <w:rFonts w:ascii="Arial" w:hAnsi="Arial" w:cs="Arial"/>
                <w:b/>
                <w:bCs/>
                <w:sz w:val="20"/>
                <w:szCs w:val="20"/>
                <w:lang w:val="en-US"/>
              </w:rPr>
              <w:t>NDT</w:t>
            </w:r>
            <w:r w:rsidR="00DB4898" w:rsidRPr="00AA76D5">
              <w:rPr>
                <w:rFonts w:ascii="Arial" w:hAnsi="Arial" w:cs="Arial"/>
                <w:b/>
                <w:bCs/>
                <w:sz w:val="20"/>
                <w:szCs w:val="20"/>
                <w:lang w:val="en-US"/>
              </w:rPr>
              <w:t xml:space="preserve"> Size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FFFFCC"/>
            <w:vAlign w:val="bottom"/>
          </w:tcPr>
          <w:p w:rsidR="00DB4898" w:rsidRPr="00AA76D5" w:rsidRDefault="00C233DE" w:rsidP="00C233DE">
            <w:pPr>
              <w:snapToGrid w:val="0"/>
              <w:rPr>
                <w:rFonts w:ascii="Arial" w:hAnsi="Arial" w:cs="Arial"/>
                <w:color w:val="000000"/>
                <w:sz w:val="20"/>
                <w:szCs w:val="20"/>
                <w:lang w:val="en-US"/>
              </w:rPr>
            </w:pPr>
            <w:r>
              <w:rPr>
                <w:rFonts w:ascii="Arial" w:hAnsi="Arial" w:cs="Arial"/>
                <w:color w:val="000000"/>
                <w:sz w:val="20"/>
                <w:szCs w:val="20"/>
                <w:lang w:val="en-US"/>
              </w:rPr>
              <w:t xml:space="preserve">2 people now and the capacity </w:t>
            </w:r>
            <w:proofErr w:type="gramStart"/>
            <w:r>
              <w:rPr>
                <w:rFonts w:ascii="Arial" w:hAnsi="Arial" w:cs="Arial"/>
                <w:color w:val="000000"/>
                <w:sz w:val="20"/>
                <w:szCs w:val="20"/>
                <w:lang w:val="en-US"/>
              </w:rPr>
              <w:t>has</w:t>
            </w:r>
            <w:proofErr w:type="gramEnd"/>
            <w:r>
              <w:rPr>
                <w:rFonts w:ascii="Arial" w:hAnsi="Arial" w:cs="Arial"/>
                <w:color w:val="000000"/>
                <w:sz w:val="20"/>
                <w:szCs w:val="20"/>
                <w:lang w:val="en-US"/>
              </w:rPr>
              <w:t xml:space="preserve"> to grow as well with 1 or 2 people here or in north Italy.</w:t>
            </w:r>
          </w:p>
        </w:tc>
      </w:tr>
      <w:tr w:rsidR="00C07B7D" w:rsidRPr="008437BE" w:rsidTr="005070A2">
        <w:trPr>
          <w:gridAfter w:val="1"/>
          <w:wAfter w:w="20" w:type="dxa"/>
          <w:trHeight w:val="255"/>
        </w:trPr>
        <w:tc>
          <w:tcPr>
            <w:tcW w:w="3209" w:type="dxa"/>
            <w:tcBorders>
              <w:top w:val="nil"/>
              <w:left w:val="nil"/>
              <w:bottom w:val="nil"/>
              <w:right w:val="nil"/>
            </w:tcBorders>
            <w:shd w:val="clear" w:color="auto" w:fill="auto"/>
            <w:noWrap/>
            <w:vAlign w:val="bottom"/>
          </w:tcPr>
          <w:p w:rsidR="00C07B7D" w:rsidRPr="00905F4D" w:rsidRDefault="00C07B7D" w:rsidP="001330D9">
            <w:pPr>
              <w:ind w:hanging="108"/>
              <w:rPr>
                <w:rFonts w:ascii="Arial" w:hAnsi="Arial" w:cs="Arial"/>
                <w:b/>
                <w:sz w:val="20"/>
                <w:szCs w:val="20"/>
                <w:lang w:val="uk-UA" w:eastAsia="uk-UA"/>
              </w:rPr>
            </w:pPr>
          </w:p>
        </w:tc>
        <w:tc>
          <w:tcPr>
            <w:tcW w:w="6662" w:type="dxa"/>
            <w:tcBorders>
              <w:top w:val="single" w:sz="4" w:space="0" w:color="auto"/>
              <w:left w:val="nil"/>
              <w:bottom w:val="single" w:sz="4" w:space="0" w:color="auto"/>
              <w:right w:val="nil"/>
            </w:tcBorders>
            <w:shd w:val="clear" w:color="auto" w:fill="auto"/>
            <w:vAlign w:val="bottom"/>
          </w:tcPr>
          <w:p w:rsidR="00C07B7D" w:rsidRPr="00F90F71" w:rsidRDefault="00C07B7D" w:rsidP="001330D9">
            <w:pPr>
              <w:rPr>
                <w:rFonts w:ascii="Arial" w:hAnsi="Arial" w:cs="Arial"/>
                <w:b/>
                <w:bCs/>
                <w:sz w:val="20"/>
                <w:szCs w:val="20"/>
                <w:lang w:val="uk-UA" w:eastAsia="uk-UA"/>
              </w:rPr>
            </w:pPr>
          </w:p>
        </w:tc>
      </w:tr>
      <w:tr w:rsidR="00F90F71" w:rsidRPr="00F90F71" w:rsidTr="005070A2">
        <w:trPr>
          <w:gridAfter w:val="1"/>
          <w:wAfter w:w="20" w:type="dxa"/>
          <w:trHeight w:val="255"/>
        </w:trPr>
        <w:tc>
          <w:tcPr>
            <w:tcW w:w="3209" w:type="dxa"/>
            <w:tcBorders>
              <w:top w:val="nil"/>
              <w:left w:val="nil"/>
              <w:bottom w:val="nil"/>
              <w:right w:val="nil"/>
            </w:tcBorders>
            <w:shd w:val="clear" w:color="auto" w:fill="auto"/>
            <w:noWrap/>
            <w:vAlign w:val="bottom"/>
          </w:tcPr>
          <w:p w:rsidR="00F90F71" w:rsidRPr="00905F4D" w:rsidRDefault="00F90F71" w:rsidP="00A018F2">
            <w:pPr>
              <w:ind w:hanging="108"/>
              <w:rPr>
                <w:rFonts w:ascii="Arial" w:hAnsi="Arial" w:cs="Arial"/>
                <w:b/>
                <w:bCs/>
                <w:sz w:val="20"/>
                <w:szCs w:val="20"/>
                <w:lang w:val="uk-UA" w:eastAsia="uk-UA"/>
              </w:rPr>
            </w:pPr>
            <w:r w:rsidRPr="00905F4D">
              <w:rPr>
                <w:rFonts w:ascii="Arial" w:hAnsi="Arial" w:cs="Arial"/>
                <w:b/>
                <w:bCs/>
                <w:sz w:val="20"/>
                <w:szCs w:val="20"/>
                <w:lang w:val="uk-UA" w:eastAsia="uk-UA"/>
              </w:rPr>
              <w:t>Project</w:t>
            </w:r>
            <w:r w:rsidR="006C6EA9" w:rsidRPr="00905F4D">
              <w:rPr>
                <w:rFonts w:ascii="Arial" w:hAnsi="Arial" w:cs="Arial"/>
                <w:b/>
                <w:bCs/>
                <w:sz w:val="20"/>
                <w:szCs w:val="20"/>
                <w:lang w:val="en-US" w:eastAsia="uk-UA"/>
              </w:rPr>
              <w:t>(s)</w:t>
            </w:r>
            <w:r w:rsidRPr="00905F4D">
              <w:rPr>
                <w:rFonts w:ascii="Arial" w:hAnsi="Arial" w:cs="Arial"/>
                <w:b/>
                <w:bCs/>
                <w:sz w:val="20"/>
                <w:szCs w:val="20"/>
                <w:lang w:val="uk-UA" w:eastAsia="uk-UA"/>
              </w:rPr>
              <w:t xml:space="preserve"> Type </w:t>
            </w:r>
          </w:p>
        </w:tc>
        <w:tc>
          <w:tcPr>
            <w:tcW w:w="6662" w:type="dxa"/>
            <w:tcBorders>
              <w:top w:val="single" w:sz="4" w:space="0" w:color="auto"/>
              <w:left w:val="single" w:sz="4" w:space="0" w:color="auto"/>
              <w:bottom w:val="single" w:sz="4" w:space="0" w:color="auto"/>
              <w:right w:val="single" w:sz="4" w:space="0" w:color="auto"/>
            </w:tcBorders>
            <w:shd w:val="clear" w:color="000000" w:fill="FFFFCC"/>
            <w:vAlign w:val="bottom"/>
          </w:tcPr>
          <w:p w:rsidR="00F90F71" w:rsidRPr="00417ED1" w:rsidRDefault="00F90F71" w:rsidP="00F90F71">
            <w:pPr>
              <w:rPr>
                <w:rFonts w:ascii="Arial" w:hAnsi="Arial" w:cs="Arial"/>
                <w:color w:val="000000"/>
                <w:sz w:val="20"/>
                <w:szCs w:val="20"/>
                <w:lang w:val="en-US" w:eastAsia="uk-UA"/>
              </w:rPr>
            </w:pPr>
          </w:p>
        </w:tc>
      </w:tr>
      <w:tr w:rsidR="00F90F71" w:rsidRPr="00F90F71" w:rsidTr="005070A2">
        <w:trPr>
          <w:gridAfter w:val="1"/>
          <w:wAfter w:w="20" w:type="dxa"/>
          <w:trHeight w:val="255"/>
        </w:trPr>
        <w:tc>
          <w:tcPr>
            <w:tcW w:w="3209" w:type="dxa"/>
            <w:tcBorders>
              <w:top w:val="nil"/>
              <w:left w:val="nil"/>
              <w:bottom w:val="nil"/>
              <w:right w:val="nil"/>
            </w:tcBorders>
            <w:shd w:val="clear" w:color="auto" w:fill="auto"/>
            <w:noWrap/>
            <w:vAlign w:val="bottom"/>
          </w:tcPr>
          <w:p w:rsidR="00F90F71" w:rsidRPr="00905F4D" w:rsidRDefault="00F90F71" w:rsidP="00A018F2">
            <w:pPr>
              <w:ind w:hanging="108"/>
              <w:rPr>
                <w:rFonts w:ascii="Arial" w:hAnsi="Arial" w:cs="Arial"/>
                <w:b/>
                <w:bCs/>
                <w:sz w:val="20"/>
                <w:szCs w:val="20"/>
                <w:lang w:val="uk-UA" w:eastAsia="uk-UA"/>
              </w:rPr>
            </w:pPr>
            <w:r w:rsidRPr="00905F4D">
              <w:rPr>
                <w:rFonts w:ascii="Arial" w:hAnsi="Arial" w:cs="Arial"/>
                <w:b/>
                <w:bCs/>
                <w:sz w:val="20"/>
                <w:szCs w:val="20"/>
                <w:lang w:val="uk-UA" w:eastAsia="uk-UA"/>
              </w:rPr>
              <w:t>Project</w:t>
            </w:r>
            <w:r w:rsidR="006C6EA9" w:rsidRPr="00905F4D">
              <w:rPr>
                <w:rFonts w:ascii="Arial" w:hAnsi="Arial" w:cs="Arial"/>
                <w:b/>
                <w:bCs/>
                <w:sz w:val="20"/>
                <w:szCs w:val="20"/>
                <w:lang w:val="en-US" w:eastAsia="uk-UA"/>
              </w:rPr>
              <w:t>(s)</w:t>
            </w:r>
            <w:r w:rsidRPr="00905F4D">
              <w:rPr>
                <w:rFonts w:ascii="Arial" w:hAnsi="Arial" w:cs="Arial"/>
                <w:b/>
                <w:bCs/>
                <w:sz w:val="20"/>
                <w:szCs w:val="20"/>
                <w:lang w:val="uk-UA" w:eastAsia="uk-UA"/>
              </w:rPr>
              <w:t xml:space="preserve"> Description</w:t>
            </w:r>
          </w:p>
        </w:tc>
        <w:tc>
          <w:tcPr>
            <w:tcW w:w="6662" w:type="dxa"/>
            <w:tcBorders>
              <w:top w:val="single" w:sz="4" w:space="0" w:color="auto"/>
              <w:left w:val="single" w:sz="4" w:space="0" w:color="auto"/>
              <w:bottom w:val="single" w:sz="4" w:space="0" w:color="auto"/>
              <w:right w:val="single" w:sz="4" w:space="0" w:color="auto"/>
            </w:tcBorders>
            <w:shd w:val="clear" w:color="000000" w:fill="FFFFCC"/>
            <w:vAlign w:val="bottom"/>
          </w:tcPr>
          <w:p w:rsidR="00F90F71" w:rsidRPr="00F90F71" w:rsidRDefault="00F90F71" w:rsidP="00F90F71">
            <w:pPr>
              <w:rPr>
                <w:rFonts w:ascii="Arial" w:hAnsi="Arial" w:cs="Arial"/>
                <w:sz w:val="20"/>
                <w:szCs w:val="20"/>
                <w:lang w:val="uk-UA" w:eastAsia="uk-UA"/>
              </w:rPr>
            </w:pPr>
          </w:p>
        </w:tc>
      </w:tr>
      <w:tr w:rsidR="00F90F71" w:rsidRPr="00F90F71" w:rsidTr="005070A2">
        <w:trPr>
          <w:gridAfter w:val="1"/>
          <w:wAfter w:w="20" w:type="dxa"/>
          <w:trHeight w:val="255"/>
        </w:trPr>
        <w:tc>
          <w:tcPr>
            <w:tcW w:w="3209" w:type="dxa"/>
            <w:tcBorders>
              <w:top w:val="nil"/>
              <w:left w:val="nil"/>
              <w:bottom w:val="nil"/>
              <w:right w:val="nil"/>
            </w:tcBorders>
            <w:shd w:val="clear" w:color="auto" w:fill="auto"/>
            <w:noWrap/>
            <w:vAlign w:val="bottom"/>
          </w:tcPr>
          <w:p w:rsidR="00F90F71" w:rsidRPr="00905F4D" w:rsidRDefault="00F90F71" w:rsidP="00A018F2">
            <w:pPr>
              <w:ind w:hanging="108"/>
              <w:rPr>
                <w:rFonts w:ascii="Arial" w:hAnsi="Arial" w:cs="Arial"/>
                <w:b/>
                <w:sz w:val="20"/>
                <w:szCs w:val="20"/>
                <w:lang w:val="uk-UA" w:eastAsia="uk-UA"/>
              </w:rPr>
            </w:pPr>
          </w:p>
        </w:tc>
        <w:tc>
          <w:tcPr>
            <w:tcW w:w="6662" w:type="dxa"/>
            <w:tcBorders>
              <w:top w:val="single" w:sz="4" w:space="0" w:color="auto"/>
              <w:left w:val="nil"/>
              <w:bottom w:val="single" w:sz="4" w:space="0" w:color="auto"/>
              <w:right w:val="nil"/>
            </w:tcBorders>
            <w:shd w:val="clear" w:color="auto" w:fill="auto"/>
            <w:vAlign w:val="bottom"/>
          </w:tcPr>
          <w:p w:rsidR="00F90F71" w:rsidRPr="00F90F71" w:rsidRDefault="00F90F71" w:rsidP="00F90F71">
            <w:pPr>
              <w:rPr>
                <w:rFonts w:ascii="Arial" w:hAnsi="Arial" w:cs="Arial"/>
                <w:b/>
                <w:bCs/>
                <w:sz w:val="20"/>
                <w:szCs w:val="20"/>
                <w:lang w:val="uk-UA" w:eastAsia="uk-UA"/>
              </w:rPr>
            </w:pPr>
          </w:p>
        </w:tc>
      </w:tr>
      <w:tr w:rsidR="00F90F71" w:rsidRPr="00CC4CE5" w:rsidTr="005070A2">
        <w:trPr>
          <w:gridAfter w:val="1"/>
          <w:wAfter w:w="20" w:type="dxa"/>
          <w:trHeight w:val="255"/>
        </w:trPr>
        <w:tc>
          <w:tcPr>
            <w:tcW w:w="3209" w:type="dxa"/>
            <w:tcBorders>
              <w:top w:val="nil"/>
              <w:left w:val="nil"/>
              <w:bottom w:val="nil"/>
              <w:right w:val="nil"/>
            </w:tcBorders>
            <w:shd w:val="clear" w:color="auto" w:fill="auto"/>
            <w:noWrap/>
            <w:vAlign w:val="bottom"/>
          </w:tcPr>
          <w:p w:rsidR="00F90F71" w:rsidRPr="00905F4D" w:rsidRDefault="00F90F71" w:rsidP="00A018F2">
            <w:pPr>
              <w:ind w:hanging="108"/>
              <w:rPr>
                <w:rFonts w:ascii="Arial" w:hAnsi="Arial" w:cs="Arial"/>
                <w:b/>
                <w:bCs/>
                <w:sz w:val="20"/>
                <w:szCs w:val="20"/>
                <w:lang w:val="uk-UA" w:eastAsia="uk-UA"/>
              </w:rPr>
            </w:pPr>
            <w:r w:rsidRPr="00905F4D">
              <w:rPr>
                <w:rFonts w:ascii="Arial" w:hAnsi="Arial" w:cs="Arial"/>
                <w:b/>
                <w:bCs/>
                <w:sz w:val="20"/>
                <w:szCs w:val="20"/>
                <w:lang w:val="uk-UA" w:eastAsia="uk-UA"/>
              </w:rPr>
              <w:t>Platform</w:t>
            </w:r>
          </w:p>
        </w:tc>
        <w:tc>
          <w:tcPr>
            <w:tcW w:w="6662" w:type="dxa"/>
            <w:tcBorders>
              <w:top w:val="single" w:sz="4" w:space="0" w:color="auto"/>
              <w:left w:val="single" w:sz="4" w:space="0" w:color="auto"/>
              <w:bottom w:val="single" w:sz="4" w:space="0" w:color="auto"/>
              <w:right w:val="single" w:sz="4" w:space="0" w:color="auto"/>
            </w:tcBorders>
            <w:shd w:val="clear" w:color="000000" w:fill="FFFFCC"/>
            <w:vAlign w:val="bottom"/>
          </w:tcPr>
          <w:p w:rsidR="00F90F71" w:rsidRPr="00C233DE" w:rsidRDefault="00C233DE" w:rsidP="00F90F71">
            <w:pPr>
              <w:rPr>
                <w:rFonts w:ascii="Arial" w:hAnsi="Arial" w:cs="Arial"/>
                <w:color w:val="000000"/>
                <w:sz w:val="20"/>
                <w:szCs w:val="20"/>
                <w:lang w:val="en-US" w:eastAsia="uk-UA"/>
              </w:rPr>
            </w:pPr>
            <w:r w:rsidRPr="00C233DE">
              <w:rPr>
                <w:rFonts w:ascii="Arial" w:hAnsi="Arial" w:cs="Arial"/>
                <w:color w:val="000000"/>
                <w:sz w:val="20"/>
                <w:szCs w:val="20"/>
                <w:lang w:val="en-US" w:eastAsia="uk-UA"/>
              </w:rPr>
              <w:t xml:space="preserve">Server-side Java Enterprise Edition (JEE), JBOSS, </w:t>
            </w:r>
            <w:proofErr w:type="spellStart"/>
            <w:r w:rsidRPr="00C233DE">
              <w:rPr>
                <w:rFonts w:ascii="Arial" w:hAnsi="Arial" w:cs="Arial"/>
                <w:color w:val="000000"/>
                <w:sz w:val="20"/>
                <w:szCs w:val="20"/>
                <w:lang w:val="en-US" w:eastAsia="uk-UA"/>
              </w:rPr>
              <w:t>SpringFrameWork</w:t>
            </w:r>
            <w:proofErr w:type="spellEnd"/>
            <w:r w:rsidRPr="00C233DE">
              <w:rPr>
                <w:rFonts w:ascii="Arial" w:hAnsi="Arial" w:cs="Arial"/>
                <w:color w:val="000000"/>
                <w:sz w:val="20"/>
                <w:szCs w:val="20"/>
                <w:lang w:val="en-US" w:eastAsia="uk-UA"/>
              </w:rPr>
              <w:t xml:space="preserve"> –</w:t>
            </w:r>
            <w:r>
              <w:rPr>
                <w:rFonts w:ascii="Arial" w:hAnsi="Arial" w:cs="Arial"/>
                <w:color w:val="000000"/>
                <w:sz w:val="20"/>
                <w:szCs w:val="20"/>
                <w:lang w:val="en-US" w:eastAsia="uk-UA"/>
              </w:rPr>
              <w:t xml:space="preserve"> client-side, with mobile java. iPhone</w:t>
            </w:r>
            <w:r w:rsidR="006C2445">
              <w:rPr>
                <w:rFonts w:ascii="Arial" w:hAnsi="Arial" w:cs="Arial"/>
                <w:color w:val="000000"/>
                <w:sz w:val="20"/>
                <w:szCs w:val="20"/>
                <w:lang w:val="en-US" w:eastAsia="uk-UA"/>
              </w:rPr>
              <w:t>(</w:t>
            </w:r>
            <w:proofErr w:type="spellStart"/>
            <w:r w:rsidR="006C2445">
              <w:rPr>
                <w:rFonts w:ascii="Arial" w:hAnsi="Arial" w:cs="Arial"/>
                <w:color w:val="000000"/>
                <w:sz w:val="20"/>
                <w:szCs w:val="20"/>
                <w:lang w:val="en-US" w:eastAsia="uk-UA"/>
              </w:rPr>
              <w:t>iPad</w:t>
            </w:r>
            <w:proofErr w:type="spellEnd"/>
            <w:r w:rsidR="006C2445">
              <w:rPr>
                <w:rFonts w:ascii="Arial" w:hAnsi="Arial" w:cs="Arial"/>
                <w:color w:val="000000"/>
                <w:sz w:val="20"/>
                <w:szCs w:val="20"/>
                <w:lang w:val="en-US" w:eastAsia="uk-UA"/>
              </w:rPr>
              <w:t xml:space="preserve"> is coming)</w:t>
            </w:r>
            <w:r>
              <w:rPr>
                <w:rFonts w:ascii="Arial" w:hAnsi="Arial" w:cs="Arial"/>
                <w:color w:val="000000"/>
                <w:sz w:val="20"/>
                <w:szCs w:val="20"/>
                <w:lang w:val="en-US" w:eastAsia="uk-UA"/>
              </w:rPr>
              <w:t>, Android, Blackberry</w:t>
            </w:r>
            <w:r w:rsidR="006C2445">
              <w:rPr>
                <w:rFonts w:ascii="Arial" w:hAnsi="Arial" w:cs="Arial"/>
                <w:color w:val="000000"/>
                <w:sz w:val="20"/>
                <w:szCs w:val="20"/>
                <w:lang w:val="en-US" w:eastAsia="uk-UA"/>
              </w:rPr>
              <w:t>, (features phones)</w:t>
            </w:r>
          </w:p>
        </w:tc>
      </w:tr>
      <w:tr w:rsidR="00F90F71" w:rsidRPr="00F90F71" w:rsidTr="005070A2">
        <w:trPr>
          <w:gridAfter w:val="1"/>
          <w:wAfter w:w="20" w:type="dxa"/>
          <w:trHeight w:val="255"/>
        </w:trPr>
        <w:tc>
          <w:tcPr>
            <w:tcW w:w="3209" w:type="dxa"/>
            <w:tcBorders>
              <w:top w:val="nil"/>
              <w:left w:val="nil"/>
              <w:bottom w:val="nil"/>
              <w:right w:val="nil"/>
            </w:tcBorders>
            <w:shd w:val="clear" w:color="auto" w:fill="auto"/>
            <w:noWrap/>
            <w:vAlign w:val="bottom"/>
          </w:tcPr>
          <w:p w:rsidR="00F90F71" w:rsidRPr="00905F4D" w:rsidRDefault="00F90F71" w:rsidP="00A018F2">
            <w:pPr>
              <w:ind w:hanging="108"/>
              <w:rPr>
                <w:rFonts w:ascii="Arial" w:hAnsi="Arial" w:cs="Arial"/>
                <w:b/>
                <w:bCs/>
                <w:sz w:val="20"/>
                <w:szCs w:val="20"/>
                <w:lang w:val="uk-UA" w:eastAsia="uk-UA"/>
              </w:rPr>
            </w:pPr>
            <w:r w:rsidRPr="00905F4D">
              <w:rPr>
                <w:rFonts w:ascii="Arial" w:hAnsi="Arial" w:cs="Arial"/>
                <w:b/>
                <w:bCs/>
                <w:sz w:val="20"/>
                <w:szCs w:val="20"/>
                <w:lang w:val="uk-UA" w:eastAsia="uk-UA"/>
              </w:rPr>
              <w:t>Technologies</w:t>
            </w:r>
          </w:p>
        </w:tc>
        <w:tc>
          <w:tcPr>
            <w:tcW w:w="6662" w:type="dxa"/>
            <w:tcBorders>
              <w:top w:val="single" w:sz="4" w:space="0" w:color="auto"/>
              <w:left w:val="single" w:sz="4" w:space="0" w:color="auto"/>
              <w:bottom w:val="single" w:sz="4" w:space="0" w:color="auto"/>
              <w:right w:val="single" w:sz="4" w:space="0" w:color="auto"/>
            </w:tcBorders>
            <w:shd w:val="clear" w:color="000000" w:fill="FFFFCC"/>
            <w:vAlign w:val="bottom"/>
          </w:tcPr>
          <w:p w:rsidR="00F90F71" w:rsidRPr="006A3FF2" w:rsidRDefault="00F90F71" w:rsidP="00F90F71">
            <w:pPr>
              <w:rPr>
                <w:rFonts w:ascii="Arial" w:hAnsi="Arial" w:cs="Arial"/>
                <w:sz w:val="20"/>
                <w:szCs w:val="20"/>
                <w:lang w:val="en-US" w:eastAsia="uk-UA"/>
              </w:rPr>
            </w:pPr>
          </w:p>
        </w:tc>
      </w:tr>
    </w:tbl>
    <w:p w:rsidR="00F90F71" w:rsidRPr="00A368CC" w:rsidRDefault="005070A2" w:rsidP="005070A2">
      <w:pPr>
        <w:tabs>
          <w:tab w:val="left" w:pos="4155"/>
        </w:tabs>
        <w:rPr>
          <w:rFonts w:ascii="Arial" w:hAnsi="Arial" w:cs="Arial"/>
          <w:sz w:val="20"/>
          <w:szCs w:val="20"/>
          <w:lang w:val="en-GB"/>
        </w:rPr>
      </w:pPr>
      <w:r>
        <w:rPr>
          <w:rFonts w:ascii="Arial" w:hAnsi="Arial" w:cs="Arial"/>
          <w:sz w:val="20"/>
          <w:szCs w:val="20"/>
          <w:lang w:val="en-GB"/>
        </w:rPr>
        <w:tab/>
      </w:r>
    </w:p>
    <w:tbl>
      <w:tblPr>
        <w:tblW w:w="9781" w:type="dxa"/>
        <w:tblInd w:w="108" w:type="dxa"/>
        <w:tblLook w:val="04A0" w:firstRow="1" w:lastRow="0" w:firstColumn="1" w:lastColumn="0" w:noHBand="0" w:noVBand="1"/>
      </w:tblPr>
      <w:tblGrid>
        <w:gridCol w:w="3119"/>
        <w:gridCol w:w="6662"/>
      </w:tblGrid>
      <w:tr w:rsidR="00FD399A" w:rsidRPr="00CC4CE5">
        <w:trPr>
          <w:trHeight w:val="255"/>
        </w:trPr>
        <w:tc>
          <w:tcPr>
            <w:tcW w:w="3119" w:type="dxa"/>
            <w:tcBorders>
              <w:top w:val="nil"/>
              <w:left w:val="nil"/>
              <w:bottom w:val="nil"/>
              <w:right w:val="nil"/>
            </w:tcBorders>
            <w:shd w:val="clear" w:color="auto" w:fill="auto"/>
            <w:noWrap/>
            <w:vAlign w:val="bottom"/>
          </w:tcPr>
          <w:p w:rsidR="00FD399A" w:rsidRPr="00FD399A" w:rsidRDefault="00FD399A" w:rsidP="001330D9">
            <w:pPr>
              <w:ind w:hanging="108"/>
              <w:rPr>
                <w:rFonts w:ascii="Arial" w:hAnsi="Arial" w:cs="Arial"/>
                <w:b/>
                <w:bCs/>
                <w:sz w:val="20"/>
                <w:szCs w:val="20"/>
                <w:lang w:val="en-US" w:eastAsia="uk-UA"/>
              </w:rPr>
            </w:pPr>
            <w:r>
              <w:rPr>
                <w:rFonts w:ascii="Arial" w:hAnsi="Arial" w:cs="Arial"/>
                <w:b/>
                <w:bCs/>
                <w:sz w:val="20"/>
                <w:szCs w:val="20"/>
                <w:lang w:val="en-US" w:eastAsia="uk-UA"/>
              </w:rPr>
              <w:t>Additional Information</w:t>
            </w:r>
          </w:p>
        </w:tc>
        <w:tc>
          <w:tcPr>
            <w:tcW w:w="6662" w:type="dxa"/>
            <w:tcBorders>
              <w:top w:val="single" w:sz="4" w:space="0" w:color="auto"/>
              <w:left w:val="single" w:sz="4" w:space="0" w:color="auto"/>
              <w:bottom w:val="single" w:sz="4" w:space="0" w:color="auto"/>
              <w:right w:val="single" w:sz="4" w:space="0" w:color="auto"/>
            </w:tcBorders>
            <w:shd w:val="clear" w:color="000000" w:fill="FFFFCC"/>
            <w:vAlign w:val="bottom"/>
          </w:tcPr>
          <w:p w:rsidR="00FD399A" w:rsidRPr="006A3FF2" w:rsidRDefault="00F30440" w:rsidP="001330D9">
            <w:pPr>
              <w:rPr>
                <w:rFonts w:ascii="Arial" w:hAnsi="Arial" w:cs="Arial"/>
                <w:sz w:val="20"/>
                <w:szCs w:val="20"/>
                <w:lang w:val="en-US" w:eastAsia="uk-UA"/>
              </w:rPr>
            </w:pPr>
            <w:proofErr w:type="spellStart"/>
            <w:r>
              <w:rPr>
                <w:rFonts w:ascii="Arial" w:hAnsi="Arial" w:cs="Arial"/>
                <w:sz w:val="20"/>
                <w:szCs w:val="20"/>
                <w:lang w:val="en-US" w:eastAsia="uk-UA"/>
              </w:rPr>
              <w:t>Silvano</w:t>
            </w:r>
            <w:proofErr w:type="spellEnd"/>
            <w:r>
              <w:rPr>
                <w:rFonts w:ascii="Arial" w:hAnsi="Arial" w:cs="Arial"/>
                <w:sz w:val="20"/>
                <w:szCs w:val="20"/>
                <w:lang w:val="en-US" w:eastAsia="uk-UA"/>
              </w:rPr>
              <w:t xml:space="preserve"> should talk to Morten in EE sales dep. in Ciklum</w:t>
            </w:r>
          </w:p>
        </w:tc>
      </w:tr>
    </w:tbl>
    <w:p w:rsidR="00A368CC" w:rsidRPr="00F30440" w:rsidRDefault="00A368CC" w:rsidP="00A368CC">
      <w:pPr>
        <w:rPr>
          <w:rFonts w:ascii="Arial" w:hAnsi="Arial" w:cs="Arial"/>
          <w:b/>
          <w:sz w:val="28"/>
          <w:szCs w:val="28"/>
          <w:lang w:val="en-US"/>
        </w:rPr>
      </w:pPr>
    </w:p>
    <w:p w:rsidR="00F90F71" w:rsidRDefault="00F90F71" w:rsidP="00A368CC">
      <w:pPr>
        <w:rPr>
          <w:rFonts w:ascii="Arial" w:hAnsi="Arial" w:cs="Arial"/>
          <w:b/>
          <w:lang w:val="en-US"/>
        </w:rPr>
      </w:pPr>
    </w:p>
    <w:tbl>
      <w:tblPr>
        <w:tblW w:w="9928" w:type="dxa"/>
        <w:tblLook w:val="04A0" w:firstRow="1" w:lastRow="0" w:firstColumn="1" w:lastColumn="0" w:noHBand="0" w:noVBand="1"/>
      </w:tblPr>
      <w:tblGrid>
        <w:gridCol w:w="567"/>
        <w:gridCol w:w="2660"/>
        <w:gridCol w:w="6701"/>
      </w:tblGrid>
      <w:tr w:rsidR="00A46CDB" w:rsidRPr="005D46F2" w:rsidTr="005D46F2">
        <w:trPr>
          <w:trHeight w:val="255"/>
        </w:trPr>
        <w:tc>
          <w:tcPr>
            <w:tcW w:w="567" w:type="dxa"/>
            <w:tcBorders>
              <w:top w:val="single" w:sz="4" w:space="0" w:color="auto"/>
              <w:left w:val="single" w:sz="4" w:space="0" w:color="auto"/>
              <w:bottom w:val="single" w:sz="4" w:space="0" w:color="auto"/>
              <w:right w:val="single" w:sz="4" w:space="0" w:color="auto"/>
            </w:tcBorders>
            <w:shd w:val="clear" w:color="auto" w:fill="F79646"/>
          </w:tcPr>
          <w:p w:rsidR="00A46CDB" w:rsidRPr="005D46F2" w:rsidRDefault="00A46CDB" w:rsidP="00F90F71">
            <w:pPr>
              <w:rPr>
                <w:rFonts w:ascii="Arial" w:hAnsi="Arial" w:cs="Arial"/>
                <w:b/>
                <w:bCs/>
                <w:sz w:val="20"/>
                <w:szCs w:val="20"/>
                <w:lang w:val="en-US" w:eastAsia="uk-UA"/>
              </w:rPr>
            </w:pPr>
            <w:r w:rsidRPr="005D46F2">
              <w:rPr>
                <w:rFonts w:ascii="Arial" w:hAnsi="Arial" w:cs="Arial"/>
                <w:b/>
                <w:bCs/>
                <w:sz w:val="20"/>
                <w:szCs w:val="20"/>
                <w:lang w:val="en-US" w:eastAsia="uk-UA"/>
              </w:rPr>
              <w:t>#</w:t>
            </w:r>
          </w:p>
        </w:tc>
        <w:tc>
          <w:tcPr>
            <w:tcW w:w="2660" w:type="dxa"/>
            <w:tcBorders>
              <w:top w:val="single" w:sz="4" w:space="0" w:color="auto"/>
              <w:left w:val="single" w:sz="4" w:space="0" w:color="auto"/>
              <w:bottom w:val="single" w:sz="4" w:space="0" w:color="auto"/>
              <w:right w:val="single" w:sz="4" w:space="0" w:color="auto"/>
            </w:tcBorders>
            <w:shd w:val="clear" w:color="auto" w:fill="F79646"/>
            <w:noWrap/>
            <w:vAlign w:val="bottom"/>
          </w:tcPr>
          <w:p w:rsidR="00A46CDB" w:rsidRPr="005D46F2" w:rsidRDefault="00A46CDB" w:rsidP="00F90F71">
            <w:pPr>
              <w:rPr>
                <w:rFonts w:ascii="Arial" w:hAnsi="Arial" w:cs="Arial"/>
                <w:b/>
                <w:bCs/>
                <w:sz w:val="20"/>
                <w:szCs w:val="20"/>
                <w:lang w:val="en-US" w:eastAsia="uk-UA"/>
              </w:rPr>
            </w:pPr>
            <w:r w:rsidRPr="005D46F2">
              <w:rPr>
                <w:rFonts w:ascii="Arial" w:hAnsi="Arial" w:cs="Arial"/>
                <w:b/>
                <w:bCs/>
                <w:sz w:val="20"/>
                <w:szCs w:val="20"/>
                <w:lang w:val="en-US" w:eastAsia="uk-UA"/>
              </w:rPr>
              <w:t>Check-list item</w:t>
            </w:r>
          </w:p>
        </w:tc>
        <w:tc>
          <w:tcPr>
            <w:tcW w:w="6701" w:type="dxa"/>
            <w:tcBorders>
              <w:top w:val="single" w:sz="4" w:space="0" w:color="auto"/>
              <w:left w:val="nil"/>
              <w:bottom w:val="single" w:sz="4" w:space="0" w:color="auto"/>
              <w:right w:val="single" w:sz="4" w:space="0" w:color="auto"/>
            </w:tcBorders>
            <w:shd w:val="clear" w:color="auto" w:fill="F79646"/>
            <w:noWrap/>
            <w:vAlign w:val="bottom"/>
          </w:tcPr>
          <w:p w:rsidR="00A46CDB" w:rsidRPr="005D46F2" w:rsidRDefault="00FD5C37" w:rsidP="00F90F71">
            <w:pPr>
              <w:rPr>
                <w:rFonts w:ascii="Arial" w:hAnsi="Arial" w:cs="Arial"/>
                <w:b/>
                <w:bCs/>
                <w:sz w:val="20"/>
                <w:szCs w:val="20"/>
                <w:lang w:val="en-US" w:eastAsia="uk-UA"/>
              </w:rPr>
            </w:pPr>
            <w:r w:rsidRPr="005D46F2">
              <w:rPr>
                <w:rFonts w:ascii="Arial" w:hAnsi="Arial" w:cs="Arial"/>
                <w:b/>
                <w:bCs/>
                <w:sz w:val="20"/>
                <w:szCs w:val="20"/>
                <w:lang w:val="en-US" w:eastAsia="uk-UA"/>
              </w:rPr>
              <w:t>C</w:t>
            </w:r>
            <w:r w:rsidR="00A46CDB" w:rsidRPr="005D46F2">
              <w:rPr>
                <w:rFonts w:ascii="Arial" w:hAnsi="Arial" w:cs="Arial"/>
                <w:b/>
                <w:bCs/>
                <w:sz w:val="20"/>
                <w:szCs w:val="20"/>
                <w:lang w:val="en-US" w:eastAsia="uk-UA"/>
              </w:rPr>
              <w:t>heck points</w:t>
            </w:r>
            <w:r w:rsidRPr="005D46F2">
              <w:rPr>
                <w:rFonts w:ascii="Arial" w:hAnsi="Arial" w:cs="Arial"/>
                <w:b/>
                <w:bCs/>
                <w:sz w:val="20"/>
                <w:szCs w:val="20"/>
                <w:lang w:val="en-US" w:eastAsia="uk-UA"/>
              </w:rPr>
              <w:t xml:space="preserve"> description</w:t>
            </w:r>
            <w:r w:rsidR="00A46CDB" w:rsidRPr="005D46F2">
              <w:rPr>
                <w:rFonts w:ascii="Arial" w:hAnsi="Arial" w:cs="Arial"/>
                <w:b/>
                <w:bCs/>
                <w:sz w:val="20"/>
                <w:szCs w:val="20"/>
                <w:lang w:val="en-US" w:eastAsia="uk-UA"/>
              </w:rPr>
              <w:t xml:space="preserve"> </w:t>
            </w:r>
          </w:p>
        </w:tc>
      </w:tr>
      <w:tr w:rsidR="00A46CDB" w:rsidRPr="00CC4CE5">
        <w:trPr>
          <w:trHeight w:val="510"/>
        </w:trPr>
        <w:tc>
          <w:tcPr>
            <w:tcW w:w="567" w:type="dxa"/>
            <w:tcBorders>
              <w:top w:val="nil"/>
              <w:left w:val="single" w:sz="4" w:space="0" w:color="auto"/>
              <w:bottom w:val="single" w:sz="4" w:space="0" w:color="auto"/>
              <w:right w:val="single" w:sz="4" w:space="0" w:color="auto"/>
            </w:tcBorders>
            <w:vAlign w:val="center"/>
          </w:tcPr>
          <w:p w:rsidR="00A46CDB" w:rsidRPr="000C42BF" w:rsidRDefault="00A46CDB" w:rsidP="004F3AB5">
            <w:pPr>
              <w:rPr>
                <w:rFonts w:ascii="Arial" w:hAnsi="Arial" w:cs="Arial"/>
                <w:sz w:val="20"/>
                <w:szCs w:val="20"/>
                <w:lang w:val="en-GB"/>
              </w:rPr>
            </w:pPr>
            <w:r w:rsidRPr="000C42BF">
              <w:rPr>
                <w:rFonts w:ascii="Arial" w:hAnsi="Arial" w:cs="Arial"/>
                <w:sz w:val="20"/>
                <w:szCs w:val="20"/>
                <w:lang w:val="en-GB"/>
              </w:rPr>
              <w:t>1</w:t>
            </w:r>
          </w:p>
        </w:tc>
        <w:tc>
          <w:tcPr>
            <w:tcW w:w="2660" w:type="dxa"/>
            <w:tcBorders>
              <w:top w:val="nil"/>
              <w:left w:val="single" w:sz="4" w:space="0" w:color="auto"/>
              <w:bottom w:val="single" w:sz="4" w:space="0" w:color="auto"/>
              <w:right w:val="single" w:sz="4" w:space="0" w:color="auto"/>
            </w:tcBorders>
            <w:shd w:val="clear" w:color="auto" w:fill="auto"/>
            <w:noWrap/>
            <w:vAlign w:val="center"/>
          </w:tcPr>
          <w:p w:rsidR="00A46CDB" w:rsidRDefault="00A46CDB" w:rsidP="004F3AB5">
            <w:pPr>
              <w:rPr>
                <w:rFonts w:ascii="Arial" w:hAnsi="Arial" w:cs="Arial"/>
                <w:sz w:val="20"/>
                <w:szCs w:val="20"/>
                <w:lang w:val="en-GB"/>
              </w:rPr>
            </w:pPr>
          </w:p>
          <w:p w:rsidR="00A46CDB" w:rsidRPr="00D46549" w:rsidRDefault="00A46CDB" w:rsidP="004F3AB5">
            <w:pPr>
              <w:rPr>
                <w:rFonts w:ascii="Arial" w:hAnsi="Arial" w:cs="Arial"/>
                <w:b/>
                <w:sz w:val="20"/>
                <w:szCs w:val="20"/>
                <w:lang w:val="en-GB"/>
              </w:rPr>
            </w:pPr>
            <w:r w:rsidRPr="00D46549">
              <w:rPr>
                <w:rFonts w:ascii="Arial" w:hAnsi="Arial" w:cs="Arial"/>
                <w:b/>
                <w:sz w:val="20"/>
                <w:szCs w:val="20"/>
                <w:lang w:val="en-GB"/>
              </w:rPr>
              <w:t>Communication model (procedures, tool</w:t>
            </w:r>
            <w:r w:rsidR="005E1BE7">
              <w:rPr>
                <w:rFonts w:ascii="Arial" w:hAnsi="Arial" w:cs="Arial"/>
                <w:b/>
                <w:sz w:val="20"/>
                <w:szCs w:val="20"/>
                <w:lang w:val="en-GB"/>
              </w:rPr>
              <w:t>s</w:t>
            </w:r>
            <w:r w:rsidRPr="00D46549">
              <w:rPr>
                <w:rFonts w:ascii="Arial" w:hAnsi="Arial" w:cs="Arial"/>
                <w:b/>
                <w:sz w:val="20"/>
                <w:szCs w:val="20"/>
                <w:lang w:val="en-GB"/>
              </w:rPr>
              <w:t>)</w:t>
            </w:r>
          </w:p>
          <w:p w:rsidR="00A46CDB" w:rsidRPr="00D46549" w:rsidRDefault="00A46CDB" w:rsidP="004F3AB5">
            <w:pPr>
              <w:rPr>
                <w:rFonts w:ascii="Arial" w:hAnsi="Arial" w:cs="Arial"/>
                <w:sz w:val="20"/>
                <w:szCs w:val="20"/>
                <w:lang w:val="en-GB" w:eastAsia="uk-UA"/>
              </w:rPr>
            </w:pPr>
          </w:p>
        </w:tc>
        <w:tc>
          <w:tcPr>
            <w:tcW w:w="6701" w:type="dxa"/>
            <w:tcBorders>
              <w:top w:val="nil"/>
              <w:left w:val="nil"/>
              <w:bottom w:val="single" w:sz="4" w:space="0" w:color="auto"/>
              <w:right w:val="single" w:sz="4" w:space="0" w:color="auto"/>
            </w:tcBorders>
            <w:shd w:val="clear" w:color="auto" w:fill="auto"/>
            <w:vAlign w:val="center"/>
          </w:tcPr>
          <w:p w:rsidR="004F3AB5" w:rsidRDefault="004F3AB5" w:rsidP="004F3AB5">
            <w:pPr>
              <w:ind w:left="284"/>
              <w:rPr>
                <w:rFonts w:ascii="Arial" w:hAnsi="Arial" w:cs="Arial"/>
                <w:sz w:val="20"/>
                <w:szCs w:val="20"/>
                <w:lang w:val="en-GB" w:eastAsia="uk-UA"/>
              </w:rPr>
            </w:pPr>
          </w:p>
          <w:p w:rsidR="001A276E" w:rsidRDefault="001A276E" w:rsidP="004F3AB5">
            <w:pPr>
              <w:numPr>
                <w:ilvl w:val="0"/>
                <w:numId w:val="10"/>
              </w:numPr>
              <w:ind w:left="284" w:hanging="227"/>
              <w:rPr>
                <w:rFonts w:ascii="Arial" w:hAnsi="Arial" w:cs="Arial"/>
                <w:sz w:val="20"/>
                <w:szCs w:val="20"/>
                <w:lang w:val="en-GB" w:eastAsia="uk-UA"/>
              </w:rPr>
            </w:pPr>
            <w:r>
              <w:rPr>
                <w:rFonts w:ascii="Arial" w:hAnsi="Arial" w:cs="Arial"/>
                <w:sz w:val="20"/>
                <w:szCs w:val="20"/>
                <w:lang w:val="en-GB" w:eastAsia="uk-UA"/>
              </w:rPr>
              <w:t xml:space="preserve">Main principles of </w:t>
            </w:r>
            <w:r w:rsidR="007C355C">
              <w:rPr>
                <w:rFonts w:ascii="Arial" w:hAnsi="Arial" w:cs="Arial"/>
                <w:sz w:val="20"/>
                <w:szCs w:val="20"/>
                <w:lang w:val="en-GB" w:eastAsia="uk-UA"/>
              </w:rPr>
              <w:t>Communication P</w:t>
            </w:r>
            <w:r>
              <w:rPr>
                <w:rFonts w:ascii="Arial" w:hAnsi="Arial" w:cs="Arial"/>
                <w:sz w:val="20"/>
                <w:szCs w:val="20"/>
                <w:lang w:val="en-GB" w:eastAsia="uk-UA"/>
              </w:rPr>
              <w:t>olicy</w:t>
            </w:r>
            <w:r w:rsidR="00EE7F21">
              <w:rPr>
                <w:rFonts w:ascii="Arial" w:hAnsi="Arial" w:cs="Arial"/>
                <w:sz w:val="20"/>
                <w:szCs w:val="20"/>
                <w:lang w:val="en-GB" w:eastAsia="uk-UA"/>
              </w:rPr>
              <w:t xml:space="preserve"> (what means of communication are used and for what purposes)</w:t>
            </w:r>
            <w:r w:rsidR="007411E3">
              <w:rPr>
                <w:rFonts w:ascii="Arial" w:hAnsi="Arial" w:cs="Arial"/>
                <w:sz w:val="20"/>
                <w:szCs w:val="20"/>
                <w:lang w:val="en-GB" w:eastAsia="uk-UA"/>
              </w:rPr>
              <w:t xml:space="preserve"> </w:t>
            </w:r>
          </w:p>
          <w:p w:rsidR="00437B4E" w:rsidRPr="00437B4E" w:rsidRDefault="00437B4E" w:rsidP="004F3AB5">
            <w:pPr>
              <w:numPr>
                <w:ilvl w:val="0"/>
                <w:numId w:val="10"/>
              </w:numPr>
              <w:ind w:left="284" w:hanging="227"/>
              <w:rPr>
                <w:rFonts w:ascii="Arial" w:hAnsi="Arial" w:cs="Arial"/>
                <w:b/>
                <w:sz w:val="20"/>
                <w:szCs w:val="20"/>
                <w:lang w:val="uk-UA" w:eastAsia="uk-UA"/>
              </w:rPr>
            </w:pPr>
            <w:r w:rsidRPr="00F4600D">
              <w:rPr>
                <w:rFonts w:ascii="Arial" w:hAnsi="Arial" w:cs="Arial"/>
                <w:sz w:val="20"/>
                <w:szCs w:val="20"/>
                <w:lang w:val="en-US" w:eastAsia="uk-UA"/>
              </w:rPr>
              <w:t>Communication lines</w:t>
            </w:r>
            <w:r w:rsidR="00EE7F21">
              <w:rPr>
                <w:rFonts w:ascii="Arial" w:hAnsi="Arial" w:cs="Arial"/>
                <w:sz w:val="20"/>
                <w:szCs w:val="20"/>
                <w:lang w:val="en-US" w:eastAsia="uk-UA"/>
              </w:rPr>
              <w:t xml:space="preserve"> (what talk and reports to whom onshore-offshore)</w:t>
            </w:r>
          </w:p>
          <w:p w:rsidR="00A46CDB" w:rsidRPr="00F4600D" w:rsidRDefault="007411E3" w:rsidP="004F3AB5">
            <w:pPr>
              <w:numPr>
                <w:ilvl w:val="0"/>
                <w:numId w:val="10"/>
              </w:numPr>
              <w:ind w:left="284" w:hanging="227"/>
              <w:rPr>
                <w:rFonts w:ascii="Arial" w:hAnsi="Arial" w:cs="Arial"/>
                <w:sz w:val="20"/>
                <w:szCs w:val="20"/>
                <w:lang w:val="en-US" w:eastAsia="uk-UA"/>
              </w:rPr>
            </w:pPr>
            <w:r>
              <w:rPr>
                <w:rFonts w:ascii="Arial" w:hAnsi="Arial" w:cs="Arial"/>
                <w:sz w:val="20"/>
                <w:szCs w:val="20"/>
                <w:lang w:val="en-US" w:eastAsia="uk-UA"/>
              </w:rPr>
              <w:t>Scheduled events (e.g. weekly status meetings, conferences, etc)</w:t>
            </w:r>
          </w:p>
          <w:p w:rsidR="00437B4E" w:rsidRPr="006C2445" w:rsidRDefault="00437B4E" w:rsidP="004F3AB5">
            <w:pPr>
              <w:numPr>
                <w:ilvl w:val="0"/>
                <w:numId w:val="10"/>
              </w:numPr>
              <w:ind w:left="284" w:hanging="227"/>
              <w:rPr>
                <w:rFonts w:ascii="Arial" w:hAnsi="Arial" w:cs="Arial"/>
                <w:b/>
                <w:sz w:val="20"/>
                <w:szCs w:val="20"/>
                <w:lang w:val="uk-UA" w:eastAsia="uk-UA"/>
              </w:rPr>
            </w:pPr>
            <w:r w:rsidRPr="00437B4E">
              <w:rPr>
                <w:rFonts w:ascii="Arial" w:hAnsi="Arial" w:cs="Arial"/>
                <w:sz w:val="20"/>
                <w:szCs w:val="20"/>
                <w:lang w:val="en-US" w:eastAsia="uk-UA"/>
              </w:rPr>
              <w:t xml:space="preserve">Tools in use </w:t>
            </w:r>
            <w:r w:rsidR="00EE7F21">
              <w:rPr>
                <w:rFonts w:ascii="Arial" w:hAnsi="Arial" w:cs="Arial"/>
                <w:sz w:val="20"/>
                <w:szCs w:val="20"/>
                <w:lang w:val="en-US" w:eastAsia="uk-UA"/>
              </w:rPr>
              <w:t>(e.g. Skype, mail, chat, online collaboration systems)</w:t>
            </w:r>
          </w:p>
          <w:p w:rsidR="006C2445" w:rsidRDefault="006C2445" w:rsidP="006C2445">
            <w:pPr>
              <w:rPr>
                <w:rFonts w:ascii="Arial" w:hAnsi="Arial" w:cs="Arial"/>
                <w:sz w:val="20"/>
                <w:szCs w:val="20"/>
                <w:lang w:val="en-US" w:eastAsia="uk-UA"/>
              </w:rPr>
            </w:pPr>
          </w:p>
          <w:p w:rsidR="006C2445" w:rsidRDefault="006C2445" w:rsidP="006C2445">
            <w:pPr>
              <w:rPr>
                <w:rFonts w:ascii="Arial" w:hAnsi="Arial" w:cs="Arial"/>
                <w:sz w:val="20"/>
                <w:szCs w:val="20"/>
                <w:lang w:val="en-US" w:eastAsia="uk-UA"/>
              </w:rPr>
            </w:pPr>
            <w:r w:rsidRPr="006C2445">
              <w:rPr>
                <w:rFonts w:ascii="Arial" w:hAnsi="Arial" w:cs="Arial"/>
                <w:sz w:val="20"/>
                <w:szCs w:val="20"/>
                <w:lang w:val="en-US" w:eastAsia="uk-UA"/>
              </w:rPr>
              <w:t xml:space="preserve">Skype and email have been the preferred method </w:t>
            </w:r>
            <w:r>
              <w:rPr>
                <w:rFonts w:ascii="Arial" w:hAnsi="Arial" w:cs="Arial"/>
                <w:sz w:val="20"/>
                <w:szCs w:val="20"/>
                <w:lang w:val="en-US" w:eastAsia="uk-UA"/>
              </w:rPr>
              <w:t xml:space="preserve">of </w:t>
            </w:r>
            <w:r w:rsidRPr="006C2445">
              <w:rPr>
                <w:rFonts w:ascii="Arial" w:hAnsi="Arial" w:cs="Arial"/>
                <w:sz w:val="20"/>
                <w:szCs w:val="20"/>
                <w:lang w:val="en-US" w:eastAsia="uk-UA"/>
              </w:rPr>
              <w:t>communicating</w:t>
            </w:r>
            <w:r>
              <w:rPr>
                <w:rFonts w:ascii="Arial" w:hAnsi="Arial" w:cs="Arial"/>
                <w:sz w:val="20"/>
                <w:szCs w:val="20"/>
                <w:lang w:val="en-US" w:eastAsia="uk-UA"/>
              </w:rPr>
              <w:t>, and it is quite free to talk. And there is a ticketing-system. Until very recently they are introducing somewhat of an agile approach to communicating.</w:t>
            </w:r>
          </w:p>
          <w:p w:rsidR="00AB6B77" w:rsidRDefault="00AB6B77" w:rsidP="006C2445">
            <w:pPr>
              <w:rPr>
                <w:rFonts w:ascii="Arial" w:hAnsi="Arial" w:cs="Arial"/>
                <w:sz w:val="20"/>
                <w:szCs w:val="20"/>
                <w:lang w:val="en-US" w:eastAsia="uk-UA"/>
              </w:rPr>
            </w:pPr>
          </w:p>
          <w:p w:rsidR="00AB6B77" w:rsidRPr="006C2445" w:rsidRDefault="00AB6B77" w:rsidP="006C2445">
            <w:pPr>
              <w:rPr>
                <w:rFonts w:ascii="Arial" w:hAnsi="Arial" w:cs="Arial"/>
                <w:sz w:val="20"/>
                <w:szCs w:val="20"/>
                <w:lang w:val="en-US" w:eastAsia="uk-UA"/>
              </w:rPr>
            </w:pPr>
          </w:p>
          <w:p w:rsidR="00294FAA" w:rsidRPr="0070081D" w:rsidRDefault="00294FAA" w:rsidP="004F3AB5">
            <w:pPr>
              <w:ind w:left="284"/>
              <w:rPr>
                <w:rFonts w:ascii="Arial" w:hAnsi="Arial" w:cs="Arial"/>
                <w:b/>
                <w:sz w:val="20"/>
                <w:szCs w:val="20"/>
                <w:lang w:val="uk-UA"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4F3AB5">
            <w:pPr>
              <w:rPr>
                <w:rFonts w:ascii="Arial" w:hAnsi="Arial" w:cs="Arial"/>
                <w:sz w:val="20"/>
                <w:szCs w:val="20"/>
                <w:lang w:val="en-GB"/>
              </w:rPr>
            </w:pPr>
            <w:r w:rsidRPr="000C42BF">
              <w:rPr>
                <w:rFonts w:ascii="Arial" w:hAnsi="Arial" w:cs="Arial"/>
                <w:sz w:val="20"/>
                <w:szCs w:val="20"/>
                <w:lang w:val="en-GB"/>
              </w:rPr>
              <w:t>2</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A46CDB" w:rsidP="004F3AB5">
            <w:pPr>
              <w:rPr>
                <w:rFonts w:ascii="Arial" w:hAnsi="Arial" w:cs="Arial"/>
                <w:b/>
                <w:sz w:val="20"/>
                <w:szCs w:val="20"/>
                <w:lang w:val="en-GB"/>
              </w:rPr>
            </w:pPr>
            <w:r w:rsidRPr="0021216C">
              <w:rPr>
                <w:rFonts w:ascii="Arial" w:hAnsi="Arial" w:cs="Arial"/>
                <w:b/>
                <w:sz w:val="20"/>
                <w:szCs w:val="20"/>
                <w:lang w:val="en-GB"/>
              </w:rPr>
              <w:t>Project Reporting</w:t>
            </w:r>
            <w:r w:rsidR="00EE7F21">
              <w:rPr>
                <w:rFonts w:ascii="Arial" w:hAnsi="Arial" w:cs="Arial"/>
                <w:b/>
                <w:sz w:val="20"/>
                <w:szCs w:val="20"/>
                <w:lang w:val="en-GB"/>
              </w:rPr>
              <w:t xml:space="preserve"> &amp;</w:t>
            </w:r>
            <w:r w:rsidRPr="0021216C">
              <w:rPr>
                <w:rFonts w:ascii="Arial" w:hAnsi="Arial" w:cs="Arial"/>
                <w:b/>
                <w:sz w:val="20"/>
                <w:szCs w:val="20"/>
                <w:lang w:val="en-GB"/>
              </w:rPr>
              <w:t xml:space="preserve">  Time Registration </w:t>
            </w:r>
            <w:r w:rsidR="00EE7F21">
              <w:rPr>
                <w:rFonts w:ascii="Arial" w:hAnsi="Arial" w:cs="Arial"/>
                <w:b/>
                <w:sz w:val="20"/>
                <w:szCs w:val="20"/>
                <w:lang w:val="en-GB"/>
              </w:rPr>
              <w:t xml:space="preserve">and Work Conduct </w:t>
            </w:r>
          </w:p>
          <w:p w:rsidR="00A46CDB" w:rsidRPr="0021216C" w:rsidRDefault="00A46CDB" w:rsidP="004F3AB5">
            <w:pPr>
              <w:rPr>
                <w:rFonts w:ascii="Arial" w:hAnsi="Arial" w:cs="Arial"/>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4F3AB5" w:rsidRDefault="004F3AB5" w:rsidP="004F3AB5">
            <w:pPr>
              <w:widowControl w:val="0"/>
              <w:spacing w:line="240" w:lineRule="atLeast"/>
              <w:ind w:left="284"/>
              <w:rPr>
                <w:rFonts w:ascii="Arial" w:hAnsi="Arial" w:cs="Arial"/>
                <w:sz w:val="20"/>
                <w:lang w:val="en-US"/>
              </w:rPr>
            </w:pPr>
          </w:p>
          <w:p w:rsidR="00CB665F" w:rsidRDefault="00CB665F" w:rsidP="004F3AB5">
            <w:pPr>
              <w:widowControl w:val="0"/>
              <w:numPr>
                <w:ilvl w:val="0"/>
                <w:numId w:val="9"/>
              </w:numPr>
              <w:spacing w:line="240" w:lineRule="atLeast"/>
              <w:ind w:left="284" w:hanging="227"/>
              <w:rPr>
                <w:rFonts w:ascii="Arial" w:hAnsi="Arial" w:cs="Arial"/>
                <w:sz w:val="20"/>
                <w:lang w:val="en-US"/>
              </w:rPr>
            </w:pPr>
            <w:r w:rsidRPr="00CB665F">
              <w:rPr>
                <w:rFonts w:ascii="Arial" w:hAnsi="Arial" w:cs="Arial"/>
                <w:sz w:val="20"/>
                <w:lang w:val="en-US"/>
              </w:rPr>
              <w:t>Reporting schedule, people responsible</w:t>
            </w:r>
            <w:r>
              <w:rPr>
                <w:rFonts w:ascii="Arial" w:hAnsi="Arial" w:cs="Arial"/>
                <w:sz w:val="20"/>
                <w:lang w:val="en-US"/>
              </w:rPr>
              <w:t>,</w:t>
            </w:r>
            <w:r w:rsidR="00B91591">
              <w:rPr>
                <w:rFonts w:ascii="Arial" w:hAnsi="Arial" w:cs="Arial"/>
                <w:sz w:val="20"/>
                <w:lang w:val="en-US"/>
              </w:rPr>
              <w:t xml:space="preserve"> brief report </w:t>
            </w:r>
            <w:r w:rsidR="00EE7F21">
              <w:rPr>
                <w:rFonts w:ascii="Arial" w:hAnsi="Arial" w:cs="Arial"/>
                <w:sz w:val="20"/>
                <w:lang w:val="en-US"/>
              </w:rPr>
              <w:t>description or link to template</w:t>
            </w:r>
          </w:p>
          <w:p w:rsidR="00B91591" w:rsidRDefault="00D778D3" w:rsidP="004F3AB5">
            <w:pPr>
              <w:widowControl w:val="0"/>
              <w:numPr>
                <w:ilvl w:val="0"/>
                <w:numId w:val="9"/>
              </w:numPr>
              <w:spacing w:line="240" w:lineRule="atLeast"/>
              <w:ind w:left="284" w:hanging="227"/>
              <w:rPr>
                <w:rFonts w:ascii="Arial" w:hAnsi="Arial" w:cs="Arial"/>
                <w:sz w:val="20"/>
                <w:lang w:val="en-US"/>
              </w:rPr>
            </w:pPr>
            <w:r>
              <w:rPr>
                <w:rFonts w:ascii="Arial" w:hAnsi="Arial" w:cs="Arial"/>
                <w:sz w:val="20"/>
                <w:lang w:val="en-US"/>
              </w:rPr>
              <w:t>Rules for registering time, time sheet format</w:t>
            </w:r>
            <w:r w:rsidR="00EE7F21">
              <w:rPr>
                <w:rFonts w:ascii="Arial" w:hAnsi="Arial" w:cs="Arial"/>
                <w:sz w:val="20"/>
                <w:lang w:val="en-US"/>
              </w:rPr>
              <w:t>/system</w:t>
            </w:r>
            <w:r>
              <w:rPr>
                <w:rFonts w:ascii="Arial" w:hAnsi="Arial" w:cs="Arial"/>
                <w:sz w:val="20"/>
                <w:lang w:val="en-US"/>
              </w:rPr>
              <w:t xml:space="preserve"> and templates</w:t>
            </w:r>
            <w:r w:rsidR="0080360B">
              <w:rPr>
                <w:rFonts w:ascii="Arial" w:hAnsi="Arial" w:cs="Arial"/>
                <w:sz w:val="20"/>
                <w:lang w:val="en-US"/>
              </w:rPr>
              <w:t xml:space="preserve"> (if implemented)</w:t>
            </w:r>
            <w:r w:rsidR="00EE7F21">
              <w:rPr>
                <w:rFonts w:ascii="Arial" w:hAnsi="Arial" w:cs="Arial"/>
                <w:sz w:val="20"/>
                <w:lang w:val="en-US"/>
              </w:rPr>
              <w:t>, work hours definition and sickness/absence reporting</w:t>
            </w:r>
          </w:p>
          <w:p w:rsidR="006C2445" w:rsidRDefault="006C2445" w:rsidP="006C2445">
            <w:pPr>
              <w:widowControl w:val="0"/>
              <w:spacing w:line="240" w:lineRule="atLeast"/>
              <w:rPr>
                <w:rFonts w:ascii="Arial" w:hAnsi="Arial" w:cs="Arial"/>
                <w:sz w:val="20"/>
                <w:lang w:val="en-US"/>
              </w:rPr>
            </w:pPr>
          </w:p>
          <w:p w:rsidR="006C2445" w:rsidRPr="00CB665F" w:rsidRDefault="006C2445" w:rsidP="006C2445">
            <w:pPr>
              <w:widowControl w:val="0"/>
              <w:spacing w:line="240" w:lineRule="atLeast"/>
              <w:rPr>
                <w:rFonts w:ascii="Arial" w:hAnsi="Arial" w:cs="Arial"/>
                <w:sz w:val="20"/>
                <w:lang w:val="en-US"/>
              </w:rPr>
            </w:pPr>
            <w:r>
              <w:rPr>
                <w:rFonts w:ascii="Arial" w:hAnsi="Arial" w:cs="Arial"/>
                <w:sz w:val="20"/>
                <w:lang w:val="en-US"/>
              </w:rPr>
              <w:t>Several reporting schemes have been implemented per project per week. There is no time tracking system and they are an agile company and are results driven.</w:t>
            </w:r>
          </w:p>
          <w:p w:rsidR="00A46CDB" w:rsidRPr="004665EC" w:rsidRDefault="00A46CDB" w:rsidP="004F3AB5">
            <w:pPr>
              <w:rPr>
                <w:rFonts w:ascii="Arial" w:hAnsi="Arial" w:cs="Arial"/>
                <w:b/>
                <w:sz w:val="20"/>
                <w:szCs w:val="20"/>
                <w:lang w:val="en-US" w:eastAsia="uk-UA"/>
              </w:rPr>
            </w:pPr>
          </w:p>
        </w:tc>
      </w:tr>
      <w:tr w:rsidR="00A46CDB" w:rsidRPr="00F90F71">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4F3AB5">
            <w:pPr>
              <w:rPr>
                <w:rFonts w:ascii="Arial" w:hAnsi="Arial" w:cs="Arial"/>
                <w:sz w:val="20"/>
                <w:szCs w:val="20"/>
                <w:lang w:val="en-US"/>
              </w:rPr>
            </w:pPr>
            <w:r w:rsidRPr="000C42BF">
              <w:rPr>
                <w:rFonts w:ascii="Arial" w:hAnsi="Arial" w:cs="Arial"/>
                <w:sz w:val="20"/>
                <w:szCs w:val="20"/>
                <w:lang w:val="en-US"/>
              </w:rPr>
              <w:t>3</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A46CDB" w:rsidP="004F3AB5">
            <w:pPr>
              <w:rPr>
                <w:rFonts w:ascii="Arial" w:hAnsi="Arial" w:cs="Arial"/>
                <w:b/>
                <w:sz w:val="20"/>
                <w:szCs w:val="20"/>
                <w:lang w:val="en-GB"/>
              </w:rPr>
            </w:pPr>
            <w:r w:rsidRPr="0021216C">
              <w:rPr>
                <w:rFonts w:ascii="Arial" w:hAnsi="Arial" w:cs="Arial"/>
                <w:b/>
                <w:sz w:val="20"/>
                <w:szCs w:val="20"/>
                <w:lang w:val="en-US"/>
              </w:rPr>
              <w:t xml:space="preserve">Onshore </w:t>
            </w:r>
            <w:r w:rsidRPr="0021216C">
              <w:rPr>
                <w:rFonts w:ascii="Arial" w:hAnsi="Arial" w:cs="Arial"/>
                <w:b/>
                <w:sz w:val="20"/>
                <w:szCs w:val="20"/>
                <w:lang w:val="en-GB"/>
              </w:rPr>
              <w:t>Roles and Responsibilities &amp; Organizational Structure</w:t>
            </w:r>
          </w:p>
          <w:p w:rsidR="00A46CDB" w:rsidRPr="0021216C" w:rsidRDefault="00A46CDB" w:rsidP="004F3AB5">
            <w:pPr>
              <w:rPr>
                <w:rFonts w:ascii="Arial" w:hAnsi="Arial" w:cs="Arial"/>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4F3AB5" w:rsidRDefault="004F3AB5" w:rsidP="004F3AB5">
            <w:pPr>
              <w:widowControl w:val="0"/>
              <w:spacing w:line="240" w:lineRule="atLeast"/>
              <w:rPr>
                <w:rFonts w:ascii="Arial" w:hAnsi="Arial" w:cs="Arial"/>
                <w:sz w:val="20"/>
                <w:lang w:val="en-US"/>
              </w:rPr>
            </w:pPr>
          </w:p>
          <w:p w:rsidR="00B92431" w:rsidRDefault="00B92431" w:rsidP="004F3AB5">
            <w:pPr>
              <w:widowControl w:val="0"/>
              <w:numPr>
                <w:ilvl w:val="0"/>
                <w:numId w:val="8"/>
              </w:numPr>
              <w:spacing w:line="240" w:lineRule="atLeast"/>
              <w:ind w:left="284" w:hanging="227"/>
              <w:rPr>
                <w:rFonts w:ascii="Arial" w:hAnsi="Arial" w:cs="Arial"/>
                <w:sz w:val="20"/>
                <w:lang w:val="en-US"/>
              </w:rPr>
            </w:pPr>
            <w:r w:rsidRPr="00B92431">
              <w:rPr>
                <w:rFonts w:ascii="Arial" w:hAnsi="Arial" w:cs="Arial"/>
                <w:sz w:val="20"/>
                <w:lang w:val="en-US"/>
              </w:rPr>
              <w:t>Key onshore team members</w:t>
            </w:r>
            <w:r w:rsidR="00EE7F21">
              <w:rPr>
                <w:rFonts w:ascii="Arial" w:hAnsi="Arial" w:cs="Arial"/>
                <w:sz w:val="20"/>
                <w:lang w:val="en-US"/>
              </w:rPr>
              <w:t xml:space="preserve"> (Product manager, </w:t>
            </w:r>
            <w:r w:rsidR="00BC52A9">
              <w:rPr>
                <w:rFonts w:ascii="Arial" w:hAnsi="Arial" w:cs="Arial"/>
                <w:sz w:val="20"/>
                <w:lang w:val="en-US"/>
              </w:rPr>
              <w:t>Project Manager, QA manager</w:t>
            </w:r>
            <w:r w:rsidR="00EE7F21" w:rsidRPr="00B92431">
              <w:rPr>
                <w:rFonts w:ascii="Arial" w:hAnsi="Arial" w:cs="Arial"/>
                <w:sz w:val="20"/>
                <w:lang w:val="en-US"/>
              </w:rPr>
              <w:t>, S</w:t>
            </w:r>
            <w:r w:rsidR="00EE7F21">
              <w:rPr>
                <w:rFonts w:ascii="Arial" w:hAnsi="Arial" w:cs="Arial"/>
                <w:sz w:val="20"/>
                <w:lang w:val="en-US"/>
              </w:rPr>
              <w:t xml:space="preserve">ystem </w:t>
            </w:r>
            <w:r w:rsidR="00EE7F21" w:rsidRPr="00B92431">
              <w:rPr>
                <w:rFonts w:ascii="Arial" w:hAnsi="Arial" w:cs="Arial"/>
                <w:sz w:val="20"/>
                <w:lang w:val="en-US"/>
              </w:rPr>
              <w:t>Architect</w:t>
            </w:r>
            <w:r w:rsidR="00EE7F21">
              <w:rPr>
                <w:rFonts w:ascii="Arial" w:hAnsi="Arial" w:cs="Arial"/>
                <w:sz w:val="20"/>
                <w:lang w:val="en-US"/>
              </w:rPr>
              <w:t>, etc)</w:t>
            </w:r>
            <w:r w:rsidRPr="00B92431">
              <w:rPr>
                <w:rFonts w:ascii="Arial" w:hAnsi="Arial" w:cs="Arial"/>
                <w:sz w:val="20"/>
                <w:lang w:val="en-US"/>
              </w:rPr>
              <w:t xml:space="preserve"> involved in outsourcing, their roles and responsibilities towards the </w:t>
            </w:r>
            <w:r w:rsidR="00B26989">
              <w:rPr>
                <w:rFonts w:ascii="Arial" w:hAnsi="Arial" w:cs="Arial"/>
                <w:sz w:val="20"/>
                <w:lang w:val="en-US"/>
              </w:rPr>
              <w:t>NDT</w:t>
            </w:r>
            <w:r w:rsidRPr="00B92431">
              <w:rPr>
                <w:rFonts w:ascii="Arial" w:hAnsi="Arial" w:cs="Arial"/>
                <w:sz w:val="20"/>
                <w:lang w:val="en-US"/>
              </w:rPr>
              <w:t xml:space="preserve"> </w:t>
            </w:r>
          </w:p>
          <w:p w:rsidR="00B92431" w:rsidRDefault="00B92431" w:rsidP="004F3AB5">
            <w:pPr>
              <w:widowControl w:val="0"/>
              <w:spacing w:line="240" w:lineRule="atLeast"/>
              <w:rPr>
                <w:rFonts w:ascii="Arial" w:hAnsi="Arial" w:cs="Arial"/>
                <w:sz w:val="20"/>
                <w:lang w:val="en-US"/>
              </w:rPr>
            </w:pPr>
          </w:p>
          <w:p w:rsidR="006C2445" w:rsidRPr="00B92431" w:rsidRDefault="006C2445" w:rsidP="004F3AB5">
            <w:pPr>
              <w:widowControl w:val="0"/>
              <w:spacing w:line="240" w:lineRule="atLeast"/>
              <w:rPr>
                <w:rFonts w:ascii="Arial" w:hAnsi="Arial" w:cs="Arial"/>
                <w:sz w:val="20"/>
                <w:lang w:val="en-US"/>
              </w:rPr>
            </w:pPr>
            <w:r>
              <w:rPr>
                <w:rFonts w:ascii="Arial" w:hAnsi="Arial" w:cs="Arial"/>
                <w:sz w:val="20"/>
                <w:lang w:val="en-US"/>
              </w:rPr>
              <w:t xml:space="preserve">Product and Project Manager (Loris) and CEO (Marco C.) and Guido (sr. soft </w:t>
            </w:r>
            <w:proofErr w:type="spellStart"/>
            <w:r>
              <w:rPr>
                <w:rFonts w:ascii="Arial" w:hAnsi="Arial" w:cs="Arial"/>
                <w:sz w:val="20"/>
                <w:lang w:val="en-US"/>
              </w:rPr>
              <w:t>dev</w:t>
            </w:r>
            <w:proofErr w:type="spellEnd"/>
            <w:r>
              <w:rPr>
                <w:rFonts w:ascii="Arial" w:hAnsi="Arial" w:cs="Arial"/>
                <w:sz w:val="20"/>
                <w:lang w:val="en-US"/>
              </w:rPr>
              <w:t xml:space="preserve"> / vice project manager), developer (Marco T.)</w:t>
            </w:r>
            <w:r w:rsidR="00890093">
              <w:rPr>
                <w:rFonts w:ascii="Arial" w:hAnsi="Arial" w:cs="Arial"/>
                <w:sz w:val="20"/>
                <w:lang w:val="en-US"/>
              </w:rPr>
              <w:t xml:space="preserve">. Loris coordinates resources and planning. Andrea (sales) brings back feature requests and domain knowledge. </w:t>
            </w:r>
            <w:proofErr w:type="spellStart"/>
            <w:r w:rsidR="00890093">
              <w:rPr>
                <w:rFonts w:ascii="Arial" w:hAnsi="Arial" w:cs="Arial"/>
                <w:sz w:val="20"/>
                <w:lang w:val="en-US"/>
              </w:rPr>
              <w:t>Silvano</w:t>
            </w:r>
            <w:proofErr w:type="spellEnd"/>
            <w:r w:rsidR="00890093">
              <w:rPr>
                <w:rFonts w:ascii="Arial" w:hAnsi="Arial" w:cs="Arial"/>
                <w:sz w:val="20"/>
                <w:lang w:val="en-US"/>
              </w:rPr>
              <w:t xml:space="preserve"> has technical responsibility (CTO) and who built the existing product. Loris then reports to </w:t>
            </w:r>
            <w:proofErr w:type="spellStart"/>
            <w:r w:rsidR="00890093">
              <w:rPr>
                <w:rFonts w:ascii="Arial" w:hAnsi="Arial" w:cs="Arial"/>
                <w:sz w:val="20"/>
                <w:lang w:val="en-US"/>
              </w:rPr>
              <w:t>Silvano</w:t>
            </w:r>
            <w:proofErr w:type="spellEnd"/>
            <w:r w:rsidR="00890093">
              <w:rPr>
                <w:rFonts w:ascii="Arial" w:hAnsi="Arial" w:cs="Arial"/>
                <w:sz w:val="20"/>
                <w:lang w:val="en-US"/>
              </w:rPr>
              <w:t xml:space="preserve"> for more details.</w:t>
            </w:r>
          </w:p>
          <w:p w:rsidR="00A46CDB" w:rsidRPr="00B92431" w:rsidRDefault="00A46CDB" w:rsidP="004F3AB5">
            <w:pPr>
              <w:rPr>
                <w:rFonts w:ascii="Arial" w:hAnsi="Arial" w:cs="Arial"/>
                <w:b/>
                <w:sz w:val="20"/>
                <w:szCs w:val="20"/>
                <w:lang w:val="en-US"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4071CB">
            <w:pPr>
              <w:rPr>
                <w:rFonts w:ascii="Arial" w:hAnsi="Arial" w:cs="Arial"/>
                <w:sz w:val="20"/>
                <w:szCs w:val="20"/>
                <w:lang w:val="en-US"/>
              </w:rPr>
            </w:pPr>
            <w:r w:rsidRPr="000C42BF">
              <w:rPr>
                <w:rFonts w:ascii="Arial" w:hAnsi="Arial" w:cs="Arial"/>
                <w:sz w:val="20"/>
                <w:szCs w:val="20"/>
                <w:lang w:val="en-US"/>
              </w:rPr>
              <w:t>4</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A46CDB" w:rsidP="004071CB">
            <w:pPr>
              <w:rPr>
                <w:rFonts w:ascii="Arial" w:hAnsi="Arial" w:cs="Arial"/>
                <w:b/>
                <w:sz w:val="20"/>
                <w:szCs w:val="20"/>
                <w:lang w:val="en-GB"/>
              </w:rPr>
            </w:pPr>
            <w:r w:rsidRPr="0021216C">
              <w:rPr>
                <w:rFonts w:ascii="Arial" w:hAnsi="Arial" w:cs="Arial"/>
                <w:b/>
                <w:sz w:val="20"/>
                <w:szCs w:val="20"/>
                <w:lang w:val="en-US"/>
              </w:rPr>
              <w:t xml:space="preserve">Offshore </w:t>
            </w:r>
            <w:r w:rsidRPr="0021216C">
              <w:rPr>
                <w:rFonts w:ascii="Arial" w:hAnsi="Arial" w:cs="Arial"/>
                <w:b/>
                <w:sz w:val="20"/>
                <w:szCs w:val="20"/>
                <w:lang w:val="en-GB"/>
              </w:rPr>
              <w:t>Roles and Responsibilities &amp; Organizational Structure</w:t>
            </w:r>
          </w:p>
          <w:p w:rsidR="00A46CDB" w:rsidRPr="0021216C" w:rsidRDefault="00A46CDB" w:rsidP="004071CB">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4071CB" w:rsidRDefault="004071CB" w:rsidP="004071CB">
            <w:pPr>
              <w:widowControl w:val="0"/>
              <w:spacing w:line="240" w:lineRule="atLeast"/>
              <w:rPr>
                <w:rFonts w:ascii="Arial" w:hAnsi="Arial" w:cs="Arial"/>
                <w:sz w:val="20"/>
                <w:lang w:val="en-US"/>
              </w:rPr>
            </w:pPr>
          </w:p>
          <w:p w:rsidR="00B92431" w:rsidRPr="00B92431" w:rsidRDefault="00B92431" w:rsidP="004071CB">
            <w:pPr>
              <w:widowControl w:val="0"/>
              <w:numPr>
                <w:ilvl w:val="0"/>
                <w:numId w:val="8"/>
              </w:numPr>
              <w:spacing w:line="240" w:lineRule="atLeast"/>
              <w:ind w:left="284" w:hanging="227"/>
              <w:rPr>
                <w:rFonts w:ascii="Arial" w:hAnsi="Arial" w:cs="Arial"/>
                <w:sz w:val="20"/>
                <w:lang w:val="en-US"/>
              </w:rPr>
            </w:pPr>
            <w:r w:rsidRPr="00B92431">
              <w:rPr>
                <w:rFonts w:ascii="Arial" w:hAnsi="Arial" w:cs="Arial"/>
                <w:sz w:val="20"/>
                <w:lang w:val="en-US"/>
              </w:rPr>
              <w:t>Key offshore team members (Project Manager, Team Leader, QA Lead, Senior Architect</w:t>
            </w:r>
            <w:r w:rsidR="00E5052E">
              <w:rPr>
                <w:rFonts w:ascii="Arial" w:hAnsi="Arial" w:cs="Arial"/>
                <w:sz w:val="20"/>
                <w:lang w:val="en-US"/>
              </w:rPr>
              <w:t>, etc</w:t>
            </w:r>
            <w:r w:rsidRPr="00B92431">
              <w:rPr>
                <w:rFonts w:ascii="Arial" w:hAnsi="Arial" w:cs="Arial"/>
                <w:sz w:val="20"/>
                <w:lang w:val="en-US"/>
              </w:rPr>
              <w:t>)</w:t>
            </w:r>
            <w:r w:rsidR="00BC52A9">
              <w:rPr>
                <w:rFonts w:ascii="Arial" w:hAnsi="Arial" w:cs="Arial"/>
                <w:sz w:val="20"/>
                <w:lang w:val="en-US"/>
              </w:rPr>
              <w:t>, their</w:t>
            </w:r>
            <w:r w:rsidRPr="00B92431">
              <w:rPr>
                <w:rFonts w:ascii="Arial" w:hAnsi="Arial" w:cs="Arial"/>
                <w:sz w:val="20"/>
                <w:lang w:val="en-US"/>
              </w:rPr>
              <w:t xml:space="preserve"> roles and responsibilities </w:t>
            </w:r>
          </w:p>
          <w:p w:rsidR="00B92431" w:rsidRDefault="00B92431" w:rsidP="004071CB">
            <w:pPr>
              <w:widowControl w:val="0"/>
              <w:numPr>
                <w:ilvl w:val="0"/>
                <w:numId w:val="8"/>
              </w:numPr>
              <w:spacing w:line="240" w:lineRule="atLeast"/>
              <w:ind w:left="284" w:hanging="227"/>
              <w:rPr>
                <w:rFonts w:ascii="Arial" w:hAnsi="Arial" w:cs="Arial"/>
                <w:sz w:val="20"/>
                <w:lang w:val="en-US"/>
              </w:rPr>
            </w:pPr>
            <w:r w:rsidRPr="00B92431">
              <w:rPr>
                <w:rFonts w:ascii="Arial" w:hAnsi="Arial" w:cs="Arial"/>
                <w:sz w:val="20"/>
                <w:lang w:val="en-US"/>
              </w:rPr>
              <w:t xml:space="preserve">Generic description of the responsibilities for all the positions at </w:t>
            </w:r>
            <w:r w:rsidR="00B26989">
              <w:rPr>
                <w:rFonts w:ascii="Arial" w:hAnsi="Arial" w:cs="Arial"/>
                <w:sz w:val="20"/>
                <w:lang w:val="en-US"/>
              </w:rPr>
              <w:t>NDT</w:t>
            </w:r>
            <w:r w:rsidR="00BC52A9">
              <w:rPr>
                <w:rFonts w:ascii="Arial" w:hAnsi="Arial" w:cs="Arial"/>
                <w:sz w:val="20"/>
                <w:lang w:val="en-US"/>
              </w:rPr>
              <w:t xml:space="preserve"> (job description / key tasks and responsibilities) </w:t>
            </w:r>
          </w:p>
          <w:p w:rsidR="00890093" w:rsidRDefault="00890093" w:rsidP="00890093">
            <w:pPr>
              <w:widowControl w:val="0"/>
              <w:spacing w:line="240" w:lineRule="atLeast"/>
              <w:rPr>
                <w:rFonts w:ascii="Arial" w:hAnsi="Arial" w:cs="Arial"/>
                <w:sz w:val="20"/>
                <w:lang w:val="en-US"/>
              </w:rPr>
            </w:pPr>
          </w:p>
          <w:p w:rsidR="00890093" w:rsidRPr="00B92431" w:rsidRDefault="00890093" w:rsidP="00890093">
            <w:pPr>
              <w:widowControl w:val="0"/>
              <w:spacing w:line="240" w:lineRule="atLeast"/>
              <w:rPr>
                <w:rFonts w:ascii="Arial" w:hAnsi="Arial" w:cs="Arial"/>
                <w:sz w:val="20"/>
                <w:lang w:val="en-US"/>
              </w:rPr>
            </w:pPr>
            <w:r>
              <w:rPr>
                <w:rFonts w:ascii="Arial" w:hAnsi="Arial" w:cs="Arial"/>
                <w:sz w:val="20"/>
                <w:lang w:val="en-US"/>
              </w:rPr>
              <w:t xml:space="preserve">Sergey and Sergio, and Sergey reports to Sergio (team lead). The current project is being developed by the UA team, and the IT teams are working on other projects. </w:t>
            </w:r>
          </w:p>
          <w:p w:rsidR="00A46CDB" w:rsidRPr="00B92431" w:rsidRDefault="00A46CDB" w:rsidP="004071CB">
            <w:pPr>
              <w:rPr>
                <w:rFonts w:ascii="Arial" w:hAnsi="Arial" w:cs="Arial"/>
                <w:b/>
                <w:sz w:val="20"/>
                <w:szCs w:val="20"/>
                <w:lang w:val="en-US"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067912">
            <w:pPr>
              <w:rPr>
                <w:rFonts w:ascii="Arial" w:hAnsi="Arial" w:cs="Arial"/>
                <w:sz w:val="20"/>
                <w:szCs w:val="20"/>
                <w:lang w:val="en-GB"/>
              </w:rPr>
            </w:pPr>
            <w:r w:rsidRPr="000C42BF">
              <w:rPr>
                <w:rFonts w:ascii="Arial" w:hAnsi="Arial" w:cs="Arial"/>
                <w:sz w:val="20"/>
                <w:szCs w:val="20"/>
                <w:lang w:val="en-GB"/>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A46CDB" w:rsidP="00067912">
            <w:pPr>
              <w:rPr>
                <w:rFonts w:ascii="Arial" w:hAnsi="Arial" w:cs="Arial"/>
                <w:b/>
                <w:sz w:val="20"/>
                <w:szCs w:val="20"/>
                <w:lang w:val="en-GB"/>
              </w:rPr>
            </w:pPr>
            <w:r w:rsidRPr="0021216C">
              <w:rPr>
                <w:rFonts w:ascii="Arial" w:hAnsi="Arial" w:cs="Arial"/>
                <w:b/>
                <w:sz w:val="20"/>
                <w:szCs w:val="20"/>
                <w:lang w:val="en-GB"/>
              </w:rPr>
              <w:t>Project management methodologies</w:t>
            </w:r>
          </w:p>
          <w:p w:rsidR="00A46CDB" w:rsidRPr="0021216C" w:rsidRDefault="00A46CDB" w:rsidP="00067912">
            <w:pPr>
              <w:rPr>
                <w:rFonts w:ascii="Arial" w:hAnsi="Arial" w:cs="Arial"/>
                <w:b/>
                <w:sz w:val="20"/>
                <w:szCs w:val="20"/>
                <w:lang w:val="en-US"/>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067912" w:rsidRDefault="00067912" w:rsidP="00067912">
            <w:pPr>
              <w:widowControl w:val="0"/>
              <w:spacing w:line="240" w:lineRule="atLeast"/>
              <w:rPr>
                <w:rFonts w:ascii="Arial" w:hAnsi="Arial" w:cs="Arial"/>
                <w:sz w:val="20"/>
                <w:lang w:val="en-US"/>
              </w:rPr>
            </w:pPr>
          </w:p>
          <w:p w:rsidR="003964D7" w:rsidRPr="003964D7" w:rsidRDefault="003964D7" w:rsidP="00067912">
            <w:pPr>
              <w:widowControl w:val="0"/>
              <w:numPr>
                <w:ilvl w:val="0"/>
                <w:numId w:val="11"/>
              </w:numPr>
              <w:spacing w:line="240" w:lineRule="atLeast"/>
              <w:ind w:left="284" w:hanging="227"/>
              <w:rPr>
                <w:rFonts w:ascii="Arial" w:hAnsi="Arial" w:cs="Arial"/>
                <w:sz w:val="20"/>
                <w:lang w:val="en-US"/>
              </w:rPr>
            </w:pPr>
            <w:r w:rsidRPr="003964D7">
              <w:rPr>
                <w:rFonts w:ascii="Arial" w:hAnsi="Arial" w:cs="Arial"/>
                <w:sz w:val="20"/>
                <w:lang w:val="en-US"/>
              </w:rPr>
              <w:t xml:space="preserve">General description of the SWDLC approach applied at </w:t>
            </w:r>
            <w:r w:rsidR="00BC52A9">
              <w:rPr>
                <w:rFonts w:ascii="Arial" w:hAnsi="Arial" w:cs="Arial"/>
                <w:sz w:val="20"/>
                <w:lang w:val="en-US"/>
              </w:rPr>
              <w:t xml:space="preserve">the </w:t>
            </w:r>
            <w:r w:rsidRPr="003964D7">
              <w:rPr>
                <w:rFonts w:ascii="Arial" w:hAnsi="Arial" w:cs="Arial"/>
                <w:sz w:val="20"/>
                <w:lang w:val="en-US"/>
              </w:rPr>
              <w:t>on</w:t>
            </w:r>
            <w:r w:rsidR="00BC52A9">
              <w:rPr>
                <w:rFonts w:ascii="Arial" w:hAnsi="Arial" w:cs="Arial"/>
                <w:sz w:val="20"/>
                <w:lang w:val="en-US"/>
              </w:rPr>
              <w:t>shore</w:t>
            </w:r>
            <w:r w:rsidRPr="003964D7">
              <w:rPr>
                <w:rFonts w:ascii="Arial" w:hAnsi="Arial" w:cs="Arial"/>
                <w:sz w:val="20"/>
                <w:lang w:val="en-US"/>
              </w:rPr>
              <w:t xml:space="preserve"> company and at the </w:t>
            </w:r>
            <w:r w:rsidR="00B26989">
              <w:rPr>
                <w:rFonts w:ascii="Arial" w:hAnsi="Arial" w:cs="Arial"/>
                <w:sz w:val="20"/>
                <w:lang w:val="en-US"/>
              </w:rPr>
              <w:t>NDT</w:t>
            </w:r>
            <w:r w:rsidRPr="003964D7">
              <w:rPr>
                <w:rFonts w:ascii="Arial" w:hAnsi="Arial" w:cs="Arial"/>
                <w:sz w:val="20"/>
                <w:lang w:val="en-US"/>
              </w:rPr>
              <w:t xml:space="preserve"> </w:t>
            </w:r>
            <w:r w:rsidR="00BC52A9">
              <w:rPr>
                <w:rFonts w:ascii="Arial" w:hAnsi="Arial" w:cs="Arial"/>
                <w:sz w:val="20"/>
                <w:lang w:val="en-US"/>
              </w:rPr>
              <w:t xml:space="preserve">correspondingly </w:t>
            </w:r>
            <w:r w:rsidRPr="003964D7">
              <w:rPr>
                <w:rFonts w:ascii="Arial" w:hAnsi="Arial" w:cs="Arial"/>
                <w:sz w:val="20"/>
                <w:lang w:val="en-US"/>
              </w:rPr>
              <w:t>(e.g. RUP, XP, Agile, or own tailored</w:t>
            </w:r>
            <w:r w:rsidR="00BC52A9">
              <w:rPr>
                <w:rFonts w:ascii="Arial" w:hAnsi="Arial" w:cs="Arial"/>
                <w:sz w:val="20"/>
                <w:lang w:val="en-US"/>
              </w:rPr>
              <w:t xml:space="preserve"> model</w:t>
            </w:r>
            <w:r w:rsidRPr="003964D7">
              <w:rPr>
                <w:rFonts w:ascii="Arial" w:hAnsi="Arial" w:cs="Arial"/>
                <w:sz w:val="20"/>
                <w:lang w:val="en-US"/>
              </w:rPr>
              <w:t>)</w:t>
            </w:r>
          </w:p>
          <w:p w:rsidR="003964D7" w:rsidRDefault="003964D7" w:rsidP="00067912">
            <w:pPr>
              <w:widowControl w:val="0"/>
              <w:numPr>
                <w:ilvl w:val="0"/>
                <w:numId w:val="11"/>
              </w:numPr>
              <w:spacing w:line="240" w:lineRule="atLeast"/>
              <w:ind w:left="284" w:hanging="227"/>
              <w:rPr>
                <w:rFonts w:ascii="Arial" w:hAnsi="Arial" w:cs="Arial"/>
                <w:sz w:val="20"/>
                <w:lang w:val="en-US"/>
              </w:rPr>
            </w:pPr>
            <w:r w:rsidRPr="003964D7">
              <w:rPr>
                <w:rFonts w:ascii="Arial" w:hAnsi="Arial" w:cs="Arial"/>
                <w:sz w:val="20"/>
                <w:lang w:val="en-US"/>
              </w:rPr>
              <w:t>Graphical presentation of the SWDLC</w:t>
            </w:r>
          </w:p>
          <w:p w:rsidR="006C2445" w:rsidRDefault="006C2445" w:rsidP="006C2445">
            <w:pPr>
              <w:widowControl w:val="0"/>
              <w:spacing w:line="240" w:lineRule="atLeast"/>
              <w:rPr>
                <w:rFonts w:ascii="Arial" w:hAnsi="Arial" w:cs="Arial"/>
                <w:sz w:val="20"/>
                <w:lang w:val="en-US"/>
              </w:rPr>
            </w:pPr>
          </w:p>
          <w:p w:rsidR="006C2445" w:rsidRDefault="00890093" w:rsidP="006C2445">
            <w:pPr>
              <w:widowControl w:val="0"/>
              <w:spacing w:line="240" w:lineRule="atLeast"/>
              <w:rPr>
                <w:rFonts w:ascii="Arial" w:hAnsi="Arial" w:cs="Arial"/>
                <w:sz w:val="20"/>
                <w:lang w:val="en-US"/>
              </w:rPr>
            </w:pPr>
            <w:r>
              <w:rPr>
                <w:rFonts w:ascii="Arial" w:hAnsi="Arial" w:cs="Arial"/>
                <w:sz w:val="20"/>
                <w:lang w:val="en-US"/>
              </w:rPr>
              <w:t xml:space="preserve">An agile </w:t>
            </w:r>
            <w:r w:rsidR="00FD500E">
              <w:rPr>
                <w:rFonts w:ascii="Arial" w:hAnsi="Arial" w:cs="Arial"/>
                <w:sz w:val="20"/>
                <w:lang w:val="en-US"/>
              </w:rPr>
              <w:t xml:space="preserve">Scrum </w:t>
            </w:r>
            <w:r>
              <w:rPr>
                <w:rFonts w:ascii="Arial" w:hAnsi="Arial" w:cs="Arial"/>
                <w:sz w:val="20"/>
                <w:lang w:val="en-US"/>
              </w:rPr>
              <w:t xml:space="preserve">setup with </w:t>
            </w:r>
            <w:r w:rsidR="00FD500E">
              <w:rPr>
                <w:rFonts w:ascii="Arial" w:hAnsi="Arial" w:cs="Arial"/>
                <w:sz w:val="20"/>
                <w:lang w:val="en-US"/>
              </w:rPr>
              <w:t>add-</w:t>
            </w:r>
            <w:r>
              <w:rPr>
                <w:rFonts w:ascii="Arial" w:hAnsi="Arial" w:cs="Arial"/>
                <w:sz w:val="20"/>
                <w:lang w:val="en-US"/>
              </w:rPr>
              <w:t>on</w:t>
            </w:r>
            <w:r w:rsidR="00FD500E">
              <w:rPr>
                <w:rFonts w:ascii="Arial" w:hAnsi="Arial" w:cs="Arial"/>
                <w:sz w:val="20"/>
                <w:lang w:val="en-US"/>
              </w:rPr>
              <w:t>s of</w:t>
            </w:r>
            <w:r>
              <w:rPr>
                <w:rFonts w:ascii="Arial" w:hAnsi="Arial" w:cs="Arial"/>
                <w:sz w:val="20"/>
                <w:lang w:val="en-US"/>
              </w:rPr>
              <w:t xml:space="preserve"> </w:t>
            </w:r>
            <w:r w:rsidR="006C2445">
              <w:rPr>
                <w:rFonts w:ascii="Arial" w:hAnsi="Arial" w:cs="Arial"/>
                <w:sz w:val="20"/>
                <w:lang w:val="en-US"/>
              </w:rPr>
              <w:t xml:space="preserve">Extreme </w:t>
            </w:r>
            <w:r>
              <w:rPr>
                <w:rFonts w:ascii="Arial" w:hAnsi="Arial" w:cs="Arial"/>
                <w:sz w:val="20"/>
                <w:lang w:val="en-US"/>
              </w:rPr>
              <w:t xml:space="preserve">programming, but mostly from talking with people over the years. </w:t>
            </w:r>
            <w:r w:rsidR="00FD500E">
              <w:rPr>
                <w:rFonts w:ascii="Arial" w:hAnsi="Arial" w:cs="Arial"/>
                <w:sz w:val="20"/>
                <w:lang w:val="en-US"/>
              </w:rPr>
              <w:t>No formalized processes are setup, but books have been the main inspiration.</w:t>
            </w:r>
          </w:p>
          <w:p w:rsidR="00AB6B77" w:rsidRDefault="00AB6B77" w:rsidP="006C2445">
            <w:pPr>
              <w:widowControl w:val="0"/>
              <w:spacing w:line="240" w:lineRule="atLeast"/>
              <w:rPr>
                <w:rFonts w:ascii="Arial" w:hAnsi="Arial" w:cs="Arial"/>
                <w:sz w:val="20"/>
                <w:lang w:val="en-US"/>
              </w:rPr>
            </w:pPr>
          </w:p>
          <w:p w:rsidR="00AB6B77" w:rsidRPr="003964D7" w:rsidRDefault="00AB6B77" w:rsidP="006C2445">
            <w:pPr>
              <w:widowControl w:val="0"/>
              <w:spacing w:line="240" w:lineRule="atLeast"/>
              <w:rPr>
                <w:rFonts w:ascii="Arial" w:hAnsi="Arial" w:cs="Arial"/>
                <w:sz w:val="20"/>
                <w:lang w:val="en-US"/>
              </w:rPr>
            </w:pPr>
          </w:p>
          <w:p w:rsidR="00A46CDB" w:rsidRPr="003964D7" w:rsidRDefault="00A46CDB" w:rsidP="00067912">
            <w:pPr>
              <w:rPr>
                <w:rFonts w:ascii="Arial" w:hAnsi="Arial" w:cs="Arial"/>
                <w:b/>
                <w:sz w:val="20"/>
                <w:szCs w:val="20"/>
                <w:lang w:val="en-US"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75403D">
            <w:pPr>
              <w:rPr>
                <w:rFonts w:ascii="Arial" w:hAnsi="Arial" w:cs="Arial"/>
                <w:sz w:val="20"/>
                <w:szCs w:val="20"/>
                <w:lang w:val="en-GB"/>
              </w:rPr>
            </w:pPr>
            <w:r w:rsidRPr="000C42BF">
              <w:rPr>
                <w:rFonts w:ascii="Arial" w:hAnsi="Arial" w:cs="Arial"/>
                <w:sz w:val="20"/>
                <w:szCs w:val="20"/>
                <w:lang w:val="en-GB"/>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A46CDB" w:rsidP="0075403D">
            <w:pPr>
              <w:rPr>
                <w:rFonts w:ascii="Arial" w:hAnsi="Arial" w:cs="Arial"/>
                <w:b/>
                <w:sz w:val="20"/>
                <w:szCs w:val="20"/>
                <w:lang w:val="en-GB"/>
              </w:rPr>
            </w:pPr>
            <w:r w:rsidRPr="0021216C">
              <w:rPr>
                <w:rFonts w:ascii="Arial" w:hAnsi="Arial" w:cs="Arial"/>
                <w:b/>
                <w:sz w:val="20"/>
                <w:szCs w:val="20"/>
                <w:lang w:val="en-GB"/>
              </w:rPr>
              <w:t>Project planning, estimation and tracking</w:t>
            </w:r>
          </w:p>
          <w:p w:rsidR="00A46CDB" w:rsidRPr="0021216C" w:rsidRDefault="00A46CDB" w:rsidP="0075403D">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75403D" w:rsidRDefault="0075403D" w:rsidP="0075403D">
            <w:pPr>
              <w:widowControl w:val="0"/>
              <w:spacing w:line="240" w:lineRule="atLeast"/>
              <w:ind w:left="284"/>
              <w:rPr>
                <w:rFonts w:ascii="Arial" w:hAnsi="Arial" w:cs="Arial"/>
                <w:sz w:val="20"/>
                <w:szCs w:val="20"/>
                <w:lang w:val="en-US"/>
              </w:rPr>
            </w:pPr>
          </w:p>
          <w:p w:rsidR="00264E1D" w:rsidRPr="00063C50" w:rsidRDefault="00264E1D" w:rsidP="0075403D">
            <w:pPr>
              <w:widowControl w:val="0"/>
              <w:numPr>
                <w:ilvl w:val="0"/>
                <w:numId w:val="11"/>
              </w:numPr>
              <w:spacing w:line="240" w:lineRule="atLeast"/>
              <w:ind w:left="284" w:hanging="227"/>
              <w:rPr>
                <w:rFonts w:ascii="Arial" w:hAnsi="Arial" w:cs="Arial"/>
                <w:sz w:val="20"/>
                <w:szCs w:val="20"/>
                <w:lang w:val="en-US"/>
              </w:rPr>
            </w:pPr>
            <w:r w:rsidRPr="00063C50">
              <w:rPr>
                <w:rFonts w:ascii="Arial" w:hAnsi="Arial" w:cs="Arial"/>
                <w:sz w:val="20"/>
                <w:szCs w:val="20"/>
                <w:lang w:val="en-US"/>
              </w:rPr>
              <w:t>Time and resource estimation</w:t>
            </w:r>
            <w:r w:rsidR="00E4082E">
              <w:rPr>
                <w:rFonts w:ascii="Arial" w:hAnsi="Arial" w:cs="Arial"/>
                <w:sz w:val="20"/>
                <w:szCs w:val="20"/>
                <w:lang w:val="en-US"/>
              </w:rPr>
              <w:t>, people responsible</w:t>
            </w:r>
            <w:r w:rsidRPr="00063C50">
              <w:rPr>
                <w:rFonts w:ascii="Arial" w:hAnsi="Arial" w:cs="Arial"/>
                <w:sz w:val="20"/>
                <w:szCs w:val="20"/>
                <w:lang w:val="en-US"/>
              </w:rPr>
              <w:t xml:space="preserve"> </w:t>
            </w:r>
          </w:p>
          <w:p w:rsidR="00264E1D" w:rsidRPr="00063C50" w:rsidRDefault="00264E1D" w:rsidP="0075403D">
            <w:pPr>
              <w:widowControl w:val="0"/>
              <w:numPr>
                <w:ilvl w:val="0"/>
                <w:numId w:val="11"/>
              </w:numPr>
              <w:spacing w:line="240" w:lineRule="atLeast"/>
              <w:ind w:left="284" w:hanging="227"/>
              <w:rPr>
                <w:rFonts w:ascii="Arial" w:hAnsi="Arial" w:cs="Arial"/>
                <w:sz w:val="20"/>
                <w:szCs w:val="20"/>
                <w:lang w:val="en-US"/>
              </w:rPr>
            </w:pPr>
            <w:r w:rsidRPr="00063C50">
              <w:rPr>
                <w:rFonts w:ascii="Arial" w:hAnsi="Arial" w:cs="Arial"/>
                <w:sz w:val="20"/>
                <w:szCs w:val="20"/>
                <w:lang w:val="en-US"/>
              </w:rPr>
              <w:t>Project progress tracking, offshore workload optimization</w:t>
            </w:r>
          </w:p>
          <w:p w:rsidR="00A46CDB" w:rsidRPr="00AB6B77" w:rsidRDefault="002277CA" w:rsidP="0075403D">
            <w:pPr>
              <w:widowControl w:val="0"/>
              <w:numPr>
                <w:ilvl w:val="0"/>
                <w:numId w:val="11"/>
              </w:numPr>
              <w:spacing w:line="240" w:lineRule="atLeast"/>
              <w:ind w:left="284" w:hanging="227"/>
              <w:rPr>
                <w:rFonts w:ascii="Arial" w:hAnsi="Arial" w:cs="Arial"/>
                <w:b/>
                <w:sz w:val="20"/>
                <w:szCs w:val="20"/>
                <w:lang w:val="en-US" w:eastAsia="uk-UA"/>
              </w:rPr>
            </w:pPr>
            <w:r w:rsidRPr="00063C50">
              <w:rPr>
                <w:rFonts w:ascii="Arial" w:hAnsi="Arial" w:cs="Arial"/>
                <w:sz w:val="20"/>
                <w:szCs w:val="20"/>
                <w:lang w:val="en-US"/>
              </w:rPr>
              <w:t>Change management and risks mitigation</w:t>
            </w:r>
          </w:p>
          <w:p w:rsidR="00AB6B77" w:rsidRDefault="00AB6B77" w:rsidP="00AB6B77">
            <w:pPr>
              <w:widowControl w:val="0"/>
              <w:spacing w:line="240" w:lineRule="atLeast"/>
              <w:rPr>
                <w:rFonts w:ascii="Arial" w:hAnsi="Arial" w:cs="Arial"/>
                <w:sz w:val="20"/>
                <w:szCs w:val="20"/>
                <w:lang w:val="en-US"/>
              </w:rPr>
            </w:pPr>
          </w:p>
          <w:p w:rsidR="00AB6B77" w:rsidRDefault="00AB6B77" w:rsidP="00AB6B77">
            <w:pPr>
              <w:widowControl w:val="0"/>
              <w:spacing w:line="240" w:lineRule="atLeast"/>
              <w:rPr>
                <w:rFonts w:ascii="Arial" w:hAnsi="Arial" w:cs="Arial"/>
                <w:sz w:val="20"/>
                <w:szCs w:val="20"/>
                <w:lang w:val="en-US"/>
              </w:rPr>
            </w:pPr>
            <w:r>
              <w:rPr>
                <w:rFonts w:ascii="Arial" w:hAnsi="Arial" w:cs="Arial"/>
                <w:sz w:val="20"/>
                <w:szCs w:val="20"/>
                <w:lang w:val="en-US"/>
              </w:rPr>
              <w:t xml:space="preserve">Product backlogs and sprint plans, an issue tracker installed for new and upcoming tasks. All needed activities that are not in the backlog </w:t>
            </w:r>
            <w:proofErr w:type="gramStart"/>
            <w:r>
              <w:rPr>
                <w:rFonts w:ascii="Arial" w:hAnsi="Arial" w:cs="Arial"/>
                <w:sz w:val="20"/>
                <w:szCs w:val="20"/>
                <w:lang w:val="en-US"/>
              </w:rPr>
              <w:t>is</w:t>
            </w:r>
            <w:proofErr w:type="gramEnd"/>
            <w:r>
              <w:rPr>
                <w:rFonts w:ascii="Arial" w:hAnsi="Arial" w:cs="Arial"/>
                <w:sz w:val="20"/>
                <w:szCs w:val="20"/>
                <w:lang w:val="en-US"/>
              </w:rPr>
              <w:t xml:space="preserve"> also listed here.</w:t>
            </w:r>
          </w:p>
          <w:p w:rsidR="00AB6B77" w:rsidRPr="00470608" w:rsidRDefault="00AB6B77" w:rsidP="00AB6B77">
            <w:pPr>
              <w:widowControl w:val="0"/>
              <w:spacing w:line="240" w:lineRule="atLeast"/>
              <w:rPr>
                <w:rFonts w:ascii="Arial" w:hAnsi="Arial" w:cs="Arial"/>
                <w:b/>
                <w:sz w:val="20"/>
                <w:szCs w:val="20"/>
                <w:lang w:val="en-US" w:eastAsia="uk-UA"/>
              </w:rPr>
            </w:pPr>
            <w:r>
              <w:rPr>
                <w:rFonts w:ascii="Arial" w:hAnsi="Arial" w:cs="Arial"/>
                <w:sz w:val="20"/>
                <w:szCs w:val="20"/>
                <w:lang w:val="en-US"/>
              </w:rPr>
              <w:t>Due to a public backlog shared with end-customer, to change or move/separate a separate user story, could be difficult, as the visibility would require at least an explanation, and possibly an accept of this.</w:t>
            </w:r>
          </w:p>
          <w:p w:rsidR="00470608" w:rsidRPr="00264E1D" w:rsidRDefault="00470608" w:rsidP="0075403D">
            <w:pPr>
              <w:widowControl w:val="0"/>
              <w:spacing w:line="240" w:lineRule="atLeast"/>
              <w:ind w:left="284"/>
              <w:rPr>
                <w:rFonts w:ascii="Arial" w:hAnsi="Arial" w:cs="Arial"/>
                <w:b/>
                <w:sz w:val="20"/>
                <w:szCs w:val="20"/>
                <w:lang w:val="en-US"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tcPr>
          <w:p w:rsidR="00BC52A9" w:rsidRDefault="00BC52A9" w:rsidP="0021216C">
            <w:pPr>
              <w:rPr>
                <w:rFonts w:ascii="Arial" w:hAnsi="Arial" w:cs="Arial"/>
                <w:sz w:val="20"/>
                <w:szCs w:val="20"/>
                <w:lang w:val="en-GB"/>
              </w:rPr>
            </w:pPr>
          </w:p>
          <w:p w:rsidR="00A46CDB" w:rsidRPr="000C42BF" w:rsidRDefault="00A46CDB" w:rsidP="0021216C">
            <w:pPr>
              <w:rPr>
                <w:rFonts w:ascii="Arial" w:hAnsi="Arial" w:cs="Arial"/>
                <w:sz w:val="20"/>
                <w:szCs w:val="20"/>
                <w:lang w:val="en-GB"/>
              </w:rPr>
            </w:pPr>
            <w:r w:rsidRPr="000C42BF">
              <w:rPr>
                <w:rFonts w:ascii="Arial" w:hAnsi="Arial" w:cs="Arial"/>
                <w:sz w:val="20"/>
                <w:szCs w:val="20"/>
                <w:lang w:val="en-GB"/>
              </w:rPr>
              <w:t>7</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736ADE" w:rsidP="0021216C">
            <w:pPr>
              <w:rPr>
                <w:rFonts w:ascii="Arial" w:hAnsi="Arial" w:cs="Arial"/>
                <w:b/>
                <w:sz w:val="20"/>
                <w:szCs w:val="20"/>
                <w:lang w:val="en-GB"/>
              </w:rPr>
            </w:pPr>
            <w:r>
              <w:rPr>
                <w:rFonts w:ascii="Arial" w:hAnsi="Arial" w:cs="Arial"/>
                <w:b/>
                <w:sz w:val="20"/>
                <w:szCs w:val="20"/>
                <w:lang w:val="en-GB"/>
              </w:rPr>
              <w:t>Project management tools</w:t>
            </w:r>
          </w:p>
          <w:p w:rsidR="00A46CDB" w:rsidRPr="0021216C" w:rsidRDefault="00A46CDB" w:rsidP="0021216C">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CE265E" w:rsidRPr="00CE265E" w:rsidRDefault="00CE265E" w:rsidP="00CE265E">
            <w:pPr>
              <w:ind w:left="284"/>
              <w:rPr>
                <w:rFonts w:ascii="Arial" w:hAnsi="Arial" w:cs="Arial"/>
                <w:sz w:val="20"/>
                <w:szCs w:val="20"/>
                <w:lang w:eastAsia="uk-UA"/>
              </w:rPr>
            </w:pPr>
          </w:p>
          <w:p w:rsidR="00A46CDB" w:rsidRPr="00FD500E" w:rsidRDefault="00736ADE" w:rsidP="000D7067">
            <w:pPr>
              <w:numPr>
                <w:ilvl w:val="0"/>
                <w:numId w:val="14"/>
              </w:numPr>
              <w:ind w:left="284" w:hanging="227"/>
              <w:rPr>
                <w:rFonts w:ascii="Arial" w:hAnsi="Arial" w:cs="Arial"/>
                <w:sz w:val="20"/>
                <w:szCs w:val="20"/>
                <w:lang w:val="en-US" w:eastAsia="uk-UA"/>
              </w:rPr>
            </w:pPr>
            <w:r w:rsidRPr="00736ADE">
              <w:rPr>
                <w:rFonts w:ascii="Arial" w:hAnsi="Arial" w:cs="Arial"/>
                <w:sz w:val="20"/>
                <w:szCs w:val="20"/>
                <w:lang w:val="en-GB" w:eastAsia="uk-UA"/>
              </w:rPr>
              <w:t>Tools in use for managing the project (project management, issue</w:t>
            </w:r>
            <w:r w:rsidR="00BC52A9">
              <w:rPr>
                <w:rFonts w:ascii="Arial" w:hAnsi="Arial" w:cs="Arial"/>
                <w:sz w:val="20"/>
                <w:szCs w:val="20"/>
                <w:lang w:val="en-GB" w:eastAsia="uk-UA"/>
              </w:rPr>
              <w:t xml:space="preserve"> and progress</w:t>
            </w:r>
            <w:r w:rsidRPr="00736ADE">
              <w:rPr>
                <w:rFonts w:ascii="Arial" w:hAnsi="Arial" w:cs="Arial"/>
                <w:sz w:val="20"/>
                <w:szCs w:val="20"/>
                <w:lang w:val="en-GB" w:eastAsia="uk-UA"/>
              </w:rPr>
              <w:t xml:space="preserve"> tracking, collaboration tools) </w:t>
            </w:r>
          </w:p>
          <w:p w:rsidR="00FD500E" w:rsidRDefault="00FD500E" w:rsidP="00FD500E">
            <w:pPr>
              <w:rPr>
                <w:rFonts w:ascii="Arial" w:hAnsi="Arial" w:cs="Arial"/>
                <w:sz w:val="20"/>
                <w:szCs w:val="20"/>
                <w:lang w:val="en-GB" w:eastAsia="uk-UA"/>
              </w:rPr>
            </w:pPr>
          </w:p>
          <w:p w:rsidR="00FD500E" w:rsidRDefault="00FD500E" w:rsidP="00FD500E">
            <w:pPr>
              <w:rPr>
                <w:rFonts w:ascii="Arial" w:hAnsi="Arial" w:cs="Arial"/>
                <w:sz w:val="20"/>
                <w:szCs w:val="20"/>
                <w:lang w:val="en-GB" w:eastAsia="uk-UA"/>
              </w:rPr>
            </w:pPr>
            <w:r>
              <w:rPr>
                <w:rFonts w:ascii="Arial" w:hAnsi="Arial" w:cs="Arial"/>
                <w:sz w:val="20"/>
                <w:szCs w:val="20"/>
                <w:lang w:val="en-GB" w:eastAsia="uk-UA"/>
              </w:rPr>
              <w:t xml:space="preserve">Excel, </w:t>
            </w:r>
            <w:proofErr w:type="spellStart"/>
            <w:r>
              <w:rPr>
                <w:rFonts w:ascii="Arial" w:hAnsi="Arial" w:cs="Arial"/>
                <w:sz w:val="20"/>
                <w:szCs w:val="20"/>
                <w:lang w:val="en-GB" w:eastAsia="uk-UA"/>
              </w:rPr>
              <w:t>TeamWork</w:t>
            </w:r>
            <w:proofErr w:type="spellEnd"/>
            <w:r>
              <w:rPr>
                <w:rFonts w:ascii="Arial" w:hAnsi="Arial" w:cs="Arial"/>
                <w:sz w:val="20"/>
                <w:szCs w:val="20"/>
                <w:lang w:val="en-GB" w:eastAsia="uk-UA"/>
              </w:rPr>
              <w:t xml:space="preserve"> Project Management (an online tool hosted, which is similar to </w:t>
            </w:r>
            <w:proofErr w:type="spellStart"/>
            <w:r>
              <w:rPr>
                <w:rFonts w:ascii="Arial" w:hAnsi="Arial" w:cs="Arial"/>
                <w:sz w:val="20"/>
                <w:szCs w:val="20"/>
                <w:lang w:val="en-GB" w:eastAsia="uk-UA"/>
              </w:rPr>
              <w:t>Jira</w:t>
            </w:r>
            <w:proofErr w:type="spellEnd"/>
            <w:r>
              <w:rPr>
                <w:rFonts w:ascii="Arial" w:hAnsi="Arial" w:cs="Arial"/>
                <w:sz w:val="20"/>
                <w:szCs w:val="20"/>
                <w:lang w:val="en-GB" w:eastAsia="uk-UA"/>
              </w:rPr>
              <w:t>). For each project there is a project plan, and it used to be in MS Project. Subversion is used heavily and a ticketing system.</w:t>
            </w:r>
          </w:p>
          <w:p w:rsidR="00FD500E" w:rsidRDefault="00FD500E" w:rsidP="00FD500E">
            <w:pPr>
              <w:rPr>
                <w:rFonts w:ascii="Arial" w:hAnsi="Arial" w:cs="Arial"/>
                <w:sz w:val="20"/>
                <w:szCs w:val="20"/>
                <w:lang w:val="en-GB" w:eastAsia="uk-UA"/>
              </w:rPr>
            </w:pPr>
          </w:p>
          <w:p w:rsidR="00FD500E" w:rsidRPr="00AB6B77" w:rsidRDefault="00FD500E" w:rsidP="00FD500E">
            <w:pPr>
              <w:rPr>
                <w:rFonts w:ascii="Arial" w:hAnsi="Arial" w:cs="Arial"/>
                <w:b/>
                <w:color w:val="FF0000"/>
                <w:sz w:val="20"/>
                <w:szCs w:val="20"/>
                <w:lang w:val="en-US" w:eastAsia="uk-UA"/>
              </w:rPr>
            </w:pPr>
            <w:proofErr w:type="spellStart"/>
            <w:r w:rsidRPr="00AB6B77">
              <w:rPr>
                <w:rFonts w:ascii="Arial" w:hAnsi="Arial" w:cs="Arial"/>
                <w:b/>
                <w:color w:val="FF0000"/>
                <w:sz w:val="20"/>
                <w:szCs w:val="20"/>
                <w:lang w:val="en-GB" w:eastAsia="uk-UA"/>
              </w:rPr>
              <w:t>Silvano</w:t>
            </w:r>
            <w:proofErr w:type="spellEnd"/>
            <w:r w:rsidRPr="00AB6B77">
              <w:rPr>
                <w:rFonts w:ascii="Arial" w:hAnsi="Arial" w:cs="Arial"/>
                <w:b/>
                <w:color w:val="FF0000"/>
                <w:sz w:val="20"/>
                <w:szCs w:val="20"/>
                <w:lang w:val="en-GB" w:eastAsia="uk-UA"/>
              </w:rPr>
              <w:t xml:space="preserve"> has already used CTI and has talked with Andrey Yegorov about this. A co-existence of both setups is possible. If Loris could get a login for CTI that would be good.</w:t>
            </w:r>
          </w:p>
          <w:p w:rsidR="00736ADE" w:rsidRPr="00736ADE" w:rsidRDefault="00736ADE" w:rsidP="00736ADE">
            <w:pPr>
              <w:rPr>
                <w:rFonts w:ascii="Arial" w:hAnsi="Arial" w:cs="Arial"/>
                <w:sz w:val="20"/>
                <w:szCs w:val="20"/>
                <w:lang w:val="en-US"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D75113">
            <w:pPr>
              <w:rPr>
                <w:rFonts w:ascii="Arial" w:hAnsi="Arial" w:cs="Arial"/>
                <w:sz w:val="20"/>
                <w:szCs w:val="20"/>
                <w:lang w:val="en-GB"/>
              </w:rPr>
            </w:pPr>
            <w:r w:rsidRPr="000C42BF">
              <w:rPr>
                <w:rFonts w:ascii="Arial" w:hAnsi="Arial" w:cs="Arial"/>
                <w:sz w:val="20"/>
                <w:szCs w:val="20"/>
                <w:lang w:val="en-GB"/>
              </w:rPr>
              <w:t>8</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A46CDB" w:rsidP="00D75113">
            <w:pPr>
              <w:rPr>
                <w:rFonts w:ascii="Arial" w:hAnsi="Arial" w:cs="Arial"/>
                <w:b/>
                <w:sz w:val="20"/>
                <w:szCs w:val="20"/>
                <w:lang w:val="en-GB"/>
              </w:rPr>
            </w:pPr>
            <w:r w:rsidRPr="0021216C">
              <w:rPr>
                <w:rFonts w:ascii="Arial" w:hAnsi="Arial" w:cs="Arial"/>
                <w:b/>
                <w:sz w:val="20"/>
                <w:szCs w:val="20"/>
                <w:lang w:val="en-GB"/>
              </w:rPr>
              <w:t>Configuration and change management (</w:t>
            </w:r>
            <w:r w:rsidR="00F43654" w:rsidRPr="0021216C">
              <w:rPr>
                <w:rFonts w:ascii="Arial" w:hAnsi="Arial" w:cs="Arial"/>
                <w:b/>
                <w:sz w:val="20"/>
                <w:szCs w:val="20"/>
                <w:lang w:val="en-GB"/>
              </w:rPr>
              <w:t>builds</w:t>
            </w:r>
            <w:r w:rsidR="00F43654">
              <w:rPr>
                <w:rFonts w:ascii="Arial" w:hAnsi="Arial" w:cs="Arial"/>
                <w:b/>
                <w:sz w:val="20"/>
                <w:szCs w:val="20"/>
                <w:lang w:val="en-GB"/>
              </w:rPr>
              <w:t>,</w:t>
            </w:r>
            <w:r w:rsidRPr="0021216C">
              <w:rPr>
                <w:rFonts w:ascii="Arial" w:hAnsi="Arial" w:cs="Arial"/>
                <w:b/>
                <w:sz w:val="20"/>
                <w:szCs w:val="20"/>
                <w:lang w:val="en-GB"/>
              </w:rPr>
              <w:t xml:space="preserve"> config, version control, etc.)</w:t>
            </w:r>
            <w:r w:rsidR="00D82F35">
              <w:rPr>
                <w:rFonts w:ascii="Arial" w:hAnsi="Arial" w:cs="Arial"/>
                <w:b/>
                <w:sz w:val="20"/>
                <w:szCs w:val="20"/>
                <w:lang w:val="en-GB"/>
              </w:rPr>
              <w:t>; Tools in use</w:t>
            </w:r>
          </w:p>
          <w:p w:rsidR="00A46CDB" w:rsidRPr="0021216C" w:rsidRDefault="00A46CDB" w:rsidP="00D75113">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D75113" w:rsidRDefault="00D75113" w:rsidP="00D75113">
            <w:pPr>
              <w:widowControl w:val="0"/>
              <w:spacing w:line="240" w:lineRule="atLeast"/>
              <w:ind w:left="284"/>
              <w:rPr>
                <w:rFonts w:ascii="Arial" w:hAnsi="Arial" w:cs="Arial"/>
                <w:sz w:val="20"/>
                <w:lang w:val="en-US"/>
              </w:rPr>
            </w:pPr>
          </w:p>
          <w:p w:rsidR="00D72A39" w:rsidRPr="00D72A39" w:rsidRDefault="00D72A39" w:rsidP="00D75113">
            <w:pPr>
              <w:widowControl w:val="0"/>
              <w:numPr>
                <w:ilvl w:val="0"/>
                <w:numId w:val="15"/>
              </w:numPr>
              <w:spacing w:line="240" w:lineRule="atLeast"/>
              <w:ind w:left="284" w:hanging="227"/>
              <w:rPr>
                <w:rFonts w:ascii="Arial" w:hAnsi="Arial" w:cs="Arial"/>
                <w:sz w:val="20"/>
                <w:lang w:val="en-US"/>
              </w:rPr>
            </w:pPr>
            <w:r w:rsidRPr="00D72A39">
              <w:rPr>
                <w:rFonts w:ascii="Arial" w:hAnsi="Arial" w:cs="Arial"/>
                <w:sz w:val="20"/>
                <w:lang w:val="en-US"/>
              </w:rPr>
              <w:t xml:space="preserve">Rules of check-in/check-out, builds creation, files naming, notifications </w:t>
            </w:r>
          </w:p>
          <w:p w:rsidR="00D72A39" w:rsidRPr="00D72A39" w:rsidRDefault="00D72A39" w:rsidP="00D75113">
            <w:pPr>
              <w:widowControl w:val="0"/>
              <w:numPr>
                <w:ilvl w:val="0"/>
                <w:numId w:val="15"/>
              </w:numPr>
              <w:spacing w:line="240" w:lineRule="atLeast"/>
              <w:ind w:left="284" w:hanging="227"/>
              <w:rPr>
                <w:rFonts w:ascii="Arial" w:hAnsi="Arial" w:cs="Arial"/>
                <w:sz w:val="20"/>
                <w:lang w:val="en-US"/>
              </w:rPr>
            </w:pPr>
            <w:r w:rsidRPr="00D72A39">
              <w:rPr>
                <w:rFonts w:ascii="Arial" w:hAnsi="Arial" w:cs="Arial"/>
                <w:sz w:val="20"/>
                <w:lang w:val="en-US"/>
              </w:rPr>
              <w:t xml:space="preserve">List of the tools </w:t>
            </w:r>
            <w:r w:rsidR="00172AEE">
              <w:rPr>
                <w:rFonts w:ascii="Arial" w:hAnsi="Arial" w:cs="Arial"/>
                <w:sz w:val="20"/>
                <w:lang w:val="en-US"/>
              </w:rPr>
              <w:t>is use</w:t>
            </w:r>
            <w:r w:rsidRPr="00D72A39">
              <w:rPr>
                <w:rFonts w:ascii="Arial" w:hAnsi="Arial" w:cs="Arial"/>
                <w:sz w:val="20"/>
                <w:lang w:val="en-US"/>
              </w:rPr>
              <w:t xml:space="preserve"> (version control, automatic builds</w:t>
            </w:r>
            <w:r w:rsidR="00172AEE">
              <w:rPr>
                <w:rFonts w:ascii="Arial" w:hAnsi="Arial" w:cs="Arial"/>
                <w:sz w:val="20"/>
                <w:lang w:val="en-US"/>
              </w:rPr>
              <w:t>, repository</w:t>
            </w:r>
            <w:r w:rsidRPr="00D72A39">
              <w:rPr>
                <w:rFonts w:ascii="Arial" w:hAnsi="Arial" w:cs="Arial"/>
                <w:sz w:val="20"/>
                <w:lang w:val="en-US"/>
              </w:rPr>
              <w:t>)</w:t>
            </w:r>
          </w:p>
          <w:p w:rsidR="00D72A39" w:rsidRDefault="002A2685" w:rsidP="00D75113">
            <w:pPr>
              <w:widowControl w:val="0"/>
              <w:numPr>
                <w:ilvl w:val="0"/>
                <w:numId w:val="15"/>
              </w:numPr>
              <w:spacing w:line="240" w:lineRule="atLeast"/>
              <w:ind w:left="284" w:hanging="227"/>
              <w:rPr>
                <w:rFonts w:ascii="Arial" w:hAnsi="Arial" w:cs="Arial"/>
                <w:sz w:val="20"/>
                <w:lang w:val="en-US"/>
              </w:rPr>
            </w:pPr>
            <w:r>
              <w:rPr>
                <w:rFonts w:ascii="Arial" w:hAnsi="Arial" w:cs="Arial"/>
                <w:sz w:val="20"/>
                <w:lang w:val="en-US"/>
              </w:rPr>
              <w:t>D</w:t>
            </w:r>
            <w:r w:rsidR="00D72A39" w:rsidRPr="00D72A39">
              <w:rPr>
                <w:rFonts w:ascii="Arial" w:hAnsi="Arial" w:cs="Arial"/>
                <w:sz w:val="20"/>
                <w:lang w:val="en-US"/>
              </w:rPr>
              <w:t xml:space="preserve">ocumentation (version conventions, file naming, etc)  </w:t>
            </w:r>
          </w:p>
          <w:p w:rsidR="008466FB" w:rsidRDefault="008466FB" w:rsidP="008466FB">
            <w:pPr>
              <w:widowControl w:val="0"/>
              <w:spacing w:line="240" w:lineRule="atLeast"/>
              <w:rPr>
                <w:rFonts w:ascii="Arial" w:hAnsi="Arial" w:cs="Arial"/>
                <w:sz w:val="20"/>
                <w:lang w:val="en-US"/>
              </w:rPr>
            </w:pPr>
          </w:p>
          <w:p w:rsidR="008466FB" w:rsidRPr="00D72A39" w:rsidRDefault="008466FB" w:rsidP="008466FB">
            <w:pPr>
              <w:widowControl w:val="0"/>
              <w:spacing w:line="240" w:lineRule="atLeast"/>
              <w:rPr>
                <w:rFonts w:ascii="Arial" w:hAnsi="Arial" w:cs="Arial"/>
                <w:sz w:val="20"/>
                <w:lang w:val="en-US"/>
              </w:rPr>
            </w:pPr>
            <w:r>
              <w:rPr>
                <w:rFonts w:ascii="Arial" w:hAnsi="Arial" w:cs="Arial"/>
                <w:sz w:val="20"/>
                <w:lang w:val="en-US"/>
              </w:rPr>
              <w:t>Subversion covers this area totally, but not as much as before. Branching, merging is done in Subversion. CI (continuous integration) is also used. Hudson is being looked into, but Loris in in charge of this.</w:t>
            </w:r>
          </w:p>
          <w:p w:rsidR="00A46CDB" w:rsidRPr="00D72A39" w:rsidRDefault="00A46CDB" w:rsidP="00D75113">
            <w:pPr>
              <w:rPr>
                <w:rFonts w:ascii="Arial" w:hAnsi="Arial" w:cs="Arial"/>
                <w:b/>
                <w:sz w:val="20"/>
                <w:szCs w:val="20"/>
                <w:lang w:val="en-US"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tcPr>
          <w:p w:rsidR="00BC52A9" w:rsidRDefault="00BC52A9" w:rsidP="0021216C">
            <w:pPr>
              <w:rPr>
                <w:rFonts w:ascii="Arial" w:hAnsi="Arial" w:cs="Arial"/>
                <w:sz w:val="20"/>
                <w:szCs w:val="20"/>
                <w:lang w:val="en-GB"/>
              </w:rPr>
            </w:pPr>
          </w:p>
          <w:p w:rsidR="00BC52A9" w:rsidRDefault="00BC52A9" w:rsidP="0021216C">
            <w:pPr>
              <w:rPr>
                <w:rFonts w:ascii="Arial" w:hAnsi="Arial" w:cs="Arial"/>
                <w:sz w:val="20"/>
                <w:szCs w:val="20"/>
                <w:lang w:val="en-GB"/>
              </w:rPr>
            </w:pPr>
          </w:p>
          <w:p w:rsidR="00A46CDB" w:rsidRPr="000C42BF" w:rsidRDefault="00A46CDB" w:rsidP="0021216C">
            <w:pPr>
              <w:rPr>
                <w:rFonts w:ascii="Arial" w:hAnsi="Arial" w:cs="Arial"/>
                <w:sz w:val="20"/>
                <w:szCs w:val="20"/>
                <w:lang w:val="en-GB"/>
              </w:rPr>
            </w:pPr>
            <w:r w:rsidRPr="000C42BF">
              <w:rPr>
                <w:rFonts w:ascii="Arial" w:hAnsi="Arial" w:cs="Arial"/>
                <w:sz w:val="20"/>
                <w:szCs w:val="20"/>
                <w:lang w:val="en-GB"/>
              </w:rPr>
              <w:t>9</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21216C" w:rsidRDefault="00A46CDB" w:rsidP="0021216C">
            <w:pPr>
              <w:rPr>
                <w:rFonts w:ascii="Arial" w:hAnsi="Arial" w:cs="Arial"/>
                <w:b/>
                <w:sz w:val="20"/>
                <w:szCs w:val="20"/>
                <w:lang w:val="en-GB"/>
              </w:rPr>
            </w:pPr>
            <w:r w:rsidRPr="0021216C">
              <w:rPr>
                <w:rFonts w:ascii="Arial" w:hAnsi="Arial" w:cs="Arial"/>
                <w:b/>
                <w:sz w:val="20"/>
                <w:szCs w:val="20"/>
                <w:lang w:val="en-GB"/>
              </w:rPr>
              <w:t>Requirements management</w:t>
            </w:r>
            <w:r w:rsidR="00F95820">
              <w:rPr>
                <w:rFonts w:ascii="Arial" w:hAnsi="Arial" w:cs="Arial"/>
                <w:b/>
                <w:sz w:val="20"/>
                <w:szCs w:val="20"/>
                <w:lang w:val="en-GB"/>
              </w:rPr>
              <w:t>; Tools in use</w:t>
            </w:r>
          </w:p>
        </w:tc>
        <w:tc>
          <w:tcPr>
            <w:tcW w:w="6701" w:type="dxa"/>
            <w:tcBorders>
              <w:top w:val="single" w:sz="4" w:space="0" w:color="auto"/>
              <w:left w:val="nil"/>
              <w:bottom w:val="single" w:sz="4" w:space="0" w:color="auto"/>
              <w:right w:val="single" w:sz="4" w:space="0" w:color="auto"/>
            </w:tcBorders>
            <w:shd w:val="clear" w:color="auto" w:fill="auto"/>
            <w:vAlign w:val="center"/>
          </w:tcPr>
          <w:p w:rsidR="005C203D" w:rsidRPr="00712EE1" w:rsidRDefault="005C203D" w:rsidP="00394573">
            <w:pPr>
              <w:widowControl w:val="0"/>
              <w:numPr>
                <w:ilvl w:val="0"/>
                <w:numId w:val="11"/>
              </w:numPr>
              <w:spacing w:line="240" w:lineRule="atLeast"/>
              <w:ind w:left="284" w:hanging="227"/>
              <w:rPr>
                <w:rFonts w:ascii="Arial" w:hAnsi="Arial" w:cs="Arial"/>
                <w:sz w:val="20"/>
                <w:szCs w:val="20"/>
                <w:lang w:val="en-US"/>
              </w:rPr>
            </w:pPr>
            <w:r w:rsidRPr="00712EE1">
              <w:rPr>
                <w:rFonts w:ascii="Arial" w:hAnsi="Arial" w:cs="Arial"/>
                <w:sz w:val="20"/>
                <w:szCs w:val="20"/>
                <w:lang w:val="en-US"/>
              </w:rPr>
              <w:t>Who is responsible for requirements delivery, templates and examples, general workflow description</w:t>
            </w:r>
          </w:p>
          <w:p w:rsidR="00A46CDB" w:rsidRPr="00712EE1" w:rsidRDefault="005C203D" w:rsidP="00394573">
            <w:pPr>
              <w:widowControl w:val="0"/>
              <w:numPr>
                <w:ilvl w:val="0"/>
                <w:numId w:val="11"/>
              </w:numPr>
              <w:spacing w:line="240" w:lineRule="atLeast"/>
              <w:ind w:left="284" w:hanging="227"/>
              <w:rPr>
                <w:rFonts w:ascii="Arial" w:hAnsi="Arial" w:cs="Arial"/>
                <w:sz w:val="20"/>
                <w:szCs w:val="20"/>
                <w:lang w:val="en-US"/>
              </w:rPr>
            </w:pPr>
            <w:r w:rsidRPr="00712EE1">
              <w:rPr>
                <w:rFonts w:ascii="Arial" w:hAnsi="Arial" w:cs="Arial"/>
                <w:sz w:val="20"/>
                <w:szCs w:val="20"/>
                <w:lang w:val="en-US"/>
              </w:rPr>
              <w:t>General requirements life-cycle description</w:t>
            </w:r>
            <w:r w:rsidR="00BC52A9">
              <w:rPr>
                <w:rFonts w:ascii="Arial" w:hAnsi="Arial" w:cs="Arial"/>
                <w:sz w:val="20"/>
                <w:szCs w:val="20"/>
                <w:lang w:val="en-US"/>
              </w:rPr>
              <w:t xml:space="preserve"> </w:t>
            </w:r>
          </w:p>
          <w:p w:rsidR="00F95820" w:rsidRDefault="00F95820" w:rsidP="00394573">
            <w:pPr>
              <w:widowControl w:val="0"/>
              <w:numPr>
                <w:ilvl w:val="0"/>
                <w:numId w:val="11"/>
              </w:numPr>
              <w:spacing w:line="240" w:lineRule="atLeast"/>
              <w:ind w:left="284" w:hanging="227"/>
              <w:rPr>
                <w:rFonts w:ascii="Arial" w:hAnsi="Arial" w:cs="Arial"/>
                <w:sz w:val="20"/>
                <w:szCs w:val="20"/>
                <w:lang w:val="en-US"/>
              </w:rPr>
            </w:pPr>
            <w:r w:rsidRPr="00712EE1">
              <w:rPr>
                <w:rFonts w:ascii="Arial" w:hAnsi="Arial" w:cs="Arial"/>
                <w:sz w:val="20"/>
                <w:szCs w:val="20"/>
                <w:lang w:val="en-US"/>
              </w:rPr>
              <w:t xml:space="preserve">Tools in use for requirements management </w:t>
            </w:r>
          </w:p>
          <w:p w:rsidR="00890093" w:rsidRDefault="00890093" w:rsidP="00890093">
            <w:pPr>
              <w:widowControl w:val="0"/>
              <w:spacing w:line="240" w:lineRule="atLeast"/>
              <w:rPr>
                <w:rFonts w:ascii="Arial" w:hAnsi="Arial" w:cs="Arial"/>
                <w:sz w:val="20"/>
                <w:szCs w:val="20"/>
                <w:lang w:val="en-US"/>
              </w:rPr>
            </w:pPr>
          </w:p>
          <w:p w:rsidR="00890093" w:rsidRPr="00712EE1" w:rsidRDefault="00890093" w:rsidP="00890093">
            <w:pPr>
              <w:widowControl w:val="0"/>
              <w:spacing w:line="240" w:lineRule="atLeast"/>
              <w:rPr>
                <w:rFonts w:ascii="Arial" w:hAnsi="Arial" w:cs="Arial"/>
                <w:sz w:val="20"/>
                <w:szCs w:val="20"/>
                <w:lang w:val="en-US"/>
              </w:rPr>
            </w:pPr>
            <w:proofErr w:type="spellStart"/>
            <w:r>
              <w:rPr>
                <w:rFonts w:ascii="Arial" w:hAnsi="Arial" w:cs="Arial"/>
                <w:sz w:val="20"/>
                <w:szCs w:val="20"/>
                <w:lang w:val="en-US"/>
              </w:rPr>
              <w:t>Silvano</w:t>
            </w:r>
            <w:proofErr w:type="spellEnd"/>
            <w:r>
              <w:rPr>
                <w:rFonts w:ascii="Arial" w:hAnsi="Arial" w:cs="Arial"/>
                <w:sz w:val="20"/>
                <w:szCs w:val="20"/>
                <w:lang w:val="en-US"/>
              </w:rPr>
              <w:t xml:space="preserve"> produces a product backlog which describes a total project. Currently they are working on a</w:t>
            </w:r>
            <w:r w:rsidR="008466FB">
              <w:rPr>
                <w:rFonts w:ascii="Arial" w:hAnsi="Arial" w:cs="Arial"/>
                <w:sz w:val="20"/>
                <w:szCs w:val="20"/>
                <w:lang w:val="en-US"/>
              </w:rPr>
              <w:t>n</w:t>
            </w:r>
            <w:r>
              <w:rPr>
                <w:rFonts w:ascii="Arial" w:hAnsi="Arial" w:cs="Arial"/>
                <w:sz w:val="20"/>
                <w:szCs w:val="20"/>
                <w:lang w:val="en-US"/>
              </w:rPr>
              <w:t xml:space="preserve"> ESB for a bank.</w:t>
            </w:r>
          </w:p>
          <w:p w:rsidR="0086397C" w:rsidRPr="00712EE1" w:rsidRDefault="0086397C" w:rsidP="0086397C">
            <w:pPr>
              <w:widowControl w:val="0"/>
              <w:spacing w:line="240" w:lineRule="atLeast"/>
              <w:ind w:left="720"/>
              <w:rPr>
                <w:rFonts w:ascii="Arial" w:hAnsi="Arial" w:cs="Arial"/>
                <w:sz w:val="20"/>
                <w:szCs w:val="20"/>
                <w:lang w:val="en-US"/>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844F6D">
            <w:pPr>
              <w:rPr>
                <w:rFonts w:ascii="Arial" w:hAnsi="Arial" w:cs="Arial"/>
                <w:sz w:val="20"/>
                <w:szCs w:val="20"/>
                <w:lang w:val="en-GB"/>
              </w:rPr>
            </w:pPr>
            <w:r w:rsidRPr="000C42BF">
              <w:rPr>
                <w:rFonts w:ascii="Arial" w:hAnsi="Arial" w:cs="Arial"/>
                <w:sz w:val="20"/>
                <w:szCs w:val="20"/>
                <w:lang w:val="en-GB"/>
              </w:rPr>
              <w:t>10</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6151FC" w:rsidRDefault="00A46CDB" w:rsidP="00844F6D">
            <w:pPr>
              <w:rPr>
                <w:rFonts w:ascii="Arial" w:hAnsi="Arial" w:cs="Arial"/>
                <w:b/>
                <w:sz w:val="20"/>
                <w:szCs w:val="20"/>
                <w:lang w:val="en-GB"/>
              </w:rPr>
            </w:pPr>
            <w:r w:rsidRPr="006151FC">
              <w:rPr>
                <w:rFonts w:ascii="Arial" w:hAnsi="Arial" w:cs="Arial"/>
                <w:b/>
                <w:sz w:val="20"/>
                <w:szCs w:val="20"/>
                <w:lang w:val="en-GB"/>
              </w:rPr>
              <w:t>Code standards &amp; Guidelines; Documentation standards</w:t>
            </w:r>
            <w:r w:rsidR="00F95820">
              <w:rPr>
                <w:rFonts w:ascii="Arial" w:hAnsi="Arial" w:cs="Arial"/>
                <w:b/>
                <w:sz w:val="20"/>
                <w:szCs w:val="20"/>
                <w:lang w:val="en-GB"/>
              </w:rPr>
              <w:t xml:space="preserve">; </w:t>
            </w:r>
          </w:p>
          <w:p w:rsidR="00A46CDB" w:rsidRPr="0021216C" w:rsidRDefault="00A46CDB" w:rsidP="00844F6D">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844F6D" w:rsidRDefault="00844F6D" w:rsidP="00844F6D">
            <w:pPr>
              <w:widowControl w:val="0"/>
              <w:spacing w:line="240" w:lineRule="atLeast"/>
              <w:ind w:left="284"/>
              <w:rPr>
                <w:rFonts w:ascii="Arial" w:hAnsi="Arial" w:cs="Arial"/>
                <w:sz w:val="20"/>
                <w:szCs w:val="20"/>
                <w:lang w:val="en-US"/>
              </w:rPr>
            </w:pPr>
          </w:p>
          <w:p w:rsidR="00100680" w:rsidRPr="00712EE1" w:rsidRDefault="00100680" w:rsidP="00844F6D">
            <w:pPr>
              <w:widowControl w:val="0"/>
              <w:numPr>
                <w:ilvl w:val="0"/>
                <w:numId w:val="19"/>
              </w:numPr>
              <w:spacing w:line="240" w:lineRule="atLeast"/>
              <w:ind w:left="284" w:hanging="227"/>
              <w:rPr>
                <w:rFonts w:ascii="Arial" w:hAnsi="Arial" w:cs="Arial"/>
                <w:sz w:val="20"/>
                <w:szCs w:val="20"/>
                <w:lang w:val="en-US"/>
              </w:rPr>
            </w:pPr>
            <w:r w:rsidRPr="00712EE1">
              <w:rPr>
                <w:rFonts w:ascii="Arial" w:hAnsi="Arial" w:cs="Arial"/>
                <w:sz w:val="20"/>
                <w:szCs w:val="20"/>
                <w:lang w:val="en-US"/>
              </w:rPr>
              <w:t>Code guidelines, conventions, standards and rules applied in the client’s company and</w:t>
            </w:r>
            <w:r w:rsidR="00BC52A9">
              <w:rPr>
                <w:rFonts w:ascii="Arial" w:hAnsi="Arial" w:cs="Arial"/>
                <w:sz w:val="20"/>
                <w:szCs w:val="20"/>
                <w:lang w:val="en-US"/>
              </w:rPr>
              <w:t xml:space="preserve"> in the offshore</w:t>
            </w:r>
            <w:r w:rsidRPr="00712EE1">
              <w:rPr>
                <w:rFonts w:ascii="Arial" w:hAnsi="Arial" w:cs="Arial"/>
                <w:sz w:val="20"/>
                <w:szCs w:val="20"/>
                <w:lang w:val="en-US"/>
              </w:rPr>
              <w:t xml:space="preserve"> team</w:t>
            </w:r>
          </w:p>
          <w:p w:rsidR="00100680" w:rsidRPr="00712EE1" w:rsidRDefault="00100680" w:rsidP="00844F6D">
            <w:pPr>
              <w:widowControl w:val="0"/>
              <w:numPr>
                <w:ilvl w:val="0"/>
                <w:numId w:val="19"/>
              </w:numPr>
              <w:spacing w:line="240" w:lineRule="atLeast"/>
              <w:ind w:left="284" w:hanging="227"/>
              <w:rPr>
                <w:rFonts w:ascii="Arial" w:hAnsi="Arial" w:cs="Arial"/>
                <w:sz w:val="20"/>
                <w:szCs w:val="20"/>
                <w:lang w:val="en-US"/>
              </w:rPr>
            </w:pPr>
            <w:r w:rsidRPr="00712EE1">
              <w:rPr>
                <w:rFonts w:ascii="Arial" w:hAnsi="Arial" w:cs="Arial"/>
                <w:sz w:val="20"/>
                <w:szCs w:val="20"/>
                <w:lang w:val="en-US"/>
              </w:rPr>
              <w:t xml:space="preserve">Documentation standards </w:t>
            </w:r>
          </w:p>
          <w:p w:rsidR="00492523" w:rsidRPr="008466FB" w:rsidRDefault="00100680" w:rsidP="00844F6D">
            <w:pPr>
              <w:widowControl w:val="0"/>
              <w:numPr>
                <w:ilvl w:val="0"/>
                <w:numId w:val="19"/>
              </w:numPr>
              <w:spacing w:line="240" w:lineRule="atLeast"/>
              <w:ind w:left="284" w:hanging="227"/>
              <w:rPr>
                <w:rFonts w:ascii="Arial" w:hAnsi="Arial" w:cs="Arial"/>
                <w:b/>
                <w:sz w:val="20"/>
                <w:szCs w:val="20"/>
                <w:lang w:val="en-US" w:eastAsia="uk-UA"/>
              </w:rPr>
            </w:pPr>
            <w:r w:rsidRPr="00712EE1">
              <w:rPr>
                <w:rFonts w:ascii="Arial" w:hAnsi="Arial" w:cs="Arial"/>
                <w:sz w:val="20"/>
                <w:szCs w:val="20"/>
                <w:lang w:val="en-US"/>
              </w:rPr>
              <w:t xml:space="preserve">Documentation </w:t>
            </w:r>
            <w:r w:rsidR="00D200F5" w:rsidRPr="00712EE1">
              <w:rPr>
                <w:rFonts w:ascii="Arial" w:hAnsi="Arial" w:cs="Arial"/>
                <w:sz w:val="20"/>
                <w:szCs w:val="20"/>
                <w:lang w:val="en-US"/>
              </w:rPr>
              <w:t xml:space="preserve">and files </w:t>
            </w:r>
            <w:r w:rsidRPr="00712EE1">
              <w:rPr>
                <w:rFonts w:ascii="Arial" w:hAnsi="Arial" w:cs="Arial"/>
                <w:sz w:val="20"/>
                <w:szCs w:val="20"/>
                <w:lang w:val="en-US"/>
              </w:rPr>
              <w:t>storage</w:t>
            </w:r>
            <w:r w:rsidR="0033762A" w:rsidRPr="00712EE1">
              <w:rPr>
                <w:rFonts w:ascii="Arial" w:hAnsi="Arial" w:cs="Arial"/>
                <w:sz w:val="20"/>
                <w:szCs w:val="20"/>
                <w:lang w:val="en-US"/>
              </w:rPr>
              <w:t xml:space="preserve"> (e.g. wiki</w:t>
            </w:r>
            <w:r w:rsidR="003E6E6E">
              <w:rPr>
                <w:rFonts w:ascii="Arial" w:hAnsi="Arial" w:cs="Arial"/>
                <w:sz w:val="20"/>
                <w:szCs w:val="20"/>
                <w:lang w:val="en-US"/>
              </w:rPr>
              <w:t>,</w:t>
            </w:r>
            <w:r w:rsidR="00F6252B">
              <w:rPr>
                <w:rFonts w:ascii="Arial" w:hAnsi="Arial" w:cs="Arial"/>
                <w:sz w:val="20"/>
                <w:szCs w:val="20"/>
                <w:lang w:val="en-US"/>
              </w:rPr>
              <w:t xml:space="preserve"> </w:t>
            </w:r>
            <w:r w:rsidR="0033762A" w:rsidRPr="00712EE1">
              <w:rPr>
                <w:rFonts w:ascii="Arial" w:hAnsi="Arial" w:cs="Arial"/>
                <w:sz w:val="20"/>
                <w:szCs w:val="20"/>
                <w:lang w:val="en-US"/>
              </w:rPr>
              <w:t>file sharing)</w:t>
            </w:r>
          </w:p>
          <w:p w:rsidR="008466FB" w:rsidRPr="008466FB" w:rsidRDefault="008466FB" w:rsidP="008466FB">
            <w:pPr>
              <w:widowControl w:val="0"/>
              <w:spacing w:line="240" w:lineRule="atLeast"/>
              <w:rPr>
                <w:rFonts w:ascii="Arial" w:hAnsi="Arial" w:cs="Arial"/>
                <w:sz w:val="20"/>
                <w:szCs w:val="20"/>
                <w:lang w:val="en-US"/>
              </w:rPr>
            </w:pPr>
          </w:p>
          <w:p w:rsidR="008466FB" w:rsidRDefault="008466FB" w:rsidP="008466FB">
            <w:pPr>
              <w:widowControl w:val="0"/>
              <w:spacing w:line="240" w:lineRule="atLeast"/>
              <w:rPr>
                <w:rFonts w:ascii="Arial" w:hAnsi="Arial" w:cs="Arial"/>
                <w:sz w:val="20"/>
                <w:szCs w:val="20"/>
                <w:lang w:val="en-US" w:eastAsia="uk-UA"/>
              </w:rPr>
            </w:pPr>
            <w:r w:rsidRPr="008466FB">
              <w:rPr>
                <w:rFonts w:ascii="Arial" w:hAnsi="Arial" w:cs="Arial"/>
                <w:sz w:val="20"/>
                <w:szCs w:val="20"/>
                <w:lang w:val="en-US" w:eastAsia="uk-UA"/>
              </w:rPr>
              <w:t xml:space="preserve">Requirements regarding </w:t>
            </w:r>
            <w:proofErr w:type="gramStart"/>
            <w:r w:rsidRPr="008466FB">
              <w:rPr>
                <w:rFonts w:ascii="Arial" w:hAnsi="Arial" w:cs="Arial"/>
                <w:sz w:val="20"/>
                <w:szCs w:val="20"/>
                <w:lang w:val="en-US" w:eastAsia="uk-UA"/>
              </w:rPr>
              <w:t>coding,</w:t>
            </w:r>
            <w:proofErr w:type="gramEnd"/>
            <w:r w:rsidRPr="008466FB">
              <w:rPr>
                <w:rFonts w:ascii="Arial" w:hAnsi="Arial" w:cs="Arial"/>
                <w:sz w:val="20"/>
                <w:szCs w:val="20"/>
                <w:lang w:val="en-US" w:eastAsia="uk-UA"/>
              </w:rPr>
              <w:t xml:space="preserve"> includes a template and it helps you with a consistent coding standard. </w:t>
            </w:r>
            <w:proofErr w:type="spellStart"/>
            <w:r w:rsidRPr="008466FB">
              <w:rPr>
                <w:rFonts w:ascii="Arial" w:hAnsi="Arial" w:cs="Arial"/>
                <w:sz w:val="20"/>
                <w:szCs w:val="20"/>
                <w:lang w:val="en-US" w:eastAsia="uk-UA"/>
              </w:rPr>
              <w:t>Silvano</w:t>
            </w:r>
            <w:proofErr w:type="spellEnd"/>
            <w:r w:rsidRPr="008466FB">
              <w:rPr>
                <w:rFonts w:ascii="Arial" w:hAnsi="Arial" w:cs="Arial"/>
                <w:sz w:val="20"/>
                <w:szCs w:val="20"/>
                <w:lang w:val="en-US" w:eastAsia="uk-UA"/>
              </w:rPr>
              <w:t xml:space="preserve"> has promised a coding style. </w:t>
            </w:r>
            <w:r>
              <w:rPr>
                <w:rFonts w:ascii="Arial" w:hAnsi="Arial" w:cs="Arial"/>
                <w:sz w:val="20"/>
                <w:szCs w:val="20"/>
                <w:lang w:val="en-US" w:eastAsia="uk-UA"/>
              </w:rPr>
              <w:t xml:space="preserve">In a product development setup has its own standard and style. </w:t>
            </w:r>
          </w:p>
          <w:p w:rsidR="008466FB" w:rsidRPr="008466FB" w:rsidRDefault="008466FB" w:rsidP="008466FB">
            <w:pPr>
              <w:widowControl w:val="0"/>
              <w:spacing w:line="240" w:lineRule="atLeast"/>
              <w:rPr>
                <w:rFonts w:ascii="Arial" w:hAnsi="Arial" w:cs="Arial"/>
                <w:sz w:val="20"/>
                <w:szCs w:val="20"/>
                <w:lang w:val="en-US" w:eastAsia="uk-UA"/>
              </w:rPr>
            </w:pPr>
            <w:proofErr w:type="spellStart"/>
            <w:r>
              <w:rPr>
                <w:rFonts w:ascii="Arial" w:hAnsi="Arial" w:cs="Arial"/>
                <w:sz w:val="20"/>
                <w:szCs w:val="20"/>
                <w:lang w:val="en-US" w:eastAsia="uk-UA"/>
              </w:rPr>
              <w:t>Silvano</w:t>
            </w:r>
            <w:proofErr w:type="spellEnd"/>
            <w:r>
              <w:rPr>
                <w:rFonts w:ascii="Arial" w:hAnsi="Arial" w:cs="Arial"/>
                <w:sz w:val="20"/>
                <w:szCs w:val="20"/>
                <w:lang w:val="en-US" w:eastAsia="uk-UA"/>
              </w:rPr>
              <w:t xml:space="preserve"> follows</w:t>
            </w:r>
            <w:r w:rsidR="00F30440">
              <w:rPr>
                <w:rFonts w:ascii="Arial" w:hAnsi="Arial" w:cs="Arial"/>
                <w:sz w:val="20"/>
                <w:szCs w:val="20"/>
                <w:lang w:val="en-US" w:eastAsia="uk-UA"/>
              </w:rPr>
              <w:t>-</w:t>
            </w:r>
            <w:r>
              <w:rPr>
                <w:rFonts w:ascii="Arial" w:hAnsi="Arial" w:cs="Arial"/>
                <w:sz w:val="20"/>
                <w:szCs w:val="20"/>
                <w:lang w:val="en-US" w:eastAsia="uk-UA"/>
              </w:rPr>
              <w:t xml:space="preserve">up in the beginning, and then as </w:t>
            </w:r>
            <w:r w:rsidR="00F30440">
              <w:rPr>
                <w:rFonts w:ascii="Arial" w:hAnsi="Arial" w:cs="Arial"/>
                <w:sz w:val="20"/>
                <w:szCs w:val="20"/>
                <w:lang w:val="en-US" w:eastAsia="uk-UA"/>
              </w:rPr>
              <w:t>consistency</w:t>
            </w:r>
            <w:r>
              <w:rPr>
                <w:rFonts w:ascii="Arial" w:hAnsi="Arial" w:cs="Arial"/>
                <w:sz w:val="20"/>
                <w:szCs w:val="20"/>
                <w:lang w:val="en-US" w:eastAsia="uk-UA"/>
              </w:rPr>
              <w:t xml:space="preserve"> is ensured, the less structured and formalized.</w:t>
            </w:r>
          </w:p>
          <w:p w:rsidR="00A46CDB" w:rsidRPr="00712EE1" w:rsidRDefault="0033762A" w:rsidP="00844F6D">
            <w:pPr>
              <w:widowControl w:val="0"/>
              <w:spacing w:line="240" w:lineRule="atLeast"/>
              <w:ind w:left="284"/>
              <w:rPr>
                <w:rFonts w:ascii="Arial" w:hAnsi="Arial" w:cs="Arial"/>
                <w:b/>
                <w:sz w:val="20"/>
                <w:szCs w:val="20"/>
                <w:lang w:val="en-US" w:eastAsia="uk-UA"/>
              </w:rPr>
            </w:pPr>
            <w:r w:rsidRPr="00712EE1">
              <w:rPr>
                <w:rFonts w:ascii="Arial" w:hAnsi="Arial" w:cs="Arial"/>
                <w:sz w:val="20"/>
                <w:szCs w:val="20"/>
                <w:lang w:val="en-US"/>
              </w:rPr>
              <w:t xml:space="preserve"> </w:t>
            </w:r>
          </w:p>
        </w:tc>
      </w:tr>
      <w:tr w:rsidR="00A46CDB" w:rsidRPr="00F90F71">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A63FAA">
            <w:pPr>
              <w:rPr>
                <w:rFonts w:ascii="Arial" w:hAnsi="Arial" w:cs="Arial"/>
                <w:sz w:val="20"/>
                <w:szCs w:val="20"/>
                <w:lang w:val="en-GB"/>
              </w:rPr>
            </w:pPr>
            <w:r w:rsidRPr="000C42BF">
              <w:rPr>
                <w:rFonts w:ascii="Arial" w:hAnsi="Arial" w:cs="Arial"/>
                <w:sz w:val="20"/>
                <w:szCs w:val="20"/>
                <w:lang w:val="en-GB"/>
              </w:rPr>
              <w:t>11</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6151FC" w:rsidRDefault="00A46CDB" w:rsidP="00A63FAA">
            <w:pPr>
              <w:rPr>
                <w:rFonts w:ascii="Arial" w:hAnsi="Arial" w:cs="Arial"/>
                <w:b/>
                <w:sz w:val="20"/>
                <w:szCs w:val="20"/>
                <w:lang w:val="en-GB"/>
              </w:rPr>
            </w:pPr>
            <w:r w:rsidRPr="006151FC">
              <w:rPr>
                <w:rFonts w:ascii="Arial" w:hAnsi="Arial" w:cs="Arial"/>
                <w:b/>
                <w:sz w:val="20"/>
                <w:szCs w:val="20"/>
                <w:lang w:val="en-GB"/>
              </w:rPr>
              <w:t>Quality assurance and test procedures</w:t>
            </w:r>
            <w:r w:rsidR="00736ADE">
              <w:rPr>
                <w:rFonts w:ascii="Arial" w:hAnsi="Arial" w:cs="Arial"/>
                <w:b/>
                <w:sz w:val="20"/>
                <w:szCs w:val="20"/>
                <w:lang w:val="en-GB"/>
              </w:rPr>
              <w:t>; Tools in use</w:t>
            </w:r>
          </w:p>
          <w:p w:rsidR="00A46CDB" w:rsidRPr="006151FC" w:rsidRDefault="00A46CDB" w:rsidP="00A63FAA">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A63FAA" w:rsidRDefault="00A63FAA" w:rsidP="00A63FAA">
            <w:pPr>
              <w:widowControl w:val="0"/>
              <w:spacing w:line="240" w:lineRule="atLeast"/>
              <w:ind w:left="284"/>
              <w:rPr>
                <w:rFonts w:ascii="Arial" w:hAnsi="Arial" w:cs="Arial"/>
                <w:sz w:val="20"/>
                <w:szCs w:val="20"/>
                <w:lang w:val="en-US"/>
              </w:rPr>
            </w:pPr>
          </w:p>
          <w:p w:rsidR="00905F4D" w:rsidRDefault="00905F4D" w:rsidP="00A63FAA">
            <w:pPr>
              <w:widowControl w:val="0"/>
              <w:numPr>
                <w:ilvl w:val="0"/>
                <w:numId w:val="17"/>
              </w:numPr>
              <w:spacing w:line="240" w:lineRule="atLeast"/>
              <w:ind w:left="284" w:hanging="227"/>
              <w:rPr>
                <w:rFonts w:ascii="Arial" w:hAnsi="Arial" w:cs="Arial"/>
                <w:sz w:val="20"/>
                <w:szCs w:val="20"/>
                <w:lang w:val="en-US"/>
              </w:rPr>
            </w:pPr>
            <w:r>
              <w:rPr>
                <w:rFonts w:ascii="Arial" w:hAnsi="Arial" w:cs="Arial"/>
                <w:sz w:val="20"/>
                <w:szCs w:val="20"/>
                <w:lang w:val="en-US"/>
              </w:rPr>
              <w:t>Quality assurance framework</w:t>
            </w:r>
          </w:p>
          <w:p w:rsidR="001C666A" w:rsidRPr="00712EE1" w:rsidRDefault="001C666A" w:rsidP="00A63FAA">
            <w:pPr>
              <w:widowControl w:val="0"/>
              <w:numPr>
                <w:ilvl w:val="0"/>
                <w:numId w:val="17"/>
              </w:numPr>
              <w:spacing w:line="240" w:lineRule="atLeast"/>
              <w:ind w:left="284" w:hanging="227"/>
              <w:rPr>
                <w:rFonts w:ascii="Arial" w:hAnsi="Arial" w:cs="Arial"/>
                <w:sz w:val="20"/>
                <w:szCs w:val="20"/>
                <w:lang w:val="en-US"/>
              </w:rPr>
            </w:pPr>
            <w:r w:rsidRPr="00712EE1">
              <w:rPr>
                <w:rFonts w:ascii="Arial" w:hAnsi="Arial" w:cs="Arial"/>
                <w:sz w:val="20"/>
                <w:szCs w:val="20"/>
                <w:lang w:val="en-US"/>
              </w:rPr>
              <w:t>Testing procedures description applied in the client’s company and in the team as well</w:t>
            </w:r>
          </w:p>
          <w:p w:rsidR="001C666A" w:rsidRPr="00712EE1" w:rsidRDefault="001C666A" w:rsidP="00A63FAA">
            <w:pPr>
              <w:widowControl w:val="0"/>
              <w:numPr>
                <w:ilvl w:val="0"/>
                <w:numId w:val="17"/>
              </w:numPr>
              <w:spacing w:line="240" w:lineRule="atLeast"/>
              <w:ind w:left="284" w:hanging="227"/>
              <w:rPr>
                <w:rFonts w:ascii="Arial" w:hAnsi="Arial" w:cs="Arial"/>
                <w:sz w:val="20"/>
                <w:szCs w:val="20"/>
                <w:lang w:val="en-US"/>
              </w:rPr>
            </w:pPr>
            <w:r w:rsidRPr="00712EE1">
              <w:rPr>
                <w:rFonts w:ascii="Arial" w:hAnsi="Arial" w:cs="Arial"/>
                <w:sz w:val="20"/>
                <w:szCs w:val="20"/>
                <w:lang w:val="en-US"/>
              </w:rPr>
              <w:t xml:space="preserve">Test planning and test implementation </w:t>
            </w:r>
          </w:p>
          <w:p w:rsidR="001C666A" w:rsidRPr="00712EE1" w:rsidRDefault="001C666A" w:rsidP="00A63FAA">
            <w:pPr>
              <w:widowControl w:val="0"/>
              <w:numPr>
                <w:ilvl w:val="0"/>
                <w:numId w:val="17"/>
              </w:numPr>
              <w:spacing w:line="240" w:lineRule="atLeast"/>
              <w:ind w:left="284" w:hanging="227"/>
              <w:rPr>
                <w:rFonts w:ascii="Arial" w:hAnsi="Arial" w:cs="Arial"/>
                <w:sz w:val="20"/>
                <w:szCs w:val="20"/>
                <w:lang w:val="en-US"/>
              </w:rPr>
            </w:pPr>
            <w:r w:rsidRPr="00712EE1">
              <w:rPr>
                <w:rFonts w:ascii="Arial" w:hAnsi="Arial" w:cs="Arial"/>
                <w:sz w:val="20"/>
                <w:szCs w:val="20"/>
                <w:lang w:val="en-US"/>
              </w:rPr>
              <w:t>Testing documentation (test plans, test cases, scenarios), its implementation, people responsible</w:t>
            </w:r>
          </w:p>
          <w:p w:rsidR="001C666A" w:rsidRDefault="00F95820" w:rsidP="00A63FAA">
            <w:pPr>
              <w:widowControl w:val="0"/>
              <w:numPr>
                <w:ilvl w:val="0"/>
                <w:numId w:val="17"/>
              </w:numPr>
              <w:spacing w:line="240" w:lineRule="atLeast"/>
              <w:ind w:left="284" w:hanging="227"/>
              <w:rPr>
                <w:rFonts w:ascii="Arial" w:hAnsi="Arial" w:cs="Arial"/>
                <w:sz w:val="20"/>
                <w:szCs w:val="20"/>
                <w:lang w:val="en-US"/>
              </w:rPr>
            </w:pPr>
            <w:r w:rsidRPr="00712EE1">
              <w:rPr>
                <w:rFonts w:ascii="Arial" w:hAnsi="Arial" w:cs="Arial"/>
                <w:sz w:val="20"/>
                <w:szCs w:val="20"/>
                <w:lang w:val="en-US"/>
              </w:rPr>
              <w:t xml:space="preserve">Tools in use (bug tracking, test tracking tools, </w:t>
            </w:r>
            <w:r w:rsidR="00AF0839">
              <w:rPr>
                <w:rFonts w:ascii="Arial" w:hAnsi="Arial" w:cs="Arial"/>
                <w:sz w:val="20"/>
                <w:szCs w:val="20"/>
                <w:lang w:val="en-US"/>
              </w:rPr>
              <w:t>automation tools, etc)</w:t>
            </w:r>
            <w:r w:rsidRPr="00712EE1">
              <w:rPr>
                <w:rFonts w:ascii="Arial" w:hAnsi="Arial" w:cs="Arial"/>
                <w:sz w:val="20"/>
                <w:szCs w:val="20"/>
                <w:lang w:val="en-US"/>
              </w:rPr>
              <w:t xml:space="preserve"> </w:t>
            </w:r>
          </w:p>
          <w:p w:rsidR="00F30440" w:rsidRDefault="00F30440" w:rsidP="00F30440">
            <w:pPr>
              <w:widowControl w:val="0"/>
              <w:spacing w:line="240" w:lineRule="atLeast"/>
              <w:rPr>
                <w:rFonts w:ascii="Arial" w:hAnsi="Arial" w:cs="Arial"/>
                <w:sz w:val="20"/>
                <w:szCs w:val="20"/>
                <w:lang w:val="en-US"/>
              </w:rPr>
            </w:pPr>
          </w:p>
          <w:p w:rsidR="00F30440" w:rsidRDefault="00F30440" w:rsidP="00F30440">
            <w:pPr>
              <w:widowControl w:val="0"/>
              <w:spacing w:line="240" w:lineRule="atLeast"/>
              <w:rPr>
                <w:rFonts w:ascii="Arial" w:hAnsi="Arial" w:cs="Arial"/>
                <w:sz w:val="20"/>
                <w:szCs w:val="20"/>
                <w:lang w:val="en-US"/>
              </w:rPr>
            </w:pPr>
            <w:r>
              <w:rPr>
                <w:rFonts w:ascii="Arial" w:hAnsi="Arial" w:cs="Arial"/>
                <w:sz w:val="20"/>
                <w:szCs w:val="20"/>
                <w:lang w:val="en-US"/>
              </w:rPr>
              <w:t xml:space="preserve">Product development has a best-practice for, like test drivers. There is </w:t>
            </w:r>
            <w:proofErr w:type="gramStart"/>
            <w:r>
              <w:rPr>
                <w:rFonts w:ascii="Arial" w:hAnsi="Arial" w:cs="Arial"/>
                <w:sz w:val="20"/>
                <w:szCs w:val="20"/>
                <w:lang w:val="en-US"/>
              </w:rPr>
              <w:t>a</w:t>
            </w:r>
            <w:proofErr w:type="gramEnd"/>
            <w:r>
              <w:rPr>
                <w:rFonts w:ascii="Arial" w:hAnsi="Arial" w:cs="Arial"/>
                <w:sz w:val="20"/>
                <w:szCs w:val="20"/>
                <w:lang w:val="en-US"/>
              </w:rPr>
              <w:t xml:space="preserve"> </w:t>
            </w:r>
            <w:proofErr w:type="spellStart"/>
            <w:r>
              <w:rPr>
                <w:rFonts w:ascii="Arial" w:hAnsi="Arial" w:cs="Arial"/>
                <w:sz w:val="20"/>
                <w:szCs w:val="20"/>
                <w:lang w:val="en-US"/>
              </w:rPr>
              <w:t>unformalized</w:t>
            </w:r>
            <w:proofErr w:type="spellEnd"/>
            <w:r>
              <w:rPr>
                <w:rFonts w:ascii="Arial" w:hAnsi="Arial" w:cs="Arial"/>
                <w:sz w:val="20"/>
                <w:szCs w:val="20"/>
                <w:lang w:val="en-US"/>
              </w:rPr>
              <w:t xml:space="preserve"> test procedures and test </w:t>
            </w:r>
            <w:proofErr w:type="spellStart"/>
            <w:r>
              <w:rPr>
                <w:rFonts w:ascii="Arial" w:hAnsi="Arial" w:cs="Arial"/>
                <w:sz w:val="20"/>
                <w:szCs w:val="20"/>
                <w:lang w:val="en-US"/>
              </w:rPr>
              <w:t>invironment</w:t>
            </w:r>
            <w:proofErr w:type="spellEnd"/>
            <w:r>
              <w:rPr>
                <w:rFonts w:ascii="Arial" w:hAnsi="Arial" w:cs="Arial"/>
                <w:sz w:val="20"/>
                <w:szCs w:val="20"/>
                <w:lang w:val="en-US"/>
              </w:rPr>
              <w:t xml:space="preserve"> which is used every time a new release is upcoming. Integration testing could be better for a company with a product. Institutionalizing and integrating test and procedures for </w:t>
            </w:r>
            <w:proofErr w:type="spellStart"/>
            <w:r>
              <w:rPr>
                <w:rFonts w:ascii="Arial" w:hAnsi="Arial" w:cs="Arial"/>
                <w:sz w:val="20"/>
                <w:szCs w:val="20"/>
                <w:lang w:val="en-US"/>
              </w:rPr>
              <w:t>Vipera</w:t>
            </w:r>
            <w:proofErr w:type="spellEnd"/>
            <w:r>
              <w:rPr>
                <w:rFonts w:ascii="Arial" w:hAnsi="Arial" w:cs="Arial"/>
                <w:sz w:val="20"/>
                <w:szCs w:val="20"/>
                <w:lang w:val="en-US"/>
              </w:rPr>
              <w:t xml:space="preserve"> is a definite need.</w:t>
            </w:r>
          </w:p>
          <w:p w:rsidR="00F30440" w:rsidRDefault="00F30440" w:rsidP="00F30440">
            <w:pPr>
              <w:widowControl w:val="0"/>
              <w:spacing w:line="240" w:lineRule="atLeast"/>
              <w:rPr>
                <w:rFonts w:ascii="Arial" w:hAnsi="Arial" w:cs="Arial"/>
                <w:sz w:val="20"/>
                <w:szCs w:val="20"/>
                <w:lang w:val="en-US"/>
              </w:rPr>
            </w:pPr>
          </w:p>
          <w:p w:rsidR="00F30440" w:rsidRPr="00712EE1" w:rsidRDefault="00F30440" w:rsidP="00F30440">
            <w:pPr>
              <w:widowControl w:val="0"/>
              <w:spacing w:line="240" w:lineRule="atLeast"/>
              <w:rPr>
                <w:rFonts w:ascii="Arial" w:hAnsi="Arial" w:cs="Arial"/>
                <w:sz w:val="20"/>
                <w:szCs w:val="20"/>
                <w:lang w:val="en-US"/>
              </w:rPr>
            </w:pPr>
            <w:r>
              <w:rPr>
                <w:rFonts w:ascii="Arial" w:hAnsi="Arial" w:cs="Arial"/>
                <w:sz w:val="20"/>
                <w:szCs w:val="20"/>
                <w:lang w:val="en-US"/>
              </w:rPr>
              <w:t>Prototyping is used as a basis for all development. There are no dedicated testers, but all should develop Unit test drivers, and then at the end a test plan is put together in a spreadsheet. And this is then executed in a team setup.</w:t>
            </w:r>
          </w:p>
          <w:p w:rsidR="00A46CDB" w:rsidRPr="00712EE1" w:rsidRDefault="00A46CDB" w:rsidP="00A63FAA">
            <w:pPr>
              <w:rPr>
                <w:rFonts w:ascii="Arial" w:hAnsi="Arial" w:cs="Arial"/>
                <w:b/>
                <w:sz w:val="20"/>
                <w:szCs w:val="20"/>
                <w:lang w:val="en-GB"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7D20D3">
            <w:pPr>
              <w:rPr>
                <w:rFonts w:ascii="Arial" w:hAnsi="Arial" w:cs="Arial"/>
                <w:sz w:val="20"/>
                <w:szCs w:val="20"/>
                <w:lang w:val="en-GB"/>
              </w:rPr>
            </w:pPr>
            <w:r w:rsidRPr="000C42BF">
              <w:rPr>
                <w:rFonts w:ascii="Arial" w:hAnsi="Arial" w:cs="Arial"/>
                <w:sz w:val="20"/>
                <w:szCs w:val="20"/>
                <w:lang w:val="en-GB"/>
              </w:rPr>
              <w:t>12</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6151FC" w:rsidRDefault="00A46CDB" w:rsidP="007D20D3">
            <w:pPr>
              <w:rPr>
                <w:rFonts w:ascii="Arial" w:hAnsi="Arial" w:cs="Arial"/>
                <w:b/>
                <w:sz w:val="20"/>
                <w:szCs w:val="20"/>
                <w:lang w:val="en-GB"/>
              </w:rPr>
            </w:pPr>
            <w:r w:rsidRPr="006151FC">
              <w:rPr>
                <w:rFonts w:ascii="Arial" w:hAnsi="Arial" w:cs="Arial"/>
                <w:b/>
                <w:sz w:val="20"/>
                <w:szCs w:val="20"/>
                <w:lang w:val="en-GB"/>
              </w:rPr>
              <w:t>Technical Infrastructure</w:t>
            </w:r>
          </w:p>
          <w:p w:rsidR="00A46CDB" w:rsidRPr="006151FC" w:rsidRDefault="00A46CDB" w:rsidP="007D20D3">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7D20D3" w:rsidRDefault="007D20D3" w:rsidP="007D20D3">
            <w:pPr>
              <w:pStyle w:val="BodyText"/>
              <w:spacing w:after="0"/>
              <w:ind w:left="284"/>
              <w:rPr>
                <w:rFonts w:ascii="Arial" w:hAnsi="Arial" w:cs="Arial"/>
                <w:sz w:val="20"/>
              </w:rPr>
            </w:pPr>
          </w:p>
          <w:p w:rsidR="00901255" w:rsidRPr="00712EE1" w:rsidRDefault="00901255" w:rsidP="007D20D3">
            <w:pPr>
              <w:pStyle w:val="BodyText"/>
              <w:numPr>
                <w:ilvl w:val="0"/>
                <w:numId w:val="20"/>
              </w:numPr>
              <w:spacing w:after="0"/>
              <w:ind w:left="284" w:hanging="227"/>
              <w:rPr>
                <w:rFonts w:ascii="Arial" w:hAnsi="Arial" w:cs="Arial"/>
                <w:sz w:val="20"/>
              </w:rPr>
            </w:pPr>
            <w:r w:rsidRPr="00712EE1">
              <w:rPr>
                <w:rFonts w:ascii="Arial" w:hAnsi="Arial" w:cs="Arial"/>
                <w:sz w:val="20"/>
              </w:rPr>
              <w:t xml:space="preserve">General description of the </w:t>
            </w:r>
            <w:r w:rsidR="00B26989">
              <w:rPr>
                <w:rFonts w:ascii="Arial" w:hAnsi="Arial" w:cs="Arial"/>
                <w:sz w:val="20"/>
              </w:rPr>
              <w:t>NDT</w:t>
            </w:r>
            <w:r w:rsidR="001330D9">
              <w:rPr>
                <w:rFonts w:ascii="Arial" w:hAnsi="Arial" w:cs="Arial"/>
                <w:sz w:val="20"/>
              </w:rPr>
              <w:t xml:space="preserve"> technical set-up (</w:t>
            </w:r>
            <w:r w:rsidRPr="00712EE1">
              <w:rPr>
                <w:rFonts w:ascii="Arial" w:hAnsi="Arial" w:cs="Arial"/>
                <w:sz w:val="20"/>
              </w:rPr>
              <w:t>hardware, software, access to onshore environment)</w:t>
            </w:r>
          </w:p>
          <w:p w:rsidR="00901255" w:rsidRDefault="00901255" w:rsidP="007D20D3">
            <w:pPr>
              <w:pStyle w:val="BodyText"/>
              <w:numPr>
                <w:ilvl w:val="0"/>
                <w:numId w:val="20"/>
              </w:numPr>
              <w:spacing w:after="0"/>
              <w:ind w:left="284" w:hanging="227"/>
              <w:rPr>
                <w:rFonts w:ascii="Arial" w:hAnsi="Arial" w:cs="Arial"/>
                <w:sz w:val="20"/>
              </w:rPr>
            </w:pPr>
            <w:r w:rsidRPr="00712EE1">
              <w:rPr>
                <w:rFonts w:ascii="Arial" w:hAnsi="Arial" w:cs="Arial"/>
                <w:sz w:val="20"/>
              </w:rPr>
              <w:t>Special technical set-up</w:t>
            </w:r>
            <w:r w:rsidR="00BC44ED" w:rsidRPr="00712EE1">
              <w:rPr>
                <w:rFonts w:ascii="Arial" w:hAnsi="Arial" w:cs="Arial"/>
                <w:sz w:val="20"/>
              </w:rPr>
              <w:t xml:space="preserve"> (add-ons </w:t>
            </w:r>
            <w:r w:rsidR="00905F4D">
              <w:rPr>
                <w:rFonts w:ascii="Arial" w:hAnsi="Arial" w:cs="Arial"/>
                <w:sz w:val="20"/>
              </w:rPr>
              <w:t xml:space="preserve">or customization </w:t>
            </w:r>
            <w:r w:rsidR="00BC44ED" w:rsidRPr="00712EE1">
              <w:rPr>
                <w:rFonts w:ascii="Arial" w:hAnsi="Arial" w:cs="Arial"/>
                <w:sz w:val="20"/>
              </w:rPr>
              <w:t>to Ciklum’s</w:t>
            </w:r>
            <w:r w:rsidR="00905F4D">
              <w:rPr>
                <w:rFonts w:ascii="Arial" w:hAnsi="Arial" w:cs="Arial"/>
                <w:sz w:val="20"/>
              </w:rPr>
              <w:t xml:space="preserve"> </w:t>
            </w:r>
            <w:r w:rsidR="00905F4D" w:rsidRPr="00712EE1">
              <w:rPr>
                <w:rFonts w:ascii="Arial" w:hAnsi="Arial" w:cs="Arial"/>
                <w:sz w:val="20"/>
              </w:rPr>
              <w:t>standard</w:t>
            </w:r>
            <w:r w:rsidR="00BC44ED" w:rsidRPr="00712EE1">
              <w:rPr>
                <w:rFonts w:ascii="Arial" w:hAnsi="Arial" w:cs="Arial"/>
                <w:sz w:val="20"/>
              </w:rPr>
              <w:t xml:space="preserve"> IT package</w:t>
            </w:r>
            <w:r w:rsidRPr="00712EE1">
              <w:rPr>
                <w:rFonts w:ascii="Arial" w:hAnsi="Arial" w:cs="Arial"/>
                <w:sz w:val="20"/>
              </w:rPr>
              <w:t xml:space="preserve">) </w:t>
            </w:r>
          </w:p>
          <w:p w:rsidR="006C2445" w:rsidRDefault="006C2445" w:rsidP="006C2445">
            <w:pPr>
              <w:pStyle w:val="BodyText"/>
              <w:spacing w:after="0"/>
              <w:rPr>
                <w:rFonts w:ascii="Arial" w:hAnsi="Arial" w:cs="Arial"/>
                <w:sz w:val="20"/>
              </w:rPr>
            </w:pPr>
          </w:p>
          <w:p w:rsidR="006C2445" w:rsidRPr="00712EE1" w:rsidRDefault="006C2445" w:rsidP="006C2445">
            <w:pPr>
              <w:pStyle w:val="BodyText"/>
              <w:spacing w:after="0"/>
              <w:ind w:left="0"/>
              <w:rPr>
                <w:rFonts w:ascii="Arial" w:hAnsi="Arial" w:cs="Arial"/>
                <w:sz w:val="20"/>
              </w:rPr>
            </w:pPr>
            <w:r>
              <w:rPr>
                <w:rFonts w:ascii="Arial" w:hAnsi="Arial" w:cs="Arial"/>
                <w:sz w:val="20"/>
              </w:rPr>
              <w:t>All tools and storage is run in a cloud</w:t>
            </w:r>
            <w:r w:rsidR="006E318B">
              <w:rPr>
                <w:rFonts w:ascii="Arial" w:hAnsi="Arial" w:cs="Arial"/>
                <w:sz w:val="20"/>
              </w:rPr>
              <w:t xml:space="preserve"> with an ISP in DE. No specific software demands except for </w:t>
            </w:r>
            <w:proofErr w:type="spellStart"/>
            <w:r w:rsidR="006E318B">
              <w:rPr>
                <w:rFonts w:ascii="Arial" w:hAnsi="Arial" w:cs="Arial"/>
                <w:sz w:val="20"/>
              </w:rPr>
              <w:t>MySql</w:t>
            </w:r>
            <w:proofErr w:type="spellEnd"/>
            <w:r w:rsidR="006E318B">
              <w:rPr>
                <w:rFonts w:ascii="Arial" w:hAnsi="Arial" w:cs="Arial"/>
                <w:sz w:val="20"/>
              </w:rPr>
              <w:t>, and then Java of course.</w:t>
            </w:r>
          </w:p>
          <w:p w:rsidR="00A46CDB" w:rsidRPr="00712EE1" w:rsidRDefault="00A46CDB" w:rsidP="007D20D3">
            <w:pPr>
              <w:rPr>
                <w:rFonts w:ascii="Arial" w:hAnsi="Arial" w:cs="Arial"/>
                <w:b/>
                <w:sz w:val="20"/>
                <w:szCs w:val="20"/>
                <w:lang w:val="en-US" w:eastAsia="uk-UA"/>
              </w:rPr>
            </w:pPr>
          </w:p>
        </w:tc>
      </w:tr>
      <w:tr w:rsidR="00A46CDB" w:rsidRPr="00CC4CE5">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B65FB2">
            <w:pPr>
              <w:rPr>
                <w:rFonts w:ascii="Arial" w:hAnsi="Arial" w:cs="Arial"/>
                <w:sz w:val="20"/>
                <w:szCs w:val="20"/>
                <w:lang w:val="en-GB"/>
              </w:rPr>
            </w:pPr>
            <w:r w:rsidRPr="000C42BF">
              <w:rPr>
                <w:rFonts w:ascii="Arial" w:hAnsi="Arial" w:cs="Arial"/>
                <w:sz w:val="20"/>
                <w:szCs w:val="20"/>
                <w:lang w:val="en-GB"/>
              </w:rPr>
              <w:t>13</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6151FC" w:rsidRDefault="00A46CDB" w:rsidP="00B65FB2">
            <w:pPr>
              <w:rPr>
                <w:rFonts w:ascii="Arial" w:hAnsi="Arial" w:cs="Arial"/>
                <w:b/>
                <w:sz w:val="20"/>
                <w:szCs w:val="20"/>
                <w:lang w:val="en-GB"/>
              </w:rPr>
            </w:pPr>
          </w:p>
          <w:p w:rsidR="00A46CDB" w:rsidRPr="006151FC" w:rsidRDefault="00A46CDB" w:rsidP="00B65FB2">
            <w:pPr>
              <w:rPr>
                <w:rFonts w:ascii="Arial" w:hAnsi="Arial" w:cs="Arial"/>
                <w:b/>
                <w:sz w:val="20"/>
                <w:szCs w:val="20"/>
                <w:lang w:val="en-GB"/>
              </w:rPr>
            </w:pPr>
            <w:r w:rsidRPr="006151FC">
              <w:rPr>
                <w:rFonts w:ascii="Arial" w:hAnsi="Arial" w:cs="Arial"/>
                <w:b/>
                <w:sz w:val="20"/>
                <w:szCs w:val="20"/>
                <w:lang w:val="en-GB"/>
              </w:rPr>
              <w:t>Knowledge transfer &amp; Training plan / Implementation</w:t>
            </w:r>
          </w:p>
          <w:p w:rsidR="00A46CDB" w:rsidRPr="006151FC" w:rsidRDefault="00A46CDB" w:rsidP="00B65FB2">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B65FB2" w:rsidRDefault="00B65FB2" w:rsidP="00B65FB2">
            <w:pPr>
              <w:widowControl w:val="0"/>
              <w:spacing w:line="240" w:lineRule="atLeast"/>
              <w:ind w:left="284"/>
              <w:rPr>
                <w:rFonts w:ascii="Arial" w:hAnsi="Arial" w:cs="Arial"/>
                <w:sz w:val="20"/>
                <w:szCs w:val="20"/>
                <w:lang w:val="en-US"/>
              </w:rPr>
            </w:pPr>
          </w:p>
          <w:p w:rsidR="00901255" w:rsidRPr="00712EE1" w:rsidRDefault="00905F4D" w:rsidP="00B65FB2">
            <w:pPr>
              <w:widowControl w:val="0"/>
              <w:numPr>
                <w:ilvl w:val="0"/>
                <w:numId w:val="9"/>
              </w:numPr>
              <w:spacing w:line="240" w:lineRule="atLeast"/>
              <w:ind w:left="284" w:hanging="227"/>
              <w:rPr>
                <w:rFonts w:ascii="Arial" w:hAnsi="Arial" w:cs="Arial"/>
                <w:sz w:val="20"/>
                <w:szCs w:val="20"/>
                <w:lang w:val="en-US"/>
              </w:rPr>
            </w:pPr>
            <w:r>
              <w:rPr>
                <w:rFonts w:ascii="Arial" w:hAnsi="Arial" w:cs="Arial"/>
                <w:sz w:val="20"/>
                <w:szCs w:val="20"/>
                <w:lang w:val="en-US"/>
              </w:rPr>
              <w:t>Knowledge transfer in</w:t>
            </w:r>
            <w:r w:rsidR="00901255" w:rsidRPr="00712EE1">
              <w:rPr>
                <w:rFonts w:ascii="Arial" w:hAnsi="Arial" w:cs="Arial"/>
                <w:sz w:val="20"/>
                <w:szCs w:val="20"/>
                <w:lang w:val="en-US"/>
              </w:rPr>
              <w:t xml:space="preserve"> the start-up phase </w:t>
            </w:r>
          </w:p>
          <w:p w:rsidR="00901255" w:rsidRPr="00712EE1" w:rsidRDefault="005C5434" w:rsidP="00B65FB2">
            <w:pPr>
              <w:widowControl w:val="0"/>
              <w:numPr>
                <w:ilvl w:val="0"/>
                <w:numId w:val="9"/>
              </w:numPr>
              <w:spacing w:line="240" w:lineRule="atLeast"/>
              <w:ind w:left="284" w:hanging="227"/>
              <w:rPr>
                <w:rFonts w:ascii="Arial" w:hAnsi="Arial" w:cs="Arial"/>
                <w:sz w:val="20"/>
                <w:szCs w:val="20"/>
                <w:lang w:val="en-US"/>
              </w:rPr>
            </w:pPr>
            <w:r w:rsidRPr="00712EE1">
              <w:rPr>
                <w:rFonts w:ascii="Arial" w:hAnsi="Arial" w:cs="Arial"/>
                <w:sz w:val="20"/>
                <w:szCs w:val="20"/>
                <w:lang w:val="en-US"/>
              </w:rPr>
              <w:t>Training plan</w:t>
            </w:r>
            <w:r w:rsidR="00901255" w:rsidRPr="00712EE1">
              <w:rPr>
                <w:rFonts w:ascii="Arial" w:hAnsi="Arial" w:cs="Arial"/>
                <w:sz w:val="20"/>
                <w:szCs w:val="20"/>
                <w:lang w:val="en-US"/>
              </w:rPr>
              <w:t xml:space="preserve"> for newcomers </w:t>
            </w:r>
          </w:p>
          <w:p w:rsidR="00901255" w:rsidRPr="00712EE1" w:rsidRDefault="00901255" w:rsidP="00B65FB2">
            <w:pPr>
              <w:widowControl w:val="0"/>
              <w:numPr>
                <w:ilvl w:val="0"/>
                <w:numId w:val="9"/>
              </w:numPr>
              <w:spacing w:line="240" w:lineRule="atLeast"/>
              <w:ind w:left="284" w:hanging="227"/>
              <w:rPr>
                <w:rFonts w:ascii="Arial" w:hAnsi="Arial" w:cs="Arial"/>
                <w:sz w:val="20"/>
                <w:szCs w:val="20"/>
                <w:lang w:val="en-US"/>
              </w:rPr>
            </w:pPr>
            <w:r w:rsidRPr="00712EE1">
              <w:rPr>
                <w:rFonts w:ascii="Arial" w:hAnsi="Arial" w:cs="Arial"/>
                <w:sz w:val="20"/>
                <w:szCs w:val="20"/>
                <w:lang w:val="en-US"/>
              </w:rPr>
              <w:t xml:space="preserve">Knowledge transfer of </w:t>
            </w:r>
            <w:r w:rsidR="005C5434" w:rsidRPr="00712EE1">
              <w:rPr>
                <w:rFonts w:ascii="Arial" w:hAnsi="Arial" w:cs="Arial"/>
                <w:sz w:val="20"/>
                <w:szCs w:val="20"/>
                <w:lang w:val="en-US"/>
              </w:rPr>
              <w:t xml:space="preserve">the </w:t>
            </w:r>
            <w:r w:rsidRPr="00712EE1">
              <w:rPr>
                <w:rFonts w:ascii="Arial" w:hAnsi="Arial" w:cs="Arial"/>
                <w:sz w:val="20"/>
                <w:szCs w:val="20"/>
                <w:lang w:val="en-US"/>
              </w:rPr>
              <w:t>ongoing phase</w:t>
            </w:r>
            <w:r w:rsidR="00905F4D">
              <w:rPr>
                <w:rFonts w:ascii="Arial" w:hAnsi="Arial" w:cs="Arial"/>
                <w:sz w:val="20"/>
                <w:szCs w:val="20"/>
                <w:lang w:val="en-US"/>
              </w:rPr>
              <w:t xml:space="preserve"> (proprietary systems, technical knowledge, product knowledge, business processes, end-user understanding, etc.)</w:t>
            </w:r>
            <w:r w:rsidRPr="00712EE1">
              <w:rPr>
                <w:rFonts w:ascii="Arial" w:hAnsi="Arial" w:cs="Arial"/>
                <w:sz w:val="20"/>
                <w:szCs w:val="20"/>
                <w:lang w:val="en-US"/>
              </w:rPr>
              <w:t xml:space="preserve"> </w:t>
            </w:r>
          </w:p>
          <w:p w:rsidR="00A46CDB" w:rsidRDefault="004A1C1E" w:rsidP="00B65FB2">
            <w:pPr>
              <w:widowControl w:val="0"/>
              <w:numPr>
                <w:ilvl w:val="0"/>
                <w:numId w:val="9"/>
              </w:numPr>
              <w:spacing w:line="240" w:lineRule="atLeast"/>
              <w:ind w:left="284" w:hanging="227"/>
              <w:rPr>
                <w:rFonts w:ascii="Arial" w:hAnsi="Arial" w:cs="Arial"/>
                <w:sz w:val="20"/>
                <w:szCs w:val="20"/>
                <w:lang w:val="en-US" w:eastAsia="uk-UA"/>
              </w:rPr>
            </w:pPr>
            <w:r w:rsidRPr="00712EE1">
              <w:rPr>
                <w:rFonts w:ascii="Arial" w:hAnsi="Arial" w:cs="Arial"/>
                <w:sz w:val="20"/>
                <w:szCs w:val="20"/>
                <w:lang w:val="en-US" w:eastAsia="uk-UA"/>
              </w:rPr>
              <w:t xml:space="preserve">Training events and sponsored education </w:t>
            </w:r>
          </w:p>
          <w:p w:rsidR="00AB6B77" w:rsidRDefault="00AB6B77" w:rsidP="00AB6B77">
            <w:pPr>
              <w:widowControl w:val="0"/>
              <w:spacing w:line="240" w:lineRule="atLeast"/>
              <w:rPr>
                <w:rFonts w:ascii="Arial" w:hAnsi="Arial" w:cs="Arial"/>
                <w:sz w:val="20"/>
                <w:szCs w:val="20"/>
                <w:lang w:val="en-US" w:eastAsia="uk-UA"/>
              </w:rPr>
            </w:pPr>
          </w:p>
          <w:p w:rsidR="00AB6B77" w:rsidRDefault="00A570FB" w:rsidP="00AB6B77">
            <w:pPr>
              <w:widowControl w:val="0"/>
              <w:spacing w:line="240" w:lineRule="atLeast"/>
              <w:rPr>
                <w:rFonts w:ascii="Arial" w:hAnsi="Arial" w:cs="Arial"/>
                <w:sz w:val="20"/>
                <w:szCs w:val="20"/>
                <w:lang w:val="en-US" w:eastAsia="uk-UA"/>
              </w:rPr>
            </w:pPr>
            <w:r>
              <w:rPr>
                <w:rFonts w:ascii="Arial" w:hAnsi="Arial" w:cs="Arial"/>
                <w:sz w:val="20"/>
                <w:szCs w:val="20"/>
                <w:lang w:val="en-US" w:eastAsia="uk-UA"/>
              </w:rPr>
              <w:t xml:space="preserve">Because </w:t>
            </w:r>
            <w:proofErr w:type="spellStart"/>
            <w:r>
              <w:rPr>
                <w:rFonts w:ascii="Arial" w:hAnsi="Arial" w:cs="Arial"/>
                <w:sz w:val="20"/>
                <w:szCs w:val="20"/>
                <w:lang w:val="en-US" w:eastAsia="uk-UA"/>
              </w:rPr>
              <w:t>Vipera</w:t>
            </w:r>
            <w:proofErr w:type="spellEnd"/>
            <w:r>
              <w:rPr>
                <w:rFonts w:ascii="Arial" w:hAnsi="Arial" w:cs="Arial"/>
                <w:sz w:val="20"/>
                <w:szCs w:val="20"/>
                <w:lang w:val="en-US" w:eastAsia="uk-UA"/>
              </w:rPr>
              <w:t xml:space="preserve"> is a smaller development setup, the distance so-to-speak between developers is very short. This means that technical aspects are quickly solved via email groups.</w:t>
            </w:r>
          </w:p>
          <w:p w:rsidR="00A570FB" w:rsidRDefault="00A570FB" w:rsidP="00AB6B77">
            <w:pPr>
              <w:widowControl w:val="0"/>
              <w:spacing w:line="240" w:lineRule="atLeast"/>
              <w:rPr>
                <w:rFonts w:ascii="Arial" w:hAnsi="Arial" w:cs="Arial"/>
                <w:sz w:val="20"/>
                <w:szCs w:val="20"/>
                <w:lang w:val="en-US" w:eastAsia="uk-UA"/>
              </w:rPr>
            </w:pPr>
          </w:p>
          <w:p w:rsidR="00A570FB" w:rsidRDefault="00A570FB" w:rsidP="00AB6B77">
            <w:pPr>
              <w:widowControl w:val="0"/>
              <w:spacing w:line="240" w:lineRule="atLeast"/>
              <w:rPr>
                <w:rFonts w:ascii="Arial" w:hAnsi="Arial" w:cs="Arial"/>
                <w:sz w:val="20"/>
                <w:szCs w:val="20"/>
                <w:lang w:val="en-US" w:eastAsia="uk-UA"/>
              </w:rPr>
            </w:pPr>
            <w:r>
              <w:rPr>
                <w:rFonts w:ascii="Arial" w:hAnsi="Arial" w:cs="Arial"/>
                <w:sz w:val="20"/>
                <w:szCs w:val="20"/>
                <w:lang w:val="en-US" w:eastAsia="uk-UA"/>
              </w:rPr>
              <w:t xml:space="preserve">Access to </w:t>
            </w:r>
            <w:proofErr w:type="spellStart"/>
            <w:r>
              <w:rPr>
                <w:rFonts w:ascii="Arial" w:hAnsi="Arial" w:cs="Arial"/>
                <w:sz w:val="20"/>
                <w:szCs w:val="20"/>
                <w:lang w:val="en-US" w:eastAsia="uk-UA"/>
              </w:rPr>
              <w:t>Silvano</w:t>
            </w:r>
            <w:proofErr w:type="spellEnd"/>
            <w:r>
              <w:rPr>
                <w:rFonts w:ascii="Arial" w:hAnsi="Arial" w:cs="Arial"/>
                <w:sz w:val="20"/>
                <w:szCs w:val="20"/>
                <w:lang w:val="en-US" w:eastAsia="uk-UA"/>
              </w:rPr>
              <w:t xml:space="preserve"> is a good resource for more information</w:t>
            </w:r>
          </w:p>
          <w:p w:rsidR="00A570FB" w:rsidRDefault="00A570FB" w:rsidP="00AB6B77">
            <w:pPr>
              <w:widowControl w:val="0"/>
              <w:spacing w:line="240" w:lineRule="atLeast"/>
              <w:rPr>
                <w:rFonts w:ascii="Arial" w:hAnsi="Arial" w:cs="Arial"/>
                <w:sz w:val="20"/>
                <w:szCs w:val="20"/>
                <w:lang w:val="en-US" w:eastAsia="uk-UA"/>
              </w:rPr>
            </w:pPr>
          </w:p>
          <w:p w:rsidR="00A570FB" w:rsidRPr="00712EE1" w:rsidRDefault="00A570FB" w:rsidP="00AB6B77">
            <w:pPr>
              <w:widowControl w:val="0"/>
              <w:spacing w:line="240" w:lineRule="atLeast"/>
              <w:rPr>
                <w:rFonts w:ascii="Arial" w:hAnsi="Arial" w:cs="Arial"/>
                <w:sz w:val="20"/>
                <w:szCs w:val="20"/>
                <w:lang w:val="en-US" w:eastAsia="uk-UA"/>
              </w:rPr>
            </w:pPr>
            <w:r>
              <w:rPr>
                <w:rFonts w:ascii="Arial" w:hAnsi="Arial" w:cs="Arial"/>
                <w:sz w:val="20"/>
                <w:szCs w:val="20"/>
                <w:lang w:val="en-US" w:eastAsia="uk-UA"/>
              </w:rPr>
              <w:t xml:space="preserve">Potentially confluence wiki would make some sense in this knowledge regard. The current </w:t>
            </w:r>
            <w:proofErr w:type="spellStart"/>
            <w:r>
              <w:rPr>
                <w:rFonts w:ascii="Arial" w:hAnsi="Arial" w:cs="Arial"/>
                <w:sz w:val="20"/>
                <w:szCs w:val="20"/>
                <w:lang w:val="en-US" w:eastAsia="uk-UA"/>
              </w:rPr>
              <w:t>vipera</w:t>
            </w:r>
            <w:proofErr w:type="spellEnd"/>
            <w:r>
              <w:rPr>
                <w:rFonts w:ascii="Arial" w:hAnsi="Arial" w:cs="Arial"/>
                <w:sz w:val="20"/>
                <w:szCs w:val="20"/>
                <w:lang w:val="en-US" w:eastAsia="uk-UA"/>
              </w:rPr>
              <w:t xml:space="preserve"> wiki is not accessible for the UA to change. </w:t>
            </w:r>
          </w:p>
          <w:p w:rsidR="00712EE1" w:rsidRPr="00712EE1" w:rsidRDefault="00712EE1" w:rsidP="00B65FB2">
            <w:pPr>
              <w:widowControl w:val="0"/>
              <w:spacing w:line="240" w:lineRule="atLeast"/>
              <w:ind w:left="284"/>
              <w:rPr>
                <w:rFonts w:ascii="Arial" w:hAnsi="Arial" w:cs="Arial"/>
                <w:sz w:val="20"/>
                <w:szCs w:val="20"/>
                <w:lang w:val="en-US" w:eastAsia="uk-UA"/>
              </w:rPr>
            </w:pPr>
          </w:p>
        </w:tc>
      </w:tr>
      <w:tr w:rsidR="00A46CDB" w:rsidRPr="008437BE">
        <w:trPr>
          <w:trHeight w:val="510"/>
        </w:trPr>
        <w:tc>
          <w:tcPr>
            <w:tcW w:w="567" w:type="dxa"/>
            <w:tcBorders>
              <w:top w:val="single" w:sz="4" w:space="0" w:color="auto"/>
              <w:left w:val="single" w:sz="4" w:space="0" w:color="auto"/>
              <w:bottom w:val="single" w:sz="4" w:space="0" w:color="auto"/>
              <w:right w:val="single" w:sz="4" w:space="0" w:color="auto"/>
            </w:tcBorders>
            <w:vAlign w:val="center"/>
          </w:tcPr>
          <w:p w:rsidR="00A46CDB" w:rsidRPr="000C42BF" w:rsidRDefault="00A46CDB" w:rsidP="007F4244">
            <w:pPr>
              <w:rPr>
                <w:rFonts w:ascii="Arial" w:hAnsi="Arial" w:cs="Arial"/>
                <w:sz w:val="20"/>
                <w:szCs w:val="20"/>
                <w:lang w:val="en-GB"/>
              </w:rPr>
            </w:pPr>
            <w:r w:rsidRPr="000C42BF">
              <w:rPr>
                <w:rFonts w:ascii="Arial" w:hAnsi="Arial" w:cs="Arial"/>
                <w:sz w:val="20"/>
                <w:szCs w:val="20"/>
                <w:lang w:val="en-GB"/>
              </w:rPr>
              <w:t>14</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CDB" w:rsidRPr="006151FC" w:rsidRDefault="00A46CDB" w:rsidP="007F4244">
            <w:pPr>
              <w:rPr>
                <w:rFonts w:ascii="Arial" w:hAnsi="Arial" w:cs="Arial"/>
                <w:b/>
                <w:sz w:val="20"/>
                <w:szCs w:val="20"/>
                <w:lang w:val="en-GB"/>
              </w:rPr>
            </w:pPr>
          </w:p>
          <w:p w:rsidR="00A46CDB" w:rsidRPr="006151FC" w:rsidRDefault="00A46CDB" w:rsidP="007F4244">
            <w:pPr>
              <w:rPr>
                <w:rFonts w:ascii="Arial" w:hAnsi="Arial" w:cs="Arial"/>
                <w:b/>
                <w:sz w:val="20"/>
                <w:szCs w:val="20"/>
                <w:lang w:val="en-GB"/>
              </w:rPr>
            </w:pPr>
            <w:r w:rsidRPr="006151FC">
              <w:rPr>
                <w:rFonts w:ascii="Arial" w:hAnsi="Arial" w:cs="Arial"/>
                <w:b/>
                <w:sz w:val="20"/>
                <w:szCs w:val="20"/>
                <w:lang w:val="en-GB"/>
              </w:rPr>
              <w:t>Face-to-face meetings &amp; Team building events</w:t>
            </w:r>
          </w:p>
          <w:p w:rsidR="00A46CDB" w:rsidRPr="006151FC" w:rsidRDefault="00A46CDB" w:rsidP="007F4244">
            <w:pPr>
              <w:rPr>
                <w:rFonts w:ascii="Arial" w:hAnsi="Arial" w:cs="Arial"/>
                <w:b/>
                <w:sz w:val="20"/>
                <w:szCs w:val="20"/>
                <w:lang w:val="en-GB"/>
              </w:rPr>
            </w:pPr>
          </w:p>
        </w:tc>
        <w:tc>
          <w:tcPr>
            <w:tcW w:w="6701" w:type="dxa"/>
            <w:tcBorders>
              <w:top w:val="single" w:sz="4" w:space="0" w:color="auto"/>
              <w:left w:val="nil"/>
              <w:bottom w:val="single" w:sz="4" w:space="0" w:color="auto"/>
              <w:right w:val="single" w:sz="4" w:space="0" w:color="auto"/>
            </w:tcBorders>
            <w:shd w:val="clear" w:color="auto" w:fill="auto"/>
            <w:vAlign w:val="center"/>
          </w:tcPr>
          <w:p w:rsidR="005C0A79" w:rsidRDefault="005C0A79" w:rsidP="007F4244">
            <w:pPr>
              <w:numPr>
                <w:ilvl w:val="0"/>
                <w:numId w:val="21"/>
              </w:numPr>
              <w:ind w:left="284" w:hanging="227"/>
              <w:rPr>
                <w:rFonts w:ascii="Arial" w:hAnsi="Arial" w:cs="Arial"/>
                <w:sz w:val="20"/>
                <w:szCs w:val="20"/>
                <w:lang w:val="en-US"/>
              </w:rPr>
            </w:pPr>
            <w:r w:rsidRPr="00712EE1">
              <w:rPr>
                <w:rFonts w:ascii="Arial" w:hAnsi="Arial" w:cs="Arial"/>
                <w:sz w:val="20"/>
                <w:szCs w:val="20"/>
                <w:lang w:val="en-US"/>
              </w:rPr>
              <w:t>Traveling plan</w:t>
            </w:r>
            <w:r w:rsidR="00905F4D">
              <w:rPr>
                <w:rFonts w:ascii="Arial" w:hAnsi="Arial" w:cs="Arial"/>
                <w:sz w:val="20"/>
                <w:szCs w:val="20"/>
                <w:lang w:val="en-US"/>
              </w:rPr>
              <w:t xml:space="preserve"> (onshore and offshore visits)</w:t>
            </w:r>
          </w:p>
          <w:p w:rsidR="00623DBB" w:rsidRPr="00712EE1" w:rsidRDefault="00623DBB" w:rsidP="00623DBB">
            <w:pPr>
              <w:numPr>
                <w:ilvl w:val="1"/>
                <w:numId w:val="21"/>
              </w:numPr>
              <w:rPr>
                <w:rFonts w:ascii="Arial" w:hAnsi="Arial" w:cs="Arial"/>
                <w:sz w:val="20"/>
                <w:szCs w:val="20"/>
                <w:lang w:val="en-US"/>
              </w:rPr>
            </w:pPr>
            <w:r>
              <w:rPr>
                <w:rFonts w:ascii="Arial" w:hAnsi="Arial" w:cs="Arial"/>
                <w:sz w:val="20"/>
                <w:szCs w:val="20"/>
                <w:lang w:val="en-US"/>
              </w:rPr>
              <w:t xml:space="preserve">When team is visiting client remember to plan in good time, as it takes app. </w:t>
            </w:r>
            <w:r w:rsidR="004F3E2F">
              <w:rPr>
                <w:rFonts w:ascii="Arial" w:hAnsi="Arial" w:cs="Arial"/>
                <w:sz w:val="20"/>
                <w:szCs w:val="20"/>
                <w:lang w:val="en-US"/>
              </w:rPr>
              <w:t>3 weeks</w:t>
            </w:r>
            <w:r>
              <w:rPr>
                <w:rFonts w:ascii="Arial" w:hAnsi="Arial" w:cs="Arial"/>
                <w:sz w:val="20"/>
                <w:szCs w:val="20"/>
                <w:lang w:val="en-US"/>
              </w:rPr>
              <w:t xml:space="preserve"> to get the visa </w:t>
            </w:r>
          </w:p>
          <w:p w:rsidR="005C0A79" w:rsidRDefault="006E318B" w:rsidP="007F4244">
            <w:pPr>
              <w:numPr>
                <w:ilvl w:val="0"/>
                <w:numId w:val="21"/>
              </w:numPr>
              <w:ind w:left="284" w:hanging="227"/>
              <w:rPr>
                <w:rFonts w:ascii="Arial" w:hAnsi="Arial" w:cs="Arial"/>
                <w:sz w:val="20"/>
                <w:szCs w:val="20"/>
                <w:lang w:val="en-US"/>
              </w:rPr>
            </w:pPr>
            <w:r>
              <w:rPr>
                <w:rFonts w:ascii="Arial" w:hAnsi="Arial" w:cs="Arial"/>
                <w:sz w:val="20"/>
                <w:szCs w:val="20"/>
                <w:lang w:val="en-US"/>
              </w:rPr>
              <w:t>Team building events</w:t>
            </w:r>
          </w:p>
          <w:p w:rsidR="006E318B" w:rsidRDefault="006E318B" w:rsidP="006E318B">
            <w:pPr>
              <w:rPr>
                <w:rFonts w:ascii="Arial" w:hAnsi="Arial" w:cs="Arial"/>
                <w:sz w:val="20"/>
                <w:szCs w:val="20"/>
                <w:lang w:val="en-US"/>
              </w:rPr>
            </w:pPr>
          </w:p>
          <w:p w:rsidR="006E318B" w:rsidRPr="00712EE1" w:rsidRDefault="006E318B" w:rsidP="006E318B">
            <w:pPr>
              <w:rPr>
                <w:rFonts w:ascii="Arial" w:hAnsi="Arial" w:cs="Arial"/>
                <w:sz w:val="20"/>
                <w:szCs w:val="20"/>
                <w:lang w:val="en-US"/>
              </w:rPr>
            </w:pPr>
            <w:proofErr w:type="spellStart"/>
            <w:r>
              <w:rPr>
                <w:rFonts w:ascii="Arial" w:hAnsi="Arial" w:cs="Arial"/>
                <w:sz w:val="20"/>
                <w:szCs w:val="20"/>
                <w:lang w:val="en-US"/>
              </w:rPr>
              <w:t>Silvano</w:t>
            </w:r>
            <w:proofErr w:type="spellEnd"/>
            <w:r>
              <w:rPr>
                <w:rFonts w:ascii="Arial" w:hAnsi="Arial" w:cs="Arial"/>
                <w:sz w:val="20"/>
                <w:szCs w:val="20"/>
                <w:lang w:val="en-US"/>
              </w:rPr>
              <w:t xml:space="preserve"> is traveling quite a bit between the 2 destinations. For the near future to IT hard. </w:t>
            </w:r>
            <w:proofErr w:type="gramStart"/>
            <w:r>
              <w:rPr>
                <w:rFonts w:ascii="Arial" w:hAnsi="Arial" w:cs="Arial"/>
                <w:sz w:val="20"/>
                <w:szCs w:val="20"/>
                <w:lang w:val="en-US"/>
              </w:rPr>
              <w:t>Visas has</w:t>
            </w:r>
            <w:proofErr w:type="gramEnd"/>
            <w:r>
              <w:rPr>
                <w:rFonts w:ascii="Arial" w:hAnsi="Arial" w:cs="Arial"/>
                <w:sz w:val="20"/>
                <w:szCs w:val="20"/>
                <w:lang w:val="en-US"/>
              </w:rPr>
              <w:t xml:space="preserve"> proven a problem when getting the UA people to IT.</w:t>
            </w:r>
          </w:p>
          <w:p w:rsidR="00A46CDB" w:rsidRPr="00712EE1" w:rsidRDefault="00A46CDB" w:rsidP="007F4244">
            <w:pPr>
              <w:rPr>
                <w:rFonts w:ascii="Arial" w:hAnsi="Arial" w:cs="Arial"/>
                <w:b/>
                <w:sz w:val="20"/>
                <w:szCs w:val="20"/>
                <w:lang w:val="en-US" w:eastAsia="uk-UA"/>
              </w:rPr>
            </w:pPr>
          </w:p>
        </w:tc>
      </w:tr>
    </w:tbl>
    <w:p w:rsidR="00147F50" w:rsidRDefault="00147F50" w:rsidP="006151FC">
      <w:pPr>
        <w:rPr>
          <w:rFonts w:ascii="Arial" w:hAnsi="Arial" w:cs="Arial"/>
          <w:b/>
          <w:lang w:val="en-GB"/>
        </w:rPr>
      </w:pPr>
    </w:p>
    <w:sectPr w:rsidR="00147F50" w:rsidSect="00147F5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41E"/>
    <w:multiLevelType w:val="hybridMultilevel"/>
    <w:tmpl w:val="3D10FD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766980"/>
    <w:multiLevelType w:val="hybridMultilevel"/>
    <w:tmpl w:val="398627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69E1ABA"/>
    <w:multiLevelType w:val="hybridMultilevel"/>
    <w:tmpl w:val="1D6065F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9D542FF"/>
    <w:multiLevelType w:val="hybridMultilevel"/>
    <w:tmpl w:val="F7FE5E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1B5563E"/>
    <w:multiLevelType w:val="hybridMultilevel"/>
    <w:tmpl w:val="AE8CCD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4C838ED"/>
    <w:multiLevelType w:val="hybridMultilevel"/>
    <w:tmpl w:val="3258C1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6D27662"/>
    <w:multiLevelType w:val="hybridMultilevel"/>
    <w:tmpl w:val="C8F875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9EC4B20"/>
    <w:multiLevelType w:val="hybridMultilevel"/>
    <w:tmpl w:val="C09A58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CC17043"/>
    <w:multiLevelType w:val="hybridMultilevel"/>
    <w:tmpl w:val="054C75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F253279"/>
    <w:multiLevelType w:val="hybridMultilevel"/>
    <w:tmpl w:val="7F127020"/>
    <w:lvl w:ilvl="0" w:tplc="032ABA4C">
      <w:start w:val="1"/>
      <w:numFmt w:val="bullet"/>
      <w:lvlText w:val=""/>
      <w:lvlJc w:val="left"/>
      <w:pPr>
        <w:ind w:left="720" w:hanging="360"/>
      </w:pPr>
      <w:rPr>
        <w:rFonts w:ascii="Symbol" w:hAnsi="Symbol" w:hint="default"/>
        <w:sz w:val="16"/>
      </w:rPr>
    </w:lvl>
    <w:lvl w:ilvl="1" w:tplc="7B12FAA6">
      <w:numFmt w:val="bullet"/>
      <w:lvlText w:val="-"/>
      <w:lvlJc w:val="left"/>
      <w:pPr>
        <w:ind w:left="1800" w:hanging="720"/>
      </w:pPr>
      <w:rPr>
        <w:rFonts w:ascii="Arial" w:eastAsia="Times New Roman" w:hAnsi="Arial" w:cs="Aria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F3D4963"/>
    <w:multiLevelType w:val="hybridMultilevel"/>
    <w:tmpl w:val="183E4AC0"/>
    <w:lvl w:ilvl="0" w:tplc="04190001">
      <w:start w:val="1"/>
      <w:numFmt w:val="bullet"/>
      <w:lvlText w:val=""/>
      <w:lvlJc w:val="left"/>
      <w:pPr>
        <w:tabs>
          <w:tab w:val="num" w:pos="1140"/>
        </w:tabs>
        <w:ind w:left="11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488F6AE9"/>
    <w:multiLevelType w:val="hybridMultilevel"/>
    <w:tmpl w:val="82C2BD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B9E4273"/>
    <w:multiLevelType w:val="hybridMultilevel"/>
    <w:tmpl w:val="F8E4E9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33D1F33"/>
    <w:multiLevelType w:val="hybridMultilevel"/>
    <w:tmpl w:val="470CE7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58D4F05"/>
    <w:multiLevelType w:val="hybridMultilevel"/>
    <w:tmpl w:val="73C495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FAF764C"/>
    <w:multiLevelType w:val="hybridMultilevel"/>
    <w:tmpl w:val="04EACB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65955278"/>
    <w:multiLevelType w:val="hybridMultilevel"/>
    <w:tmpl w:val="2C10C7A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nsid w:val="6D424073"/>
    <w:multiLevelType w:val="hybridMultilevel"/>
    <w:tmpl w:val="A68601A4"/>
    <w:lvl w:ilvl="0" w:tplc="04220001">
      <w:start w:val="1"/>
      <w:numFmt w:val="bullet"/>
      <w:lvlText w:val=""/>
      <w:lvlJc w:val="left"/>
      <w:pPr>
        <w:ind w:left="720" w:hanging="360"/>
      </w:pPr>
      <w:rPr>
        <w:rFonts w:ascii="Symbol" w:hAnsi="Symbol" w:hint="default"/>
      </w:rPr>
    </w:lvl>
    <w:lvl w:ilvl="1" w:tplc="D932F5EA">
      <w:start w:val="2"/>
      <w:numFmt w:val="bullet"/>
      <w:lvlText w:val="-"/>
      <w:lvlJc w:val="left"/>
      <w:pPr>
        <w:tabs>
          <w:tab w:val="num" w:pos="1440"/>
        </w:tabs>
        <w:ind w:left="1440" w:hanging="360"/>
      </w:pPr>
      <w:rPr>
        <w:rFonts w:ascii="Arial" w:eastAsia="Times New Roman" w:hAnsi="Arial" w:cs="Aria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D535BA8"/>
    <w:multiLevelType w:val="hybridMultilevel"/>
    <w:tmpl w:val="2FF670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725A431E"/>
    <w:multiLevelType w:val="hybridMultilevel"/>
    <w:tmpl w:val="08503B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F5B2145"/>
    <w:multiLevelType w:val="hybridMultilevel"/>
    <w:tmpl w:val="38E4CA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9"/>
  </w:num>
  <w:num w:numId="4">
    <w:abstractNumId w:val="15"/>
  </w:num>
  <w:num w:numId="5">
    <w:abstractNumId w:val="16"/>
  </w:num>
  <w:num w:numId="6">
    <w:abstractNumId w:val="4"/>
  </w:num>
  <w:num w:numId="7">
    <w:abstractNumId w:val="11"/>
  </w:num>
  <w:num w:numId="8">
    <w:abstractNumId w:val="5"/>
  </w:num>
  <w:num w:numId="9">
    <w:abstractNumId w:val="19"/>
  </w:num>
  <w:num w:numId="10">
    <w:abstractNumId w:val="12"/>
  </w:num>
  <w:num w:numId="11">
    <w:abstractNumId w:val="17"/>
  </w:num>
  <w:num w:numId="12">
    <w:abstractNumId w:val="10"/>
  </w:num>
  <w:num w:numId="13">
    <w:abstractNumId w:val="18"/>
  </w:num>
  <w:num w:numId="14">
    <w:abstractNumId w:val="3"/>
  </w:num>
  <w:num w:numId="15">
    <w:abstractNumId w:val="7"/>
  </w:num>
  <w:num w:numId="16">
    <w:abstractNumId w:val="14"/>
  </w:num>
  <w:num w:numId="17">
    <w:abstractNumId w:val="6"/>
  </w:num>
  <w:num w:numId="18">
    <w:abstractNumId w:val="13"/>
  </w:num>
  <w:num w:numId="19">
    <w:abstractNumId w:val="0"/>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CC"/>
    <w:rsid w:val="00010B7B"/>
    <w:rsid w:val="00027BAF"/>
    <w:rsid w:val="000300DC"/>
    <w:rsid w:val="00041EA1"/>
    <w:rsid w:val="00042728"/>
    <w:rsid w:val="00061CA8"/>
    <w:rsid w:val="00063C50"/>
    <w:rsid w:val="00066AAA"/>
    <w:rsid w:val="00067912"/>
    <w:rsid w:val="00077BED"/>
    <w:rsid w:val="00092211"/>
    <w:rsid w:val="00093699"/>
    <w:rsid w:val="0009540C"/>
    <w:rsid w:val="000A1561"/>
    <w:rsid w:val="000A7CAF"/>
    <w:rsid w:val="000C42BF"/>
    <w:rsid w:val="000D7067"/>
    <w:rsid w:val="000E3D9A"/>
    <w:rsid w:val="000F00AF"/>
    <w:rsid w:val="00100680"/>
    <w:rsid w:val="001113D2"/>
    <w:rsid w:val="001160AC"/>
    <w:rsid w:val="00116E1F"/>
    <w:rsid w:val="00124261"/>
    <w:rsid w:val="001330D9"/>
    <w:rsid w:val="00147F50"/>
    <w:rsid w:val="00150DC9"/>
    <w:rsid w:val="001522C8"/>
    <w:rsid w:val="0015563B"/>
    <w:rsid w:val="00172AEE"/>
    <w:rsid w:val="001A2364"/>
    <w:rsid w:val="001A276E"/>
    <w:rsid w:val="001A64F7"/>
    <w:rsid w:val="001A7AD7"/>
    <w:rsid w:val="001C2F53"/>
    <w:rsid w:val="001C666A"/>
    <w:rsid w:val="001C7A84"/>
    <w:rsid w:val="001D668E"/>
    <w:rsid w:val="001E6996"/>
    <w:rsid w:val="001F0A4A"/>
    <w:rsid w:val="001F2A18"/>
    <w:rsid w:val="001F33F3"/>
    <w:rsid w:val="001F729C"/>
    <w:rsid w:val="0021216C"/>
    <w:rsid w:val="00213475"/>
    <w:rsid w:val="00221B39"/>
    <w:rsid w:val="00223BDA"/>
    <w:rsid w:val="002277CA"/>
    <w:rsid w:val="0023166D"/>
    <w:rsid w:val="00235FCB"/>
    <w:rsid w:val="00244072"/>
    <w:rsid w:val="00247A59"/>
    <w:rsid w:val="00254AC1"/>
    <w:rsid w:val="0026190F"/>
    <w:rsid w:val="00264E1D"/>
    <w:rsid w:val="00294FAA"/>
    <w:rsid w:val="002A2685"/>
    <w:rsid w:val="002A53B7"/>
    <w:rsid w:val="002A66DD"/>
    <w:rsid w:val="002B248C"/>
    <w:rsid w:val="002D6452"/>
    <w:rsid w:val="002E63B8"/>
    <w:rsid w:val="003106C8"/>
    <w:rsid w:val="00317BC4"/>
    <w:rsid w:val="003228A6"/>
    <w:rsid w:val="00326AA2"/>
    <w:rsid w:val="0033762A"/>
    <w:rsid w:val="00347586"/>
    <w:rsid w:val="003530B2"/>
    <w:rsid w:val="003544D7"/>
    <w:rsid w:val="00374C2B"/>
    <w:rsid w:val="00383CEA"/>
    <w:rsid w:val="00394573"/>
    <w:rsid w:val="003964D7"/>
    <w:rsid w:val="003971B0"/>
    <w:rsid w:val="003B0F98"/>
    <w:rsid w:val="003B3497"/>
    <w:rsid w:val="003C2C37"/>
    <w:rsid w:val="003D1374"/>
    <w:rsid w:val="003E1EC0"/>
    <w:rsid w:val="003E6E6E"/>
    <w:rsid w:val="004060E4"/>
    <w:rsid w:val="004071CB"/>
    <w:rsid w:val="004103BF"/>
    <w:rsid w:val="004129A4"/>
    <w:rsid w:val="00415453"/>
    <w:rsid w:val="0041661C"/>
    <w:rsid w:val="00417ED1"/>
    <w:rsid w:val="00434B2E"/>
    <w:rsid w:val="00437B4E"/>
    <w:rsid w:val="00440735"/>
    <w:rsid w:val="004567ED"/>
    <w:rsid w:val="00462C12"/>
    <w:rsid w:val="004665EC"/>
    <w:rsid w:val="00470608"/>
    <w:rsid w:val="0048077E"/>
    <w:rsid w:val="00492523"/>
    <w:rsid w:val="00497DF2"/>
    <w:rsid w:val="004A0DEC"/>
    <w:rsid w:val="004A1C1E"/>
    <w:rsid w:val="004F3AB5"/>
    <w:rsid w:val="004F3E2F"/>
    <w:rsid w:val="00505A3C"/>
    <w:rsid w:val="005070A2"/>
    <w:rsid w:val="00524840"/>
    <w:rsid w:val="0053020D"/>
    <w:rsid w:val="00531C8B"/>
    <w:rsid w:val="00541275"/>
    <w:rsid w:val="00546A49"/>
    <w:rsid w:val="00564F37"/>
    <w:rsid w:val="00570E11"/>
    <w:rsid w:val="00573185"/>
    <w:rsid w:val="005756D7"/>
    <w:rsid w:val="005832F9"/>
    <w:rsid w:val="0058437C"/>
    <w:rsid w:val="00584F30"/>
    <w:rsid w:val="00585195"/>
    <w:rsid w:val="00585B75"/>
    <w:rsid w:val="005A63BB"/>
    <w:rsid w:val="005C0A79"/>
    <w:rsid w:val="005C203D"/>
    <w:rsid w:val="005C2BC9"/>
    <w:rsid w:val="005C5434"/>
    <w:rsid w:val="005D41BD"/>
    <w:rsid w:val="005D46F2"/>
    <w:rsid w:val="005E1BE7"/>
    <w:rsid w:val="00600793"/>
    <w:rsid w:val="006052C3"/>
    <w:rsid w:val="00607E15"/>
    <w:rsid w:val="006151FC"/>
    <w:rsid w:val="00623DBB"/>
    <w:rsid w:val="00630789"/>
    <w:rsid w:val="006318AF"/>
    <w:rsid w:val="00642937"/>
    <w:rsid w:val="00643BD2"/>
    <w:rsid w:val="00652199"/>
    <w:rsid w:val="00662121"/>
    <w:rsid w:val="006826AE"/>
    <w:rsid w:val="006A3FF2"/>
    <w:rsid w:val="006A6FB2"/>
    <w:rsid w:val="006B46DC"/>
    <w:rsid w:val="006C2445"/>
    <w:rsid w:val="006C3900"/>
    <w:rsid w:val="006C6EA9"/>
    <w:rsid w:val="006D2550"/>
    <w:rsid w:val="006D3A25"/>
    <w:rsid w:val="006D69D5"/>
    <w:rsid w:val="006E2DB1"/>
    <w:rsid w:val="006E318B"/>
    <w:rsid w:val="006E517A"/>
    <w:rsid w:val="006E6718"/>
    <w:rsid w:val="006F2538"/>
    <w:rsid w:val="006F6EF2"/>
    <w:rsid w:val="0070081D"/>
    <w:rsid w:val="007030C5"/>
    <w:rsid w:val="00703CDE"/>
    <w:rsid w:val="00712EE1"/>
    <w:rsid w:val="007358FC"/>
    <w:rsid w:val="00736ADE"/>
    <w:rsid w:val="007411E3"/>
    <w:rsid w:val="0075403D"/>
    <w:rsid w:val="00760AA7"/>
    <w:rsid w:val="00761272"/>
    <w:rsid w:val="007A5FFA"/>
    <w:rsid w:val="007A7835"/>
    <w:rsid w:val="007C0287"/>
    <w:rsid w:val="007C355C"/>
    <w:rsid w:val="007C6AA7"/>
    <w:rsid w:val="007D20D3"/>
    <w:rsid w:val="007D2924"/>
    <w:rsid w:val="007D7AFD"/>
    <w:rsid w:val="007E1BFC"/>
    <w:rsid w:val="007E1FE8"/>
    <w:rsid w:val="007E6394"/>
    <w:rsid w:val="007F0ED3"/>
    <w:rsid w:val="007F4244"/>
    <w:rsid w:val="007F6468"/>
    <w:rsid w:val="0080360B"/>
    <w:rsid w:val="0081205F"/>
    <w:rsid w:val="00812125"/>
    <w:rsid w:val="00837EF6"/>
    <w:rsid w:val="008437BE"/>
    <w:rsid w:val="00844F6D"/>
    <w:rsid w:val="008466FB"/>
    <w:rsid w:val="0086397C"/>
    <w:rsid w:val="0087303D"/>
    <w:rsid w:val="0087492D"/>
    <w:rsid w:val="008853C1"/>
    <w:rsid w:val="00885E11"/>
    <w:rsid w:val="00890093"/>
    <w:rsid w:val="00892346"/>
    <w:rsid w:val="00893B80"/>
    <w:rsid w:val="008A11F3"/>
    <w:rsid w:val="008A52EB"/>
    <w:rsid w:val="008B3D91"/>
    <w:rsid w:val="008C7B8B"/>
    <w:rsid w:val="008D6052"/>
    <w:rsid w:val="008E6C5C"/>
    <w:rsid w:val="00901255"/>
    <w:rsid w:val="009013AB"/>
    <w:rsid w:val="00905F4D"/>
    <w:rsid w:val="00911A0C"/>
    <w:rsid w:val="0093005E"/>
    <w:rsid w:val="009371B9"/>
    <w:rsid w:val="00942B92"/>
    <w:rsid w:val="00955233"/>
    <w:rsid w:val="009634C5"/>
    <w:rsid w:val="0096630D"/>
    <w:rsid w:val="00972A65"/>
    <w:rsid w:val="00977C76"/>
    <w:rsid w:val="009A6675"/>
    <w:rsid w:val="009D17F0"/>
    <w:rsid w:val="009D60CC"/>
    <w:rsid w:val="009E0FF6"/>
    <w:rsid w:val="009E6763"/>
    <w:rsid w:val="00A018F2"/>
    <w:rsid w:val="00A03A46"/>
    <w:rsid w:val="00A04836"/>
    <w:rsid w:val="00A14D04"/>
    <w:rsid w:val="00A327E9"/>
    <w:rsid w:val="00A339DB"/>
    <w:rsid w:val="00A368CC"/>
    <w:rsid w:val="00A43B4D"/>
    <w:rsid w:val="00A44A4B"/>
    <w:rsid w:val="00A46CDB"/>
    <w:rsid w:val="00A55274"/>
    <w:rsid w:val="00A570FB"/>
    <w:rsid w:val="00A63FAA"/>
    <w:rsid w:val="00A70549"/>
    <w:rsid w:val="00A7660B"/>
    <w:rsid w:val="00A8261F"/>
    <w:rsid w:val="00A83240"/>
    <w:rsid w:val="00A85D29"/>
    <w:rsid w:val="00AB21F7"/>
    <w:rsid w:val="00AB5DCA"/>
    <w:rsid w:val="00AB6B77"/>
    <w:rsid w:val="00AD6131"/>
    <w:rsid w:val="00AE0A12"/>
    <w:rsid w:val="00AE2A81"/>
    <w:rsid w:val="00AF0839"/>
    <w:rsid w:val="00B01221"/>
    <w:rsid w:val="00B04C9E"/>
    <w:rsid w:val="00B06138"/>
    <w:rsid w:val="00B2183F"/>
    <w:rsid w:val="00B26989"/>
    <w:rsid w:val="00B272E3"/>
    <w:rsid w:val="00B32FB4"/>
    <w:rsid w:val="00B35B0C"/>
    <w:rsid w:val="00B43A79"/>
    <w:rsid w:val="00B450E8"/>
    <w:rsid w:val="00B45EF1"/>
    <w:rsid w:val="00B63390"/>
    <w:rsid w:val="00B65FB2"/>
    <w:rsid w:val="00B70B05"/>
    <w:rsid w:val="00B91591"/>
    <w:rsid w:val="00B92431"/>
    <w:rsid w:val="00B9256C"/>
    <w:rsid w:val="00BC22FA"/>
    <w:rsid w:val="00BC2881"/>
    <w:rsid w:val="00BC44ED"/>
    <w:rsid w:val="00BC52A9"/>
    <w:rsid w:val="00BC638D"/>
    <w:rsid w:val="00BE3A74"/>
    <w:rsid w:val="00BF1958"/>
    <w:rsid w:val="00C02BDC"/>
    <w:rsid w:val="00C07B7D"/>
    <w:rsid w:val="00C233DE"/>
    <w:rsid w:val="00C41513"/>
    <w:rsid w:val="00C44F4D"/>
    <w:rsid w:val="00C51D7A"/>
    <w:rsid w:val="00C61A24"/>
    <w:rsid w:val="00C61CDF"/>
    <w:rsid w:val="00C6543A"/>
    <w:rsid w:val="00C70EE3"/>
    <w:rsid w:val="00C87275"/>
    <w:rsid w:val="00C93115"/>
    <w:rsid w:val="00C979AD"/>
    <w:rsid w:val="00CA3854"/>
    <w:rsid w:val="00CB665F"/>
    <w:rsid w:val="00CC4CE5"/>
    <w:rsid w:val="00CD1595"/>
    <w:rsid w:val="00CD3F00"/>
    <w:rsid w:val="00CD68E4"/>
    <w:rsid w:val="00CD7E15"/>
    <w:rsid w:val="00CE265E"/>
    <w:rsid w:val="00D1652B"/>
    <w:rsid w:val="00D200F5"/>
    <w:rsid w:val="00D3602F"/>
    <w:rsid w:val="00D37B4C"/>
    <w:rsid w:val="00D43F6E"/>
    <w:rsid w:val="00D46549"/>
    <w:rsid w:val="00D52591"/>
    <w:rsid w:val="00D545C6"/>
    <w:rsid w:val="00D70F32"/>
    <w:rsid w:val="00D72A39"/>
    <w:rsid w:val="00D75113"/>
    <w:rsid w:val="00D75D4F"/>
    <w:rsid w:val="00D778D3"/>
    <w:rsid w:val="00D80296"/>
    <w:rsid w:val="00D82F35"/>
    <w:rsid w:val="00D85A79"/>
    <w:rsid w:val="00D92DED"/>
    <w:rsid w:val="00D948A8"/>
    <w:rsid w:val="00DB4898"/>
    <w:rsid w:val="00DB66D8"/>
    <w:rsid w:val="00DD1E44"/>
    <w:rsid w:val="00DD5DFC"/>
    <w:rsid w:val="00DE4B2E"/>
    <w:rsid w:val="00DF6C29"/>
    <w:rsid w:val="00E019D2"/>
    <w:rsid w:val="00E06349"/>
    <w:rsid w:val="00E13CD4"/>
    <w:rsid w:val="00E1799C"/>
    <w:rsid w:val="00E4082E"/>
    <w:rsid w:val="00E46C55"/>
    <w:rsid w:val="00E5052E"/>
    <w:rsid w:val="00E56308"/>
    <w:rsid w:val="00E56F47"/>
    <w:rsid w:val="00E62246"/>
    <w:rsid w:val="00E672CD"/>
    <w:rsid w:val="00E704F3"/>
    <w:rsid w:val="00E709FA"/>
    <w:rsid w:val="00E72CA9"/>
    <w:rsid w:val="00E8271B"/>
    <w:rsid w:val="00E84FDB"/>
    <w:rsid w:val="00EA25BE"/>
    <w:rsid w:val="00EA33FC"/>
    <w:rsid w:val="00EB43BE"/>
    <w:rsid w:val="00EB68E2"/>
    <w:rsid w:val="00ED04B5"/>
    <w:rsid w:val="00ED7A75"/>
    <w:rsid w:val="00EE0544"/>
    <w:rsid w:val="00EE1C56"/>
    <w:rsid w:val="00EE7F21"/>
    <w:rsid w:val="00EF5FA0"/>
    <w:rsid w:val="00F01033"/>
    <w:rsid w:val="00F140BF"/>
    <w:rsid w:val="00F14307"/>
    <w:rsid w:val="00F17E53"/>
    <w:rsid w:val="00F30440"/>
    <w:rsid w:val="00F30C0B"/>
    <w:rsid w:val="00F34C26"/>
    <w:rsid w:val="00F3511A"/>
    <w:rsid w:val="00F43654"/>
    <w:rsid w:val="00F4600D"/>
    <w:rsid w:val="00F47255"/>
    <w:rsid w:val="00F518C9"/>
    <w:rsid w:val="00F5703A"/>
    <w:rsid w:val="00F6252B"/>
    <w:rsid w:val="00F72B20"/>
    <w:rsid w:val="00F73E75"/>
    <w:rsid w:val="00F763B0"/>
    <w:rsid w:val="00F81A8C"/>
    <w:rsid w:val="00F8384D"/>
    <w:rsid w:val="00F90F71"/>
    <w:rsid w:val="00F95820"/>
    <w:rsid w:val="00FC2608"/>
    <w:rsid w:val="00FD399A"/>
    <w:rsid w:val="00FD500E"/>
    <w:rsid w:val="00FD5C37"/>
    <w:rsid w:val="00FF0CE6"/>
    <w:rsid w:val="00FF6BDD"/>
    <w:rsid w:val="00FF6C4D"/>
    <w:rsid w:val="00FF70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CC"/>
    <w:rPr>
      <w:rFonts w:ascii="Times New Roman" w:eastAsia="Times New Roman" w:hAnsi="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3185"/>
    <w:rPr>
      <w:sz w:val="16"/>
      <w:szCs w:val="16"/>
    </w:rPr>
  </w:style>
  <w:style w:type="paragraph" w:styleId="CommentText">
    <w:name w:val="annotation text"/>
    <w:basedOn w:val="Normal"/>
    <w:link w:val="CommentTextChar"/>
    <w:uiPriority w:val="99"/>
    <w:semiHidden/>
    <w:unhideWhenUsed/>
    <w:rsid w:val="00573185"/>
    <w:rPr>
      <w:sz w:val="20"/>
      <w:szCs w:val="20"/>
    </w:rPr>
  </w:style>
  <w:style w:type="character" w:customStyle="1" w:styleId="CommentTextChar">
    <w:name w:val="Comment Text Char"/>
    <w:basedOn w:val="DefaultParagraphFont"/>
    <w:link w:val="CommentText"/>
    <w:uiPriority w:val="99"/>
    <w:semiHidden/>
    <w:rsid w:val="00573185"/>
    <w:rPr>
      <w:rFonts w:ascii="Times New Roman" w:eastAsia="Times New Roman" w:hAnsi="Times New Roman"/>
      <w:lang w:val="ru-RU" w:eastAsia="ru-RU"/>
    </w:rPr>
  </w:style>
  <w:style w:type="paragraph" w:styleId="CommentSubject">
    <w:name w:val="annotation subject"/>
    <w:basedOn w:val="CommentText"/>
    <w:next w:val="CommentText"/>
    <w:link w:val="CommentSubjectChar"/>
    <w:uiPriority w:val="99"/>
    <w:semiHidden/>
    <w:unhideWhenUsed/>
    <w:rsid w:val="00573185"/>
    <w:rPr>
      <w:b/>
      <w:bCs/>
    </w:rPr>
  </w:style>
  <w:style w:type="character" w:customStyle="1" w:styleId="CommentSubjectChar">
    <w:name w:val="Comment Subject Char"/>
    <w:basedOn w:val="CommentTextChar"/>
    <w:link w:val="CommentSubject"/>
    <w:uiPriority w:val="99"/>
    <w:semiHidden/>
    <w:rsid w:val="00573185"/>
    <w:rPr>
      <w:rFonts w:ascii="Times New Roman" w:eastAsia="Times New Roman" w:hAnsi="Times New Roman"/>
      <w:b/>
      <w:bCs/>
      <w:lang w:val="ru-RU" w:eastAsia="ru-RU"/>
    </w:rPr>
  </w:style>
  <w:style w:type="paragraph" w:styleId="BalloonText">
    <w:name w:val="Balloon Text"/>
    <w:basedOn w:val="Normal"/>
    <w:link w:val="BalloonTextChar"/>
    <w:uiPriority w:val="99"/>
    <w:semiHidden/>
    <w:unhideWhenUsed/>
    <w:rsid w:val="00573185"/>
    <w:rPr>
      <w:rFonts w:ascii="Tahoma" w:hAnsi="Tahoma" w:cs="Tahoma"/>
      <w:sz w:val="16"/>
      <w:szCs w:val="16"/>
    </w:rPr>
  </w:style>
  <w:style w:type="character" w:customStyle="1" w:styleId="BalloonTextChar">
    <w:name w:val="Balloon Text Char"/>
    <w:basedOn w:val="DefaultParagraphFont"/>
    <w:link w:val="BalloonText"/>
    <w:uiPriority w:val="99"/>
    <w:semiHidden/>
    <w:rsid w:val="00573185"/>
    <w:rPr>
      <w:rFonts w:ascii="Tahoma" w:eastAsia="Times New Roman" w:hAnsi="Tahoma" w:cs="Tahoma"/>
      <w:sz w:val="16"/>
      <w:szCs w:val="16"/>
      <w:lang w:val="ru-RU" w:eastAsia="ru-RU"/>
    </w:rPr>
  </w:style>
  <w:style w:type="paragraph" w:styleId="BodyText">
    <w:name w:val="Body Text"/>
    <w:basedOn w:val="Normal"/>
    <w:link w:val="BodyTextChar"/>
    <w:rsid w:val="00901255"/>
    <w:pPr>
      <w:keepLines/>
      <w:widowControl w:val="0"/>
      <w:spacing w:after="120" w:line="240" w:lineRule="atLeast"/>
      <w:ind w:left="720"/>
    </w:pPr>
    <w:rPr>
      <w:sz w:val="22"/>
      <w:szCs w:val="20"/>
      <w:lang w:val="en-US" w:eastAsia="en-US"/>
    </w:rPr>
  </w:style>
  <w:style w:type="character" w:customStyle="1" w:styleId="BodyTextChar">
    <w:name w:val="Body Text Char"/>
    <w:basedOn w:val="DefaultParagraphFont"/>
    <w:link w:val="BodyText"/>
    <w:rsid w:val="00901255"/>
    <w:rPr>
      <w:rFonts w:ascii="Times New Roman" w:eastAsia="Times New Roman" w:hAnsi="Times New Roman"/>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CC"/>
    <w:rPr>
      <w:rFonts w:ascii="Times New Roman" w:eastAsia="Times New Roman" w:hAnsi="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3185"/>
    <w:rPr>
      <w:sz w:val="16"/>
      <w:szCs w:val="16"/>
    </w:rPr>
  </w:style>
  <w:style w:type="paragraph" w:styleId="CommentText">
    <w:name w:val="annotation text"/>
    <w:basedOn w:val="Normal"/>
    <w:link w:val="CommentTextChar"/>
    <w:uiPriority w:val="99"/>
    <w:semiHidden/>
    <w:unhideWhenUsed/>
    <w:rsid w:val="00573185"/>
    <w:rPr>
      <w:sz w:val="20"/>
      <w:szCs w:val="20"/>
    </w:rPr>
  </w:style>
  <w:style w:type="character" w:customStyle="1" w:styleId="CommentTextChar">
    <w:name w:val="Comment Text Char"/>
    <w:basedOn w:val="DefaultParagraphFont"/>
    <w:link w:val="CommentText"/>
    <w:uiPriority w:val="99"/>
    <w:semiHidden/>
    <w:rsid w:val="00573185"/>
    <w:rPr>
      <w:rFonts w:ascii="Times New Roman" w:eastAsia="Times New Roman" w:hAnsi="Times New Roman"/>
      <w:lang w:val="ru-RU" w:eastAsia="ru-RU"/>
    </w:rPr>
  </w:style>
  <w:style w:type="paragraph" w:styleId="CommentSubject">
    <w:name w:val="annotation subject"/>
    <w:basedOn w:val="CommentText"/>
    <w:next w:val="CommentText"/>
    <w:link w:val="CommentSubjectChar"/>
    <w:uiPriority w:val="99"/>
    <w:semiHidden/>
    <w:unhideWhenUsed/>
    <w:rsid w:val="00573185"/>
    <w:rPr>
      <w:b/>
      <w:bCs/>
    </w:rPr>
  </w:style>
  <w:style w:type="character" w:customStyle="1" w:styleId="CommentSubjectChar">
    <w:name w:val="Comment Subject Char"/>
    <w:basedOn w:val="CommentTextChar"/>
    <w:link w:val="CommentSubject"/>
    <w:uiPriority w:val="99"/>
    <w:semiHidden/>
    <w:rsid w:val="00573185"/>
    <w:rPr>
      <w:rFonts w:ascii="Times New Roman" w:eastAsia="Times New Roman" w:hAnsi="Times New Roman"/>
      <w:b/>
      <w:bCs/>
      <w:lang w:val="ru-RU" w:eastAsia="ru-RU"/>
    </w:rPr>
  </w:style>
  <w:style w:type="paragraph" w:styleId="BalloonText">
    <w:name w:val="Balloon Text"/>
    <w:basedOn w:val="Normal"/>
    <w:link w:val="BalloonTextChar"/>
    <w:uiPriority w:val="99"/>
    <w:semiHidden/>
    <w:unhideWhenUsed/>
    <w:rsid w:val="00573185"/>
    <w:rPr>
      <w:rFonts w:ascii="Tahoma" w:hAnsi="Tahoma" w:cs="Tahoma"/>
      <w:sz w:val="16"/>
      <w:szCs w:val="16"/>
    </w:rPr>
  </w:style>
  <w:style w:type="character" w:customStyle="1" w:styleId="BalloonTextChar">
    <w:name w:val="Balloon Text Char"/>
    <w:basedOn w:val="DefaultParagraphFont"/>
    <w:link w:val="BalloonText"/>
    <w:uiPriority w:val="99"/>
    <w:semiHidden/>
    <w:rsid w:val="00573185"/>
    <w:rPr>
      <w:rFonts w:ascii="Tahoma" w:eastAsia="Times New Roman" w:hAnsi="Tahoma" w:cs="Tahoma"/>
      <w:sz w:val="16"/>
      <w:szCs w:val="16"/>
      <w:lang w:val="ru-RU" w:eastAsia="ru-RU"/>
    </w:rPr>
  </w:style>
  <w:style w:type="paragraph" w:styleId="BodyText">
    <w:name w:val="Body Text"/>
    <w:basedOn w:val="Normal"/>
    <w:link w:val="BodyTextChar"/>
    <w:rsid w:val="00901255"/>
    <w:pPr>
      <w:keepLines/>
      <w:widowControl w:val="0"/>
      <w:spacing w:after="120" w:line="240" w:lineRule="atLeast"/>
      <w:ind w:left="720"/>
    </w:pPr>
    <w:rPr>
      <w:sz w:val="22"/>
      <w:szCs w:val="20"/>
      <w:lang w:val="en-US" w:eastAsia="en-US"/>
    </w:rPr>
  </w:style>
  <w:style w:type="character" w:customStyle="1" w:styleId="BodyTextChar">
    <w:name w:val="Body Text Char"/>
    <w:basedOn w:val="DefaultParagraphFont"/>
    <w:link w:val="BodyText"/>
    <w:rsid w:val="00901255"/>
    <w:rPr>
      <w:rFonts w:ascii="Times New Roman" w:eastAsia="Times New Roman" w:hAnsi="Times New Roman"/>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1340">
      <w:bodyDiv w:val="1"/>
      <w:marLeft w:val="0"/>
      <w:marRight w:val="0"/>
      <w:marTop w:val="0"/>
      <w:marBottom w:val="0"/>
      <w:divBdr>
        <w:top w:val="none" w:sz="0" w:space="0" w:color="auto"/>
        <w:left w:val="none" w:sz="0" w:space="0" w:color="auto"/>
        <w:bottom w:val="none" w:sz="0" w:space="0" w:color="auto"/>
        <w:right w:val="none" w:sz="0" w:space="0" w:color="auto"/>
      </w:divBdr>
    </w:div>
    <w:div w:id="428159886">
      <w:bodyDiv w:val="1"/>
      <w:marLeft w:val="0"/>
      <w:marRight w:val="0"/>
      <w:marTop w:val="0"/>
      <w:marBottom w:val="0"/>
      <w:divBdr>
        <w:top w:val="none" w:sz="0" w:space="0" w:color="auto"/>
        <w:left w:val="none" w:sz="0" w:space="0" w:color="auto"/>
        <w:bottom w:val="none" w:sz="0" w:space="0" w:color="auto"/>
        <w:right w:val="none" w:sz="0" w:space="0" w:color="auto"/>
      </w:divBdr>
    </w:div>
    <w:div w:id="1376387380">
      <w:bodyDiv w:val="1"/>
      <w:marLeft w:val="0"/>
      <w:marRight w:val="0"/>
      <w:marTop w:val="0"/>
      <w:marBottom w:val="0"/>
      <w:divBdr>
        <w:top w:val="none" w:sz="0" w:space="0" w:color="auto"/>
        <w:left w:val="none" w:sz="0" w:space="0" w:color="auto"/>
        <w:bottom w:val="none" w:sz="0" w:space="0" w:color="auto"/>
        <w:right w:val="none" w:sz="0" w:space="0" w:color="auto"/>
      </w:divBdr>
    </w:div>
    <w:div w:id="1975865488">
      <w:bodyDiv w:val="1"/>
      <w:marLeft w:val="0"/>
      <w:marRight w:val="0"/>
      <w:marTop w:val="0"/>
      <w:marBottom w:val="0"/>
      <w:divBdr>
        <w:top w:val="none" w:sz="0" w:space="0" w:color="auto"/>
        <w:left w:val="none" w:sz="0" w:space="0" w:color="auto"/>
        <w:bottom w:val="none" w:sz="0" w:space="0" w:color="auto"/>
        <w:right w:val="none" w:sz="0" w:space="0" w:color="auto"/>
      </w:divBdr>
    </w:div>
    <w:div w:id="207889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ADD49-5B90-4976-A2F6-63B0E563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Pages>
  <Words>1236</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CSC Start-up Check-list</vt:lpstr>
    </vt:vector>
  </TitlesOfParts>
  <Company>Ciklum</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Start-up Check-list</dc:title>
  <dc:creator>Tanya Dychenko</dc:creator>
  <cp:lastModifiedBy>Simon Kaastrup-Olsen</cp:lastModifiedBy>
  <cp:revision>5</cp:revision>
  <cp:lastPrinted>2008-01-11T14:29:00Z</cp:lastPrinted>
  <dcterms:created xsi:type="dcterms:W3CDTF">2010-12-02T12:02:00Z</dcterms:created>
  <dcterms:modified xsi:type="dcterms:W3CDTF">2011-02-04T12:47:00Z</dcterms:modified>
</cp:coreProperties>
</file>