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Style w:val="Normal"/>
        </w:rPr>
        <w:t xml:space="preserve">Migración Reporte Gasolina VB6 a C# WinForms</w:t>
      </w:r>
    </w:p>
    <w:p>
      <w:pPr>
        <w:pStyle w:val="Heading2"/>
      </w:pPr>
      <w:r>
        <w:rPr>
          <w:rStyle w:val="Normal"/>
        </w:rPr>
        <w:t xml:space="preserve">Información General</w:t>
      </w:r>
    </w:p>
    <w:p>
      <w:r>
        <w:rPr>
          <w:b/>
          <w:bCs/>
          <w:rStyle w:val="Normal"/>
        </w:rPr>
        <w:t xml:space="preserve">Proyecto:</w:t>
      </w:r>
      <w:r>
        <w:rPr>
          <w:rStyle w:val="Normal"/>
        </w:rPr>
        <w:t xml:space="preserve"> Reporte Gasolina</w:t>
      </w:r>
    </w:p>
    <w:p>
      <w:r>
        <w:rPr>
          <w:b/>
          <w:bCs/>
          <w:rStyle w:val="Normal"/>
        </w:rPr>
        <w:t xml:space="preserve">Origen:</w:t>
      </w:r>
      <w:r>
        <w:rPr>
          <w:rStyle w:val="Normal"/>
        </w:rPr>
        <w:t xml:space="preserve"> Visual Basic 6.0</w:t>
      </w:r>
    </w:p>
    <w:p>
      <w:r>
        <w:rPr>
          <w:b/>
          <w:bCs/>
          <w:rStyle w:val="Normal"/>
        </w:rPr>
        <w:t xml:space="preserve">Destino:</w:t>
      </w:r>
      <w:r>
        <w:rPr>
          <w:rStyle w:val="Normal"/>
        </w:rPr>
        <w:t xml:space="preserve"> C# WinForms</w:t>
      </w:r>
    </w:p>
    <w:p>
      <w:r>
        <w:rPr>
          <w:b/>
          <w:bCs/>
          <w:rStyle w:val="Normal"/>
        </w:rPr>
        <w:t xml:space="preserve">Fecha de Inicio:</w:t>
      </w:r>
      <w:r>
        <w:rPr>
          <w:rStyle w:val="Normal"/>
        </w:rPr>
        <w:t xml:space="preserve"> 05/08/2026</w:t>
      </w:r>
    </w:p>
    <w:p>
      <w:r>
        <w:rPr>
          <w:b/>
          <w:bCs/>
          <w:rStyle w:val="Normal"/>
        </w:rPr>
        <w:t xml:space="preserve">Estado General:</w:t>
      </w:r>
      <w:r>
        <w:rPr>
          <w:rStyle w:val="Normal"/>
        </w:rPr>
        <w:t xml:space="preserve"> En análisis y planificación</w:t>
      </w:r>
    </w:p>
    <w:p>
      <w:r>
        <w:rPr>
          <w:b/>
          <w:bCs/>
          <w:rStyle w:val="Normal"/>
        </w:rPr>
        <w:t xml:space="preserve">Avance Estimado:</w:t>
      </w:r>
      <w:r>
        <w:rPr>
          <w:rStyle w:val="Normal"/>
        </w:rPr>
        <w:t xml:space="preserve"> 15%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Objetivo</w:t>
      </w:r>
    </w:p>
    <w:p>
      <w:r>
        <w:rPr>
          <w:rStyle w:val="Normal"/>
        </w:rPr>
        <w:t xml:space="preserve">Migrar el sistema de Reporte de Gasolina desarrollado en VB6 a C# WinForms, conservando la lógica de negocio, consultas SQL, procedimientos almacenados y generación de reportes Excel.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Alcance Identificado</w:t>
      </w:r>
    </w:p>
    <w:p>
      <w:pPr>
        <w:pStyle w:val="Heading2"/>
      </w:pPr>
      <w:r>
        <w:rPr>
          <w:rStyle w:val="Normal"/>
        </w:rPr>
        <w:t xml:space="preserve">Módulos VB6 Analizados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frmRepGas.frm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Conexion.frm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RepGas.bas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clsMAdoNuevo.cls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RepGas.vbp</w:t>
      </w:r>
    </w:p>
    <w:p>
      <w:pPr>
        <w:pStyle w:val="Heading2"/>
      </w:pPr>
      <w:r>
        <w:rPr>
          <w:rStyle w:val="Normal"/>
        </w:rPr>
        <w:t xml:space="preserve">Funcionalidades Detectadas</w:t>
      </w:r>
    </w:p>
    <w:p>
      <w:pPr>
        <w:pStyle w:val="Heading3"/>
      </w:pPr>
      <w:r>
        <w:rPr>
          <w:rStyle w:val="Normal"/>
        </w:rPr>
        <w:t xml:space="preserve">Consulta de precios</w:t>
      </w:r>
    </w:p>
    <w:p>
      <w:r>
        <w:rPr>
          <w:rStyle w:val="Normal"/>
        </w:rPr>
        <w:t xml:space="preserve">Consulta de precios de gasolina por ciudad.</w:t>
      </w:r>
    </w:p>
    <w:p>
      <w:pPr>
        <w:pStyle w:val="Heading3"/>
      </w:pPr>
      <w:r>
        <w:rPr>
          <w:rStyle w:val="Normal"/>
        </w:rPr>
        <w:t xml:space="preserve">Carga Excel</w:t>
      </w:r>
    </w:p>
    <w:p>
      <w:r>
        <w:rPr>
          <w:rStyle w:val="Normal"/>
        </w:rPr>
        <w:t xml:space="preserve">Importación masiva de precios desde archivo Excel.</w:t>
      </w:r>
    </w:p>
    <w:p>
      <w:pPr>
        <w:pStyle w:val="Heading3"/>
      </w:pPr>
      <w:r>
        <w:rPr>
          <w:rStyle w:val="Normal"/>
        </w:rPr>
        <w:t xml:space="preserve">Proceso de cálculo</w:t>
      </w:r>
    </w:p>
    <w:p>
      <w:r>
        <w:rPr>
          <w:rStyle w:val="Normal"/>
        </w:rPr>
        <w:t xml:space="preserve">Generación de información de asignación de gasolina.</w:t>
      </w:r>
    </w:p>
    <w:p>
      <w:pPr>
        <w:pStyle w:val="Heading3"/>
      </w:pPr>
      <w:r>
        <w:rPr>
          <w:rStyle w:val="Normal"/>
        </w:rPr>
        <w:t xml:space="preserve">Exportación Excel</w:t>
      </w:r>
    </w:p>
    <w:p>
      <w:r>
        <w:rPr>
          <w:rStyle w:val="Normal"/>
        </w:rPr>
        <w:t xml:space="preserve">Generación de reportes detallados: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General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Altas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Faltas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Incapacidades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Decisiones Técnicas</w:t>
      </w:r>
    </w:p>
    <w:p>
      <w:pPr>
        <w:pStyle w:val="Heading2"/>
      </w:pPr>
      <w:r>
        <w:rPr>
          <w:rStyle w:val="Normal"/>
        </w:rPr>
        <w:t xml:space="preserve">DEC-001</w:t>
      </w:r>
    </w:p>
    <w:p>
      <w:r>
        <w:rPr>
          <w:b/>
          <w:bCs/>
          <w:rStyle w:val="Normal"/>
        </w:rPr>
        <w:t xml:space="preserve">Fecha:</w:t>
      </w:r>
      <w:r>
        <w:rPr>
          <w:rStyle w:val="Normal"/>
        </w:rPr>
        <w:t xml:space="preserve"> 05/08/2026</w:t>
      </w:r>
    </w:p>
    <w:p>
      <w:r>
        <w:rPr>
          <w:b/>
          <w:bCs/>
          <w:rStyle w:val="Normal"/>
        </w:rPr>
        <w:t xml:space="preserve">Decisión:</w:t>
      </w:r>
      <w:r>
        <w:rPr>
          <w:rStyle w:val="Normal"/>
        </w:rPr>
        <w:t xml:space="preserve"> Eliminar frmConexion.</w:t>
      </w:r>
    </w:p>
    <w:p>
      <w:r>
        <w:rPr>
          <w:b/>
          <w:bCs/>
          <w:rStyle w:val="Normal"/>
        </w:rPr>
        <w:t xml:space="preserve">Motivo:</w:t>
      </w:r>
    </w:p>
    <w:p>
      <w:r>
        <w:rPr>
          <w:rStyle w:val="Normal"/>
        </w:rPr>
        <w:t xml:space="preserve">La conexión será administrada mediante configuración centralizada.</w:t>
      </w:r>
    </w:p>
    <w:p>
      <w:r>
        <w:rPr>
          <w:b/>
          <w:bCs/>
          <w:rStyle w:val="Normal"/>
        </w:rPr>
        <w:t xml:space="preserve">Impacto: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No habrá pantalla de conexión.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No habrá captura manual de DSN.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No habrá captura manual de usuario y contraseña.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DEC-002</w:t>
      </w:r>
    </w:p>
    <w:p>
      <w:r>
        <w:rPr>
          <w:b/>
          <w:bCs/>
          <w:rStyle w:val="Normal"/>
        </w:rPr>
        <w:t xml:space="preserve">Fecha:</w:t>
      </w:r>
      <w:r>
        <w:rPr>
          <w:rStyle w:val="Normal"/>
        </w:rPr>
        <w:t xml:space="preserve"> 05/08/2026</w:t>
      </w:r>
    </w:p>
    <w:p>
      <w:r>
        <w:rPr>
          <w:b/>
          <w:bCs/>
          <w:rStyle w:val="Normal"/>
        </w:rPr>
        <w:t xml:space="preserve">Decisión:</w:t>
      </w:r>
      <w:r>
        <w:rPr>
          <w:rStyle w:val="Normal"/>
        </w:rPr>
        <w:t xml:space="preserve"> Sustituir parámetros de conexión por App.config.</w:t>
      </w:r>
    </w:p>
    <w:p>
      <w:r>
        <w:rPr>
          <w:b/>
          <w:bCs/>
          <w:rStyle w:val="Normal"/>
        </w:rPr>
        <w:t xml:space="preserve">Impacto:</w:t>
      </w:r>
    </w:p>
    <w:p>
      <w:r>
        <w:rPr>
          <w:rStyle w:val="Normal"/>
        </w:rPr>
        <w:t xml:space="preserve">La aplicación obtendrá: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ConnectionString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Usuario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Compañía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Operación</w:t>
      </w:r>
    </w:p>
    <w:p>
      <w:r>
        <w:rPr>
          <w:rStyle w:val="Normal"/>
        </w:rPr>
        <w:t xml:space="preserve">Desde App.config.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DEC-003</w:t>
      </w:r>
    </w:p>
    <w:p>
      <w:r>
        <w:rPr>
          <w:b/>
          <w:bCs/>
          <w:rStyle w:val="Normal"/>
        </w:rPr>
        <w:t xml:space="preserve">Fecha:</w:t>
      </w:r>
      <w:r>
        <w:rPr>
          <w:rStyle w:val="Normal"/>
        </w:rPr>
        <w:t xml:space="preserve"> 05/08/2026</w:t>
      </w:r>
    </w:p>
    <w:p>
      <w:r>
        <w:rPr>
          <w:b/>
          <w:bCs/>
          <w:rStyle w:val="Normal"/>
        </w:rPr>
        <w:t xml:space="preserve">Decisión:</w:t>
      </w:r>
      <w:r>
        <w:rPr>
          <w:rStyle w:val="Normal"/>
        </w:rPr>
        <w:t xml:space="preserve"> Implementar arquitectura por capas.</w:t>
      </w:r>
    </w:p>
    <w:p>
      <w:r>
        <w:rPr>
          <w:rStyle w:val="Normal"/>
        </w:rPr>
        <w:t xml:space="preserve">Estructura objetivo:</w:t>
      </w:r>
    </w:p>
    <w:p>
      <w:r>
        <w:rPr>
          <w:rStyle w:val="Normal"/>
        </w:rPr>
        <w:t xml:space="preserve">Infrastructure/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DatabaseManager.cs</w:t>
      </w:r>
    </w:p>
    <w:p>
      <w:r>
        <w:rPr>
          <w:rStyle w:val="Normal"/>
        </w:rPr>
        <w:t xml:space="preserve">Models/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PrecioGasolinaModel.cs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ReporteGasolinaModel.cs</w:t>
      </w:r>
    </w:p>
    <w:p>
      <w:r>
        <w:rPr>
          <w:rStyle w:val="Normal"/>
        </w:rPr>
        <w:t xml:space="preserve">Services/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SeguridadService.cs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GasolinaService.cs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ExcelService.cs</w:t>
      </w:r>
    </w:p>
    <w:p>
      <w:r>
        <w:rPr>
          <w:rStyle w:val="Normal"/>
        </w:rPr>
        <w:t xml:space="preserve">Utilities/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Globals.cs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AppSettingsHelper.cs</w:t>
      </w:r>
    </w:p>
    <w:p>
      <w:r>
        <w:rPr>
          <w:rStyle w:val="Normal"/>
        </w:rPr>
        <w:t xml:space="preserve">Forms/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FrmReporteGasolina.cs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Inventario de Objetos SQL</w:t>
      </w:r>
    </w:p>
    <w:p>
      <w:pPr>
        <w:pStyle w:val="Heading2"/>
      </w:pPr>
      <w:r>
        <w:rPr>
          <w:rStyle w:val="Normal"/>
        </w:rPr>
        <w:t xml:space="preserve">Consultas</w:t>
      </w:r>
    </w:p>
    <w:p>
      <w:pPr>
        <w:pStyle w:val="Heading3"/>
      </w:pPr>
      <w:r>
        <w:rPr>
          <w:rStyle w:val="Normal"/>
        </w:rPr>
        <w:t xml:space="preserve">Tabla</w:t>
      </w:r>
    </w:p>
    <w:p>
      <w:r>
        <w:rPr>
          <w:rStyle w:val="Normal"/>
        </w:rPr>
        <w:t xml:space="preserve">Ls_HistPrecioGasolinaTbl</w:t>
      </w:r>
    </w:p>
    <w:p>
      <w:r>
        <w:rPr>
          <w:rStyle w:val="Normal"/>
        </w:rPr>
        <w:t xml:space="preserve">Uso: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Consulta de precios por ciudad.</w:t>
      </w:r>
    </w:p>
    <w:p>
      <w:pPr>
        <w:pStyle w:val="Heading3"/>
      </w:pPr>
      <w:r>
        <w:rPr>
          <w:rStyle w:val="Normal"/>
        </w:rPr>
        <w:t xml:space="preserve">Tabla</w:t>
      </w:r>
    </w:p>
    <w:p>
      <w:r>
        <w:rPr>
          <w:rStyle w:val="Normal"/>
        </w:rPr>
        <w:t xml:space="preserve">Ls_RepPrecioGasolinaTbl</w:t>
      </w:r>
    </w:p>
    <w:p>
      <w:r>
        <w:rPr>
          <w:rStyle w:val="Normal"/>
        </w:rPr>
        <w:t xml:space="preserve">Uso: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Reporte principal de asignación de gasolina.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Procedimientos Almacenados</w:t>
      </w:r>
    </w:p>
    <w:p>
      <w:pPr>
        <w:pStyle w:val="Heading3"/>
      </w:pPr>
      <w:r>
        <w:rPr>
          <w:rStyle w:val="Normal"/>
        </w:rPr>
        <w:t xml:space="preserve">spa_Ls_HistPrecioGasolinaTbl</w:t>
      </w:r>
    </w:p>
    <w:p>
      <w:r>
        <w:rPr>
          <w:rStyle w:val="Normal"/>
        </w:rPr>
        <w:t xml:space="preserve">Alta de precios.</w:t>
      </w:r>
    </w:p>
    <w:p>
      <w:pPr>
        <w:pStyle w:val="Heading3"/>
      </w:pPr>
      <w:r>
        <w:rPr>
          <w:rStyle w:val="Normal"/>
        </w:rPr>
        <w:t xml:space="preserve">spv_Ls_HistPrecioGasolinaTbl</w:t>
      </w:r>
    </w:p>
    <w:p>
      <w:r>
        <w:rPr>
          <w:rStyle w:val="Normal"/>
        </w:rPr>
        <w:t xml:space="preserve">Validación de precios.</w:t>
      </w:r>
    </w:p>
    <w:p>
      <w:pPr>
        <w:pStyle w:val="Heading3"/>
      </w:pPr>
      <w:r>
        <w:rPr>
          <w:rStyle w:val="Normal"/>
        </w:rPr>
        <w:t xml:space="preserve">spd_Ls_HistPrecioGasolinaTbl</w:t>
      </w:r>
    </w:p>
    <w:p>
      <w:r>
        <w:rPr>
          <w:rStyle w:val="Normal"/>
        </w:rPr>
        <w:t xml:space="preserve">Depuración previa a carga.</w:t>
      </w:r>
    </w:p>
    <w:p>
      <w:pPr>
        <w:pStyle w:val="Heading3"/>
      </w:pPr>
      <w:r>
        <w:rPr>
          <w:rStyle w:val="Normal"/>
        </w:rPr>
        <w:t xml:space="preserve">spp_Ls_RepPrecioGasolinaTbl</w:t>
      </w:r>
    </w:p>
    <w:p>
      <w:r>
        <w:rPr>
          <w:rStyle w:val="Normal"/>
        </w:rPr>
        <w:t xml:space="preserve">Proceso de generación del reporte.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Equivalencias VB6 → C#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VB6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C#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frmConexion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App.config + SeguridadService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clsMAdoNuevo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DatabaseManager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Recordset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DataTable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ListView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DataGridView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Globals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Globals.cs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fEjecuta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DatabaseManager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CommonDialog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OpenFileDialog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CreateObject("Excel.Application")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ClosedXML o EPPlus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Fases del Proyecto</w:t>
      </w:r>
    </w:p>
    <w:p>
      <w:pPr>
        <w:pStyle w:val="Heading2"/>
      </w:pPr>
      <w:r>
        <w:rPr>
          <w:rStyle w:val="Normal"/>
        </w:rPr>
        <w:t xml:space="preserve">Fase 1 - Infraestructura</w:t>
      </w:r>
    </w:p>
    <w:p>
      <w:r>
        <w:rPr>
          <w:rStyle w:val="Normal"/>
        </w:rPr>
        <w:t xml:space="preserve">Pendiente</w:t>
      </w:r>
    </w:p>
    <w:p>
      <w:pPr>
        <w:pStyle w:val="Heading3"/>
      </w:pPr>
      <w:r>
        <w:rPr>
          <w:rStyle w:val="Normal"/>
        </w:rPr>
        <w:t xml:space="preserve">Entregables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DatabaseManager.cs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Globals.cs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AppSettingsHelper.cs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Fase 2 - Seguridad</w:t>
      </w:r>
    </w:p>
    <w:p>
      <w:r>
        <w:rPr>
          <w:rStyle w:val="Normal"/>
        </w:rPr>
        <w:t xml:space="preserve">Pendiente</w:t>
      </w:r>
    </w:p>
    <w:p>
      <w:pPr>
        <w:pStyle w:val="Heading3"/>
      </w:pPr>
      <w:r>
        <w:rPr>
          <w:rStyle w:val="Normal"/>
        </w:rPr>
        <w:t xml:space="preserve">Entregables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SeguridadService.cs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Validación de compañía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Validación de operación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Obtención de nivel de seguridad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Fase 3 - Consulta de Precios</w:t>
      </w:r>
    </w:p>
    <w:p>
      <w:r>
        <w:rPr>
          <w:rStyle w:val="Normal"/>
        </w:rPr>
        <w:t xml:space="preserve">Pendiente</w:t>
      </w:r>
    </w:p>
    <w:p>
      <w:pPr>
        <w:pStyle w:val="Heading3"/>
      </w:pPr>
      <w:r>
        <w:rPr>
          <w:rStyle w:val="Normal"/>
        </w:rPr>
        <w:t xml:space="preserve">Entregables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Migración cmdConsulta_Click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DataGridView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Consulta Ls_HistPrecioGasolinaTbl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Fase 4 - Carga Excel</w:t>
      </w:r>
    </w:p>
    <w:p>
      <w:r>
        <w:rPr>
          <w:rStyle w:val="Normal"/>
        </w:rPr>
        <w:t xml:space="preserve">Pendiente</w:t>
      </w:r>
    </w:p>
    <w:p>
      <w:pPr>
        <w:pStyle w:val="Heading3"/>
      </w:pPr>
      <w:r>
        <w:rPr>
          <w:rStyle w:val="Normal"/>
        </w:rPr>
        <w:t xml:space="preserve">Entregables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Lectura Excel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Validación de registros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Alta masiva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Fase 5 - Proceso de Reporte</w:t>
      </w:r>
    </w:p>
    <w:p>
      <w:r>
        <w:rPr>
          <w:rStyle w:val="Normal"/>
        </w:rPr>
        <w:t xml:space="preserve">Pendiente</w:t>
      </w:r>
    </w:p>
    <w:p>
      <w:pPr>
        <w:pStyle w:val="Heading3"/>
      </w:pPr>
      <w:r>
        <w:rPr>
          <w:rStyle w:val="Normal"/>
        </w:rPr>
        <w:t xml:space="preserve">Entregables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Migración procesaReporte()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Integración spp_Ls_RepPrecioGasolinaTbl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Fase 6 - Exportación Excel</w:t>
      </w:r>
    </w:p>
    <w:p>
      <w:r>
        <w:rPr>
          <w:rStyle w:val="Normal"/>
        </w:rPr>
        <w:t xml:space="preserve">Pendiente</w:t>
      </w:r>
    </w:p>
    <w:p>
      <w:pPr>
        <w:pStyle w:val="Heading3"/>
      </w:pPr>
      <w:r>
        <w:rPr>
          <w:rStyle w:val="Normal"/>
        </w:rPr>
        <w:t xml:space="preserve">Entregables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Reporte General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Altas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Faltas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Incapacidades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Formatos y logotipo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Pendientes Inmediatos</w:t>
      </w:r>
    </w:p>
    <w:p>
      <w:pPr>
        <w:pStyle w:val="ListParagraph"/>
        <w:numPr>
          <w:ilvl w:val="0"/>
          <w:numId w:val="19"/>
        </w:numPr>
      </w:pPr>
      <w:r>
        <w:rPr>
          <w:rStyle w:val="Normal"/>
        </w:rPr>
        <w:t xml:space="preserve">Revisar código actual de FrmReporteGasolina.cs.</w:t>
      </w:r>
    </w:p>
    <w:p>
      <w:pPr>
        <w:pStyle w:val="ListParagraph"/>
        <w:numPr>
          <w:ilvl w:val="0"/>
          <w:numId w:val="19"/>
        </w:numPr>
      </w:pPr>
      <w:r>
        <w:rPr>
          <w:rStyle w:val="Normal"/>
        </w:rPr>
        <w:t xml:space="preserve">Revisar Program.cs.</w:t>
      </w:r>
    </w:p>
    <w:p>
      <w:pPr>
        <w:pStyle w:val="ListParagraph"/>
        <w:numPr>
          <w:ilvl w:val="0"/>
          <w:numId w:val="19"/>
        </w:numPr>
      </w:pPr>
      <w:r>
        <w:rPr>
          <w:rStyle w:val="Normal"/>
        </w:rPr>
        <w:t xml:space="preserve">Revisar DatabaseManager.cs (si ya existe).</w:t>
      </w:r>
    </w:p>
    <w:p>
      <w:pPr>
        <w:pStyle w:val="ListParagraph"/>
        <w:numPr>
          <w:ilvl w:val="0"/>
          <w:numId w:val="19"/>
        </w:numPr>
      </w:pPr>
      <w:r>
        <w:rPr>
          <w:rStyle w:val="Normal"/>
        </w:rPr>
        <w:t xml:space="preserve">Implementar Fase 1.</w:t>
      </w:r>
    </w:p>
    <w:p>
      <w:pPr>
        <w:pStyle w:val="ListParagraph"/>
        <w:numPr>
          <w:ilvl w:val="0"/>
          <w:numId w:val="19"/>
        </w:numPr>
      </w:pPr>
      <w:r>
        <w:rPr>
          <w:rStyle w:val="Normal"/>
        </w:rPr>
        <w:t xml:space="preserve">Implementar Fase 2.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Análisis del Back-End SQL</w:t>
      </w:r>
    </w:p>
    <w:p>
      <w:pPr>
        <w:pStyle w:val="Heading2"/>
      </w:pPr>
      <w:r>
        <w:rPr>
          <w:rStyle w:val="Normal"/>
        </w:rPr>
        <w:t xml:space="preserve">Plataforma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SQL Server 2008 R2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Base de datos: adam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Servidor: 192.168.1.24:1433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Operación de seguridad: FPLS001</w:t>
      </w:r>
    </w:p>
    <w:p>
      <w:pPr>
        <w:pStyle w:val="Heading2"/>
      </w:pPr>
      <w:r>
        <w:rPr>
          <w:rStyle w:val="Normal"/>
        </w:rPr>
        <w:t xml:space="preserve">Tablas Principales Identificadas</w:t>
      </w:r>
    </w:p>
    <w:p>
      <w:pPr>
        <w:pStyle w:val="Heading3"/>
      </w:pPr>
      <w:r>
        <w:rPr>
          <w:rStyle w:val="Normal"/>
        </w:rPr>
        <w:t xml:space="preserve">Ls_HistPrecioGasolinaTbl</w:t>
      </w:r>
    </w:p>
    <w:p>
      <w:r>
        <w:rPr>
          <w:rStyle w:val="Normal"/>
        </w:rPr>
        <w:t xml:space="preserve">Histórico de precios de gasolina por: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Compañía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Año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Mes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Ciudad</w:t>
      </w:r>
    </w:p>
    <w:p>
      <w:pPr>
        <w:pStyle w:val="Heading3"/>
      </w:pPr>
      <w:r>
        <w:rPr>
          <w:rStyle w:val="Normal"/>
        </w:rPr>
        <w:t xml:space="preserve">Ls_RepPrecioGasolinaTbl</w:t>
      </w:r>
    </w:p>
    <w:p>
      <w:r>
        <w:rPr>
          <w:rStyle w:val="Normal"/>
        </w:rPr>
        <w:t xml:space="preserve">Tabla temporal de trabajo utilizada para generar el reporte final de gasolina.</w:t>
      </w:r>
    </w:p>
    <w:p>
      <w:r>
        <w:rPr>
          <w:rStyle w:val="Normal"/>
        </w:rPr>
        <w:t xml:space="preserve">Contiene: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Región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Departamento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Zona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Ciudad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Trabajador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NSS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Litros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Precio por litro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Importe mensual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Faltas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Incapacidades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Neto a pagar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Tarjeta de depósito</w:t>
      </w:r>
    </w:p>
    <w:p>
      <w:pPr>
        <w:pStyle w:val="Heading3"/>
      </w:pPr>
      <w:r>
        <w:rPr>
          <w:rStyle w:val="Normal"/>
        </w:rPr>
        <w:t xml:space="preserve">Ls_FaltasGasolinaTbl</w:t>
      </w:r>
    </w:p>
    <w:p>
      <w:r>
        <w:rPr>
          <w:rStyle w:val="Normal"/>
        </w:rPr>
        <w:t xml:space="preserve">Tabla temporal para consolidar faltas que afectan el pago de gasolina.</w:t>
      </w:r>
    </w:p>
    <w:p>
      <w:pPr>
        <w:pStyle w:val="Heading3"/>
      </w:pPr>
      <w:r>
        <w:rPr>
          <w:rStyle w:val="Normal"/>
        </w:rPr>
        <w:t xml:space="preserve">Ls_FaltasIncapacidadTbl</w:t>
      </w:r>
    </w:p>
    <w:p>
      <w:r>
        <w:rPr>
          <w:rStyle w:val="Normal"/>
        </w:rPr>
        <w:t xml:space="preserve">Tabla temporal para consolidar incapacidades utilizadas en el cálculo de gasolina.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Funciones SQL Identificadas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fn_desc_agrup_dato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fn_obten_nss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fn_obten_FinMes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fn_obten_faltasGasolina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fn_obten_faltasIncapacidad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fn_obten_valor_vartrab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fn_flagfaltasIncapacidad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Procedimientos Almacenados Críticos</w:t>
      </w:r>
    </w:p>
    <w:p>
      <w:pPr>
        <w:pStyle w:val="Heading3"/>
      </w:pPr>
      <w:r>
        <w:rPr>
          <w:rStyle w:val="Normal"/>
        </w:rPr>
        <w:t xml:space="preserve">Precios de gasolina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spa_Ls_HistPrecioGasolinaTbl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spv_Ls_HistPrecioGasolinaTbl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spd_Ls_HistPrecioGasolinaTbl</w:t>
      </w:r>
    </w:p>
    <w:p>
      <w:pPr>
        <w:pStyle w:val="Heading3"/>
      </w:pPr>
      <w:r>
        <w:rPr>
          <w:rStyle w:val="Normal"/>
        </w:rPr>
        <w:t xml:space="preserve">Faltas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spp_Ls_FaltasGasolinaTbl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spd_Ls_FaltasGasolinaTbl</w:t>
      </w:r>
    </w:p>
    <w:p>
      <w:pPr>
        <w:pStyle w:val="Heading3"/>
      </w:pPr>
      <w:r>
        <w:rPr>
          <w:rStyle w:val="Normal"/>
        </w:rPr>
        <w:t xml:space="preserve">Incapacidades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spp_Ls_FaltasIncapacidadTbl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spd_Ls_FaltasIncapacidadTbl</w:t>
      </w:r>
    </w:p>
    <w:p>
      <w:pPr>
        <w:pStyle w:val="Heading3"/>
      </w:pPr>
      <w:r>
        <w:rPr>
          <w:rStyle w:val="Normal"/>
        </w:rPr>
        <w:t xml:space="preserve">Reporte principal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spp_Ls_RepPrecioGasolinaTbl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spd_Ls_RepPrecioGasolinaTbl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Reglas de Negocio Detectadas</w:t>
      </w:r>
    </w:p>
    <w:p>
      <w:pPr>
        <w:pStyle w:val="Heading3"/>
      </w:pPr>
      <w:r>
        <w:rPr>
          <w:rStyle w:val="Normal"/>
        </w:rPr>
        <w:t xml:space="preserve">RN-001</w:t>
      </w:r>
    </w:p>
    <w:p>
      <w:r>
        <w:rPr>
          <w:rStyle w:val="Normal"/>
        </w:rPr>
        <w:t xml:space="preserve">Los precios de gasolina son únicos por: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Compañía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Año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Mes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Ciudad</w:t>
      </w:r>
    </w:p>
    <w:p>
      <w:pPr>
        <w:pStyle w:val="Heading3"/>
      </w:pPr>
      <w:r>
        <w:rPr>
          <w:rStyle w:val="Normal"/>
        </w:rPr>
        <w:t xml:space="preserve">RN-002</w:t>
      </w:r>
    </w:p>
    <w:p>
      <w:r>
        <w:rPr>
          <w:rStyle w:val="Normal"/>
        </w:rPr>
        <w:t xml:space="preserve">El cálculo base es:</w:t>
      </w:r>
    </w:p>
    <w:p>
      <w:r>
        <w:rPr>
          <w:rStyle w:val="Normal"/>
        </w:rPr>
        <w:t xml:space="preserve">Importe Gasolina = Precio Litro × Litros Asignados</w:t>
      </w:r>
    </w:p>
    <w:p>
      <w:pPr>
        <w:pStyle w:val="Heading3"/>
      </w:pPr>
      <w:r>
        <w:rPr>
          <w:rStyle w:val="Normal"/>
        </w:rPr>
        <w:t xml:space="preserve">RN-003</w:t>
      </w:r>
    </w:p>
    <w:p>
      <w:r>
        <w:rPr>
          <w:rStyle w:val="Normal"/>
        </w:rPr>
        <w:t xml:space="preserve">Las faltas descuentan proporcionalmente:</w:t>
      </w:r>
    </w:p>
    <w:p>
      <w:r>
        <w:rPr>
          <w:rStyle w:val="Normal"/>
        </w:rPr>
        <w:t xml:space="preserve">Importe Falta = (Importe Gasolina / 30) × Días Falta</w:t>
      </w:r>
    </w:p>
    <w:p>
      <w:pPr>
        <w:pStyle w:val="Heading3"/>
      </w:pPr>
      <w:r>
        <w:rPr>
          <w:rStyle w:val="Normal"/>
        </w:rPr>
        <w:t xml:space="preserve">RN-004</w:t>
      </w:r>
    </w:p>
    <w:p>
      <w:r>
        <w:rPr>
          <w:rStyle w:val="Normal"/>
        </w:rPr>
        <w:t xml:space="preserve">Las incapacidades pueden reintegrar importe dependiendo del historial de meses anteriores.</w:t>
      </w:r>
    </w:p>
    <w:p>
      <w:pPr>
        <w:pStyle w:val="Heading3"/>
      </w:pPr>
      <w:r>
        <w:rPr>
          <w:rStyle w:val="Normal"/>
        </w:rPr>
        <w:t xml:space="preserve">RN-005</w:t>
      </w:r>
    </w:p>
    <w:p>
      <w:r>
        <w:rPr>
          <w:rStyle w:val="Normal"/>
        </w:rPr>
        <w:t xml:space="preserve">Existen trabajadores marcados como EXENTO mediante variable de trabajador.</w:t>
      </w:r>
    </w:p>
    <w:p>
      <w:pPr>
        <w:pStyle w:val="Heading3"/>
      </w:pPr>
      <w:r>
        <w:rPr>
          <w:rStyle w:val="Normal"/>
        </w:rPr>
        <w:t xml:space="preserve">RN-006</w:t>
      </w:r>
    </w:p>
    <w:p>
      <w:r>
        <w:rPr>
          <w:rStyle w:val="Normal"/>
        </w:rPr>
        <w:t xml:space="preserve">La tarjeta de depósito proviene de una variable de trabajador configurable.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Bitácora</w:t>
      </w:r>
    </w:p>
    <w:p>
      <w:pPr>
        <w:pStyle w:val="Heading2"/>
      </w:pPr>
      <w:r>
        <w:rPr>
          <w:rStyle w:val="Normal"/>
        </w:rPr>
        <w:t xml:space="preserve">05/08/2026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Analizado el proyecto VB6 completo.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Identificadas funcionalidades principales.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Definida arquitectura objetivo.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Eliminado frmConexion de la estrategia de migración.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Se adopta App.config como mecanismo de configuración.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Creado documento maestro del proyecto.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Analizado el back-end SQL completo.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Identificadas tablas, funciones, triggers y procedimientos almacenados.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Confirmado que la lógica principal de negocio reside en spp_Ls_RepPrecioGasolinaTbl.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Confirmado que la mayor parte del cálculo permanecerá en SQL Server y C# actuará como capa de presentación y orquestación.</w:t>
      </w:r>
    </w:p>
    <w:p>
      <w:pPr>
        <w:pStyle w:val="Heading2"/>
      </w:pPr>
      <w:r>
        <w:rPr>
          <w:rStyle w:val="Normal"/>
        </w:rPr>
        <w:t xml:space="preserve">Avances adicionales registrados</w:t>
      </w:r>
    </w:p>
    <w:p>
      <w:pPr>
        <w:pStyle w:val="Heading3"/>
      </w:pPr>
      <w:r>
        <w:rPr>
          <w:rStyle w:val="Normal"/>
        </w:rPr>
        <w:t xml:space="preserve">Infraestructura</w:t>
      </w:r>
    </w:p>
    <w:p>
      <w:r>
        <w:rPr>
          <w:rStyle w:val="Normal"/>
        </w:rPr>
        <w:t xml:space="preserve">✅ App.config configurado.</w:t>
      </w:r>
    </w:p>
    <w:p>
      <w:r>
        <w:rPr>
          <w:rStyle w:val="Normal"/>
        </w:rPr>
        <w:t xml:space="preserve">✅ AppSettings.cs implementado.</w:t>
      </w:r>
    </w:p>
    <w:p>
      <w:r>
        <w:rPr>
          <w:rStyle w:val="Normal"/>
        </w:rPr>
        <w:t xml:space="preserve">✅ SqlHelper.cs implementado con: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Execute()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ExecuteScalar()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ExecuteNonQuery()</w:t>
      </w:r>
    </w:p>
    <w:p>
      <w:r>
        <w:rPr>
          <w:rStyle w:val="Normal"/>
        </w:rPr>
        <w:t xml:space="preserve">✅ Conexión exitosa a SQL Server.</w:t>
      </w:r>
    </w:p>
    <w:p>
      <w:r>
        <w:rPr>
          <w:rStyle w:val="Normal"/>
        </w:rPr>
        <w:t xml:space="preserve">✅ Lectura correcta de parámetros: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Compañía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Operación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Usuario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ConnectionString</w:t>
      </w:r>
    </w:p>
    <w:p>
      <w:pPr>
        <w:pStyle w:val="Heading3"/>
      </w:pPr>
      <w:r>
        <w:rPr>
          <w:rStyle w:val="Normal"/>
        </w:rPr>
        <w:t xml:space="preserve">Formulario Principal</w:t>
      </w:r>
    </w:p>
    <w:p>
      <w:r>
        <w:rPr>
          <w:rStyle w:val="Normal"/>
        </w:rPr>
        <w:t xml:space="preserve">✅ FrmReporteGasolina creado.</w:t>
      </w:r>
    </w:p>
    <w:p>
      <w:r>
        <w:rPr>
          <w:rStyle w:val="Normal"/>
        </w:rPr>
        <w:t xml:space="preserve">✅ Diseño principal iniciado.</w:t>
      </w:r>
    </w:p>
    <w:p>
      <w:r>
        <w:rPr>
          <w:rStyle w:val="Normal"/>
        </w:rPr>
        <w:t xml:space="preserve">✅ Encabezado implementado: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Fecha de proceso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Operación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Usuario</w:t>
      </w:r>
    </w:p>
    <w:p>
      <w:r>
        <w:rPr>
          <w:rStyle w:val="Normal"/>
        </w:rPr>
        <w:t xml:space="preserve">✅ Botonera principal implementada: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Consultar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Importar Excel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Excel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Procesar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Salir</w:t>
      </w:r>
    </w:p>
    <w:p>
      <w:r>
        <w:rPr>
          <w:rStyle w:val="Normal"/>
        </w:rPr>
        <w:t xml:space="preserve">✅ Iconos cargados en la botonera.</w:t>
      </w:r>
    </w:p>
    <w:p>
      <w:r>
        <w:rPr>
          <w:rStyle w:val="Normal"/>
        </w:rPr>
        <w:t xml:space="preserve">✅ ToolTips configurados.</w:t>
      </w:r>
    </w:p>
    <w:p>
      <w:r>
        <w:rPr>
          <w:rStyle w:val="Normal"/>
        </w:rPr>
        <w:t xml:space="preserve">✅ Botón Salir implementado y funcional.</w:t>
      </w:r>
    </w:p>
    <w:p>
      <w:pPr>
        <w:pStyle w:val="Heading3"/>
      </w:pPr>
      <w:r>
        <w:rPr>
          <w:rStyle w:val="Normal"/>
        </w:rPr>
        <w:t xml:space="preserve">Período de Proceso</w:t>
      </w:r>
    </w:p>
    <w:p>
      <w:r>
        <w:rPr>
          <w:rStyle w:val="Normal"/>
        </w:rPr>
        <w:t xml:space="preserve">✅ Implementada rutina CargarPeriodoActual().</w:t>
      </w:r>
    </w:p>
    <w:p>
      <w:r>
        <w:rPr>
          <w:rStyle w:val="Normal"/>
        </w:rPr>
        <w:t xml:space="preserve">✅ Obtención automática de: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4"/>
        </w:numPr>
      </w:pPr>
      <w:r>
        <w:rPr>
          <w:rStyle w:val="Normal"/>
        </w:rPr>
        <w:t xml:space="preserve">Año máximo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4"/>
        </w:numPr>
      </w:pPr>
      <w:r>
        <w:rPr>
          <w:rStyle w:val="Normal"/>
        </w:rPr>
        <w:t xml:space="preserve">Mes máximo</w:t>
      </w:r>
    </w:p>
    <w:p>
      <w:r>
        <w:rPr>
          <w:rStyle w:val="Normal"/>
        </w:rPr>
        <w:t xml:space="preserve">Desde Ls_HistPrecioGasolinaTbl.</w:t>
      </w:r>
    </w:p>
    <w:p>
      <w:r>
        <w:rPr>
          <w:rStyle w:val="Normal"/>
        </w:rPr>
        <w:t xml:space="preserve">✅ Carga automática del período al abrir la aplicación.</w:t>
      </w:r>
    </w:p>
    <w:p>
      <w:pPr>
        <w:pStyle w:val="Heading3"/>
      </w:pPr>
      <w:r>
        <w:rPr>
          <w:rStyle w:val="Normal"/>
        </w:rPr>
        <w:t xml:space="preserve">Consulta de Precios</w:t>
      </w:r>
    </w:p>
    <w:p>
      <w:r>
        <w:rPr>
          <w:rStyle w:val="Normal"/>
        </w:rPr>
        <w:t xml:space="preserve">✅ Implementado botón Consultar.</w:t>
      </w:r>
    </w:p>
    <w:p>
      <w:r>
        <w:rPr>
          <w:rStyle w:val="Normal"/>
        </w:rPr>
        <w:t xml:space="preserve">✅ Consulta parametrizada por: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5"/>
        </w:numPr>
      </w:pPr>
      <w:r>
        <w:rPr>
          <w:rStyle w:val="Normal"/>
        </w:rPr>
        <w:t xml:space="preserve">Compañía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5"/>
        </w:numPr>
      </w:pPr>
      <w:r>
        <w:rPr>
          <w:rStyle w:val="Normal"/>
        </w:rPr>
        <w:t xml:space="preserve">Año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5"/>
        </w:numPr>
      </w:pPr>
      <w:r>
        <w:rPr>
          <w:rStyle w:val="Normal"/>
        </w:rPr>
        <w:t xml:space="preserve">Mes</w:t>
      </w:r>
    </w:p>
    <w:p>
      <w:r>
        <w:rPr>
          <w:rStyle w:val="Normal"/>
        </w:rPr>
        <w:t xml:space="preserve">✅ Consulta contra:</w:t>
      </w:r>
    </w:p>
    <w:p>
      <w:r>
        <w:rPr>
          <w:rStyle w:val="Normal"/>
        </w:rPr>
        <w:t xml:space="preserve">SELECT ciudad, precio FROM Ls_HistPrecioGasolinaTbl</w:t>
      </w:r>
    </w:p>
    <w:p>
      <w:r>
        <w:rPr>
          <w:rStyle w:val="Normal"/>
        </w:rPr>
        <w:t xml:space="preserve">✅ Carga correcta de resultados en DataGridView.</w:t>
      </w:r>
    </w:p>
    <w:p>
      <w:r>
        <w:rPr>
          <w:rStyle w:val="Normal"/>
        </w:rPr>
        <w:t xml:space="preserve">✅ Consulta automática al abrir la pantalla.</w:t>
      </w:r>
    </w:p>
    <w:p>
      <w:pPr>
        <w:pStyle w:val="Heading3"/>
      </w:pPr>
      <w:r>
        <w:rPr>
          <w:rStyle w:val="Normal"/>
        </w:rPr>
        <w:t xml:space="preserve">Estado Actual del Proyecto</w:t>
      </w:r>
    </w:p>
    <w:p>
      <w:r>
        <w:rPr>
          <w:rStyle w:val="Normal"/>
        </w:rPr>
        <w:t xml:space="preserve">Infraestructura ............. 100%</w:t>
      </w:r>
    </w:p>
    <w:p>
      <w:r>
        <w:rPr>
          <w:rStyle w:val="Normal"/>
        </w:rPr>
        <w:t xml:space="preserve">Pantalla Principal .......... 90%</w:t>
      </w:r>
    </w:p>
    <w:p>
      <w:r>
        <w:rPr>
          <w:rStyle w:val="Normal"/>
        </w:rPr>
        <w:t xml:space="preserve">Consulta de Precios ......... 100%</w:t>
      </w:r>
    </w:p>
    <w:p>
      <w:r>
        <w:rPr>
          <w:rStyle w:val="Normal"/>
        </w:rPr>
        <w:t xml:space="preserve">Carga Excel ................. Pendiente</w:t>
      </w:r>
    </w:p>
    <w:p>
      <w:r>
        <w:rPr>
          <w:rStyle w:val="Normal"/>
        </w:rPr>
        <w:t xml:space="preserve">Proceso Gasolina ............ Pendiente</w:t>
      </w:r>
    </w:p>
    <w:p>
      <w:r>
        <w:rPr>
          <w:rStyle w:val="Normal"/>
        </w:rPr>
        <w:t xml:space="preserve">Exportación Excel ........... Pendiente</w:t>
      </w:r>
    </w:p>
    <w:p>
      <w:pPr>
        <w:pStyle w:val="Heading3"/>
      </w:pPr>
      <w:r>
        <w:rPr>
          <w:rStyle w:val="Normal"/>
        </w:rPr>
        <w:t xml:space="preserve">Próximo Desarrollo</w:t>
      </w:r>
    </w:p>
    <w:p>
      <w:r>
        <w:rPr>
          <w:rStyle w:val="Normal"/>
        </w:rPr>
        <w:t xml:space="preserve">FASE 3 - Carga Excel</w:t>
      </w:r>
    </w:p>
    <w:p>
      <w:r>
        <w:rPr>
          <w:rStyle w:val="Normal"/>
        </w:rPr>
        <w:t xml:space="preserve">Implementar: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6"/>
        </w:numPr>
      </w:pPr>
      <w:r>
        <w:rPr>
          <w:rStyle w:val="Normal"/>
        </w:rPr>
        <w:t xml:space="preserve">btnImportarExcel_Click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6"/>
        </w:numPr>
      </w:pPr>
      <w:r>
        <w:rPr>
          <w:rStyle w:val="Normal"/>
        </w:rPr>
        <w:t xml:space="preserve">Lectura mediante ClosedXML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6"/>
        </w:numPr>
      </w:pPr>
      <w:r>
        <w:rPr>
          <w:rStyle w:val="Normal"/>
        </w:rPr>
        <w:t xml:space="preserve">Validación de período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6"/>
        </w:numPr>
      </w:pPr>
      <w:r>
        <w:rPr>
          <w:rStyle w:val="Normal"/>
        </w:rPr>
        <w:t xml:space="preserve">Validación de ciudades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6"/>
        </w:numPr>
      </w:pPr>
      <w:r>
        <w:rPr>
          <w:rStyle w:val="Normal"/>
        </w:rPr>
        <w:t xml:space="preserve">Alta de precios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6"/>
        </w:numPr>
      </w:pPr>
      <w:r>
        <w:rPr>
          <w:rStyle w:val="Normal"/>
        </w:rPr>
        <w:t xml:space="preserve">Actualización automática del grid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Regla de Continuidad</w:t>
      </w:r>
    </w:p>
    <w:p>
      <w:r>
        <w:rPr>
          <w:rStyle w:val="Normal"/>
        </w:rPr>
        <w:t xml:space="preserve">Al iniciar una nueva sesión, cargar este documento como referencia principal y continuar desde la última fase registrada, actualizando decisiones, avance y bitácora.</w:t>
      </w:r>
    </w:p>
    <w:p>
      <w:pPr>
        <w:pStyle w:val="Heading2"/>
      </w:pPr>
      <w:r>
        <w:rPr>
          <w:rStyle w:val="Normal"/>
        </w:rPr>
        <w:t xml:space="preserve">Consideración adicional: Generación de reportes finales en Excel</w:t>
      </w:r>
    </w:p>
    <w:p>
      <w:r>
        <w:rPr>
          <w:rStyle w:val="Normal"/>
        </w:rPr>
        <w:t xml:space="preserve">La migración no debe limitarse únicamente a la lógica de cálculo y consulta. También debe contemplar la generación de los reportes finales en Excel, incluyendo: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7"/>
        </w:numPr>
      </w:pPr>
      <w:r>
        <w:rPr>
          <w:rStyle w:val="Normal"/>
        </w:rPr>
        <w:t xml:space="preserve">Replicación del formato actual de salida.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7"/>
        </w:numPr>
      </w:pPr>
      <w:r>
        <w:rPr>
          <w:rStyle w:val="Normal"/>
        </w:rPr>
        <w:t xml:space="preserve">Encabezados, agrupaciones, totales y subtotales.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7"/>
        </w:numPr>
      </w:pPr>
      <w:r>
        <w:rPr>
          <w:rStyle w:val="Normal"/>
        </w:rPr>
        <w:t xml:space="preserve">Formatos numéricos, monetarios y de fecha.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7"/>
        </w:numPr>
      </w:pPr>
      <w:r>
        <w:rPr>
          <w:rStyle w:val="Normal"/>
        </w:rPr>
        <w:t xml:space="preserve">Manejo de múltiples hojas cuando aplique.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7"/>
        </w:numPr>
      </w:pPr>
      <w:r>
        <w:rPr>
          <w:rStyle w:val="Normal"/>
        </w:rPr>
        <w:t xml:space="preserve">Compatibilidad con archivos XLSX.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7"/>
        </w:numPr>
      </w:pPr>
      <w:r>
        <w:rPr>
          <w:rStyle w:val="Normal"/>
        </w:rPr>
        <w:t xml:space="preserve">Exportación automática desde la aplicación C#.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7"/>
        </w:numPr>
      </w:pPr>
      <w:r>
        <w:rPr>
          <w:rStyle w:val="Normal"/>
        </w:rPr>
        <w:t xml:space="preserve">Validación de que el resultado generado coincida con los reportes actuales de VB6.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7"/>
        </w:numPr>
      </w:pPr>
      <w:r>
        <w:rPr>
          <w:rStyle w:val="Normal"/>
        </w:rPr>
        <w:t xml:space="preserve">Evaluación de librerías para Excel (OpenXML, EPPlus, ClosedXML u otra alternativa aprobada).</w:t>
      </w:r>
    </w:p>
    <w:p>
      <w:r>
        <w:rPr>
          <w:rStyle w:val="Normal"/>
        </w:rPr>
        <w:t xml:space="preserve">Este componente debe considerarse parte del alcance de la migración, ya que representa el entregable final consumido por los usuarios.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2026-08-07T18:09:47.544Z</dcterms:created>
  <dcterms:modified xsi:type="dcterms:W3CDTF">2026-08-07T18:09:47.544Z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