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1B3C" w14:textId="77777777" w:rsidR="004D1FA8" w:rsidRPr="004D1FA8" w:rsidRDefault="004D1FA8" w:rsidP="004D1FA8">
      <w:pPr>
        <w:rPr>
          <w:b/>
          <w:bCs/>
        </w:rPr>
      </w:pPr>
      <w:r w:rsidRPr="004D1FA8">
        <w:rPr>
          <w:rFonts w:ascii="Segoe UI Emoji" w:hAnsi="Segoe UI Emoji" w:cs="Segoe UI Emoji"/>
          <w:b/>
          <w:bCs/>
        </w:rPr>
        <w:t>✅</w:t>
      </w:r>
      <w:r w:rsidRPr="004D1FA8">
        <w:rPr>
          <w:b/>
          <w:bCs/>
        </w:rPr>
        <w:t xml:space="preserve"> Checklist Operativo – Financiamiento de Productos</w:t>
      </w:r>
    </w:p>
    <w:p w14:paraId="0459A511" w14:textId="77777777" w:rsidR="004D1FA8" w:rsidRPr="004D1FA8" w:rsidRDefault="004D1FA8" w:rsidP="004D1FA8">
      <w:pPr>
        <w:rPr>
          <w:b/>
          <w:bCs/>
        </w:rPr>
      </w:pPr>
      <w:r w:rsidRPr="004D1FA8">
        <w:rPr>
          <w:b/>
          <w:bCs/>
        </w:rPr>
        <w:t>1. Validación Inicial de la Unidad</w:t>
      </w:r>
    </w:p>
    <w:p w14:paraId="08B36550" w14:textId="4F2833CF" w:rsidR="00F233D4" w:rsidRDefault="004D1FA8" w:rsidP="00F233D4">
      <w:pPr>
        <w:pStyle w:val="Prrafodelista"/>
        <w:numPr>
          <w:ilvl w:val="0"/>
          <w:numId w:val="1"/>
        </w:numPr>
        <w:spacing w:after="0" w:line="276" w:lineRule="auto"/>
        <w:jc w:val="both"/>
      </w:pPr>
      <w:r w:rsidRPr="004D1FA8">
        <w:t xml:space="preserve">☐ </w:t>
      </w:r>
      <w:r w:rsidR="00F233D4">
        <w:t xml:space="preserve">La unidad </w:t>
      </w:r>
      <w:r w:rsidR="00F233D4">
        <w:rPr>
          <w:rFonts w:ascii="Arial" w:hAnsi="Arial" w:cs="Arial"/>
          <w:sz w:val="24"/>
          <w:szCs w:val="24"/>
        </w:rPr>
        <w:t>debe estar disponible en el catálogo de Unidades del módulo de Originación</w:t>
      </w:r>
    </w:p>
    <w:p w14:paraId="7E1E2F99" w14:textId="2C8464FE" w:rsidR="004D1FA8" w:rsidRPr="004D1FA8" w:rsidRDefault="00F233D4" w:rsidP="004D1FA8">
      <w:pPr>
        <w:ind w:left="708"/>
      </w:pPr>
      <w:r w:rsidRPr="004D1FA8">
        <w:t xml:space="preserve">☐ </w:t>
      </w:r>
      <w:r w:rsidR="004D1FA8" w:rsidRPr="004D1FA8">
        <w:t xml:space="preserve">El financiamiento de la unidad es de tipo </w:t>
      </w:r>
      <w:r w:rsidR="004D1FA8" w:rsidRPr="004D1FA8">
        <w:rPr>
          <w:b/>
          <w:bCs/>
        </w:rPr>
        <w:t>Arrendamiento</w:t>
      </w:r>
      <w:r w:rsidR="004D1FA8" w:rsidRPr="004D1FA8">
        <w:br/>
        <w:t xml:space="preserve">☐ La unidad </w:t>
      </w:r>
      <w:r w:rsidR="004D1FA8" w:rsidRPr="004D1FA8">
        <w:rPr>
          <w:b/>
          <w:bCs/>
        </w:rPr>
        <w:t>NO está activada</w:t>
      </w:r>
    </w:p>
    <w:p w14:paraId="67150A26" w14:textId="77777777" w:rsidR="004D1FA8" w:rsidRPr="004D1FA8" w:rsidRDefault="00000000" w:rsidP="004D1FA8">
      <w:r>
        <w:pict w14:anchorId="68430F6C">
          <v:rect id="_x0000_i1025" style="width:0;height:1.5pt" o:hralign="center" o:hrstd="t" o:hr="t" fillcolor="#a0a0a0" stroked="f"/>
        </w:pict>
      </w:r>
    </w:p>
    <w:p w14:paraId="2D334087" w14:textId="77777777" w:rsidR="004D1FA8" w:rsidRPr="004D1FA8" w:rsidRDefault="004D1FA8" w:rsidP="004D1FA8">
      <w:pPr>
        <w:rPr>
          <w:b/>
          <w:bCs/>
        </w:rPr>
      </w:pPr>
      <w:r w:rsidRPr="004D1FA8">
        <w:rPr>
          <w:b/>
          <w:bCs/>
        </w:rPr>
        <w:t>2. Validación de Productos</w:t>
      </w:r>
    </w:p>
    <w:p w14:paraId="464AC0E9" w14:textId="0162F502" w:rsidR="004D1FA8" w:rsidRDefault="004D1FA8" w:rsidP="004D1FA8">
      <w:pPr>
        <w:ind w:left="708"/>
      </w:pPr>
      <w:r w:rsidRPr="004D1FA8">
        <w:t>Para cada producto</w:t>
      </w:r>
      <w:r w:rsidR="00D11121">
        <w:t xml:space="preserve"> a financiar</w:t>
      </w:r>
      <w:r w:rsidRPr="004D1FA8">
        <w:t>:</w:t>
      </w:r>
    </w:p>
    <w:p w14:paraId="223F4406" w14:textId="3B4F1914" w:rsidR="004D1FA8" w:rsidRPr="004D1FA8" w:rsidRDefault="004D1FA8" w:rsidP="004D1FA8">
      <w:pPr>
        <w:ind w:left="1416"/>
      </w:pPr>
      <w:r w:rsidRPr="004D1FA8">
        <w:t xml:space="preserve"> ☐ Está definido como </w:t>
      </w:r>
      <w:r w:rsidRPr="004D1FA8">
        <w:rPr>
          <w:b/>
          <w:bCs/>
        </w:rPr>
        <w:t>financiable</w:t>
      </w:r>
      <w:r w:rsidRPr="004D1FA8">
        <w:br/>
        <w:t xml:space="preserve">☐ </w:t>
      </w:r>
      <w:r w:rsidRPr="004D1FA8">
        <w:rPr>
          <w:b/>
          <w:bCs/>
        </w:rPr>
        <w:t>No esta</w:t>
      </w:r>
      <w:r>
        <w:rPr>
          <w:b/>
          <w:bCs/>
        </w:rPr>
        <w:t>r</w:t>
      </w:r>
      <w:r w:rsidRPr="004D1FA8">
        <w:rPr>
          <w:b/>
          <w:bCs/>
        </w:rPr>
        <w:t xml:space="preserve"> duplicado</w:t>
      </w:r>
      <w:r w:rsidRPr="004D1FA8">
        <w:t xml:space="preserve"> en la misma unidad (no e</w:t>
      </w:r>
      <w:r w:rsidR="00F233D4">
        <w:t>star</w:t>
      </w:r>
      <w:r w:rsidRPr="004D1FA8">
        <w:t xml:space="preserve"> previamente asignado)</w:t>
      </w:r>
    </w:p>
    <w:p w14:paraId="702170DE" w14:textId="77777777" w:rsidR="004D1FA8" w:rsidRPr="004D1FA8" w:rsidRDefault="00000000" w:rsidP="004D1FA8">
      <w:r>
        <w:pict w14:anchorId="6FB38151">
          <v:rect id="_x0000_i1026" style="width:0;height:1.5pt" o:hralign="center" o:hrstd="t" o:hr="t" fillcolor="#a0a0a0" stroked="f"/>
        </w:pict>
      </w:r>
    </w:p>
    <w:p w14:paraId="4DF3FAEB" w14:textId="2BB7B1CB" w:rsidR="004D1FA8" w:rsidRPr="004D1FA8" w:rsidRDefault="004D1FA8" w:rsidP="004D1FA8">
      <w:pPr>
        <w:rPr>
          <w:b/>
          <w:bCs/>
        </w:rPr>
      </w:pPr>
      <w:r w:rsidRPr="004D1FA8">
        <w:rPr>
          <w:b/>
          <w:bCs/>
        </w:rPr>
        <w:t>3. Asignación de Productos</w:t>
      </w:r>
      <w:r w:rsidR="00D11121">
        <w:rPr>
          <w:b/>
          <w:bCs/>
        </w:rPr>
        <w:t xml:space="preserve"> a financiar</w:t>
      </w:r>
    </w:p>
    <w:p w14:paraId="23EDF665" w14:textId="77777777" w:rsidR="004D1FA8" w:rsidRPr="004D1FA8" w:rsidRDefault="004D1FA8" w:rsidP="004D1FA8">
      <w:pPr>
        <w:ind w:left="708"/>
      </w:pPr>
      <w:r w:rsidRPr="004D1FA8">
        <w:t xml:space="preserve">☐ El producto se está asignando </w:t>
      </w:r>
      <w:r w:rsidRPr="004D1FA8">
        <w:rPr>
          <w:b/>
          <w:bCs/>
        </w:rPr>
        <w:t>antes de la activación de la unidad</w:t>
      </w:r>
      <w:r w:rsidRPr="004D1FA8">
        <w:br/>
        <w:t>☐ La relación producto–unidad se registró correctamente</w:t>
      </w:r>
    </w:p>
    <w:p w14:paraId="7B123F2E" w14:textId="77777777" w:rsidR="004D1FA8" w:rsidRPr="004D1FA8" w:rsidRDefault="00000000" w:rsidP="004D1FA8">
      <w:r>
        <w:pict w14:anchorId="5474ED85">
          <v:rect id="_x0000_i1027" style="width:0;height:1.5pt" o:hralign="center" o:hrstd="t" o:hr="t" fillcolor="#a0a0a0" stroked="f"/>
        </w:pict>
      </w:r>
    </w:p>
    <w:p w14:paraId="060EB449" w14:textId="037458B2" w:rsidR="004D1FA8" w:rsidRPr="00D11121" w:rsidRDefault="004D1FA8" w:rsidP="004D1FA8">
      <w:r w:rsidRPr="004D1FA8">
        <w:rPr>
          <w:b/>
          <w:bCs/>
        </w:rPr>
        <w:t>4. Configuración Financiera del Producto</w:t>
      </w:r>
      <w:r w:rsidR="00D11121">
        <w:t xml:space="preserve"> </w:t>
      </w:r>
      <w:r w:rsidR="00D11121">
        <w:rPr>
          <w:b/>
          <w:bCs/>
        </w:rPr>
        <w:t>a financiar</w:t>
      </w:r>
    </w:p>
    <w:p w14:paraId="69B44DB2" w14:textId="77777777" w:rsidR="004D1FA8" w:rsidRDefault="004D1FA8" w:rsidP="004D1FA8">
      <w:pPr>
        <w:ind w:left="708"/>
      </w:pPr>
      <w:r w:rsidRPr="004D1FA8">
        <w:t xml:space="preserve">Para </w:t>
      </w:r>
      <w:r w:rsidRPr="004D1FA8">
        <w:rPr>
          <w:b/>
          <w:bCs/>
        </w:rPr>
        <w:t>cada producto asignado</w:t>
      </w:r>
      <w:r w:rsidRPr="004D1FA8">
        <w:t>:</w:t>
      </w:r>
    </w:p>
    <w:p w14:paraId="1DA26B7E" w14:textId="3AC96893" w:rsidR="00D11121" w:rsidRDefault="004D1FA8" w:rsidP="00D11121">
      <w:pPr>
        <w:spacing w:after="0"/>
        <w:ind w:left="1416"/>
      </w:pPr>
      <w:r w:rsidRPr="004D1FA8">
        <w:t xml:space="preserve">☐ </w:t>
      </w:r>
      <w:r w:rsidR="00D11121">
        <w:t xml:space="preserve">Monto a financiar. (Diferencia entre el Monto Facturado y el monto pagado). </w:t>
      </w:r>
    </w:p>
    <w:p w14:paraId="7D270FA2" w14:textId="70D92A78" w:rsidR="004D1FA8" w:rsidRPr="004D1FA8" w:rsidRDefault="00D11121" w:rsidP="00D11121">
      <w:pPr>
        <w:spacing w:after="0"/>
        <w:ind w:left="1416"/>
      </w:pPr>
      <w:r w:rsidRPr="004D1FA8">
        <w:t xml:space="preserve">☐ </w:t>
      </w:r>
      <w:r w:rsidR="004D1FA8" w:rsidRPr="004D1FA8">
        <w:t>Tasa de interés definida</w:t>
      </w:r>
      <w:r w:rsidR="004D1FA8" w:rsidRPr="004D1FA8">
        <w:br/>
        <w:t>☐ Número de pagos (cuotas) registrado</w:t>
      </w:r>
      <w:r w:rsidR="004D1FA8" w:rsidRPr="004D1FA8">
        <w:br/>
        <w:t>☐ Tabla de amortización generada correctamente</w:t>
      </w:r>
    </w:p>
    <w:p w14:paraId="5E8FC61E" w14:textId="77777777" w:rsidR="004D1FA8" w:rsidRPr="004D1FA8" w:rsidRDefault="00000000" w:rsidP="004D1FA8">
      <w:r>
        <w:pict w14:anchorId="24C8F324">
          <v:rect id="_x0000_i1028" style="width:0;height:1.5pt" o:hralign="center" o:hrstd="t" o:hr="t" fillcolor="#a0a0a0" stroked="f"/>
        </w:pict>
      </w:r>
    </w:p>
    <w:p w14:paraId="4CB047F0" w14:textId="77777777" w:rsidR="004D1FA8" w:rsidRPr="004D1FA8" w:rsidRDefault="004D1FA8" w:rsidP="004D1FA8">
      <w:pPr>
        <w:rPr>
          <w:b/>
          <w:bCs/>
        </w:rPr>
      </w:pPr>
      <w:r w:rsidRPr="004D1FA8">
        <w:rPr>
          <w:b/>
          <w:bCs/>
        </w:rPr>
        <w:t>5. Validación de Cuotas</w:t>
      </w:r>
    </w:p>
    <w:p w14:paraId="21C49044" w14:textId="77777777" w:rsidR="004D1FA8" w:rsidRPr="004D1FA8" w:rsidRDefault="004D1FA8" w:rsidP="004D1FA8">
      <w:pPr>
        <w:ind w:left="708"/>
      </w:pPr>
      <w:r w:rsidRPr="004D1FA8">
        <w:t xml:space="preserve">☐ El número de cuotas del producto </w:t>
      </w:r>
      <w:r w:rsidRPr="004D1FA8">
        <w:rPr>
          <w:b/>
          <w:bCs/>
        </w:rPr>
        <w:t>NO excede</w:t>
      </w:r>
      <w:r w:rsidRPr="004D1FA8">
        <w:t xml:space="preserve"> el total de cuotas de la unidad</w:t>
      </w:r>
    </w:p>
    <w:p w14:paraId="0CDF3E86" w14:textId="77777777" w:rsidR="004D1FA8" w:rsidRPr="004D1FA8" w:rsidRDefault="00000000" w:rsidP="004D1FA8">
      <w:r>
        <w:pict w14:anchorId="4C246E2A">
          <v:rect id="_x0000_i1029" style="width:0;height:1.5pt" o:hralign="center" o:hrstd="t" o:hr="t" fillcolor="#a0a0a0" stroked="f"/>
        </w:pict>
      </w:r>
    </w:p>
    <w:p w14:paraId="6B6E4889" w14:textId="77777777" w:rsidR="004D1FA8" w:rsidRPr="004D1FA8" w:rsidRDefault="004D1FA8" w:rsidP="004D1FA8">
      <w:pPr>
        <w:rPr>
          <w:b/>
          <w:bCs/>
        </w:rPr>
      </w:pPr>
      <w:r w:rsidRPr="004D1FA8">
        <w:rPr>
          <w:b/>
          <w:bCs/>
        </w:rPr>
        <w:t>6. Validación Final antes de Activar</w:t>
      </w:r>
    </w:p>
    <w:p w14:paraId="367260E0" w14:textId="77777777" w:rsidR="00D11121" w:rsidRDefault="004D1FA8" w:rsidP="00D11121">
      <w:pPr>
        <w:spacing w:after="0"/>
        <w:ind w:left="708"/>
      </w:pPr>
      <w:r w:rsidRPr="004D1FA8">
        <w:t>☐ Todos los productos necesarios han sido asignados</w:t>
      </w:r>
      <w:r w:rsidRPr="004D1FA8">
        <w:br/>
        <w:t>☐ No existen productos duplicados</w:t>
      </w:r>
      <w:r w:rsidRPr="004D1FA8">
        <w:br/>
        <w:t>☐ No hay información incompleta o incorrecta</w:t>
      </w:r>
      <w:r w:rsidRPr="004D1FA8">
        <w:br/>
        <w:t xml:space="preserve">☐ </w:t>
      </w:r>
      <w:r w:rsidR="00D11121">
        <w:t>La tabla de amortización no presenta inconsistencia</w:t>
      </w:r>
    </w:p>
    <w:p w14:paraId="00E18FE8" w14:textId="53D6EED4" w:rsidR="004D1FA8" w:rsidRDefault="00D11121" w:rsidP="00D11121">
      <w:pPr>
        <w:spacing w:after="0"/>
        <w:ind w:left="708"/>
      </w:pPr>
      <w:r w:rsidRPr="004D1FA8">
        <w:t xml:space="preserve">☐ </w:t>
      </w:r>
      <w:r w:rsidR="004D1FA8" w:rsidRPr="004D1FA8">
        <w:t>Se confirma que no será necesario realizar cambios posteriores</w:t>
      </w:r>
    </w:p>
    <w:p w14:paraId="15B96535" w14:textId="77777777" w:rsidR="00D11121" w:rsidRPr="004D1FA8" w:rsidRDefault="00D11121" w:rsidP="004D1FA8">
      <w:pPr>
        <w:ind w:left="708"/>
      </w:pPr>
    </w:p>
    <w:p w14:paraId="685A6C8E" w14:textId="77777777" w:rsidR="004D1FA8" w:rsidRPr="004D1FA8" w:rsidRDefault="00000000" w:rsidP="004D1FA8">
      <w:r>
        <w:pict w14:anchorId="2CA3230A">
          <v:rect id="_x0000_i1030" style="width:0;height:1.5pt" o:hralign="center" o:hrstd="t" o:hr="t" fillcolor="#a0a0a0" stroked="f"/>
        </w:pict>
      </w:r>
    </w:p>
    <w:p w14:paraId="7003630B" w14:textId="77777777" w:rsidR="004D1FA8" w:rsidRPr="004D1FA8" w:rsidRDefault="004D1FA8" w:rsidP="004D1FA8">
      <w:pPr>
        <w:rPr>
          <w:b/>
          <w:bCs/>
        </w:rPr>
      </w:pPr>
      <w:r w:rsidRPr="004D1FA8">
        <w:rPr>
          <w:b/>
          <w:bCs/>
        </w:rPr>
        <w:lastRenderedPageBreak/>
        <w:t>7. Control Post-Activación</w:t>
      </w:r>
    </w:p>
    <w:p w14:paraId="64091C7A" w14:textId="77777777" w:rsidR="00F233D4" w:rsidRDefault="004D1FA8" w:rsidP="004D1FA8">
      <w:r w:rsidRPr="004D1FA8">
        <w:t>Una vez activada la unidad:</w:t>
      </w:r>
    </w:p>
    <w:p w14:paraId="4CFB9209" w14:textId="6481D65A" w:rsidR="004D1FA8" w:rsidRPr="004D1FA8" w:rsidRDefault="004D1FA8" w:rsidP="004D1FA8">
      <w:r w:rsidRPr="004D1FA8">
        <w:t xml:space="preserve"> ☐ No se agregaron nuevos productos</w:t>
      </w:r>
      <w:r w:rsidRPr="004D1FA8">
        <w:br/>
        <w:t>☐ No se modificaron datos de productos ya asignados</w:t>
      </w:r>
    </w:p>
    <w:p w14:paraId="6A1E329E" w14:textId="77777777" w:rsidR="004D1FA8" w:rsidRPr="004D1FA8" w:rsidRDefault="00000000" w:rsidP="004D1FA8">
      <w:r>
        <w:pict w14:anchorId="0984120D">
          <v:rect id="_x0000_i1031" style="width:0;height:1.5pt" o:hralign="center" o:hrstd="t" o:hr="t" fillcolor="#a0a0a0" stroked="f"/>
        </w:pict>
      </w:r>
    </w:p>
    <w:p w14:paraId="2388BEF4" w14:textId="77777777" w:rsidR="004D1FA8" w:rsidRPr="004D1FA8" w:rsidRDefault="004D1FA8" w:rsidP="004D1FA8">
      <w:pPr>
        <w:rPr>
          <w:b/>
          <w:bCs/>
        </w:rPr>
      </w:pPr>
      <w:r w:rsidRPr="004D1FA8">
        <w:rPr>
          <w:rFonts w:ascii="Segoe UI Emoji" w:hAnsi="Segoe UI Emoji" w:cs="Segoe UI Emoji"/>
          <w:b/>
          <w:bCs/>
        </w:rPr>
        <w:t>✅</w:t>
      </w:r>
      <w:r w:rsidRPr="004D1FA8">
        <w:rPr>
          <w:b/>
          <w:bCs/>
        </w:rPr>
        <w:t xml:space="preserve"> Resultado Esperado</w:t>
      </w:r>
    </w:p>
    <w:p w14:paraId="50124B2A" w14:textId="77777777" w:rsidR="004D1FA8" w:rsidRPr="004D1FA8" w:rsidRDefault="004D1FA8" w:rsidP="004D1FA8">
      <w:r w:rsidRPr="004D1FA8">
        <w:rPr>
          <w:rFonts w:ascii="Segoe UI Symbol" w:hAnsi="Segoe UI Symbol" w:cs="Segoe UI Symbol"/>
        </w:rPr>
        <w:t>✔</w:t>
      </w:r>
      <w:r w:rsidRPr="004D1FA8">
        <w:t xml:space="preserve"> Productos correctamente asociados sin duplicidad</w:t>
      </w:r>
      <w:r w:rsidRPr="004D1FA8">
        <w:br/>
      </w:r>
      <w:r w:rsidRPr="004D1FA8">
        <w:rPr>
          <w:rFonts w:ascii="Segoe UI Symbol" w:hAnsi="Segoe UI Symbol" w:cs="Segoe UI Symbol"/>
        </w:rPr>
        <w:t>✔</w:t>
      </w:r>
      <w:r w:rsidRPr="004D1FA8">
        <w:t xml:space="preserve"> Configuraci</w:t>
      </w:r>
      <w:r w:rsidRPr="004D1FA8">
        <w:rPr>
          <w:rFonts w:ascii="Aptos" w:hAnsi="Aptos" w:cs="Aptos"/>
        </w:rPr>
        <w:t>ó</w:t>
      </w:r>
      <w:r w:rsidRPr="004D1FA8">
        <w:t>n financiera completa y v</w:t>
      </w:r>
      <w:r w:rsidRPr="004D1FA8">
        <w:rPr>
          <w:rFonts w:ascii="Aptos" w:hAnsi="Aptos" w:cs="Aptos"/>
        </w:rPr>
        <w:t>á</w:t>
      </w:r>
      <w:r w:rsidRPr="004D1FA8">
        <w:t>lida</w:t>
      </w:r>
      <w:r w:rsidRPr="004D1FA8">
        <w:br/>
      </w:r>
      <w:r w:rsidRPr="004D1FA8">
        <w:rPr>
          <w:rFonts w:ascii="Segoe UI Symbol" w:hAnsi="Segoe UI Symbol" w:cs="Segoe UI Symbol"/>
        </w:rPr>
        <w:t>✔</w:t>
      </w:r>
      <w:r w:rsidRPr="004D1FA8">
        <w:t xml:space="preserve"> Cumplimiento de todas las reglas de negocio</w:t>
      </w:r>
    </w:p>
    <w:p w14:paraId="1A8E279A" w14:textId="77777777" w:rsidR="00653707" w:rsidRPr="004D1FA8" w:rsidRDefault="00653707"/>
    <w:p w14:paraId="1BCF4D0A" w14:textId="77777777" w:rsidR="004D1FA8" w:rsidRPr="004D1FA8" w:rsidRDefault="004D1FA8">
      <w:pPr>
        <w:rPr>
          <w:lang w:val="es-419"/>
        </w:rPr>
      </w:pPr>
    </w:p>
    <w:sectPr w:rsidR="004D1FA8" w:rsidRPr="004D1F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1193F"/>
    <w:multiLevelType w:val="multilevel"/>
    <w:tmpl w:val="9C3C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474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A8"/>
    <w:rsid w:val="00244E8C"/>
    <w:rsid w:val="004D1FA8"/>
    <w:rsid w:val="00546EF1"/>
    <w:rsid w:val="00653707"/>
    <w:rsid w:val="00BA4D6C"/>
    <w:rsid w:val="00C80AA2"/>
    <w:rsid w:val="00D11121"/>
    <w:rsid w:val="00E03AFD"/>
    <w:rsid w:val="00F2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12D9B"/>
  <w15:chartTrackingRefBased/>
  <w15:docId w15:val="{4159DFEE-1747-4065-B9BA-E0F26C671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1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1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1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1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1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F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F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F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F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F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F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1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F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1F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F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F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1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242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Felipe Zambrano García</dc:creator>
  <cp:keywords/>
  <dc:description/>
  <cp:lastModifiedBy>Pedro Felipe Zambrano García</cp:lastModifiedBy>
  <cp:revision>3</cp:revision>
  <dcterms:created xsi:type="dcterms:W3CDTF">2026-05-07T20:40:00Z</dcterms:created>
  <dcterms:modified xsi:type="dcterms:W3CDTF">2026-05-08T00:31:00Z</dcterms:modified>
</cp:coreProperties>
</file>