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DE6B" w14:textId="02E4A56E" w:rsidR="00F36DCE" w:rsidRPr="00F36DCE" w:rsidRDefault="00F36DCE" w:rsidP="00F36DCE">
      <w:pPr>
        <w:pStyle w:val="Prrafodelista"/>
        <w:spacing w:after="0"/>
        <w:ind w:left="0"/>
        <w:jc w:val="both"/>
        <w:rPr>
          <w:b/>
          <w:bCs/>
        </w:rPr>
      </w:pPr>
      <w:r w:rsidRPr="00F36DCE">
        <w:rPr>
          <w:b/>
          <w:bCs/>
        </w:rPr>
        <w:t xml:space="preserve">Sistema: </w:t>
      </w:r>
      <w:r>
        <w:rPr>
          <w:b/>
          <w:bCs/>
        </w:rPr>
        <w:t xml:space="preserve">    </w:t>
      </w:r>
      <w:r w:rsidR="002F6F6A">
        <w:rPr>
          <w:b/>
          <w:bCs/>
        </w:rPr>
        <w:t xml:space="preserve">  </w:t>
      </w:r>
      <w:r w:rsidRPr="00F36DCE">
        <w:rPr>
          <w:b/>
          <w:bCs/>
        </w:rPr>
        <w:t>SISARRENDACRÉDITO</w:t>
      </w:r>
    </w:p>
    <w:p w14:paraId="3AD17B4C" w14:textId="135628B5" w:rsidR="00F36DCE" w:rsidRPr="002F6F6A" w:rsidRDefault="00F36DCE" w:rsidP="00F36DCE">
      <w:pPr>
        <w:pStyle w:val="Prrafodelista"/>
        <w:spacing w:after="0"/>
        <w:ind w:left="0"/>
        <w:rPr>
          <w:b/>
          <w:bCs/>
        </w:rPr>
      </w:pPr>
      <w:r w:rsidRPr="00F36DCE">
        <w:rPr>
          <w:b/>
          <w:bCs/>
        </w:rPr>
        <w:t>Módulo:</w:t>
      </w:r>
      <w:r w:rsidRPr="00F36DCE">
        <w:t xml:space="preserve"> </w:t>
      </w:r>
      <w:r>
        <w:t xml:space="preserve">     </w:t>
      </w:r>
      <w:r w:rsidR="002F6F6A">
        <w:t xml:space="preserve"> </w:t>
      </w:r>
      <w:r>
        <w:t xml:space="preserve"> </w:t>
      </w:r>
      <w:r w:rsidRPr="002F6F6A">
        <w:rPr>
          <w:b/>
          <w:bCs/>
        </w:rPr>
        <w:t>Originación</w:t>
      </w:r>
      <w:r w:rsidRPr="00F36DCE">
        <w:br/>
      </w:r>
      <w:r w:rsidRPr="00F36DCE">
        <w:rPr>
          <w:b/>
          <w:bCs/>
        </w:rPr>
        <w:t>Aplicación:</w:t>
      </w:r>
      <w:r>
        <w:rPr>
          <w:b/>
          <w:bCs/>
        </w:rPr>
        <w:t xml:space="preserve"> </w:t>
      </w:r>
      <w:r w:rsidRPr="002F6F6A">
        <w:rPr>
          <w:b/>
          <w:bCs/>
        </w:rPr>
        <w:t>Dalton 4Life</w:t>
      </w:r>
      <w:r w:rsidRPr="00F36DCE">
        <w:br/>
      </w:r>
      <w:r w:rsidRPr="00F36DCE">
        <w:rPr>
          <w:b/>
          <w:bCs/>
        </w:rPr>
        <w:t>Proceso:</w:t>
      </w:r>
      <w:r w:rsidRPr="00F36DCE">
        <w:t xml:space="preserve"> </w:t>
      </w:r>
      <w:r>
        <w:t xml:space="preserve">    </w:t>
      </w:r>
      <w:r w:rsidR="002F6F6A">
        <w:t xml:space="preserve">  </w:t>
      </w:r>
      <w:r w:rsidRPr="002F6F6A">
        <w:rPr>
          <w:b/>
          <w:bCs/>
        </w:rPr>
        <w:t>Financiamiento de Productos</w:t>
      </w:r>
    </w:p>
    <w:p w14:paraId="3F1415F7" w14:textId="77777777" w:rsidR="00F36DCE" w:rsidRPr="002F6F6A" w:rsidRDefault="00F36DCE" w:rsidP="00F36DCE">
      <w:pPr>
        <w:pStyle w:val="Prrafodelista"/>
        <w:spacing w:after="0"/>
        <w:ind w:left="0"/>
        <w:rPr>
          <w:b/>
          <w:bCs/>
        </w:rPr>
      </w:pPr>
    </w:p>
    <w:p w14:paraId="1173F6F1" w14:textId="77777777" w:rsidR="00F36DCE" w:rsidRDefault="00F36DCE" w:rsidP="00F36DCE">
      <w:pPr>
        <w:pStyle w:val="Prrafodelista"/>
        <w:spacing w:after="0"/>
        <w:jc w:val="both"/>
        <w:rPr>
          <w:b/>
          <w:bCs/>
        </w:rPr>
      </w:pPr>
      <w:r w:rsidRPr="00F36DCE">
        <w:rPr>
          <w:b/>
          <w:bCs/>
        </w:rPr>
        <w:t>Reglas de Negocio</w:t>
      </w:r>
    </w:p>
    <w:p w14:paraId="07F39669" w14:textId="77777777" w:rsidR="00F36DCE" w:rsidRPr="00F36DCE" w:rsidRDefault="00F36DCE" w:rsidP="00F36DCE">
      <w:pPr>
        <w:spacing w:after="0"/>
        <w:jc w:val="both"/>
        <w:rPr>
          <w:b/>
          <w:bCs/>
        </w:rPr>
      </w:pPr>
    </w:p>
    <w:p w14:paraId="37D0D91D" w14:textId="05C0F12D" w:rsidR="000E0E9A" w:rsidRDefault="000E0E9A" w:rsidP="00F929FE">
      <w:pPr>
        <w:pStyle w:val="Prrafodelista"/>
        <w:numPr>
          <w:ilvl w:val="0"/>
          <w:numId w:val="2"/>
        </w:numPr>
        <w:spacing w:after="0" w:line="276" w:lineRule="auto"/>
        <w:jc w:val="both"/>
      </w:pPr>
      <w:r>
        <w:t xml:space="preserve">La unidad </w:t>
      </w:r>
      <w:r>
        <w:rPr>
          <w:rFonts w:ascii="Arial" w:hAnsi="Arial" w:cs="Arial"/>
          <w:sz w:val="24"/>
          <w:szCs w:val="24"/>
        </w:rPr>
        <w:t xml:space="preserve">debe estar disponible en </w:t>
      </w:r>
      <w:r w:rsidR="0043636A">
        <w:rPr>
          <w:rFonts w:ascii="Arial" w:hAnsi="Arial" w:cs="Arial"/>
          <w:sz w:val="24"/>
          <w:szCs w:val="24"/>
        </w:rPr>
        <w:t>la</w:t>
      </w:r>
      <w:r>
        <w:rPr>
          <w:rFonts w:ascii="Arial" w:hAnsi="Arial" w:cs="Arial"/>
          <w:sz w:val="24"/>
          <w:szCs w:val="24"/>
        </w:rPr>
        <w:t xml:space="preserve"> </w:t>
      </w:r>
      <w:r w:rsidR="0043636A">
        <w:rPr>
          <w:rFonts w:ascii="Arial" w:hAnsi="Arial" w:cs="Arial"/>
          <w:sz w:val="24"/>
          <w:szCs w:val="24"/>
        </w:rPr>
        <w:t>tabla</w:t>
      </w:r>
      <w:r>
        <w:rPr>
          <w:rFonts w:ascii="Arial" w:hAnsi="Arial" w:cs="Arial"/>
          <w:sz w:val="24"/>
          <w:szCs w:val="24"/>
        </w:rPr>
        <w:t xml:space="preserve"> de Unidades del módulo de Originación</w:t>
      </w:r>
      <w:r w:rsidR="0043636A">
        <w:rPr>
          <w:rFonts w:ascii="Arial" w:hAnsi="Arial" w:cs="Arial"/>
          <w:sz w:val="24"/>
          <w:szCs w:val="24"/>
        </w:rPr>
        <w:t>.</w:t>
      </w:r>
    </w:p>
    <w:p w14:paraId="28D53758" w14:textId="28F8C032" w:rsidR="00F36DCE" w:rsidRPr="00F36DCE" w:rsidRDefault="00F36DCE" w:rsidP="00F929FE">
      <w:pPr>
        <w:pStyle w:val="Prrafodelista"/>
        <w:numPr>
          <w:ilvl w:val="0"/>
          <w:numId w:val="2"/>
        </w:numPr>
        <w:spacing w:after="0" w:line="276" w:lineRule="auto"/>
        <w:jc w:val="both"/>
      </w:pPr>
      <w:r w:rsidRPr="00F36DCE">
        <w:t xml:space="preserve">Solo se podrán financiar productos cuando </w:t>
      </w:r>
      <w:r w:rsidR="00F929FE">
        <w:t xml:space="preserve">el </w:t>
      </w:r>
      <w:r w:rsidR="0043636A">
        <w:t>contrato</w:t>
      </w:r>
      <w:r w:rsidR="00F929FE">
        <w:t xml:space="preserve"> de </w:t>
      </w:r>
      <w:r w:rsidRPr="00F36DCE">
        <w:t xml:space="preserve">la </w:t>
      </w:r>
      <w:r w:rsidRPr="00F36DCE">
        <w:rPr>
          <w:b/>
          <w:bCs/>
        </w:rPr>
        <w:t>unidad sea de tipo Arrendamiento</w:t>
      </w:r>
      <w:r w:rsidRPr="00F36DCE">
        <w:t>.</w:t>
      </w:r>
    </w:p>
    <w:p w14:paraId="16B902DD" w14:textId="77777777" w:rsidR="00F36DCE" w:rsidRPr="00F36DCE" w:rsidRDefault="00F36DCE" w:rsidP="00F929FE">
      <w:pPr>
        <w:pStyle w:val="Prrafodelista"/>
        <w:numPr>
          <w:ilvl w:val="0"/>
          <w:numId w:val="2"/>
        </w:numPr>
        <w:spacing w:after="0" w:line="276" w:lineRule="auto"/>
        <w:jc w:val="both"/>
      </w:pPr>
      <w:r w:rsidRPr="00F36DCE">
        <w:t xml:space="preserve">Únicamente pueden financiarse los productos que estén </w:t>
      </w:r>
      <w:r w:rsidRPr="00F36DCE">
        <w:rPr>
          <w:b/>
          <w:bCs/>
        </w:rPr>
        <w:t>definidos previamente como financiables</w:t>
      </w:r>
      <w:r w:rsidRPr="00F36DCE">
        <w:t>.</w:t>
      </w:r>
    </w:p>
    <w:p w14:paraId="52AF8E3C" w14:textId="33960E60" w:rsidR="00F36DCE" w:rsidRDefault="00A63108" w:rsidP="00F929FE">
      <w:pPr>
        <w:pStyle w:val="Prrafodelista"/>
        <w:numPr>
          <w:ilvl w:val="0"/>
          <w:numId w:val="2"/>
        </w:numPr>
        <w:spacing w:after="0" w:line="276" w:lineRule="auto"/>
        <w:jc w:val="both"/>
      </w:pPr>
      <w:r w:rsidRPr="00F36DCE">
        <w:t xml:space="preserve">Los productos </w:t>
      </w:r>
      <w:r>
        <w:t>para financiar</w:t>
      </w:r>
      <w:r w:rsidR="0043636A">
        <w:t xml:space="preserve">, </w:t>
      </w:r>
      <w:r w:rsidR="00F36DCE" w:rsidRPr="00F36DCE">
        <w:t xml:space="preserve">solo se pueden asignar a una unidad </w:t>
      </w:r>
      <w:r w:rsidR="00F36DCE" w:rsidRPr="00F36DCE">
        <w:rPr>
          <w:b/>
          <w:bCs/>
        </w:rPr>
        <w:t>antes de que esta sea activada</w:t>
      </w:r>
      <w:r w:rsidR="00F36DCE" w:rsidRPr="00F36DCE">
        <w:t>.</w:t>
      </w:r>
    </w:p>
    <w:p w14:paraId="097A224F" w14:textId="622E1A4C" w:rsidR="00F929FE" w:rsidRPr="00F36DCE" w:rsidRDefault="00F929FE" w:rsidP="00F929FE">
      <w:pPr>
        <w:pStyle w:val="Prrafodelista"/>
        <w:numPr>
          <w:ilvl w:val="0"/>
          <w:numId w:val="2"/>
        </w:numPr>
        <w:spacing w:after="0" w:line="276" w:lineRule="auto"/>
        <w:jc w:val="both"/>
      </w:pPr>
      <w:r>
        <w:t>La unidad no puede tener relacionado mas de una vez el mismo producto</w:t>
      </w:r>
    </w:p>
    <w:p w14:paraId="33F0653F" w14:textId="77777777" w:rsidR="00F36DCE" w:rsidRPr="00F36DCE" w:rsidRDefault="00F36DCE" w:rsidP="00F929FE">
      <w:pPr>
        <w:pStyle w:val="Prrafodelista"/>
        <w:numPr>
          <w:ilvl w:val="0"/>
          <w:numId w:val="2"/>
        </w:numPr>
        <w:spacing w:after="0" w:line="276" w:lineRule="auto"/>
        <w:jc w:val="both"/>
      </w:pPr>
      <w:r w:rsidRPr="00F36DCE">
        <w:t xml:space="preserve">Una vez que la unidad ha sido </w:t>
      </w:r>
      <w:r w:rsidRPr="00F36DCE">
        <w:rPr>
          <w:b/>
          <w:bCs/>
        </w:rPr>
        <w:t>activada</w:t>
      </w:r>
      <w:r w:rsidRPr="00F36DCE">
        <w:t>:</w:t>
      </w:r>
    </w:p>
    <w:p w14:paraId="2868E65F" w14:textId="77777777" w:rsidR="00F36DCE" w:rsidRPr="00F36DCE" w:rsidRDefault="00F36DCE" w:rsidP="00F929FE">
      <w:pPr>
        <w:pStyle w:val="Prrafodelista"/>
        <w:numPr>
          <w:ilvl w:val="1"/>
          <w:numId w:val="2"/>
        </w:numPr>
        <w:spacing w:after="0" w:line="276" w:lineRule="auto"/>
        <w:jc w:val="both"/>
      </w:pPr>
      <w:r w:rsidRPr="00F36DCE">
        <w:rPr>
          <w:b/>
          <w:bCs/>
        </w:rPr>
        <w:t>No se pueden agregar más productos</w:t>
      </w:r>
      <w:r w:rsidRPr="00F36DCE">
        <w:t>.</w:t>
      </w:r>
    </w:p>
    <w:p w14:paraId="5B5AA519" w14:textId="77777777" w:rsidR="00F36DCE" w:rsidRPr="00F36DCE" w:rsidRDefault="00F36DCE" w:rsidP="00F929FE">
      <w:pPr>
        <w:pStyle w:val="Prrafodelista"/>
        <w:numPr>
          <w:ilvl w:val="1"/>
          <w:numId w:val="2"/>
        </w:numPr>
        <w:spacing w:after="0" w:line="276" w:lineRule="auto"/>
        <w:jc w:val="both"/>
      </w:pPr>
      <w:r w:rsidRPr="00F36DCE">
        <w:rPr>
          <w:b/>
          <w:bCs/>
        </w:rPr>
        <w:t>No se pueden modificar</w:t>
      </w:r>
      <w:r w:rsidRPr="00F36DCE">
        <w:t xml:space="preserve"> los datos de los productos ya asignados.</w:t>
      </w:r>
    </w:p>
    <w:p w14:paraId="3F7CA113" w14:textId="5174D66B" w:rsidR="00F36DCE" w:rsidRPr="00F36DCE" w:rsidRDefault="00A63108" w:rsidP="00F929FE">
      <w:pPr>
        <w:pStyle w:val="Prrafodelista"/>
        <w:numPr>
          <w:ilvl w:val="0"/>
          <w:numId w:val="2"/>
        </w:numPr>
        <w:spacing w:after="0" w:line="276" w:lineRule="auto"/>
        <w:jc w:val="both"/>
      </w:pPr>
      <w:r w:rsidRPr="00F36DCE">
        <w:t xml:space="preserve">Cada producto </w:t>
      </w:r>
      <w:r>
        <w:t xml:space="preserve">para financiar </w:t>
      </w:r>
      <w:r w:rsidR="00F36DCE" w:rsidRPr="00F36DCE">
        <w:t>asignado a la unidad tendrá su propia información financiera:</w:t>
      </w:r>
    </w:p>
    <w:p w14:paraId="24F0A7E3" w14:textId="47B48B81" w:rsidR="00A63108" w:rsidRDefault="00A63108" w:rsidP="00F929FE">
      <w:pPr>
        <w:pStyle w:val="Prrafodelista"/>
        <w:numPr>
          <w:ilvl w:val="1"/>
          <w:numId w:val="2"/>
        </w:numPr>
        <w:spacing w:after="0" w:line="276" w:lineRule="auto"/>
        <w:jc w:val="both"/>
      </w:pPr>
      <w:r>
        <w:t>Monto para financiar</w:t>
      </w:r>
    </w:p>
    <w:p w14:paraId="2B3C2C72" w14:textId="2C4317B1" w:rsidR="00F36DCE" w:rsidRPr="00F36DCE" w:rsidRDefault="00F36DCE" w:rsidP="00F929FE">
      <w:pPr>
        <w:pStyle w:val="Prrafodelista"/>
        <w:numPr>
          <w:ilvl w:val="1"/>
          <w:numId w:val="2"/>
        </w:numPr>
        <w:spacing w:after="0" w:line="276" w:lineRule="auto"/>
        <w:jc w:val="both"/>
      </w:pPr>
      <w:r w:rsidRPr="00F36DCE">
        <w:t>Tasa de interés</w:t>
      </w:r>
    </w:p>
    <w:p w14:paraId="3E81E363" w14:textId="77777777" w:rsidR="00F36DCE" w:rsidRPr="00F36DCE" w:rsidRDefault="00F36DCE" w:rsidP="00F929FE">
      <w:pPr>
        <w:pStyle w:val="Prrafodelista"/>
        <w:numPr>
          <w:ilvl w:val="1"/>
          <w:numId w:val="2"/>
        </w:numPr>
        <w:spacing w:after="0" w:line="276" w:lineRule="auto"/>
        <w:jc w:val="both"/>
      </w:pPr>
      <w:r w:rsidRPr="00F36DCE">
        <w:t>Número de pagos (cuotas)</w:t>
      </w:r>
    </w:p>
    <w:p w14:paraId="17FD1BDE" w14:textId="77777777" w:rsidR="00F36DCE" w:rsidRPr="00F36DCE" w:rsidRDefault="00F36DCE" w:rsidP="00F929FE">
      <w:pPr>
        <w:pStyle w:val="Prrafodelista"/>
        <w:numPr>
          <w:ilvl w:val="1"/>
          <w:numId w:val="2"/>
        </w:numPr>
        <w:spacing w:after="0" w:line="276" w:lineRule="auto"/>
        <w:jc w:val="both"/>
      </w:pPr>
      <w:r w:rsidRPr="00F36DCE">
        <w:t>Tabla de amortización detallada</w:t>
      </w:r>
    </w:p>
    <w:p w14:paraId="6422D163" w14:textId="77777777" w:rsidR="00F36DCE" w:rsidRPr="00F36DCE" w:rsidRDefault="00F36DCE" w:rsidP="00F929FE">
      <w:pPr>
        <w:pStyle w:val="Prrafodelista"/>
        <w:numPr>
          <w:ilvl w:val="0"/>
          <w:numId w:val="2"/>
        </w:numPr>
        <w:spacing w:after="0" w:line="276" w:lineRule="auto"/>
        <w:jc w:val="both"/>
      </w:pPr>
      <w:r w:rsidRPr="00F36DCE">
        <w:t>El número de pagos (cuotas) de cada producto:</w:t>
      </w:r>
    </w:p>
    <w:p w14:paraId="26C7B695" w14:textId="66F29D4B" w:rsidR="00F36DCE" w:rsidRPr="00F36DCE" w:rsidRDefault="00F36DCE" w:rsidP="00F929FE">
      <w:pPr>
        <w:pStyle w:val="Prrafodelista"/>
        <w:numPr>
          <w:ilvl w:val="1"/>
          <w:numId w:val="2"/>
        </w:numPr>
        <w:spacing w:after="0" w:line="276" w:lineRule="auto"/>
        <w:jc w:val="both"/>
      </w:pPr>
      <w:r w:rsidRPr="00F36DCE">
        <w:rPr>
          <w:b/>
          <w:bCs/>
        </w:rPr>
        <w:t>No puede ser mayor</w:t>
      </w:r>
      <w:r w:rsidRPr="00F36DCE">
        <w:t xml:space="preserve"> al número total de pagos definidos para </w:t>
      </w:r>
      <w:r w:rsidR="00A63108">
        <w:t>el contrato de arrendamiento</w:t>
      </w:r>
      <w:r w:rsidRPr="00F36DCE">
        <w:t>.</w:t>
      </w:r>
    </w:p>
    <w:p w14:paraId="30177C20" w14:textId="51043EAC" w:rsidR="000C564B" w:rsidRDefault="000C564B" w:rsidP="00F36DCE">
      <w:pPr>
        <w:pStyle w:val="Prrafodelista"/>
        <w:spacing w:after="0"/>
        <w:jc w:val="both"/>
      </w:pPr>
    </w:p>
    <w:sectPr w:rsidR="000C56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8782E"/>
    <w:multiLevelType w:val="hybridMultilevel"/>
    <w:tmpl w:val="A4E691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41193F"/>
    <w:multiLevelType w:val="multilevel"/>
    <w:tmpl w:val="9C3C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720618">
    <w:abstractNumId w:val="0"/>
  </w:num>
  <w:num w:numId="2" w16cid:durableId="8044740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64B"/>
    <w:rsid w:val="000C564B"/>
    <w:rsid w:val="000E0E9A"/>
    <w:rsid w:val="00244E8C"/>
    <w:rsid w:val="002F6F6A"/>
    <w:rsid w:val="0043636A"/>
    <w:rsid w:val="00546EF1"/>
    <w:rsid w:val="00653707"/>
    <w:rsid w:val="00A63108"/>
    <w:rsid w:val="00BA4D6C"/>
    <w:rsid w:val="00C80AA2"/>
    <w:rsid w:val="00E03AFD"/>
    <w:rsid w:val="00F36DCE"/>
    <w:rsid w:val="00F92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4D5DD"/>
  <w15:chartTrackingRefBased/>
  <w15:docId w15:val="{C364CAD4-95A4-4354-93CA-8C33E22BE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5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5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5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5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5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5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5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5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5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5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5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56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56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56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56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56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56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56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5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5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5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5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5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56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56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56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5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56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56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161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Felipe Zambrano García</dc:creator>
  <cp:keywords/>
  <dc:description/>
  <cp:lastModifiedBy>Pedro Felipe Zambrano García</cp:lastModifiedBy>
  <cp:revision>6</cp:revision>
  <dcterms:created xsi:type="dcterms:W3CDTF">2026-05-07T20:16:00Z</dcterms:created>
  <dcterms:modified xsi:type="dcterms:W3CDTF">2026-05-08T00:23:00Z</dcterms:modified>
</cp:coreProperties>
</file>