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b w:val="1"/>
          <w:sz w:val="40"/>
          <w:szCs w:val="40"/>
        </w:rPr>
      </w:pPr>
      <w:r w:rsidDel="00000000" w:rsidR="00000000" w:rsidRPr="00000000">
        <w:rPr>
          <w:b w:val="1"/>
          <w:sz w:val="40"/>
          <w:szCs w:val="40"/>
          <w:rtl w:val="0"/>
        </w:rPr>
        <w:t xml:space="preserve">CS2102 - Database Systems</w:t>
      </w:r>
    </w:p>
    <w:p w:rsidR="00000000" w:rsidDel="00000000" w:rsidP="00000000" w:rsidRDefault="00000000" w:rsidRPr="00000000" w14:paraId="00000002">
      <w:pPr>
        <w:spacing w:after="120" w:line="360" w:lineRule="auto"/>
        <w:jc w:val="center"/>
        <w:rPr>
          <w:b w:val="1"/>
          <w:sz w:val="40"/>
          <w:szCs w:val="40"/>
        </w:rPr>
      </w:pPr>
      <w:r w:rsidDel="00000000" w:rsidR="00000000" w:rsidRPr="00000000">
        <w:rPr>
          <w:b w:val="1"/>
          <w:sz w:val="40"/>
          <w:szCs w:val="40"/>
          <w:rtl w:val="0"/>
        </w:rPr>
        <w:t xml:space="preserve">Project (Part 2)</w:t>
      </w:r>
    </w:p>
    <w:p w:rsidR="00000000" w:rsidDel="00000000" w:rsidP="00000000" w:rsidRDefault="00000000" w:rsidRPr="00000000" w14:paraId="00000003">
      <w:pPr>
        <w:spacing w:after="120" w:line="360" w:lineRule="auto"/>
        <w:jc w:val="center"/>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after="120" w:line="360" w:lineRule="auto"/>
        <w:jc w:val="center"/>
        <w:rPr>
          <w:b w:val="1"/>
          <w:sz w:val="40"/>
          <w:szCs w:val="40"/>
        </w:rPr>
      </w:pPr>
      <w:r w:rsidDel="00000000" w:rsidR="00000000" w:rsidRPr="00000000">
        <w:rPr>
          <w:b w:val="1"/>
          <w:sz w:val="40"/>
          <w:szCs w:val="40"/>
          <w:rtl w:val="0"/>
        </w:rPr>
        <w:t xml:space="preserve">CS2102 Team 56</w:t>
      </w:r>
    </w:p>
    <w:p w:rsidR="00000000" w:rsidDel="00000000" w:rsidP="00000000" w:rsidRDefault="00000000" w:rsidRPr="00000000" w14:paraId="00000005">
      <w:pPr>
        <w:spacing w:after="120" w:line="360" w:lineRule="auto"/>
        <w:jc w:val="center"/>
        <w:rPr>
          <w:b w:val="1"/>
          <w:sz w:val="28"/>
          <w:szCs w:val="28"/>
        </w:rPr>
      </w:pPr>
      <w:r w:rsidDel="00000000" w:rsidR="00000000" w:rsidRPr="00000000">
        <w:rPr>
          <w:rtl w:val="0"/>
        </w:rPr>
      </w:r>
    </w:p>
    <w:tbl>
      <w:tblPr>
        <w:tblStyle w:val="Table1"/>
        <w:tblW w:w="7335.0" w:type="dxa"/>
        <w:jc w:val="center"/>
        <w:tblLayout w:type="fixed"/>
        <w:tblLook w:val="0600"/>
      </w:tblPr>
      <w:tblGrid>
        <w:gridCol w:w="4335"/>
        <w:gridCol w:w="480"/>
        <w:gridCol w:w="2520"/>
        <w:tblGridChange w:id="0">
          <w:tblGrid>
            <w:gridCol w:w="4335"/>
            <w:gridCol w:w="480"/>
            <w:gridCol w:w="2520"/>
          </w:tblGrid>
        </w:tblGridChange>
      </w:tblGrid>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rPr>
                <w:sz w:val="36"/>
                <w:szCs w:val="36"/>
              </w:rPr>
            </w:pPr>
            <w:r w:rsidDel="00000000" w:rsidR="00000000" w:rsidRPr="00000000">
              <w:rPr>
                <w:sz w:val="36"/>
                <w:szCs w:val="36"/>
                <w:rtl w:val="0"/>
              </w:rPr>
              <w:t xml:space="preserve">Guo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rPr>
                <w:sz w:val="36"/>
                <w:szCs w:val="36"/>
              </w:rPr>
            </w:pPr>
            <w:r w:rsidDel="00000000" w:rsidR="00000000" w:rsidRPr="00000000">
              <w:rPr>
                <w:sz w:val="36"/>
                <w:szCs w:val="36"/>
                <w:rtl w:val="0"/>
              </w:rPr>
              <w:t xml:space="preserve">A0177850W</w:t>
            </w:r>
          </w:p>
        </w:tc>
      </w:tr>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sz w:val="36"/>
                <w:szCs w:val="36"/>
              </w:rPr>
            </w:pPr>
            <w:r w:rsidDel="00000000" w:rsidR="00000000" w:rsidRPr="00000000">
              <w:rPr>
                <w:sz w:val="36"/>
                <w:szCs w:val="36"/>
                <w:rtl w:val="0"/>
              </w:rPr>
              <w:t xml:space="preserve">Leeroy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rPr>
                <w:sz w:val="36"/>
                <w:szCs w:val="36"/>
              </w:rPr>
            </w:pPr>
            <w:r w:rsidDel="00000000" w:rsidR="00000000" w:rsidRPr="00000000">
              <w:rPr>
                <w:sz w:val="36"/>
                <w:szCs w:val="36"/>
                <w:rtl w:val="0"/>
              </w:rPr>
              <w:t xml:space="preserve">A0218491B</w:t>
            </w:r>
          </w:p>
        </w:tc>
      </w:tr>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rPr>
                <w:sz w:val="36"/>
                <w:szCs w:val="36"/>
              </w:rPr>
            </w:pPr>
            <w:r w:rsidDel="00000000" w:rsidR="00000000" w:rsidRPr="00000000">
              <w:rPr>
                <w:sz w:val="36"/>
                <w:szCs w:val="36"/>
                <w:rtl w:val="0"/>
              </w:rPr>
              <w:t xml:space="preserve">Qu Mingsi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rPr>
                <w:sz w:val="36"/>
                <w:szCs w:val="36"/>
              </w:rPr>
            </w:pPr>
            <w:r w:rsidDel="00000000" w:rsidR="00000000" w:rsidRPr="00000000">
              <w:rPr>
                <w:sz w:val="36"/>
                <w:szCs w:val="36"/>
                <w:rtl w:val="0"/>
              </w:rPr>
              <w:t xml:space="preserve">A0185084Y</w:t>
            </w:r>
          </w:p>
        </w:tc>
      </w:tr>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rPr>
                <w:sz w:val="36"/>
                <w:szCs w:val="36"/>
              </w:rPr>
            </w:pPr>
            <w:r w:rsidDel="00000000" w:rsidR="00000000" w:rsidRPr="00000000">
              <w:rPr>
                <w:sz w:val="36"/>
                <w:szCs w:val="36"/>
                <w:rtl w:val="0"/>
              </w:rPr>
              <w:t xml:space="preserve">Zhao Pengfei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rPr>
                <w:sz w:val="36"/>
                <w:szCs w:val="36"/>
              </w:rPr>
            </w:pPr>
            <w:r w:rsidDel="00000000" w:rsidR="00000000" w:rsidRPr="00000000">
              <w:rPr>
                <w:sz w:val="36"/>
                <w:szCs w:val="36"/>
                <w:rtl w:val="0"/>
              </w:rPr>
              <w:t xml:space="preserve">A0164637X</w:t>
            </w:r>
          </w:p>
        </w:tc>
      </w:tr>
    </w:tbl>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48"/>
          <w:szCs w:val="48"/>
        </w:rPr>
      </w:pPr>
      <w:r w:rsidDel="00000000" w:rsidR="00000000" w:rsidRPr="00000000">
        <w:rPr>
          <w:rtl w:val="0"/>
        </w:rPr>
      </w:r>
    </w:p>
    <w:p w:rsidR="00000000" w:rsidDel="00000000" w:rsidP="00000000" w:rsidRDefault="00000000" w:rsidRPr="00000000" w14:paraId="0000002B">
      <w:pP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2C">
      <w:pPr>
        <w:rPr>
          <w:b w:val="1"/>
          <w:sz w:val="44"/>
          <w:szCs w:val="44"/>
        </w:rPr>
      </w:pPr>
      <w:r w:rsidDel="00000000" w:rsidR="00000000" w:rsidRPr="00000000">
        <w:rPr>
          <w:rtl w:val="0"/>
        </w:rPr>
      </w:r>
    </w:p>
    <w:p w:rsidR="00000000" w:rsidDel="00000000" w:rsidP="00000000" w:rsidRDefault="00000000" w:rsidRPr="00000000" w14:paraId="0000002D">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Arial" w:cs="Arial" w:eastAsia="Arial" w:hAnsi="Arial"/>
              <w:b w:val="1"/>
              <w:i w:val="0"/>
              <w:smallCaps w:val="0"/>
              <w:strike w:val="0"/>
              <w:color w:val="000000"/>
              <w:sz w:val="40"/>
              <w:szCs w:val="40"/>
              <w:u w:val="none"/>
              <w:shd w:fill="auto" w:val="clear"/>
              <w:vertAlign w:val="baseline"/>
            </w:rPr>
          </w:pPr>
          <w:r w:rsidDel="00000000" w:rsidR="00000000" w:rsidRPr="00000000">
            <w:fldChar w:fldCharType="begin"/>
            <w:instrText xml:space="preserve"> TOC \h \u \z </w:instrText>
            <w:fldChar w:fldCharType="separate"/>
          </w:r>
          <w:hyperlink w:anchor="_3225z3zdov9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Responsibilities</w:t>
            </w:r>
          </w:hyperlin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_3225z3zdov9k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40"/>
              <w:szCs w:val="40"/>
              <w:u w:val="none"/>
              <w:shd w:fill="auto" w:val="clear"/>
              <w:vertAlign w:val="baseline"/>
            </w:rPr>
          </w:pPr>
          <w:hyperlink w:anchor="_l10n647sxmfd">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Triggers</w:t>
            </w:r>
          </w:hyperlin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_l10n647sxmfd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40"/>
              <w:szCs w:val="40"/>
              <w:u w:val="none"/>
              <w:shd w:fill="auto" w:val="clear"/>
              <w:vertAlign w:val="baseline"/>
            </w:rPr>
          </w:pPr>
          <w:hyperlink w:anchor="_nhrlakli3k2z">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Routines</w:t>
            </w:r>
          </w:hyperlin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_nhrlakli3k2z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40"/>
              <w:szCs w:val="40"/>
              <w:u w:val="none"/>
              <w:shd w:fill="auto" w:val="clear"/>
              <w:vertAlign w:val="baseline"/>
            </w:rPr>
          </w:pPr>
          <w:hyperlink w:anchor="_xzj5en6o2y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Procedure</w:t>
            </w:r>
          </w:hyperlink>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_xzj5en6o2yd6 \h </w:instrText>
            <w:fldChar w:fldCharType="separate"/>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40"/>
              <w:szCs w:val="40"/>
              <w:u w:val="none"/>
              <w:shd w:fill="auto" w:val="clear"/>
              <w:vertAlign w:val="baseline"/>
            </w:rPr>
          </w:pPr>
          <w:hyperlink w:anchor="_6xg6n6w1e94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Functions</w:t>
            </w:r>
          </w:hyperlink>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_6xg6n6w1e94r \h </w:instrText>
            <w:fldChar w:fldCharType="separate"/>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200" w:line="240" w:lineRule="auto"/>
            <w:ind w:left="0" w:firstLine="0"/>
            <w:rPr>
              <w:rFonts w:ascii="Arial" w:cs="Arial" w:eastAsia="Arial" w:hAnsi="Arial"/>
              <w:b w:val="1"/>
              <w:i w:val="0"/>
              <w:smallCaps w:val="0"/>
              <w:strike w:val="0"/>
              <w:color w:val="000000"/>
              <w:sz w:val="40"/>
              <w:szCs w:val="40"/>
              <w:u w:val="none"/>
              <w:shd w:fill="auto" w:val="clear"/>
              <w:vertAlign w:val="baseline"/>
            </w:rPr>
          </w:pPr>
          <w:hyperlink w:anchor="_rhgh2zbpyqrb">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Difficulties encountered &amp; lessons learned</w:t>
            </w:r>
          </w:hyperlin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_rhgh2zbpyqrb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ind w:left="0" w:firstLine="0"/>
        <w:rPr>
          <w:sz w:val="40"/>
          <w:szCs w:val="40"/>
        </w:rPr>
      </w:pPr>
      <w:r w:rsidDel="00000000" w:rsidR="00000000" w:rsidRPr="00000000">
        <w:rPr>
          <w:rtl w:val="0"/>
        </w:rPr>
      </w:r>
    </w:p>
    <w:p w:rsidR="00000000" w:rsidDel="00000000" w:rsidP="00000000" w:rsidRDefault="00000000" w:rsidRPr="00000000" w14:paraId="00000035">
      <w:pPr>
        <w:ind w:left="0" w:firstLine="0"/>
        <w:rPr>
          <w:sz w:val="40"/>
          <w:szCs w:val="40"/>
        </w:rPr>
      </w:pPr>
      <w:r w:rsidDel="00000000" w:rsidR="00000000" w:rsidRPr="00000000">
        <w:rPr>
          <w:rtl w:val="0"/>
        </w:rPr>
      </w:r>
    </w:p>
    <w:p w:rsidR="00000000" w:rsidDel="00000000" w:rsidP="00000000" w:rsidRDefault="00000000" w:rsidRPr="00000000" w14:paraId="00000036">
      <w:pPr>
        <w:ind w:left="0" w:firstLine="0"/>
        <w:rPr>
          <w:sz w:val="40"/>
          <w:szCs w:val="40"/>
        </w:rPr>
      </w:pPr>
      <w:r w:rsidDel="00000000" w:rsidR="00000000" w:rsidRPr="00000000">
        <w:rPr>
          <w:rtl w:val="0"/>
        </w:rPr>
      </w:r>
    </w:p>
    <w:p w:rsidR="00000000" w:rsidDel="00000000" w:rsidP="00000000" w:rsidRDefault="00000000" w:rsidRPr="00000000" w14:paraId="00000037">
      <w:pPr>
        <w:ind w:left="0" w:firstLine="0"/>
        <w:rPr>
          <w:sz w:val="40"/>
          <w:szCs w:val="40"/>
        </w:rPr>
      </w:pPr>
      <w:r w:rsidDel="00000000" w:rsidR="00000000" w:rsidRPr="00000000">
        <w:rPr>
          <w:rtl w:val="0"/>
        </w:rPr>
      </w:r>
    </w:p>
    <w:p w:rsidR="00000000" w:rsidDel="00000000" w:rsidP="00000000" w:rsidRDefault="00000000" w:rsidRPr="00000000" w14:paraId="00000038">
      <w:pPr>
        <w:ind w:left="0" w:firstLine="0"/>
        <w:rPr>
          <w:sz w:val="40"/>
          <w:szCs w:val="40"/>
        </w:rPr>
      </w:pPr>
      <w:r w:rsidDel="00000000" w:rsidR="00000000" w:rsidRPr="00000000">
        <w:rPr>
          <w:rtl w:val="0"/>
        </w:rPr>
      </w:r>
    </w:p>
    <w:p w:rsidR="00000000" w:rsidDel="00000000" w:rsidP="00000000" w:rsidRDefault="00000000" w:rsidRPr="00000000" w14:paraId="00000039">
      <w:pPr>
        <w:ind w:left="0" w:firstLine="0"/>
        <w:rPr>
          <w:sz w:val="40"/>
          <w:szCs w:val="40"/>
        </w:rPr>
      </w:pPr>
      <w:r w:rsidDel="00000000" w:rsidR="00000000" w:rsidRPr="00000000">
        <w:rPr>
          <w:rtl w:val="0"/>
        </w:rPr>
      </w:r>
    </w:p>
    <w:p w:rsidR="00000000" w:rsidDel="00000000" w:rsidP="00000000" w:rsidRDefault="00000000" w:rsidRPr="00000000" w14:paraId="0000003A">
      <w:pPr>
        <w:ind w:left="0" w:firstLine="0"/>
        <w:rPr>
          <w:sz w:val="40"/>
          <w:szCs w:val="40"/>
        </w:rPr>
      </w:pPr>
      <w:r w:rsidDel="00000000" w:rsidR="00000000" w:rsidRPr="00000000">
        <w:rPr>
          <w:rtl w:val="0"/>
        </w:rPr>
      </w:r>
    </w:p>
    <w:p w:rsidR="00000000" w:rsidDel="00000000" w:rsidP="00000000" w:rsidRDefault="00000000" w:rsidRPr="00000000" w14:paraId="0000003B">
      <w:pPr>
        <w:ind w:left="0" w:firstLine="0"/>
        <w:rPr>
          <w:sz w:val="40"/>
          <w:szCs w:val="40"/>
        </w:rPr>
      </w:pPr>
      <w:r w:rsidDel="00000000" w:rsidR="00000000" w:rsidRPr="00000000">
        <w:rPr>
          <w:rtl w:val="0"/>
        </w:rPr>
      </w:r>
    </w:p>
    <w:p w:rsidR="00000000" w:rsidDel="00000000" w:rsidP="00000000" w:rsidRDefault="00000000" w:rsidRPr="00000000" w14:paraId="0000003C">
      <w:pPr>
        <w:ind w:left="0" w:firstLine="0"/>
        <w:rPr>
          <w:sz w:val="40"/>
          <w:szCs w:val="40"/>
        </w:rPr>
      </w:pPr>
      <w:r w:rsidDel="00000000" w:rsidR="00000000" w:rsidRPr="00000000">
        <w:rPr>
          <w:rtl w:val="0"/>
        </w:rPr>
      </w:r>
    </w:p>
    <w:p w:rsidR="00000000" w:rsidDel="00000000" w:rsidP="00000000" w:rsidRDefault="00000000" w:rsidRPr="00000000" w14:paraId="0000003D">
      <w:pPr>
        <w:ind w:left="0" w:firstLine="0"/>
        <w:rPr>
          <w:sz w:val="40"/>
          <w:szCs w:val="40"/>
        </w:rPr>
      </w:pPr>
      <w:r w:rsidDel="00000000" w:rsidR="00000000" w:rsidRPr="00000000">
        <w:rPr>
          <w:rtl w:val="0"/>
        </w:rPr>
      </w:r>
    </w:p>
    <w:p w:rsidR="00000000" w:rsidDel="00000000" w:rsidP="00000000" w:rsidRDefault="00000000" w:rsidRPr="00000000" w14:paraId="0000003E">
      <w:pPr>
        <w:ind w:left="0" w:firstLine="0"/>
        <w:rPr>
          <w:sz w:val="40"/>
          <w:szCs w:val="40"/>
        </w:rPr>
      </w:pPr>
      <w:r w:rsidDel="00000000" w:rsidR="00000000" w:rsidRPr="00000000">
        <w:rPr>
          <w:rtl w:val="0"/>
        </w:rPr>
      </w:r>
    </w:p>
    <w:p w:rsidR="00000000" w:rsidDel="00000000" w:rsidP="00000000" w:rsidRDefault="00000000" w:rsidRPr="00000000" w14:paraId="0000003F">
      <w:pPr>
        <w:ind w:left="0" w:firstLine="0"/>
        <w:rPr>
          <w:sz w:val="40"/>
          <w:szCs w:val="40"/>
        </w:rPr>
      </w:pPr>
      <w:r w:rsidDel="00000000" w:rsidR="00000000" w:rsidRPr="00000000">
        <w:rPr>
          <w:rtl w:val="0"/>
        </w:rPr>
      </w:r>
    </w:p>
    <w:p w:rsidR="00000000" w:rsidDel="00000000" w:rsidP="00000000" w:rsidRDefault="00000000" w:rsidRPr="00000000" w14:paraId="00000040">
      <w:pPr>
        <w:ind w:left="0" w:firstLine="0"/>
        <w:rPr>
          <w:sz w:val="40"/>
          <w:szCs w:val="40"/>
        </w:rPr>
      </w:pPr>
      <w:r w:rsidDel="00000000" w:rsidR="00000000" w:rsidRPr="00000000">
        <w:rPr>
          <w:rtl w:val="0"/>
        </w:rPr>
      </w:r>
    </w:p>
    <w:p w:rsidR="00000000" w:rsidDel="00000000" w:rsidP="00000000" w:rsidRDefault="00000000" w:rsidRPr="00000000" w14:paraId="00000041">
      <w:pPr>
        <w:ind w:left="0" w:firstLine="0"/>
        <w:rPr>
          <w:sz w:val="40"/>
          <w:szCs w:val="40"/>
        </w:rPr>
      </w:pPr>
      <w:r w:rsidDel="00000000" w:rsidR="00000000" w:rsidRPr="00000000">
        <w:rPr>
          <w:rtl w:val="0"/>
        </w:rPr>
      </w:r>
    </w:p>
    <w:p w:rsidR="00000000" w:rsidDel="00000000" w:rsidP="00000000" w:rsidRDefault="00000000" w:rsidRPr="00000000" w14:paraId="00000042">
      <w:pPr>
        <w:pStyle w:val="Heading1"/>
        <w:rPr/>
      </w:pPr>
      <w:bookmarkStart w:colFirst="0" w:colLast="0" w:name="_3225z3zdov9k" w:id="0"/>
      <w:bookmarkEnd w:id="0"/>
      <w:r w:rsidDel="00000000" w:rsidR="00000000" w:rsidRPr="00000000">
        <w:rPr>
          <w:rtl w:val="0"/>
        </w:rPr>
        <w:t xml:space="preserve">Responsibilities</w:t>
      </w:r>
    </w:p>
    <w:p w:rsidR="00000000" w:rsidDel="00000000" w:rsidP="00000000" w:rsidRDefault="00000000" w:rsidRPr="00000000" w14:paraId="00000043">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Guo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 (1-6) Implementation, Review, Testing &amp; Report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 (7-12) Implementation, Review, Testing &amp; Report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Leeroy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Procedure (1-3) Implementation, Review, Testing &amp; Report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(1-3) Implementation, Review, Testing &amp; Report Writing</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l10n647sxmfd" w:id="1"/>
      <w:bookmarkEnd w:id="1"/>
      <w:r w:rsidDel="00000000" w:rsidR="00000000" w:rsidRPr="00000000">
        <w:rPr>
          <w:rtl w:val="0"/>
        </w:rPr>
        <w:t xml:space="preserve">Triggers</w:t>
      </w:r>
    </w:p>
    <w:p w:rsidR="00000000" w:rsidDel="00000000" w:rsidP="00000000" w:rsidRDefault="00000000" w:rsidRPr="00000000" w14:paraId="00000073">
      <w:pPr>
        <w:rPr>
          <w:sz w:val="24"/>
          <w:szCs w:val="24"/>
        </w:rPr>
      </w:pPr>
      <w:r w:rsidDel="00000000" w:rsidR="00000000" w:rsidRPr="00000000">
        <w:rPr>
          <w:sz w:val="24"/>
          <w:szCs w:val="24"/>
          <w:rtl w:val="0"/>
        </w:rPr>
        <w:t xml:space="preserve">We set all our triggers to be deferrable initially deferred because the insertion statements can be run in transactions and the triggers can be fired at the end of the entire transaction. Since deferred triggers only work with after triggers and row-level triggers, we set all our triggers to be after triggers. For after triggers, since the return value does not matter, we cannot use the return value to control whether the new tuple will be inserted or not. Therefore, when the trigger check fails, we will raise an exception inside the trigger so that the entire transaction can rollback and the tuple failing the trigger check will not be inserted into the database.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sz w:val="24"/>
          <w:szCs w:val="24"/>
        </w:rPr>
      </w:pPr>
      <w:r w:rsidDel="00000000" w:rsidR="00000000" w:rsidRPr="00000000">
        <w:rPr>
          <w:sz w:val="24"/>
          <w:szCs w:val="24"/>
          <w:rtl w:val="0"/>
        </w:rPr>
        <w:t xml:space="preserve">Name of trigger: shop_at_least_one_product</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Basic Idea: The trigger executes the trigger function shop_at_least_one_product_function() after every tuple is to be inserted into the shop table. From the sells table, we can use a SQL query to count the number of distinct products sold by the shop identified by new.id. If the number of distinct products sold by the shop is &gt;= 1, we return new and the new tuple will be inserted into the shop table, otherwise, we raise an exception and the tuple will not be inserted into the shop table.</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rPr>
          <w:sz w:val="24"/>
          <w:szCs w:val="24"/>
        </w:rPr>
      </w:pPr>
      <w:r w:rsidDel="00000000" w:rsidR="00000000" w:rsidRPr="00000000">
        <w:rPr>
          <w:sz w:val="24"/>
          <w:szCs w:val="24"/>
          <w:rtl w:val="0"/>
        </w:rPr>
        <w:t xml:space="preserve">Name of trigger: order_one_or_more_product_shop</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Basic Idea: The trigger executes the trigger function order_one_or_more_product_shop_function() after every tuple is to be inserted into the orders table. From the orderline table, we can count the number of distinct products and distinct shops that the order identified by new.id involves. If both the number of distinct products and distinct shops are &gt;= 1, then we return new and the new tuple will be inserted into the orders table. Otherwise, we raise an exception and the tuple will not be inserted into the orders table.</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sz w:val="24"/>
          <w:szCs w:val="24"/>
          <w:rtl w:val="0"/>
        </w:rPr>
        <w:t xml:space="preserve">Name of trigger: coupon_min_order_amount</w:t>
      </w: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Basic Idea: We retrieve the minimum order amount from the coupon_batch table, and we may identify the minimum order amount for a particular coupon based on the coupon id; On the other hand, we may retrieve the total amount of an order from the orderline table left joining the sells table, which allows us to retrieve the price and quantity of the order of interest, as matched by the order id. As such, we may hence compare the total amount of an order with the minimum order amount of the coupon, and the trigger may hence raise an exception if the coupon id is not null and the total amount of the order is less than the minimum order amount of the coupon.</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sz w:val="24"/>
          <w:szCs w:val="24"/>
          <w:rtl w:val="0"/>
        </w:rPr>
        <w:t xml:space="preserve">Name of trigger: check_refund_quantity</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Basic Idea: The trigger executes the trigger function check_refund_quantity_function() after every tuple is to be inserted into the refund_request table. From the refund_request table, we can get the total quantity for the orderline identified by new.order_id, new.shop_id, new.product_id, and new.sell_timestamp that have been requested for refund and not rejected (i.e., old_refund_quantity). Since this is an after trigger, the old_refund_quantity already contains the quantity of the new refund request tuple inserted. From the orderline table, we can get the quantity of the orderline identified by new.order_id, new.shop_id, new.product_id, and new.sell_timestamp (i.e., order_quantity). If old_refund_quantity &lt;= order_quantity, then we return new and the new tuple will be inserted into the refund_request table. Otherwise, we raise an exception and the tuple will not be inserted into the refund_request table.</w:t>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Name of trigger: refund_within_30_days</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Basic Idea: The trigger executes the trigger function refund_within_30_days_function() after every tuple is to be inserted into the refund_request table. From the orderline table, we can get the delivery date of the order identified by the new.order_id. From the refund_request table, we can get the refund request date of the refund request identified by the new.id. If refund_request_date &gt;= delivery_date and refund_request_date &lt;= delivery_date + 30, then we return new and the new tuple will be inserted into the refund_request table. Otherwise, we raise an exception and the tuple will not be inserted into the refund_request table.</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Name of trigger: check_refund_delivered_product</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Basic Idea: The trigger executes the trigger function check_refund_delivered_product_function() after every tuple is to be inserted into the refund_request table. From the orderline table, we can get the status of the orderline identified by new.order_id, new.product_id, new.shop_id, and new.sell_timestamp. If the status of the product is ‘delivered’, then we return new and the new tuple will be inserted into the refund_request table. Otherwise, we raise an exception and the tuple will not be inserted into the refund_request table.</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Name of trigger: check_product_review_identity</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Basic Idea: The idea is to trace back and retrieve the user id in two ways and compare the user id to check if they match. One of the user ids comes from the comment entity, which is the superclass in an ISA hierarchy with the review entity. From this side, we are hence identifying the user who is making the product review; The other user id comes from the orderline table left joining the orders table on the order id, which hence contains the user id as contributed from the orders table. The orderline table contributes the order id, shop id, product id as well as the sell timestamp, which we use to identify the product being purchased. From this side, we are hence identifying the user who purchased the product. If the two users are the same, then the user making the product review has been checked to be indeed the one that purchased the product. If not, then the trigger raises an exception.</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Name of trigger: comment_is_review_or_reply</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Basic Idea: We count the total number of appearances of the comment in the review table as well as the reply table, and if the total number is exactly equal to 1, then that means the comment is indeed one and only one of the 2 possibilities: review or reply. In other words, the comment is either a review or a reply, but not both. Otherwise, the trigger would raise an exception.</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Additionally, to guard against the possibility of inserting a review or reply again after inserting them in the comment table as well as the respective review or reply table, we check the children's table (i.e. review’s or reply’s) as well and enforce that the review or the reply can only appear once in the comment table and cannot appear in the other child table (i.e. reply or review respectively). Otherwise, the trigger would raise an exception.</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rPr>
          <w:sz w:val="24"/>
          <w:szCs w:val="24"/>
        </w:rPr>
      </w:pPr>
      <w:r w:rsidDel="00000000" w:rsidR="00000000" w:rsidRPr="00000000">
        <w:rPr>
          <w:sz w:val="24"/>
          <w:szCs w:val="24"/>
          <w:rtl w:val="0"/>
        </w:rPr>
        <w:t xml:space="preserve">Name of trigger: reply_has_at_least_one_reply_version</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Basic Idea: We examine the reply_version table and count the number of entries that have matching reply id with the reply concerned. If there are indeed some entry or entries present, then that means the reply has indeed at least one reply version. Otherwise, the trigger would raise an exception.</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2"/>
        </w:numPr>
        <w:ind w:left="720" w:hanging="360"/>
        <w:rPr>
          <w:sz w:val="24"/>
          <w:szCs w:val="24"/>
        </w:rPr>
      </w:pPr>
      <w:r w:rsidDel="00000000" w:rsidR="00000000" w:rsidRPr="00000000">
        <w:rPr>
          <w:sz w:val="24"/>
          <w:szCs w:val="24"/>
          <w:rtl w:val="0"/>
        </w:rPr>
        <w:t xml:space="preserve">Name of trigger: review_has_at_least_one_review_version</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Basic Idea: We examine the review_version table and count the number of entries that have matching reply id with the review concerned. If there are indeed some entry or entries present, then that means the review has indeed at least one review version. Otherwise, the trigger would raise an exception.</w:t>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numPr>
          <w:ilvl w:val="0"/>
          <w:numId w:val="2"/>
        </w:numPr>
        <w:ind w:left="720" w:hanging="360"/>
        <w:rPr>
          <w:sz w:val="24"/>
          <w:szCs w:val="24"/>
        </w:rPr>
      </w:pPr>
      <w:r w:rsidDel="00000000" w:rsidR="00000000" w:rsidRPr="00000000">
        <w:rPr>
          <w:sz w:val="24"/>
          <w:szCs w:val="24"/>
          <w:rtl w:val="0"/>
        </w:rPr>
        <w:t xml:space="preserve">Name of trigger: check_delivery_complaint_on_delivered_product</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Basic Idea: Similar to (6), we utilise the orderline table to check on the product delivery status, by matching the order id, shop id, product id, as well as the sell timestamp to pinpoint the unique entry. If the product delivery status is not ‘delivered’, then making a delivery complaint would cause the trigger to raise an exception.</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numPr>
          <w:ilvl w:val="0"/>
          <w:numId w:val="2"/>
        </w:numPr>
        <w:ind w:left="720" w:hanging="360"/>
        <w:rPr>
          <w:sz w:val="24"/>
          <w:szCs w:val="24"/>
        </w:rPr>
      </w:pPr>
      <w:r w:rsidDel="00000000" w:rsidR="00000000" w:rsidRPr="00000000">
        <w:rPr>
          <w:sz w:val="24"/>
          <w:szCs w:val="24"/>
          <w:rtl w:val="0"/>
        </w:rPr>
        <w:t xml:space="preserve">Name of trigger: complaint_is_delivery_or_shop_or_comment_related</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Basic Idea: We count the total number of appearances of the complaint in the shop_complaint, comment_complaint as well as the delivery_complaint table, and if the total number is exactly equal to 1, then that means the complaint is indeed one and only one of the 3 possibilities: a shop-related complaint, a comment-related complaint or a delivery-related complaint. In other words, the complaint is either a delivery-related complaint, a shop-related complaint or a comment-related complaint (non-overlapping and covering). Otherwise, the trigger would raise an exception.</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Additionally, to guard against the possibility of inserting a delivery-related complaint, a shop-related complaint or a comment-related complaint after inserting in the complaint table as well as the respective children's table (i.e. shop_complaint’s, comment_complaint’s or delivery_complaint’s table), we check the children table (i.e. shop_complaint, comment_complaint or delivery_complaint table) as well and enforce that the delivery-related complaint, the shop-related complaint or the comment-related complaint can only appear once in the complaint table and cannot appear in the other children tables. Otherwise, the trigger would raise an exception.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b w:val="1"/>
        </w:rPr>
      </w:pPr>
      <w:bookmarkStart w:colFirst="0" w:colLast="0" w:name="_nhrlakli3k2z" w:id="2"/>
      <w:bookmarkEnd w:id="2"/>
      <w:r w:rsidDel="00000000" w:rsidR="00000000" w:rsidRPr="00000000">
        <w:rPr>
          <w:rtl w:val="0"/>
        </w:rPr>
        <w:t xml:space="preserve">Routines</w:t>
      </w:r>
      <w:r w:rsidDel="00000000" w:rsidR="00000000" w:rsidRPr="00000000">
        <w:rPr>
          <w:rtl w:val="0"/>
        </w:rPr>
      </w:r>
    </w:p>
    <w:p w:rsidR="00000000" w:rsidDel="00000000" w:rsidP="00000000" w:rsidRDefault="00000000" w:rsidRPr="00000000" w14:paraId="000000BC">
      <w:pPr>
        <w:pStyle w:val="Heading2"/>
        <w:rPr>
          <w:b w:val="1"/>
        </w:rPr>
      </w:pPr>
      <w:bookmarkStart w:colFirst="0" w:colLast="0" w:name="_xzj5en6o2yd6" w:id="3"/>
      <w:bookmarkEnd w:id="3"/>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BD">
      <w:pPr>
        <w:ind w:left="0" w:firstLine="0"/>
        <w:rPr>
          <w:b w:val="1"/>
          <w:sz w:val="24"/>
          <w:szCs w:val="24"/>
        </w:rPr>
      </w:pPr>
      <w:r w:rsidDel="00000000" w:rsidR="00000000" w:rsidRPr="00000000">
        <w:rPr>
          <w:b w:val="1"/>
          <w:sz w:val="24"/>
          <w:szCs w:val="24"/>
          <w:rtl w:val="0"/>
        </w:rPr>
        <w:t xml:space="preserve">place_order( user_id INTEGER, coupon_id INTEGER, shipping_address TEXT, shop_ids INTEGER[], product_ids INTEGER[], sell_timestamps TIMESTAMP[], quantities INTEGER[], shipping_costs NUMERIC[] )</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br w:type="textWrapping"/>
        <w:t xml:space="preserve">Basic idea: There are 2 insertions required: order and orderline, and the new columns required are </w:t>
      </w:r>
      <w:r w:rsidDel="00000000" w:rsidR="00000000" w:rsidRPr="00000000">
        <w:rPr>
          <w:sz w:val="24"/>
          <w:szCs w:val="24"/>
          <w:u w:val="single"/>
          <w:rtl w:val="0"/>
        </w:rPr>
        <w:t xml:space="preserve">payment amount</w:t>
      </w:r>
      <w:r w:rsidDel="00000000" w:rsidR="00000000" w:rsidRPr="00000000">
        <w:rPr>
          <w:sz w:val="24"/>
          <w:szCs w:val="24"/>
          <w:rtl w:val="0"/>
        </w:rPr>
        <w:t xml:space="preserve"> and </w:t>
      </w:r>
      <w:r w:rsidDel="00000000" w:rsidR="00000000" w:rsidRPr="00000000">
        <w:rPr>
          <w:sz w:val="24"/>
          <w:szCs w:val="24"/>
          <w:u w:val="single"/>
          <w:rtl w:val="0"/>
        </w:rPr>
        <w:t xml:space="preserve">order_id</w:t>
      </w:r>
      <w:r w:rsidDel="00000000" w:rsidR="00000000" w:rsidRPr="00000000">
        <w:rPr>
          <w:sz w:val="24"/>
          <w:szCs w:val="24"/>
          <w:rtl w:val="0"/>
        </w:rPr>
        <w:t xml:space="preserve">. </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Firstly, we check if the arrays are of the same length (input validation) and store the discount and min amount in 2 variables, if there is a coupon attached to the order. </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Next, we calculated the payment amount in total, for all the order_item. But before adding, we checked whether the product belongs to the shop and the item is in stock (input validation). </w:t>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Then, the formula is used: </w:t>
      </w:r>
      <w:r w:rsidDel="00000000" w:rsidR="00000000" w:rsidRPr="00000000">
        <w:rPr>
          <w:b w:val="1"/>
          <w:sz w:val="24"/>
          <w:szCs w:val="24"/>
          <w:rtl w:val="0"/>
        </w:rPr>
        <w:t xml:space="preserve">total_amount = price * quantity + shipping_cost.</w:t>
      </w:r>
      <w:r w:rsidDel="00000000" w:rsidR="00000000" w:rsidRPr="00000000">
        <w:rPr>
          <w:sz w:val="24"/>
          <w:szCs w:val="24"/>
          <w:rtl w:val="0"/>
        </w:rPr>
        <w:t xml:space="preserve"> </w:t>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Finally,  the coupon is applied. (Trigger 3 is raised if coupon minimum amount is not reached)</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The insertion is then executed. Firstly, the order is inserted using the total amount calculated. Then, the orderline items are inserted with the order_id stored from the previous insertion of the order into the orders table.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review( user_id INTEGER, order_id INTEGER, shop_id INTEGER, product_id INTEGER, sell_timestamp TIMESTAMP, content TEXT, rating INTEGER, comment_timestamp TIMESTAMP)</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Basic idea: inserts a review, which is a comment, into the comment, review and review_version tables, storing the comment_id and review_id to be used as reference. Insertion into the comment table only requires user_id provided, while the review table requires comment_id and other parameters provided. Finally, insertion into review_version requires review_id and other parameters provided. These 3 tables have to be inserted together, failing which would result in constraint trigger 8 or 10 to raise an exception. The user has to be the one who purchased the product, else the trigger 7 will be activated.</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reply( user_id INTEGER, other_comment_id INTEGER, content TEXT, reply_timestamp TIMESTAMP )</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Basic idea: inserts a reply, which is also a comment, into the comment, reply and reply_version tables. Similar to the review procedure above, except that other_comment_id is used as it is replying to another comment, unlike review which is reviewing a product order. Similarly, this is connected to the trigger 8 and 9, that reply must have at least one reply version.</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Heading2"/>
        <w:rPr/>
      </w:pPr>
      <w:bookmarkStart w:colFirst="0" w:colLast="0" w:name="_6xg6n6w1e94r" w:id="4"/>
      <w:bookmarkEnd w:id="4"/>
      <w:r w:rsidDel="00000000" w:rsidR="00000000" w:rsidRPr="00000000">
        <w:rPr>
          <w:rtl w:val="0"/>
        </w:rPr>
        <w:t xml:space="preserve">Functions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
        </w:numPr>
        <w:ind w:left="720" w:hanging="360"/>
        <w:rPr>
          <w:sz w:val="24"/>
          <w:szCs w:val="24"/>
        </w:rPr>
      </w:pPr>
      <w:r w:rsidDel="00000000" w:rsidR="00000000" w:rsidRPr="00000000">
        <w:rPr>
          <w:sz w:val="24"/>
          <w:szCs w:val="24"/>
          <w:rtl w:val="0"/>
        </w:rPr>
        <w:t xml:space="preserve">View_comments( shop_id_input INTEGER, product_id_input INTEGER, sell_timestamp_input TIMESTAMP )</w:t>
      </w:r>
    </w:p>
    <w:p w:rsidR="00000000" w:rsidDel="00000000" w:rsidP="00000000" w:rsidRDefault="00000000" w:rsidRPr="00000000" w14:paraId="000000F9">
      <w:pPr>
        <w:ind w:left="720" w:firstLine="0"/>
        <w:rPr>
          <w:sz w:val="24"/>
          <w:szCs w:val="24"/>
        </w:rPr>
      </w:pPr>
      <w:r w:rsidDel="00000000" w:rsidR="00000000" w:rsidRPr="00000000">
        <w:rPr>
          <w:rtl w:val="0"/>
        </w:rPr>
      </w:r>
    </w:p>
    <w:p w:rsidR="00000000" w:rsidDel="00000000" w:rsidP="00000000" w:rsidRDefault="00000000" w:rsidRPr="00000000" w14:paraId="000000FA">
      <w:pPr>
        <w:ind w:left="720" w:firstLine="0"/>
        <w:rPr>
          <w:sz w:val="24"/>
          <w:szCs w:val="24"/>
        </w:rPr>
      </w:pPr>
      <w:r w:rsidDel="00000000" w:rsidR="00000000" w:rsidRPr="00000000">
        <w:rPr>
          <w:sz w:val="24"/>
          <w:szCs w:val="24"/>
          <w:rtl w:val="0"/>
        </w:rPr>
        <w:t xml:space="preserve">Note: We changed the input variable name because in the orderline table, there is an attribute named “shop_id”.</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Basic idea: </w:t>
      </w:r>
    </w:p>
    <w:p w:rsidR="00000000" w:rsidDel="00000000" w:rsidP="00000000" w:rsidRDefault="00000000" w:rsidRPr="00000000" w14:paraId="000000FD">
      <w:pPr>
        <w:ind w:left="720" w:firstLine="0"/>
        <w:rPr>
          <w:sz w:val="24"/>
          <w:szCs w:val="24"/>
        </w:rPr>
      </w:pPr>
      <w:r w:rsidDel="00000000" w:rsidR="00000000" w:rsidRPr="00000000">
        <w:rPr>
          <w:sz w:val="24"/>
          <w:szCs w:val="24"/>
          <w:rtl w:val="0"/>
        </w:rPr>
        <w:t xml:space="preserve">Firstly, we collect the ids of comment related to the given (shop_id_input, product_id_input, sell_timestamp_input) recursively where the base case is the ids of direct review to the given (shop_id_input, product_id_input, sell_timestamp_input), and the inductive step is selecting ids of reply which replies to the existing comments, including reviews and replies. In this way, we can get the entire reply chain including reviews, replies to reviews, and replies to replies.</w:t>
      </w:r>
    </w:p>
    <w:p w:rsidR="00000000" w:rsidDel="00000000" w:rsidP="00000000" w:rsidRDefault="00000000" w:rsidRPr="00000000" w14:paraId="000000FE">
      <w:pPr>
        <w:ind w:left="720" w:firstLine="0"/>
        <w:rPr>
          <w:sz w:val="24"/>
          <w:szCs w:val="24"/>
        </w:rPr>
      </w:pPr>
      <w:r w:rsidDel="00000000" w:rsidR="00000000" w:rsidRPr="00000000">
        <w:rPr>
          <w:rtl w:val="0"/>
        </w:rPr>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Then we select the corresponding (user_id, comment_id, content, rating (set null if the type of comment is reply), comment_timestamp) from the latest review and reply versions which are obtained from the review versions and reply versions by comparing the timestamp of rows with the same review_id (or reply_id) and selecting the row with the latest timestamp.</w:t>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Lastly, we obtain the output table by joining the above table and the ‘users’ table to get corresponding usernames, and in case ‘account_closed’ was set to be True for some user, the username is replaced by ‘A Deleted User’. </w:t>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rtl w:val="0"/>
        </w:rPr>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ind w:left="720" w:firstLine="0"/>
        <w:rPr>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rtl w:val="0"/>
        </w:rPr>
      </w:r>
    </w:p>
    <w:p w:rsidR="00000000" w:rsidDel="00000000" w:rsidP="00000000" w:rsidRDefault="00000000" w:rsidRPr="00000000" w14:paraId="0000010D">
      <w:pPr>
        <w:ind w:left="720" w:firstLine="0"/>
        <w:rPr>
          <w:sz w:val="24"/>
          <w:szCs w:val="24"/>
        </w:rPr>
      </w:pPr>
      <w:r w:rsidDel="00000000" w:rsidR="00000000" w:rsidRPr="00000000">
        <w:rPr>
          <w:rtl w:val="0"/>
        </w:rPr>
      </w:r>
    </w:p>
    <w:p w:rsidR="00000000" w:rsidDel="00000000" w:rsidP="00000000" w:rsidRDefault="00000000" w:rsidRPr="00000000" w14:paraId="0000010E">
      <w:pPr>
        <w:ind w:left="720" w:firstLine="0"/>
        <w:rPr>
          <w:sz w:val="24"/>
          <w:szCs w:val="24"/>
        </w:rPr>
      </w:pPr>
      <w:r w:rsidDel="00000000" w:rsidR="00000000" w:rsidRPr="00000000">
        <w:rPr>
          <w:rtl w:val="0"/>
        </w:rPr>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ind w:left="720" w:firstLine="0"/>
        <w:rPr>
          <w:sz w:val="24"/>
          <w:szCs w:val="24"/>
        </w:rPr>
      </w:pPr>
      <w:r w:rsidDel="00000000" w:rsidR="00000000" w:rsidRPr="00000000">
        <w:rPr>
          <w:rtl w:val="0"/>
        </w:rPr>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numPr>
          <w:ilvl w:val="0"/>
          <w:numId w:val="1"/>
        </w:numPr>
        <w:ind w:left="720" w:hanging="360"/>
        <w:rPr>
          <w:sz w:val="24"/>
          <w:szCs w:val="24"/>
        </w:rPr>
      </w:pPr>
      <w:r w:rsidDel="00000000" w:rsidR="00000000" w:rsidRPr="00000000">
        <w:rPr>
          <w:sz w:val="24"/>
          <w:szCs w:val="24"/>
          <w:rtl w:val="0"/>
        </w:rPr>
        <w:t xml:space="preserve">get_most_returned_products_from_manufacturer ( manufacturer_id INTEGER, n INTEGER)</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Assumption: Since the question defines the denominator of return_rate as “sum of the quantity delivered across all orders”, we only include the ordered products for which the orderline status is ‘delivered’. Ordered products with orderline status ‘being_processed’ and ‘shipped’ are not included in the quantity delivered.</w:t>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ind w:left="720" w:firstLine="0"/>
        <w:rPr>
          <w:sz w:val="24"/>
          <w:szCs w:val="24"/>
        </w:rPr>
      </w:pPr>
      <w:r w:rsidDel="00000000" w:rsidR="00000000" w:rsidRPr="00000000">
        <w:rPr>
          <w:sz w:val="24"/>
          <w:szCs w:val="24"/>
          <w:rtl w:val="0"/>
        </w:rPr>
        <w:t xml:space="preserve">Basic idea:</w:t>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Firstly, we get the ids and names of products that are manufactured by the given ‘manufacturer_id’ and for each, the number of products that are successfully delivered to the customer, from the ‘orderline’ table by filtering rows that satisfy the conditions of status being ‘delivered’ and manufacturer matching input, and then grouping the rows on product_id and selecting sum of quantity. </w:t>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ind w:left="720" w:firstLine="0"/>
        <w:rPr>
          <w:sz w:val="24"/>
          <w:szCs w:val="24"/>
        </w:rPr>
      </w:pPr>
      <w:r w:rsidDel="00000000" w:rsidR="00000000" w:rsidRPr="00000000">
        <w:rPr>
          <w:sz w:val="24"/>
          <w:szCs w:val="24"/>
          <w:rtl w:val="0"/>
        </w:rPr>
        <w:t xml:space="preserve">Then we get the ids of the </w:t>
      </w:r>
      <w:r w:rsidDel="00000000" w:rsidR="00000000" w:rsidRPr="00000000">
        <w:rPr>
          <w:sz w:val="24"/>
          <w:szCs w:val="24"/>
          <w:rtl w:val="0"/>
        </w:rPr>
        <w:t xml:space="preserve">product</w:t>
      </w:r>
      <w:r w:rsidDel="00000000" w:rsidR="00000000" w:rsidRPr="00000000">
        <w:rPr>
          <w:sz w:val="24"/>
          <w:szCs w:val="24"/>
          <w:rtl w:val="0"/>
        </w:rPr>
        <w:t xml:space="preserve"> that </w:t>
      </w:r>
      <w:r w:rsidDel="00000000" w:rsidR="00000000" w:rsidRPr="00000000">
        <w:rPr>
          <w:sz w:val="24"/>
          <w:szCs w:val="24"/>
          <w:rtl w:val="0"/>
        </w:rPr>
        <w:t xml:space="preserve">is manufactured</w:t>
      </w:r>
      <w:r w:rsidDel="00000000" w:rsidR="00000000" w:rsidRPr="00000000">
        <w:rPr>
          <w:sz w:val="24"/>
          <w:szCs w:val="24"/>
          <w:rtl w:val="0"/>
        </w:rPr>
        <w:t xml:space="preserve"> by the given ‘manufacturer_id’ and for each, the number of </w:t>
      </w:r>
      <w:r w:rsidDel="00000000" w:rsidR="00000000" w:rsidRPr="00000000">
        <w:rPr>
          <w:sz w:val="24"/>
          <w:szCs w:val="24"/>
          <w:rtl w:val="0"/>
        </w:rPr>
        <w:t xml:space="preserve">product</w:t>
      </w:r>
      <w:r w:rsidDel="00000000" w:rsidR="00000000" w:rsidRPr="00000000">
        <w:rPr>
          <w:sz w:val="24"/>
          <w:szCs w:val="24"/>
          <w:rtl w:val="0"/>
        </w:rPr>
        <w:t xml:space="preserve"> that </w:t>
      </w:r>
      <w:r w:rsidDel="00000000" w:rsidR="00000000" w:rsidRPr="00000000">
        <w:rPr>
          <w:sz w:val="24"/>
          <w:szCs w:val="24"/>
          <w:rtl w:val="0"/>
        </w:rPr>
        <w:t xml:space="preserve">is successfully</w:t>
      </w:r>
      <w:r w:rsidDel="00000000" w:rsidR="00000000" w:rsidRPr="00000000">
        <w:rPr>
          <w:sz w:val="24"/>
          <w:szCs w:val="24"/>
          <w:rtl w:val="0"/>
        </w:rPr>
        <w:t xml:space="preserve"> returned and refunded, from the ‘refund_request’ table similarly.</w:t>
      </w:r>
    </w:p>
    <w:p w:rsidR="00000000" w:rsidDel="00000000" w:rsidP="00000000" w:rsidRDefault="00000000" w:rsidRPr="00000000" w14:paraId="0000011B">
      <w:pPr>
        <w:ind w:left="720" w:firstLine="0"/>
        <w:rPr>
          <w:sz w:val="24"/>
          <w:szCs w:val="24"/>
        </w:rPr>
      </w:pPr>
      <w:r w:rsidDel="00000000" w:rsidR="00000000" w:rsidRPr="00000000">
        <w:rPr>
          <w:rtl w:val="0"/>
        </w:rPr>
      </w:r>
    </w:p>
    <w:p w:rsidR="00000000" w:rsidDel="00000000" w:rsidP="00000000" w:rsidRDefault="00000000" w:rsidRPr="00000000" w14:paraId="0000011C">
      <w:pPr>
        <w:ind w:left="720" w:firstLine="0"/>
        <w:rPr>
          <w:sz w:val="24"/>
          <w:szCs w:val="24"/>
        </w:rPr>
      </w:pPr>
      <w:r w:rsidDel="00000000" w:rsidR="00000000" w:rsidRPr="00000000">
        <w:rPr>
          <w:sz w:val="24"/>
          <w:szCs w:val="24"/>
          <w:rtl w:val="0"/>
        </w:rPr>
        <w:t xml:space="preserve">Lastly,  we obtain the output table by selecting product_id and the ratio of ‘the number of products successfully returned and refunded’ to ‘the number of products delivered’ as return_rate from the join result of the above two tables, where the return_rate is set to be 0.00 if there does not exist product that is delivered or there does not exist product that is successfully refunded. Getting N products with the highest return_rate is achieved by ordering the table by return_rate descending and limiting N rows. If the return_rate ties, we order the output tuples in ascending order of product_id.</w:t>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numPr>
          <w:ilvl w:val="0"/>
          <w:numId w:val="1"/>
        </w:numPr>
        <w:ind w:left="720" w:hanging="360"/>
        <w:rPr>
          <w:sz w:val="24"/>
          <w:szCs w:val="24"/>
        </w:rPr>
      </w:pPr>
      <w:r w:rsidDel="00000000" w:rsidR="00000000" w:rsidRPr="00000000">
        <w:rPr>
          <w:sz w:val="24"/>
          <w:szCs w:val="24"/>
          <w:rtl w:val="0"/>
        </w:rPr>
        <w:t xml:space="preserve">get_worst_shops( n INTEGER )</w:t>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ind w:left="720" w:firstLine="0"/>
        <w:rPr>
          <w:sz w:val="24"/>
          <w:szCs w:val="24"/>
        </w:rPr>
      </w:pPr>
      <w:r w:rsidDel="00000000" w:rsidR="00000000" w:rsidRPr="00000000">
        <w:rPr>
          <w:sz w:val="24"/>
          <w:szCs w:val="24"/>
          <w:rtl w:val="0"/>
        </w:rPr>
        <w:t xml:space="preserve">Basic idea:</w:t>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Firstly, we count the number of refund requests (for distinct orderlines), number of shop complaints, number of delivery complaints (for distinct orderlines) and number of one-star reviews respectively from ‘refund_request’ table, ‘shop_complaint’ table, ‘delivery complaint’ table, and ‘review_version’ table. The latest review versions are obtained from the review_version table by comparing the timestamp of rows with the same review_id and selecting the row with the latest timestamp.</w:t>
      </w:r>
    </w:p>
    <w:p w:rsidR="00000000" w:rsidDel="00000000" w:rsidP="00000000" w:rsidRDefault="00000000" w:rsidRPr="00000000" w14:paraId="00000130">
      <w:pPr>
        <w:ind w:left="720" w:firstLine="0"/>
        <w:rPr>
          <w:sz w:val="24"/>
          <w:szCs w:val="24"/>
        </w:rPr>
      </w:pPr>
      <w:r w:rsidDel="00000000" w:rsidR="00000000" w:rsidRPr="00000000">
        <w:rPr>
          <w:rtl w:val="0"/>
        </w:rPr>
      </w:r>
    </w:p>
    <w:p w:rsidR="00000000" w:rsidDel="00000000" w:rsidP="00000000" w:rsidRDefault="00000000" w:rsidRPr="00000000" w14:paraId="00000131">
      <w:pPr>
        <w:ind w:left="720" w:firstLine="0"/>
        <w:rPr>
          <w:sz w:val="24"/>
          <w:szCs w:val="24"/>
        </w:rPr>
      </w:pPr>
      <w:r w:rsidDel="00000000" w:rsidR="00000000" w:rsidRPr="00000000">
        <w:rPr>
          <w:sz w:val="24"/>
          <w:szCs w:val="24"/>
          <w:rtl w:val="0"/>
        </w:rPr>
        <w:t xml:space="preserve">Then we join the above tables one by one to get the shop_ids and the number of negative indicators of each type, where the corresponding number is set to be 0 in case the shop_id does not exist in any of the above tables (which means it does not have negative indicators in that type).</w:t>
      </w:r>
    </w:p>
    <w:p w:rsidR="00000000" w:rsidDel="00000000" w:rsidP="00000000" w:rsidRDefault="00000000" w:rsidRPr="00000000" w14:paraId="00000132">
      <w:pPr>
        <w:ind w:left="720" w:firstLine="0"/>
        <w:rPr>
          <w:sz w:val="24"/>
          <w:szCs w:val="24"/>
        </w:rPr>
      </w:pPr>
      <w:r w:rsidDel="00000000" w:rsidR="00000000" w:rsidRPr="00000000">
        <w:rPr>
          <w:rtl w:val="0"/>
        </w:rPr>
      </w:r>
    </w:p>
    <w:p w:rsidR="00000000" w:rsidDel="00000000" w:rsidP="00000000" w:rsidRDefault="00000000" w:rsidRPr="00000000" w14:paraId="00000133">
      <w:pPr>
        <w:ind w:left="720" w:firstLine="0"/>
        <w:rPr>
          <w:sz w:val="24"/>
          <w:szCs w:val="24"/>
        </w:rPr>
      </w:pPr>
      <w:r w:rsidDel="00000000" w:rsidR="00000000" w:rsidRPr="00000000">
        <w:rPr>
          <w:sz w:val="24"/>
          <w:szCs w:val="24"/>
          <w:rtl w:val="0"/>
        </w:rPr>
        <w:t xml:space="preserve">Lastly, we obtain the output table by joining the above table and the ‘shop’ table to get the shop name, and selecting the sum of four negative indicator counts. Getting the worst N shops is achieved by ordering the table by the sum of counts descendingly and limiting N rows. If the num_negative_indicators ties, we order the output tuples in ascending order of shop_id.</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rhgh2zbpyqrb" w:id="5"/>
      <w:bookmarkEnd w:id="5"/>
      <w:r w:rsidDel="00000000" w:rsidR="00000000" w:rsidRPr="00000000">
        <w:rPr>
          <w:rtl w:val="0"/>
        </w:rPr>
        <w:t xml:space="preserve">Difficulties encountered &amp; lessons learned</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Difficulties encountered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We Solved the Difficulties/Lessons 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implementing the procedure, we realised that we had to defer the trigger requirement checking. However, deferred triggers only worked with AFTER, not BEFORE.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for AFTER triggers, the return value does not 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triggers AFTER insert instead of BEFORE insert.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raise an exception in the trigger if the tuple inserted violates the constraint, which will cause the entire transaction to rollback.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implementing the procedures and the triggers separately, as we split the workload initially, we did not realise that they were interconnected, hence some exceptions were raised when the whole code was pieced together that has to be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communicate with one another and update on what each of us is doing, and also take time to read what others are doing in detail to prevent miscommunication.</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implementing the procedure place_order, we found that a few assumptions had to be made, such as that the order is placed within the validity period of the coupon, if a coupon is used. Although input validation is not needed, since there are some updating required such as quantity in sells table, we decided to add in some validity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Clarify and read the question carefully, and it would be better to be safe and check for valid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was unclear what sell_timestamp would refer to, and there was some confusion on whether it is required to check whether the order of the timestamp was within the validity period of coupon, and we thought sell_timestamp refers to that order timestamp. However, upon further inspection, we realised that it refers to the product timestamp in the particular shop, as the shop could have multiple rows of the same product but listed at different 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at the ER diagram for clues on unfamiliar terms or attributes(columns) we are unsure of, and check which primary key it belongs to, to get a better idea of its uniqueness.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testing, a lot of syntax error revolves around trying to call the procedure or function with a query as a parameter, which was not possible as subqueries are not allowed. Declaration of variables globally was also not allowed, hence we have to put them inside functions or procedures in order to store the values returned by the query inside variables declared.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Postgresql, only declare variables inside functions and procedures, and executed tests as functions or procedures to increase the modularity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lot of compilation errors that we get revolve around ambiguous namings, as we often use names similar to that of column names inside our functions or procedures.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results in ambiguity as to which exceptions have been raised during the debugging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different local variables or have a naming convention for them e.g. having an underscore as the prefix for local variables to differentiate from column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testing, there were a lot of unexpected bugs because we did not consider carefully all possible cases that may occur.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the code carefully to cover all possible situations, especially for boundary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get_most_returned_products_from_manufacturer() function, we need to retrieve the entire reply chain (i.e., reviews, replies to reviews, replies to replies).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learned how to use recursive queries in SQL and used a recursive query to get the full reply 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get_most_returned_products_from_manufacturer() function, there are quite a lot of edge cases, for example, when the product has never been ordered, when there is no refund request about the product, etc. We also need to avoid integer division because the return_rate is of numeric type and we do not want the decimal places to be truncated.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coalesce(value, 0) where appropriate to convert a null value to 0 to deal with the cases when the product was never delivered or returned. We also converted the sum of quantity returned and the sum of the quantity delivered to numeric before the division.</w:t>
            </w:r>
          </w:p>
        </w:tc>
      </w:tr>
    </w:tbl>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