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81710" w14:textId="4322389F" w:rsidR="00EA7EF8" w:rsidRPr="008323DD" w:rsidRDefault="008323DD" w:rsidP="007D06B4">
      <w:pPr>
        <w:rPr>
          <w:sz w:val="48"/>
          <w:szCs w:val="48"/>
        </w:rPr>
      </w:pPr>
      <w:r w:rsidRPr="008323DD">
        <w:rPr>
          <w:sz w:val="48"/>
          <w:szCs w:val="48"/>
        </w:rPr>
        <w:t xml:space="preserve">AKTIVNOST: </w:t>
      </w:r>
      <w:r w:rsidR="00A1090F">
        <w:rPr>
          <w:sz w:val="48"/>
          <w:szCs w:val="48"/>
        </w:rPr>
        <w:t>Bučka</w:t>
      </w:r>
      <w:bookmarkStart w:id="0" w:name="_GoBack"/>
      <w:bookmarkEnd w:id="0"/>
      <w:r w:rsidRPr="008323DD">
        <w:rPr>
          <w:sz w:val="48"/>
          <w:szCs w:val="48"/>
        </w:rPr>
        <w:t>, ki pije vodo</w:t>
      </w:r>
    </w:p>
    <w:p w14:paraId="1F199269" w14:textId="77777777" w:rsidR="00A26870" w:rsidRPr="008323DD" w:rsidRDefault="008323DD" w:rsidP="007D06B4">
      <w:pPr>
        <w:rPr>
          <w:rFonts w:ascii="Arial" w:hAnsi="Arial" w:cs="Arial"/>
          <w:sz w:val="24"/>
          <w:szCs w:val="24"/>
        </w:rPr>
      </w:pPr>
      <w:r w:rsidRPr="008323DD">
        <w:rPr>
          <w:rFonts w:ascii="Arial" w:hAnsi="Arial" w:cs="Arial"/>
          <w:sz w:val="24"/>
          <w:szCs w:val="24"/>
        </w:rPr>
        <w:t>Zahtevnost aktivnosti lahko prilagodite tako, da izpustite dele, ki se nanašajo na določanje eksperimentalnih negotovosti.</w:t>
      </w:r>
      <w:r w:rsidR="00EA7EF8" w:rsidRPr="008323DD">
        <w:rPr>
          <w:rFonts w:ascii="Arial" w:hAnsi="Arial" w:cs="Arial"/>
          <w:sz w:val="24"/>
          <w:szCs w:val="24"/>
        </w:rPr>
        <w:t xml:space="preserve"> </w:t>
      </w:r>
      <w:r w:rsidR="00D87480" w:rsidRPr="008323DD">
        <w:rPr>
          <w:rFonts w:ascii="Arial" w:hAnsi="Arial" w:cs="Arial"/>
          <w:sz w:val="24"/>
          <w:szCs w:val="24"/>
        </w:rPr>
        <w:t xml:space="preserve"> </w:t>
      </w:r>
    </w:p>
    <w:p w14:paraId="33129891" w14:textId="77777777" w:rsidR="000C56D9" w:rsidRPr="008323DD" w:rsidRDefault="008323DD" w:rsidP="007D06B4">
      <w:pPr>
        <w:rPr>
          <w:b/>
          <w:sz w:val="32"/>
          <w:szCs w:val="32"/>
        </w:rPr>
      </w:pPr>
      <w:r w:rsidRPr="008323DD">
        <w:rPr>
          <w:b/>
          <w:sz w:val="32"/>
          <w:szCs w:val="32"/>
        </w:rPr>
        <w:t>Prvi del:</w:t>
      </w:r>
      <w:r w:rsidR="006328CD" w:rsidRPr="008323DD">
        <w:rPr>
          <w:b/>
          <w:sz w:val="32"/>
          <w:szCs w:val="32"/>
        </w:rPr>
        <w:t xml:space="preserve"> </w:t>
      </w:r>
      <w:r w:rsidR="000C56D9" w:rsidRPr="008323DD">
        <w:rPr>
          <w:b/>
          <w:sz w:val="32"/>
          <w:szCs w:val="32"/>
        </w:rPr>
        <w:t>Ap</w:t>
      </w:r>
      <w:r w:rsidRPr="008323DD">
        <w:rPr>
          <w:b/>
          <w:sz w:val="32"/>
          <w:szCs w:val="32"/>
        </w:rPr>
        <w:t xml:space="preserve">likativni poskus </w:t>
      </w:r>
    </w:p>
    <w:p w14:paraId="6B73C505" w14:textId="77777777" w:rsidR="007D06B4" w:rsidRDefault="007D06B4" w:rsidP="007D06B4">
      <w:r>
        <w:t xml:space="preserve"> </w:t>
      </w:r>
      <w:r w:rsidR="002B2A22">
        <w:t xml:space="preserve"> </w:t>
      </w:r>
      <w:r>
        <w:t xml:space="preserve">  </w:t>
      </w:r>
    </w:p>
    <w:p w14:paraId="535A428F" w14:textId="77777777" w:rsidR="002B2A22" w:rsidRDefault="00E00C5F" w:rsidP="007D06B4">
      <w:r>
        <w:rPr>
          <w:noProof/>
          <w:lang w:eastAsia="sl-SI"/>
        </w:rPr>
        <w:drawing>
          <wp:inline distT="0" distB="0" distL="0" distR="0" wp14:anchorId="144D78EF" wp14:editId="7B251CE5">
            <wp:extent cx="3294000" cy="1854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l-SI"/>
        </w:rPr>
        <w:drawing>
          <wp:inline distT="0" distB="0" distL="0" distR="0" wp14:anchorId="59D2869C" wp14:editId="7C82ED9A">
            <wp:extent cx="3278832" cy="184457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80" cy="1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3799" w14:textId="77777777" w:rsidR="00E00C5F" w:rsidRDefault="00E00C5F" w:rsidP="007D06B4"/>
    <w:p w14:paraId="5E39C5A4" w14:textId="77777777" w:rsidR="00E00C5F" w:rsidRDefault="00E00C5F" w:rsidP="007D06B4">
      <w:r>
        <w:rPr>
          <w:noProof/>
          <w:lang w:eastAsia="sl-SI"/>
        </w:rPr>
        <w:drawing>
          <wp:inline distT="0" distB="0" distL="0" distR="0" wp14:anchorId="45E23278" wp14:editId="11B6F373">
            <wp:extent cx="3293745" cy="18529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769" cy="18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l-SI"/>
        </w:rPr>
        <w:drawing>
          <wp:inline distT="0" distB="0" distL="0" distR="0" wp14:anchorId="32A62BB0" wp14:editId="2BE6DF86">
            <wp:extent cx="3299791" cy="18563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754" cy="18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558" w14:textId="230AA6FC" w:rsidR="0006657D" w:rsidRPr="008323DD" w:rsidRDefault="00FC0913" w:rsidP="007D0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 ločenem poskusu ste z</w:t>
      </w:r>
      <w:r w:rsidR="006A4183">
        <w:rPr>
          <w:rFonts w:ascii="Times New Roman" w:hAnsi="Times New Roman" w:cs="Times New Roman"/>
          <w:sz w:val="32"/>
          <w:szCs w:val="32"/>
        </w:rPr>
        <w:t xml:space="preserve"> natakanjem vode v bučko in nastavek izmerili</w:t>
      </w:r>
      <w:r w:rsidR="008323DD" w:rsidRPr="008323DD">
        <w:rPr>
          <w:rFonts w:ascii="Times New Roman" w:hAnsi="Times New Roman" w:cs="Times New Roman"/>
          <w:sz w:val="32"/>
          <w:szCs w:val="32"/>
        </w:rPr>
        <w:t xml:space="preserve">, da je celotna prostornina </w:t>
      </w:r>
      <w:r>
        <w:rPr>
          <w:rFonts w:ascii="Times New Roman" w:hAnsi="Times New Roman" w:cs="Times New Roman"/>
          <w:sz w:val="32"/>
          <w:szCs w:val="32"/>
        </w:rPr>
        <w:t>bučke</w:t>
      </w:r>
      <w:r w:rsidR="008323DD" w:rsidRPr="008323DD">
        <w:rPr>
          <w:rFonts w:ascii="Times New Roman" w:hAnsi="Times New Roman" w:cs="Times New Roman"/>
          <w:sz w:val="32"/>
          <w:szCs w:val="32"/>
        </w:rPr>
        <w:t xml:space="preserve"> (vključno z delom nastavka do ventila) enaka </w:t>
      </w:r>
      <w:r w:rsidR="00850692" w:rsidRPr="008323DD">
        <w:rPr>
          <w:rFonts w:ascii="Times New Roman" w:hAnsi="Times New Roman" w:cs="Times New Roman"/>
          <w:position w:val="-6"/>
          <w:sz w:val="32"/>
          <w:szCs w:val="32"/>
        </w:rPr>
        <w:object w:dxaOrig="1060" w:dyaOrig="279" w14:anchorId="5319D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22pt" o:ole="">
            <v:imagedata r:id="rId8" o:title=""/>
          </v:shape>
          <o:OLEObject Type="Embed" ProgID="Equation.DSMT4" ShapeID="_x0000_i1025" DrawAspect="Content" ObjectID="_1647774236" r:id="rId9"/>
        </w:object>
      </w:r>
      <w:r w:rsidR="00850692" w:rsidRPr="008323DD">
        <w:rPr>
          <w:rFonts w:ascii="Times New Roman" w:hAnsi="Times New Roman" w:cs="Times New Roman"/>
          <w:sz w:val="32"/>
          <w:szCs w:val="32"/>
        </w:rPr>
        <w:t xml:space="preserve">. </w:t>
      </w:r>
      <w:r w:rsidR="008323DD" w:rsidRPr="008323DD">
        <w:rPr>
          <w:rFonts w:ascii="Times New Roman" w:hAnsi="Times New Roman" w:cs="Times New Roman"/>
          <w:sz w:val="32"/>
          <w:szCs w:val="32"/>
        </w:rPr>
        <w:t xml:space="preserve">V navodilih za uporabo senzorja tlaka ste našli podatek, da je negotovost </w:t>
      </w:r>
      <w:r w:rsidR="006A4183">
        <w:rPr>
          <w:rFonts w:ascii="Times New Roman" w:hAnsi="Times New Roman" w:cs="Times New Roman"/>
          <w:sz w:val="32"/>
          <w:szCs w:val="32"/>
        </w:rPr>
        <w:t>meritev</w:t>
      </w:r>
      <w:r w:rsidR="008323DD" w:rsidRPr="008323DD">
        <w:rPr>
          <w:rFonts w:ascii="Times New Roman" w:hAnsi="Times New Roman" w:cs="Times New Roman"/>
          <w:sz w:val="32"/>
          <w:szCs w:val="32"/>
        </w:rPr>
        <w:t xml:space="preserve"> tlaka enaka </w:t>
      </w:r>
      <w:r w:rsidR="00850692" w:rsidRPr="008323DD">
        <w:rPr>
          <w:rFonts w:ascii="Times New Roman" w:hAnsi="Times New Roman" w:cs="Times New Roman"/>
          <w:position w:val="-10"/>
          <w:sz w:val="32"/>
          <w:szCs w:val="32"/>
        </w:rPr>
        <w:object w:dxaOrig="820" w:dyaOrig="320" w14:anchorId="2059E648">
          <v:shape id="_x0000_i1026" type="#_x0000_t75" style="width:59pt;height:24pt" o:ole="">
            <v:imagedata r:id="rId10" o:title=""/>
          </v:shape>
          <o:OLEObject Type="Embed" ProgID="Equation.DSMT4" ShapeID="_x0000_i1026" DrawAspect="Content" ObjectID="_1647774237" r:id="rId11"/>
        </w:object>
      </w:r>
      <w:r w:rsidR="00850692" w:rsidRPr="008323DD">
        <w:rPr>
          <w:rFonts w:ascii="Times New Roman" w:hAnsi="Times New Roman" w:cs="Times New Roman"/>
          <w:sz w:val="32"/>
          <w:szCs w:val="32"/>
        </w:rPr>
        <w:t>.</w:t>
      </w:r>
    </w:p>
    <w:p w14:paraId="261FB8F9" w14:textId="77777777" w:rsidR="002B2A22" w:rsidRPr="008323DD" w:rsidRDefault="008323DD" w:rsidP="007D06B4">
      <w:pPr>
        <w:rPr>
          <w:rFonts w:ascii="Times New Roman" w:hAnsi="Times New Roman" w:cs="Times New Roman"/>
          <w:sz w:val="32"/>
          <w:szCs w:val="32"/>
        </w:rPr>
      </w:pPr>
      <w:r w:rsidRPr="008323DD">
        <w:rPr>
          <w:rFonts w:ascii="Times New Roman" w:hAnsi="Times New Roman" w:cs="Times New Roman"/>
          <w:b/>
          <w:sz w:val="32"/>
          <w:szCs w:val="32"/>
        </w:rPr>
        <w:t>Naloga:</w:t>
      </w:r>
      <w:r w:rsidRPr="008323DD">
        <w:rPr>
          <w:rFonts w:ascii="Times New Roman" w:hAnsi="Times New Roman" w:cs="Times New Roman"/>
          <w:sz w:val="32"/>
          <w:szCs w:val="32"/>
        </w:rPr>
        <w:t xml:space="preserve"> Določite prostornino vode, ki se bo natekla v steklenico</w:t>
      </w:r>
      <w:r w:rsidR="006A4183">
        <w:rPr>
          <w:rFonts w:ascii="Times New Roman" w:hAnsi="Times New Roman" w:cs="Times New Roman"/>
          <w:sz w:val="32"/>
          <w:szCs w:val="32"/>
        </w:rPr>
        <w:t>, ko odpremo ventil</w:t>
      </w:r>
      <w:r w:rsidRPr="008323DD">
        <w:rPr>
          <w:rFonts w:ascii="Times New Roman" w:hAnsi="Times New Roman" w:cs="Times New Roman"/>
          <w:sz w:val="32"/>
          <w:szCs w:val="32"/>
        </w:rPr>
        <w:t xml:space="preserve">. </w:t>
      </w:r>
      <w:r w:rsidR="006A4183">
        <w:rPr>
          <w:rFonts w:ascii="Times New Roman" w:hAnsi="Times New Roman" w:cs="Times New Roman"/>
          <w:sz w:val="32"/>
          <w:szCs w:val="32"/>
        </w:rPr>
        <w:t>Rezultat zapišite tako, da</w:t>
      </w:r>
      <w:r w:rsidRPr="008323DD">
        <w:rPr>
          <w:rFonts w:ascii="Times New Roman" w:hAnsi="Times New Roman" w:cs="Times New Roman"/>
          <w:sz w:val="32"/>
          <w:szCs w:val="32"/>
        </w:rPr>
        <w:t xml:space="preserve"> vključ</w:t>
      </w:r>
      <w:r w:rsidR="006A4183">
        <w:rPr>
          <w:rFonts w:ascii="Times New Roman" w:hAnsi="Times New Roman" w:cs="Times New Roman"/>
          <w:sz w:val="32"/>
          <w:szCs w:val="32"/>
        </w:rPr>
        <w:t xml:space="preserve">uje </w:t>
      </w:r>
      <w:r w:rsidRPr="008323DD">
        <w:rPr>
          <w:rFonts w:ascii="Times New Roman" w:hAnsi="Times New Roman" w:cs="Times New Roman"/>
          <w:sz w:val="32"/>
          <w:szCs w:val="32"/>
        </w:rPr>
        <w:t xml:space="preserve">tudi ustrezno eksperimentalno negotovost. Navedite morebitne predpostavke, ki ste jih sprejeli pri določanju prostornine vode. </w:t>
      </w:r>
      <w:r w:rsidR="006A4183">
        <w:rPr>
          <w:rFonts w:ascii="Times New Roman" w:hAnsi="Times New Roman" w:cs="Times New Roman"/>
          <w:sz w:val="32"/>
          <w:szCs w:val="32"/>
        </w:rPr>
        <w:t>Predstavite</w:t>
      </w:r>
      <w:r w:rsidRPr="008323DD">
        <w:rPr>
          <w:rFonts w:ascii="Times New Roman" w:hAnsi="Times New Roman" w:cs="Times New Roman"/>
          <w:sz w:val="32"/>
          <w:szCs w:val="32"/>
        </w:rPr>
        <w:t xml:space="preserve"> vse računske korake</w:t>
      </w:r>
      <w:r w:rsidR="003D1AB1">
        <w:rPr>
          <w:rFonts w:ascii="Times New Roman" w:hAnsi="Times New Roman" w:cs="Times New Roman"/>
          <w:sz w:val="32"/>
          <w:szCs w:val="32"/>
        </w:rPr>
        <w:t xml:space="preserve"> in razmisleke</w:t>
      </w:r>
      <w:r w:rsidRPr="008323DD">
        <w:rPr>
          <w:rFonts w:ascii="Times New Roman" w:hAnsi="Times New Roman" w:cs="Times New Roman"/>
          <w:sz w:val="32"/>
          <w:szCs w:val="32"/>
        </w:rPr>
        <w:t xml:space="preserve">, ki ste jih naredili.  </w:t>
      </w:r>
    </w:p>
    <w:p w14:paraId="2A07E06E" w14:textId="77777777" w:rsidR="000C56D9" w:rsidRPr="008323DD" w:rsidRDefault="000C56D9" w:rsidP="007D06B4">
      <w:pPr>
        <w:rPr>
          <w:sz w:val="32"/>
          <w:szCs w:val="32"/>
        </w:rPr>
      </w:pPr>
    </w:p>
    <w:p w14:paraId="0B39A9BD" w14:textId="77777777" w:rsidR="000C56D9" w:rsidRDefault="000C56D9" w:rsidP="007D06B4">
      <w:pPr>
        <w:rPr>
          <w:sz w:val="32"/>
          <w:szCs w:val="32"/>
          <w:lang w:val="en-US"/>
        </w:rPr>
      </w:pPr>
    </w:p>
    <w:p w14:paraId="3E317FF7" w14:textId="77777777" w:rsidR="00EA7EF8" w:rsidRDefault="00EA7EF8" w:rsidP="007D06B4">
      <w:pPr>
        <w:rPr>
          <w:sz w:val="32"/>
          <w:szCs w:val="32"/>
          <w:lang w:val="en-US"/>
        </w:rPr>
      </w:pPr>
    </w:p>
    <w:p w14:paraId="0C070B70" w14:textId="77777777" w:rsidR="000C56D9" w:rsidRDefault="000C56D9" w:rsidP="007D06B4">
      <w:pPr>
        <w:rPr>
          <w:sz w:val="32"/>
          <w:szCs w:val="32"/>
          <w:lang w:val="en-US"/>
        </w:rPr>
      </w:pPr>
    </w:p>
    <w:p w14:paraId="054E7FF6" w14:textId="77777777" w:rsidR="003D1AB1" w:rsidRPr="003D1AB1" w:rsidRDefault="00F83C8B" w:rsidP="007D06B4">
      <w:pPr>
        <w:rPr>
          <w:i/>
          <w:sz w:val="32"/>
          <w:szCs w:val="32"/>
        </w:rPr>
      </w:pPr>
      <w:r w:rsidRPr="003D1AB1">
        <w:rPr>
          <w:i/>
          <w:sz w:val="32"/>
          <w:szCs w:val="32"/>
        </w:rPr>
        <w:t>(</w:t>
      </w:r>
      <w:r w:rsidR="003D1AB1" w:rsidRPr="003D1AB1">
        <w:rPr>
          <w:i/>
          <w:sz w:val="32"/>
          <w:szCs w:val="32"/>
        </w:rPr>
        <w:t>Ko dijaki oddajo rešitve prvega dela naloge, jim pošljete drugi del</w:t>
      </w:r>
      <w:r w:rsidR="00EA0FC9">
        <w:rPr>
          <w:i/>
          <w:sz w:val="32"/>
          <w:szCs w:val="32"/>
        </w:rPr>
        <w:t>)</w:t>
      </w:r>
      <w:r w:rsidR="003D1AB1" w:rsidRPr="003D1AB1">
        <w:rPr>
          <w:i/>
          <w:sz w:val="32"/>
          <w:szCs w:val="32"/>
        </w:rPr>
        <w:t xml:space="preserve"> </w:t>
      </w:r>
    </w:p>
    <w:p w14:paraId="2F8FC3A7" w14:textId="77777777" w:rsidR="002A0F49" w:rsidRPr="003C7690" w:rsidRDefault="00EA0FC9" w:rsidP="007D06B4">
      <w:pPr>
        <w:rPr>
          <w:b/>
          <w:sz w:val="32"/>
          <w:szCs w:val="32"/>
        </w:rPr>
      </w:pPr>
      <w:r w:rsidRPr="003C7690">
        <w:rPr>
          <w:b/>
          <w:sz w:val="32"/>
          <w:szCs w:val="32"/>
        </w:rPr>
        <w:t>Drugi del</w:t>
      </w:r>
      <w:r w:rsidR="006328CD" w:rsidRPr="003C7690">
        <w:rPr>
          <w:b/>
          <w:sz w:val="32"/>
          <w:szCs w:val="32"/>
        </w:rPr>
        <w:t xml:space="preserve">: </w:t>
      </w:r>
      <w:r w:rsidRPr="003C7690">
        <w:rPr>
          <w:b/>
          <w:sz w:val="32"/>
          <w:szCs w:val="32"/>
        </w:rPr>
        <w:t xml:space="preserve">Izid poskusa </w:t>
      </w:r>
    </w:p>
    <w:p w14:paraId="3951BBDB" w14:textId="77777777" w:rsidR="0006657D" w:rsidRDefault="00E00C5F" w:rsidP="007D06B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sl-SI"/>
        </w:rPr>
        <w:drawing>
          <wp:inline distT="0" distB="0" distL="0" distR="0" wp14:anchorId="33E421BD" wp14:editId="51EF115F">
            <wp:extent cx="2260800" cy="21528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21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57D">
        <w:rPr>
          <w:sz w:val="32"/>
          <w:szCs w:val="32"/>
          <w:lang w:val="en-US"/>
        </w:rPr>
        <w:t xml:space="preserve">    </w:t>
      </w:r>
      <w:r>
        <w:rPr>
          <w:noProof/>
          <w:sz w:val="32"/>
          <w:szCs w:val="32"/>
          <w:lang w:eastAsia="sl-SI"/>
        </w:rPr>
        <w:drawing>
          <wp:inline distT="0" distB="0" distL="0" distR="0" wp14:anchorId="5B7A4ED0" wp14:editId="7E2E7194">
            <wp:extent cx="3844746" cy="216082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361" cy="21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067" w14:textId="77777777" w:rsidR="002A0F49" w:rsidRPr="003C7690" w:rsidRDefault="00EA0FC9" w:rsidP="007D06B4">
      <w:pPr>
        <w:rPr>
          <w:rFonts w:ascii="Times New Roman" w:hAnsi="Times New Roman" w:cs="Times New Roman"/>
          <w:i/>
          <w:sz w:val="32"/>
          <w:szCs w:val="32"/>
        </w:rPr>
      </w:pPr>
      <w:r w:rsidRPr="003C7690">
        <w:rPr>
          <w:rFonts w:ascii="Times New Roman" w:hAnsi="Times New Roman" w:cs="Times New Roman"/>
          <w:i/>
          <w:sz w:val="32"/>
          <w:szCs w:val="32"/>
        </w:rPr>
        <w:t>Opomba</w:t>
      </w:r>
      <w:r w:rsidR="000C56D9" w:rsidRPr="003C7690">
        <w:rPr>
          <w:rFonts w:ascii="Times New Roman" w:hAnsi="Times New Roman" w:cs="Times New Roman"/>
          <w:i/>
          <w:sz w:val="32"/>
          <w:szCs w:val="32"/>
        </w:rPr>
        <w:t>:</w:t>
      </w:r>
      <w:r w:rsidR="00BF7F43">
        <w:rPr>
          <w:rFonts w:ascii="Times New Roman" w:hAnsi="Times New Roman" w:cs="Times New Roman"/>
          <w:i/>
          <w:sz w:val="32"/>
          <w:szCs w:val="32"/>
        </w:rPr>
        <w:t xml:space="preserve"> Enota</w:t>
      </w:r>
      <w:r w:rsidR="000C56D9" w:rsidRPr="003C7690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BF7F43">
        <w:rPr>
          <w:rFonts w:ascii="Times New Roman" w:hAnsi="Times New Roman" w:cs="Times New Roman"/>
          <w:i/>
          <w:sz w:val="32"/>
          <w:szCs w:val="32"/>
        </w:rPr>
        <w:t>skale</w:t>
      </w:r>
      <w:r w:rsidRPr="003C7690">
        <w:rPr>
          <w:rFonts w:ascii="Times New Roman" w:hAnsi="Times New Roman" w:cs="Times New Roman"/>
          <w:i/>
          <w:sz w:val="32"/>
          <w:szCs w:val="32"/>
        </w:rPr>
        <w:t xml:space="preserve"> na cilindru je</w:t>
      </w:r>
      <w:r w:rsidR="0078335D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4662CA">
        <w:rPr>
          <w:rFonts w:ascii="Times New Roman" w:hAnsi="Times New Roman" w:cs="Times New Roman"/>
          <w:i/>
          <w:sz w:val="32"/>
          <w:szCs w:val="32"/>
        </w:rPr>
        <w:t>10 ml</w:t>
      </w:r>
      <w:r w:rsidR="000C56D9" w:rsidRPr="003C7690"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14:paraId="1B6A999B" w14:textId="77777777" w:rsidR="005437C6" w:rsidRPr="003C7690" w:rsidRDefault="00EA0FC9" w:rsidP="007D06B4">
      <w:pPr>
        <w:rPr>
          <w:rFonts w:ascii="Times New Roman" w:hAnsi="Times New Roman" w:cs="Times New Roman"/>
          <w:sz w:val="32"/>
          <w:szCs w:val="32"/>
        </w:rPr>
      </w:pPr>
      <w:r w:rsidRPr="003C7690">
        <w:rPr>
          <w:rFonts w:ascii="Times New Roman" w:hAnsi="Times New Roman" w:cs="Times New Roman"/>
          <w:sz w:val="32"/>
          <w:szCs w:val="32"/>
        </w:rPr>
        <w:t xml:space="preserve">Ali se napoved, ki ste </w:t>
      </w:r>
      <w:r w:rsidR="003C7690">
        <w:rPr>
          <w:rFonts w:ascii="Times New Roman" w:hAnsi="Times New Roman" w:cs="Times New Roman"/>
          <w:sz w:val="32"/>
          <w:szCs w:val="32"/>
        </w:rPr>
        <w:t xml:space="preserve">jo </w:t>
      </w:r>
      <w:r w:rsidRPr="003C7690">
        <w:rPr>
          <w:rFonts w:ascii="Times New Roman" w:hAnsi="Times New Roman" w:cs="Times New Roman"/>
          <w:sz w:val="32"/>
          <w:szCs w:val="32"/>
        </w:rPr>
        <w:t>dali v prvem delu naloge</w:t>
      </w:r>
      <w:r w:rsidR="003C7690">
        <w:rPr>
          <w:rFonts w:ascii="Times New Roman" w:hAnsi="Times New Roman" w:cs="Times New Roman"/>
          <w:sz w:val="32"/>
          <w:szCs w:val="32"/>
        </w:rPr>
        <w:t>,</w:t>
      </w:r>
      <w:r w:rsidRPr="003C7690">
        <w:rPr>
          <w:rFonts w:ascii="Times New Roman" w:hAnsi="Times New Roman" w:cs="Times New Roman"/>
          <w:sz w:val="32"/>
          <w:szCs w:val="32"/>
        </w:rPr>
        <w:t xml:space="preserve"> ujema z izidom poskusa?  Če menite, da se, pojasnite kako to veste. </w:t>
      </w:r>
    </w:p>
    <w:p w14:paraId="63938CE6" w14:textId="77777777" w:rsidR="00F83C8B" w:rsidRPr="003C7690" w:rsidRDefault="003C7690" w:rsidP="007D0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Če se ne ujema, poiščite razloge za</w:t>
      </w:r>
      <w:r w:rsidR="00EA0FC9" w:rsidRPr="003C7690">
        <w:rPr>
          <w:rFonts w:ascii="Times New Roman" w:hAnsi="Times New Roman" w:cs="Times New Roman"/>
          <w:sz w:val="32"/>
          <w:szCs w:val="32"/>
        </w:rPr>
        <w:t xml:space="preserve"> neujemanje in predstavite izboljšano rešitev prvega dela naloge. </w:t>
      </w:r>
    </w:p>
    <w:p w14:paraId="2E91393C" w14:textId="77777777" w:rsidR="007D06B4" w:rsidRDefault="007D06B4" w:rsidP="007D06B4"/>
    <w:sectPr w:rsidR="007D06B4" w:rsidSect="00E00C5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4"/>
    <w:rsid w:val="0006657D"/>
    <w:rsid w:val="000B48FC"/>
    <w:rsid w:val="000C56D9"/>
    <w:rsid w:val="00100CD3"/>
    <w:rsid w:val="00117FBD"/>
    <w:rsid w:val="001F3BEC"/>
    <w:rsid w:val="002A0F49"/>
    <w:rsid w:val="002B2A22"/>
    <w:rsid w:val="00380246"/>
    <w:rsid w:val="003C7690"/>
    <w:rsid w:val="003D1AB1"/>
    <w:rsid w:val="004662CA"/>
    <w:rsid w:val="005437C6"/>
    <w:rsid w:val="0060762D"/>
    <w:rsid w:val="006328CD"/>
    <w:rsid w:val="00664167"/>
    <w:rsid w:val="006A4183"/>
    <w:rsid w:val="006E5084"/>
    <w:rsid w:val="0078335D"/>
    <w:rsid w:val="007D06B4"/>
    <w:rsid w:val="008323DD"/>
    <w:rsid w:val="00850692"/>
    <w:rsid w:val="009971B5"/>
    <w:rsid w:val="00A00C36"/>
    <w:rsid w:val="00A1090F"/>
    <w:rsid w:val="00A26870"/>
    <w:rsid w:val="00BF7F43"/>
    <w:rsid w:val="00C510C1"/>
    <w:rsid w:val="00D35D63"/>
    <w:rsid w:val="00D87480"/>
    <w:rsid w:val="00D93AB6"/>
    <w:rsid w:val="00E00C5F"/>
    <w:rsid w:val="00EA0FC9"/>
    <w:rsid w:val="00EA7EF8"/>
    <w:rsid w:val="00F83C8B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56CB"/>
  <w15:chartTrackingRefBased/>
  <w15:docId w15:val="{31EC4E83-C0D9-4EFB-917A-EEC0B0FF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0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0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0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10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oleObject" Target="embeddings/oleObject2.bin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Planinšič, Gorazd</cp:lastModifiedBy>
  <cp:revision>5</cp:revision>
  <dcterms:created xsi:type="dcterms:W3CDTF">2020-04-03T19:45:00Z</dcterms:created>
  <dcterms:modified xsi:type="dcterms:W3CDTF">2020-04-07T12:17:00Z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