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CFF8E" w14:textId="77777777" w:rsidR="008A4AF0" w:rsidRDefault="008A4AF0" w:rsidP="008A4AF0">
      <w:r>
        <w:t xml:space="preserve">Aktivni pouk: hidrostatični tlak (Nina Jereb, Gimnazija Koper) </w:t>
      </w:r>
      <w:r>
        <w:tab/>
      </w:r>
      <w:r>
        <w:tab/>
      </w:r>
      <w:r>
        <w:tab/>
      </w:r>
      <w:r>
        <w:tab/>
        <w:t xml:space="preserve">    SSS 13. 12. 2019</w:t>
      </w:r>
    </w:p>
    <w:p w14:paraId="515F7D78" w14:textId="77777777" w:rsidR="00A12018" w:rsidRDefault="00A12018" w:rsidP="008A4AF0"/>
    <w:p w14:paraId="575D3750" w14:textId="77777777" w:rsidR="008A4AF0" w:rsidRPr="00A12018" w:rsidRDefault="008A4AF0" w:rsidP="008A4AF0">
      <w:pPr>
        <w:pStyle w:val="Heading2"/>
        <w:rPr>
          <w:b/>
          <w:color w:val="auto"/>
        </w:rPr>
      </w:pPr>
      <w:r w:rsidRPr="00A12018">
        <w:rPr>
          <w:b/>
          <w:color w:val="auto"/>
        </w:rPr>
        <w:t xml:space="preserve">Izziv </w:t>
      </w:r>
      <w:r w:rsidR="00A12018">
        <w:rPr>
          <w:b/>
          <w:color w:val="auto"/>
        </w:rPr>
        <w:t>1</w:t>
      </w:r>
      <w:r w:rsidRPr="00A12018">
        <w:rPr>
          <w:b/>
          <w:color w:val="auto"/>
        </w:rPr>
        <w:t>: Žeja in tlak</w:t>
      </w:r>
    </w:p>
    <w:p w14:paraId="2E1FE649" w14:textId="77777777" w:rsidR="00A12018" w:rsidRDefault="00A12018" w:rsidP="00A12018">
      <w:pPr>
        <w:spacing w:after="0"/>
        <w:rPr>
          <w:i/>
          <w:sz w:val="20"/>
          <w:szCs w:val="20"/>
        </w:rPr>
      </w:pPr>
    </w:p>
    <w:p w14:paraId="18D2396A" w14:textId="1061BDA9" w:rsidR="008A4AF0" w:rsidRDefault="008A4AF0" w:rsidP="00A12018">
      <w:pPr>
        <w:spacing w:after="0"/>
        <w:rPr>
          <w:i/>
          <w:sz w:val="20"/>
          <w:szCs w:val="20"/>
        </w:rPr>
      </w:pPr>
      <w:r w:rsidRPr="00562551">
        <w:rPr>
          <w:i/>
          <w:sz w:val="20"/>
          <w:szCs w:val="20"/>
        </w:rPr>
        <w:t>Pripomočki: cevk</w:t>
      </w:r>
      <w:r w:rsidR="00D66A10">
        <w:rPr>
          <w:i/>
          <w:sz w:val="20"/>
          <w:szCs w:val="20"/>
        </w:rPr>
        <w:t>e</w:t>
      </w:r>
      <w:r w:rsidRPr="00562551">
        <w:rPr>
          <w:i/>
          <w:sz w:val="20"/>
          <w:szCs w:val="20"/>
        </w:rPr>
        <w:t xml:space="preserve"> z različnim premerom, posoda z vodo, </w:t>
      </w:r>
      <w:r w:rsidR="00D66A10">
        <w:rPr>
          <w:i/>
          <w:sz w:val="20"/>
          <w:szCs w:val="20"/>
        </w:rPr>
        <w:t xml:space="preserve">plastenka z vodo, </w:t>
      </w:r>
      <w:r w:rsidRPr="00562551">
        <w:rPr>
          <w:i/>
          <w:sz w:val="20"/>
          <w:szCs w:val="20"/>
        </w:rPr>
        <w:t>meter, senzor tlaka, vmesnik, računalnik s programom LogerPro.</w:t>
      </w:r>
    </w:p>
    <w:p w14:paraId="53F16881" w14:textId="77777777" w:rsidR="008A4AF0" w:rsidRDefault="008A4AF0" w:rsidP="008A4AF0">
      <w:pPr>
        <w:rPr>
          <w:i/>
          <w:sz w:val="20"/>
          <w:szCs w:val="20"/>
        </w:rPr>
      </w:pPr>
    </w:p>
    <w:p w14:paraId="6F430443" w14:textId="77777777" w:rsidR="008A4AF0" w:rsidRPr="00BB241B" w:rsidRDefault="008A4AF0" w:rsidP="008A4AF0">
      <w:r>
        <w:t xml:space="preserve">Če želimo potegniti vodo po slamici ali cevki, moramo v ustih spremeniti tlak. Raziščite, kako je višina, na katero posrkate vodo, povezana s tlakom, ki ga pri tem ustvarite v ustih. </w:t>
      </w:r>
    </w:p>
    <w:p w14:paraId="790771A7" w14:textId="77777777" w:rsidR="008A4AF0" w:rsidRDefault="008A4AF0" w:rsidP="008A4AF0">
      <w:r>
        <w:t xml:space="preserve">Meritve prikažite na grafu </w:t>
      </w:r>
      <w:r w:rsidRPr="00F36FC2">
        <w:rPr>
          <w:i/>
        </w:rPr>
        <w:t>tlaka v ustih</w:t>
      </w:r>
      <w:r>
        <w:t xml:space="preserve"> v odvisnosti od </w:t>
      </w:r>
      <w:r w:rsidRPr="00F36FC2">
        <w:rPr>
          <w:i/>
        </w:rPr>
        <w:t>višine vodnega stolpca v cevi p(h)</w:t>
      </w:r>
      <w:r>
        <w:t xml:space="preserve">. </w:t>
      </w:r>
    </w:p>
    <w:p w14:paraId="2DA0027D" w14:textId="3C6CE3EE" w:rsidR="008A4AF0" w:rsidRDefault="008A4AF0" w:rsidP="008A4AF0">
      <w:r>
        <w:t xml:space="preserve">Poiščite premico, ki se točkam na grafu karseda dobro prilega. </w:t>
      </w:r>
      <w:r w:rsidR="008E5682">
        <w:t>Kakšen je fizikalni pomen strmine premice</w:t>
      </w:r>
      <w:r w:rsidRPr="00176F5F">
        <w:t>?</w:t>
      </w:r>
      <w:r>
        <w:t xml:space="preserve"> Kakšen je fizikalni pomen točke, kjer premica seka ordinatno os?</w:t>
      </w:r>
    </w:p>
    <w:p w14:paraId="6E8C41C2" w14:textId="77777777" w:rsidR="008A4AF0" w:rsidRDefault="008A4AF0" w:rsidP="008A4AF0">
      <w:r>
        <w:t>Na podlagi grafa ocenite, kako visoko nad gladino bi bilo možno črpati vodo, če bi cevka bila poljubno dolga in bi imeli na voljo zelo dobro črpalko.</w:t>
      </w:r>
    </w:p>
    <w:p w14:paraId="15C3B334" w14:textId="77777777" w:rsidR="008A4AF0" w:rsidRDefault="008A4AF0" w:rsidP="008A4AF0">
      <w:r>
        <w:t>Raziščite, kateri od sledečih dejavnikov bistveno vplivajo na izid poskusa:</w:t>
      </w:r>
    </w:p>
    <w:p w14:paraId="0FBE91F5" w14:textId="77777777" w:rsidR="008A4AF0" w:rsidRDefault="008A4AF0" w:rsidP="008A4AF0">
      <w:pPr>
        <w:pStyle w:val="ListParagraph"/>
        <w:numPr>
          <w:ilvl w:val="0"/>
          <w:numId w:val="1"/>
        </w:numPr>
      </w:pPr>
      <w:r>
        <w:t xml:space="preserve">debelina cevke, </w:t>
      </w:r>
    </w:p>
    <w:p w14:paraId="1CF22319" w14:textId="77777777" w:rsidR="008A4AF0" w:rsidRDefault="008A4AF0" w:rsidP="008A4AF0">
      <w:pPr>
        <w:pStyle w:val="ListParagraph"/>
        <w:numPr>
          <w:ilvl w:val="0"/>
          <w:numId w:val="1"/>
        </w:numPr>
      </w:pPr>
      <w:r>
        <w:t>naklon cevke,</w:t>
      </w:r>
    </w:p>
    <w:p w14:paraId="10392750" w14:textId="77777777" w:rsidR="008A4AF0" w:rsidRDefault="008A4AF0" w:rsidP="008A4AF0">
      <w:pPr>
        <w:pStyle w:val="ListParagraph"/>
        <w:numPr>
          <w:ilvl w:val="0"/>
          <w:numId w:val="1"/>
        </w:numPr>
      </w:pPr>
      <w:r>
        <w:t xml:space="preserve">dolžina dela, ki je potopljen v vodo, </w:t>
      </w:r>
    </w:p>
    <w:p w14:paraId="7BA5E87F" w14:textId="77777777" w:rsidR="008A4AF0" w:rsidRDefault="008A4AF0" w:rsidP="00A12018">
      <w:pPr>
        <w:pStyle w:val="ListParagraph"/>
        <w:numPr>
          <w:ilvl w:val="0"/>
          <w:numId w:val="1"/>
        </w:numPr>
      </w:pPr>
      <w:r>
        <w:t>globina konca cevi, ki je potopljen v vodo.</w:t>
      </w:r>
    </w:p>
    <w:p w14:paraId="26D5586F" w14:textId="77777777" w:rsidR="00A12018" w:rsidRDefault="00A12018" w:rsidP="00A12018"/>
    <w:p w14:paraId="61AE5D62" w14:textId="77777777" w:rsidR="00A12018" w:rsidRDefault="00A12018" w:rsidP="00A12018"/>
    <w:p w14:paraId="7941683E" w14:textId="77777777" w:rsidR="00A12018" w:rsidRPr="00A12018" w:rsidRDefault="00A12018" w:rsidP="00A12018">
      <w:pPr>
        <w:pStyle w:val="Heading2"/>
        <w:rPr>
          <w:b/>
          <w:color w:val="auto"/>
        </w:rPr>
      </w:pPr>
      <w:r w:rsidRPr="00A12018">
        <w:rPr>
          <w:b/>
          <w:color w:val="auto"/>
        </w:rPr>
        <w:t xml:space="preserve">Izziv </w:t>
      </w:r>
      <w:r>
        <w:rPr>
          <w:b/>
          <w:color w:val="auto"/>
        </w:rPr>
        <w:t>2</w:t>
      </w:r>
      <w:r w:rsidRPr="00A12018">
        <w:rPr>
          <w:b/>
          <w:color w:val="auto"/>
        </w:rPr>
        <w:t>: Nadvodni akvarij</w:t>
      </w:r>
    </w:p>
    <w:p w14:paraId="5D490516" w14:textId="77777777" w:rsidR="00A12018" w:rsidRDefault="00A12018" w:rsidP="00A12018">
      <w:pPr>
        <w:spacing w:after="0"/>
        <w:rPr>
          <w:i/>
          <w:sz w:val="20"/>
          <w:szCs w:val="20"/>
        </w:rPr>
      </w:pPr>
    </w:p>
    <w:p w14:paraId="555512DA" w14:textId="77777777" w:rsidR="00A12018" w:rsidRPr="00BB241B" w:rsidRDefault="00A12018" w:rsidP="00A12018">
      <w:pPr>
        <w:rPr>
          <w:i/>
          <w:sz w:val="20"/>
          <w:szCs w:val="20"/>
        </w:rPr>
      </w:pPr>
      <w:r w:rsidRPr="00562551">
        <w:rPr>
          <w:i/>
          <w:sz w:val="20"/>
          <w:szCs w:val="20"/>
        </w:rPr>
        <w:t xml:space="preserve">Pripomočki: </w:t>
      </w:r>
      <w:r>
        <w:rPr>
          <w:i/>
          <w:sz w:val="20"/>
          <w:szCs w:val="20"/>
        </w:rPr>
        <w:t>večja posoda ali plastična škatla, manjša prozorna posoda</w:t>
      </w:r>
      <w:r w:rsidRPr="00562551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voda</w:t>
      </w:r>
      <w:r w:rsidRPr="00562551">
        <w:rPr>
          <w:i/>
          <w:sz w:val="20"/>
          <w:szCs w:val="20"/>
        </w:rPr>
        <w:t>,</w:t>
      </w:r>
      <w:r>
        <w:rPr>
          <w:i/>
          <w:sz w:val="20"/>
          <w:szCs w:val="20"/>
        </w:rPr>
        <w:t xml:space="preserve"> plastična vrečka,</w:t>
      </w:r>
      <w:r w:rsidRPr="0056255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cevka, balon</w:t>
      </w:r>
    </w:p>
    <w:p w14:paraId="3BC12AAF" w14:textId="77777777" w:rsidR="00A12018" w:rsidRDefault="00A12018" w:rsidP="00A12018">
      <w:pPr>
        <w:pStyle w:val="ListParagraph"/>
        <w:numPr>
          <w:ilvl w:val="0"/>
          <w:numId w:val="2"/>
        </w:numPr>
        <w:ind w:left="426"/>
      </w:pPr>
      <w:r>
        <w:t>Nataknite</w:t>
      </w:r>
      <w:r w:rsidRPr="00562551">
        <w:t xml:space="preserve"> vrečko na roko in jo potopi</w:t>
      </w:r>
      <w:r>
        <w:t>te</w:t>
      </w:r>
      <w:r w:rsidRPr="00562551">
        <w:t xml:space="preserve"> v vodo tako, da roka v notranjosti vrečke ostane suha. Kakšen je občutek?</w:t>
      </w:r>
    </w:p>
    <w:p w14:paraId="7C8F4E37" w14:textId="77777777" w:rsidR="00A12018" w:rsidRPr="00562551" w:rsidRDefault="00A12018" w:rsidP="00A12018">
      <w:pPr>
        <w:pStyle w:val="ListParagraph"/>
      </w:pPr>
    </w:p>
    <w:p w14:paraId="20B8A199" w14:textId="77777777" w:rsidR="00A12018" w:rsidRDefault="00A12018" w:rsidP="00A12018">
      <w:pPr>
        <w:pStyle w:val="ListParagraph"/>
        <w:numPr>
          <w:ilvl w:val="0"/>
          <w:numId w:val="2"/>
        </w:numPr>
        <w:ind w:left="426"/>
      </w:pPr>
      <w:r w:rsidRPr="00562551">
        <w:t>Naredi</w:t>
      </w:r>
      <w:r>
        <w:t>te</w:t>
      </w:r>
      <w:r w:rsidRPr="00562551">
        <w:t xml:space="preserve"> nadvodni akvarij.</w:t>
      </w:r>
    </w:p>
    <w:p w14:paraId="661C29BF" w14:textId="77777777" w:rsidR="00A12018" w:rsidRPr="00562551" w:rsidRDefault="00A12018" w:rsidP="00A12018">
      <w:pPr>
        <w:pStyle w:val="ListParagraph"/>
        <w:ind w:left="426"/>
      </w:pPr>
    </w:p>
    <w:p w14:paraId="617A62F2" w14:textId="77777777" w:rsidR="00A12018" w:rsidRPr="00562551" w:rsidRDefault="00A12018" w:rsidP="00A12018">
      <w:pPr>
        <w:pStyle w:val="ListParagraph"/>
        <w:numPr>
          <w:ilvl w:val="0"/>
          <w:numId w:val="2"/>
        </w:numPr>
        <w:ind w:left="426"/>
      </w:pPr>
      <w:r w:rsidRPr="00562551">
        <w:t>Razišči</w:t>
      </w:r>
      <w:r>
        <w:t>te</w:t>
      </w:r>
      <w:r w:rsidRPr="00562551">
        <w:t xml:space="preserve"> tlak v nadvodnem akvariju. </w:t>
      </w:r>
    </w:p>
    <w:p w14:paraId="2F32C099" w14:textId="77777777" w:rsidR="00A12018" w:rsidRPr="00562551" w:rsidRDefault="00A12018" w:rsidP="00A12018">
      <w:pPr>
        <w:pStyle w:val="ListParagraph"/>
        <w:numPr>
          <w:ilvl w:val="1"/>
          <w:numId w:val="2"/>
        </w:numPr>
        <w:ind w:left="709"/>
      </w:pPr>
      <w:r w:rsidRPr="00562551">
        <w:t>Poskusi</w:t>
      </w:r>
      <w:r>
        <w:t>te</w:t>
      </w:r>
      <w:r w:rsidRPr="00562551">
        <w:t xml:space="preserve"> »otipati« tlak z vrečko, kot v točki ena. Pazi</w:t>
      </w:r>
      <w:r>
        <w:t>te</w:t>
      </w:r>
      <w:r w:rsidRPr="00562551">
        <w:t>, da notranjost vrečke ostane suha.</w:t>
      </w:r>
    </w:p>
    <w:p w14:paraId="49136986" w14:textId="22D90280" w:rsidR="00A12018" w:rsidRPr="00562551" w:rsidRDefault="00000447" w:rsidP="00A12018">
      <w:pPr>
        <w:pStyle w:val="ListParagraph"/>
        <w:numPr>
          <w:ilvl w:val="1"/>
          <w:numId w:val="2"/>
        </w:numPr>
        <w:ind w:left="709"/>
      </w:pPr>
      <w:r>
        <w:t>Uporabite</w:t>
      </w:r>
      <w:r w:rsidR="00A12018" w:rsidRPr="00562551">
        <w:t xml:space="preserve"> »tipalo« za tlak – balonček na koncu </w:t>
      </w:r>
      <w:r w:rsidR="008E5682">
        <w:t>cevke</w:t>
      </w:r>
      <w:r w:rsidR="00A12018" w:rsidRPr="00562551">
        <w:t>, ki se ob spreminjanju tlaka napih</w:t>
      </w:r>
      <w:r w:rsidR="00A12018">
        <w:t>u</w:t>
      </w:r>
      <w:r w:rsidR="00A12018" w:rsidRPr="00562551">
        <w:t>je/krči</w:t>
      </w:r>
      <w:r w:rsidR="00A12018">
        <w:t>.</w:t>
      </w:r>
    </w:p>
    <w:p w14:paraId="08C41F83" w14:textId="643855EB" w:rsidR="0062340A" w:rsidRDefault="00A12018" w:rsidP="0062340A">
      <w:pPr>
        <w:pStyle w:val="ListParagraph"/>
        <w:numPr>
          <w:ilvl w:val="1"/>
          <w:numId w:val="2"/>
        </w:numPr>
        <w:ind w:left="709"/>
      </w:pPr>
      <w:r w:rsidRPr="00562551">
        <w:t>K</w:t>
      </w:r>
      <w:r>
        <w:t xml:space="preserve">aj se zgodi, če </w:t>
      </w:r>
      <w:r w:rsidR="009466C2">
        <w:t>cevko</w:t>
      </w:r>
      <w:r>
        <w:t xml:space="preserve"> postavite</w:t>
      </w:r>
      <w:r w:rsidRPr="00562551">
        <w:t xml:space="preserve"> v spodaj narisan</w:t>
      </w:r>
      <w:r>
        <w:t>i</w:t>
      </w:r>
      <w:r w:rsidRPr="00562551">
        <w:t xml:space="preserve"> položaj? V </w:t>
      </w:r>
      <w:r w:rsidR="009466C2">
        <w:t>cevki</w:t>
      </w:r>
      <w:r w:rsidR="009466C2" w:rsidRPr="00562551">
        <w:t xml:space="preserve"> </w:t>
      </w:r>
      <w:r w:rsidRPr="00562551">
        <w:t>naj ne bo vode. Najprej razmisli</w:t>
      </w:r>
      <w:r>
        <w:t>te</w:t>
      </w:r>
      <w:r w:rsidRPr="00562551">
        <w:t xml:space="preserve">, šele nato </w:t>
      </w:r>
      <w:r w:rsidR="00986A78">
        <w:t>izvedite poskus</w:t>
      </w:r>
      <w:r w:rsidRPr="00562551">
        <w:t>.</w:t>
      </w:r>
    </w:p>
    <w:p w14:paraId="66F9924B" w14:textId="77777777" w:rsidR="0062340A" w:rsidRPr="00562551" w:rsidRDefault="0062340A" w:rsidP="0062340A">
      <w:pPr>
        <w:pStyle w:val="ListParagraph"/>
        <w:ind w:left="709"/>
      </w:pPr>
    </w:p>
    <w:p w14:paraId="0F6E3FCF" w14:textId="77777777" w:rsidR="00A12018" w:rsidRPr="00562551" w:rsidRDefault="00A12018" w:rsidP="00A12018">
      <w:pPr>
        <w:pStyle w:val="ListParagraph"/>
        <w:ind w:left="1134"/>
      </w:pPr>
      <w:r w:rsidRPr="00562551">
        <w:rPr>
          <w:noProof/>
          <w:lang w:eastAsia="sl-SI"/>
        </w:rPr>
        <w:drawing>
          <wp:anchor distT="0" distB="0" distL="114300" distR="114300" simplePos="0" relativeHeight="251659264" behindDoc="0" locked="0" layoutInCell="1" allowOverlap="1" wp14:anchorId="25BB7E54" wp14:editId="24EA111E">
            <wp:simplePos x="0" y="0"/>
            <wp:positionH relativeFrom="column">
              <wp:posOffset>2641861</wp:posOffset>
            </wp:positionH>
            <wp:positionV relativeFrom="paragraph">
              <wp:posOffset>168275</wp:posOffset>
            </wp:positionV>
            <wp:extent cx="1895475" cy="1407989"/>
            <wp:effectExtent l="0" t="0" r="0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varij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07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551">
        <w:rPr>
          <w:rFonts w:ascii="Cambria" w:hAnsi="Cambria"/>
          <w:noProof/>
          <w:lang w:eastAsia="sl-SI"/>
        </w:rPr>
        <w:drawing>
          <wp:anchor distT="0" distB="0" distL="114300" distR="114300" simplePos="0" relativeHeight="251660288" behindDoc="1" locked="0" layoutInCell="1" allowOverlap="1" wp14:anchorId="429F7301" wp14:editId="7A0BD5A9">
            <wp:simplePos x="0" y="0"/>
            <wp:positionH relativeFrom="column">
              <wp:posOffset>127635</wp:posOffset>
            </wp:positionH>
            <wp:positionV relativeFrom="paragraph">
              <wp:posOffset>95250</wp:posOffset>
            </wp:positionV>
            <wp:extent cx="1992095" cy="1476375"/>
            <wp:effectExtent l="0" t="0" r="8255" b="0"/>
            <wp:wrapNone/>
            <wp:docPr id="5" name="Picture 5" descr="nadvodni akvari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dvodni akvarij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9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92A5A5" w14:textId="77777777" w:rsidR="00A12018" w:rsidRPr="009B343F" w:rsidRDefault="00A12018" w:rsidP="00A12018">
      <w:pPr>
        <w:pStyle w:val="ListParagraph"/>
        <w:ind w:left="1134"/>
        <w:rPr>
          <w:sz w:val="24"/>
          <w:szCs w:val="24"/>
        </w:rPr>
      </w:pPr>
    </w:p>
    <w:p w14:paraId="7BE95C51" w14:textId="77777777" w:rsidR="00A12018" w:rsidRDefault="00A12018" w:rsidP="00A12018">
      <w:pPr>
        <w:pStyle w:val="ListParagraph"/>
        <w:ind w:left="1134"/>
        <w:rPr>
          <w:sz w:val="24"/>
          <w:szCs w:val="24"/>
        </w:rPr>
      </w:pPr>
    </w:p>
    <w:p w14:paraId="4287842A" w14:textId="77777777" w:rsidR="00A12018" w:rsidRDefault="00A12018" w:rsidP="00A12018">
      <w:pPr>
        <w:pStyle w:val="ListParagraph"/>
        <w:ind w:left="1134"/>
        <w:rPr>
          <w:sz w:val="24"/>
          <w:szCs w:val="24"/>
        </w:rPr>
      </w:pPr>
    </w:p>
    <w:p w14:paraId="63E61918" w14:textId="77777777" w:rsidR="00A12018" w:rsidRDefault="00A12018" w:rsidP="00A12018">
      <w:pPr>
        <w:pStyle w:val="ListParagraph"/>
        <w:ind w:left="1134"/>
        <w:rPr>
          <w:sz w:val="24"/>
          <w:szCs w:val="24"/>
        </w:rPr>
      </w:pPr>
    </w:p>
    <w:p w14:paraId="0D5DA5C2" w14:textId="77777777" w:rsidR="00A12018" w:rsidRDefault="00A12018" w:rsidP="00A12018">
      <w:pPr>
        <w:pStyle w:val="ListParagraph"/>
        <w:ind w:left="1134"/>
        <w:rPr>
          <w:sz w:val="24"/>
          <w:szCs w:val="24"/>
        </w:rPr>
      </w:pPr>
    </w:p>
    <w:p w14:paraId="5CACB680" w14:textId="77777777" w:rsidR="00A12018" w:rsidRDefault="00A12018" w:rsidP="00A12018">
      <w:pPr>
        <w:pStyle w:val="ListParagraph"/>
        <w:ind w:left="1134"/>
        <w:rPr>
          <w:sz w:val="24"/>
          <w:szCs w:val="24"/>
        </w:rPr>
      </w:pPr>
    </w:p>
    <w:p w14:paraId="68E24116" w14:textId="77777777" w:rsidR="00A12018" w:rsidRPr="00A12018" w:rsidRDefault="00A12018" w:rsidP="00A12018">
      <w:r>
        <w:t xml:space="preserve">Aktivni pouk: povezovanje fizikalnih vsebin (Nina Jereb, Gimnazija Koper)          </w:t>
      </w:r>
      <w:r w:rsidR="002C7259">
        <w:t xml:space="preserve">               </w:t>
      </w:r>
      <w:r>
        <w:t xml:space="preserve">  SSS 13. 12. 2019</w:t>
      </w:r>
    </w:p>
    <w:p w14:paraId="4AE7DB1C" w14:textId="77777777" w:rsidR="00A12018" w:rsidRDefault="00A12018" w:rsidP="00BB241B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3BCD8D26" w14:textId="77777777" w:rsidR="00A12018" w:rsidRDefault="00A12018" w:rsidP="00BB241B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57ACCBB0" w14:textId="77777777" w:rsidR="000A6FF6" w:rsidRPr="00A12018" w:rsidRDefault="000A6FF6" w:rsidP="00A12018">
      <w:pPr>
        <w:pStyle w:val="Heading2"/>
        <w:rPr>
          <w:b/>
          <w:color w:val="auto"/>
        </w:rPr>
      </w:pPr>
      <w:r w:rsidRPr="00A12018">
        <w:rPr>
          <w:b/>
          <w:color w:val="auto"/>
        </w:rPr>
        <w:t>Izziv 3:</w:t>
      </w:r>
      <w:r w:rsidR="00A8707B" w:rsidRPr="00A12018">
        <w:rPr>
          <w:b/>
          <w:color w:val="auto"/>
        </w:rPr>
        <w:t xml:space="preserve"> Masa steklenice</w:t>
      </w:r>
    </w:p>
    <w:p w14:paraId="1B0EF376" w14:textId="77777777" w:rsidR="00A12018" w:rsidRDefault="00A12018" w:rsidP="00BB241B">
      <w:pPr>
        <w:spacing w:after="0" w:line="240" w:lineRule="auto"/>
        <w:rPr>
          <w:i/>
          <w:sz w:val="20"/>
          <w:szCs w:val="20"/>
        </w:rPr>
      </w:pPr>
    </w:p>
    <w:p w14:paraId="279EA526" w14:textId="240F1C5C" w:rsidR="00BB241B" w:rsidRPr="00BB241B" w:rsidRDefault="00BB241B" w:rsidP="00BB241B">
      <w:pPr>
        <w:spacing w:after="0" w:line="240" w:lineRule="auto"/>
        <w:rPr>
          <w:i/>
          <w:sz w:val="20"/>
          <w:szCs w:val="20"/>
        </w:rPr>
      </w:pPr>
      <w:r w:rsidRPr="00562551">
        <w:rPr>
          <w:i/>
          <w:sz w:val="20"/>
          <w:szCs w:val="20"/>
        </w:rPr>
        <w:t xml:space="preserve">Pripomočki: </w:t>
      </w:r>
      <w:r>
        <w:rPr>
          <w:i/>
          <w:sz w:val="20"/>
          <w:szCs w:val="20"/>
        </w:rPr>
        <w:t>vsi pripomočki iz prejšnjih izzivov</w:t>
      </w:r>
      <w:r w:rsidR="00D66A10">
        <w:rPr>
          <w:i/>
          <w:sz w:val="20"/>
          <w:szCs w:val="20"/>
        </w:rPr>
        <w:t>, škarje</w:t>
      </w:r>
    </w:p>
    <w:p w14:paraId="0C326DE3" w14:textId="77777777" w:rsidR="00BB241B" w:rsidRDefault="00BB241B"/>
    <w:p w14:paraId="05AE5118" w14:textId="77777777" w:rsidR="008A4AF0" w:rsidRDefault="008A4AF0">
      <w:r>
        <w:t>Kolikšna je masa steklenice?</w:t>
      </w:r>
      <w:r w:rsidR="00BB241B">
        <w:t xml:space="preserve"> Oceno </w:t>
      </w:r>
      <w:r w:rsidR="00296C26">
        <w:t xml:space="preserve">podajte z mersko napako. </w:t>
      </w:r>
    </w:p>
    <w:p w14:paraId="0B69BEF8" w14:textId="5C592569" w:rsidR="0062340A" w:rsidRDefault="00296C26">
      <w:r>
        <w:t xml:space="preserve">Zmaga skupina, ki se najbolj približa masi, ki jo bo kasneje pokazala tehtnica. A pozor </w:t>
      </w:r>
      <w:r w:rsidR="0062340A">
        <w:t xml:space="preserve">– </w:t>
      </w:r>
      <w:r w:rsidR="009466C2">
        <w:t xml:space="preserve">pri </w:t>
      </w:r>
      <w:r w:rsidR="0062340A">
        <w:t>ocen</w:t>
      </w:r>
      <w:r w:rsidR="009466C2">
        <w:t>i mase steklenice</w:t>
      </w:r>
      <w:r w:rsidR="0062340A">
        <w:t xml:space="preserve"> morate </w:t>
      </w:r>
      <w:r w:rsidR="009466C2">
        <w:t xml:space="preserve">podati </w:t>
      </w:r>
      <w:r w:rsidR="0062340A">
        <w:t xml:space="preserve">tudi absolutno napako </w:t>
      </w:r>
      <w:r w:rsidR="006C628B" w:rsidRPr="009466C2">
        <w:rPr>
          <w:position w:val="-6"/>
        </w:rPr>
        <w:object w:dxaOrig="400" w:dyaOrig="279" w14:anchorId="3310AE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5pt;height:14.4pt" o:ole="">
            <v:imagedata r:id="rId7" o:title=""/>
          </v:shape>
          <o:OLEObject Type="Embed" ProgID="Equation.DSMT4" ShapeID="_x0000_i1025" DrawAspect="Content" ObjectID="_1637753945" r:id="rId8"/>
        </w:object>
      </w:r>
      <w:r>
        <w:t>.</w:t>
      </w:r>
      <w:bookmarkStart w:id="0" w:name="_GoBack"/>
      <w:bookmarkEnd w:id="0"/>
    </w:p>
    <w:p w14:paraId="72CFDAE0" w14:textId="77777777" w:rsidR="0062340A" w:rsidRDefault="0062340A"/>
    <w:p w14:paraId="2B0CB8B7" w14:textId="77777777" w:rsidR="00AE2111" w:rsidRPr="0062340A" w:rsidRDefault="0062340A">
      <w:pPr>
        <w:rPr>
          <w:b/>
        </w:rPr>
      </w:pPr>
      <w:r w:rsidRPr="0062340A">
        <w:rPr>
          <w:b/>
        </w:rPr>
        <w:t>Pravila igre in točkovanje:</w:t>
      </w:r>
      <w:r w:rsidR="00296C26" w:rsidRPr="0062340A">
        <w:rPr>
          <w:b/>
        </w:rPr>
        <w:t xml:space="preserve"> </w:t>
      </w:r>
    </w:p>
    <w:p w14:paraId="22170957" w14:textId="77777777" w:rsidR="008A4AF0" w:rsidRDefault="00AE2111">
      <w:p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nezaželjene točke=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|vaša meritev mase-masa, ki jo pokaže tehtnica|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masa, ki jo pokaže tehtnica</m:t>
            </m:r>
          </m:den>
        </m:f>
        <m:r>
          <w:rPr>
            <w:rFonts w:ascii="Cambria Math" w:hAnsi="Cambria Math"/>
            <w:sz w:val="24"/>
            <w:szCs w:val="24"/>
          </w:rPr>
          <m:t>·vaša ocena ∆m v gramih</m:t>
        </m:r>
      </m:oMath>
      <w:r w:rsidR="007F6203" w:rsidRPr="007F6203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68CE25AC" w14:textId="24D5A48A" w:rsidR="008A4AF0" w:rsidRDefault="00AE2111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Če je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vaša ocena </m:t>
        </m:r>
        <m:r>
          <w:rPr>
            <w:rFonts w:ascii="Cambria Math" w:hAnsi="Cambria Math"/>
            <w:sz w:val="24"/>
            <w:szCs w:val="24"/>
          </w:rPr>
          <m:t xml:space="preserve">∆m </m:t>
        </m:r>
        <m:r>
          <w:rPr>
            <w:rFonts w:ascii="Cambria Math" w:eastAsiaTheme="minorEastAsia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</w:rPr>
          <m:t xml:space="preserve"> |vaša meritev mase-masa, ki jo pokaže tehtnica|</m:t>
        </m:r>
      </m:oMath>
      <w:r>
        <w:rPr>
          <w:rFonts w:ascii="Cambria Math" w:eastAsiaTheme="minorEastAsia" w:hAnsi="Cambria Math"/>
          <w:sz w:val="24"/>
          <w:szCs w:val="24"/>
        </w:rPr>
        <w:t>,</w:t>
      </w:r>
      <w:r w:rsidR="008A4AF0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>ste diskvalificirani.</w:t>
      </w:r>
    </w:p>
    <w:p w14:paraId="478813DF" w14:textId="77777777" w:rsidR="008A4AF0" w:rsidRDefault="008A4AF0" w:rsidP="008A4AF0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Zmagovalec je, kdor zbere </w:t>
      </w:r>
      <w:r w:rsidRPr="008A4AF0">
        <w:rPr>
          <w:rFonts w:ascii="Cambria Math" w:eastAsiaTheme="minorEastAsia" w:hAnsi="Cambria Math"/>
          <w:i/>
          <w:sz w:val="24"/>
          <w:szCs w:val="24"/>
        </w:rPr>
        <w:t xml:space="preserve">najmanj </w:t>
      </w:r>
      <w:r>
        <w:rPr>
          <w:rFonts w:ascii="Cambria Math" w:eastAsiaTheme="minorEastAsia" w:hAnsi="Cambria Math"/>
          <w:sz w:val="24"/>
          <w:szCs w:val="24"/>
        </w:rPr>
        <w:t xml:space="preserve">točk. </w:t>
      </w:r>
    </w:p>
    <w:p w14:paraId="09F02D28" w14:textId="4A4AD4EC" w:rsidR="000B514D" w:rsidRPr="007F6203" w:rsidRDefault="000B514D">
      <w:pPr>
        <w:rPr>
          <w:sz w:val="24"/>
          <w:szCs w:val="24"/>
        </w:rPr>
      </w:pPr>
    </w:p>
    <w:sectPr w:rsidR="000B514D" w:rsidRPr="007F6203" w:rsidSect="0062340A">
      <w:pgSz w:w="11906" w:h="16838"/>
      <w:pgMar w:top="568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93CDF"/>
    <w:multiLevelType w:val="hybridMultilevel"/>
    <w:tmpl w:val="D228F5C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B3FC8"/>
    <w:multiLevelType w:val="hybridMultilevel"/>
    <w:tmpl w:val="41FCD0A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F6"/>
    <w:rsid w:val="00000447"/>
    <w:rsid w:val="000A186A"/>
    <w:rsid w:val="000A6FF6"/>
    <w:rsid w:val="000B514D"/>
    <w:rsid w:val="001607E7"/>
    <w:rsid w:val="001C67CF"/>
    <w:rsid w:val="00296C26"/>
    <w:rsid w:val="002C7259"/>
    <w:rsid w:val="003214FA"/>
    <w:rsid w:val="0033421D"/>
    <w:rsid w:val="003D28C3"/>
    <w:rsid w:val="003D719F"/>
    <w:rsid w:val="00562551"/>
    <w:rsid w:val="0062340A"/>
    <w:rsid w:val="006C628B"/>
    <w:rsid w:val="00703770"/>
    <w:rsid w:val="007D6F8F"/>
    <w:rsid w:val="007F6203"/>
    <w:rsid w:val="008A4AF0"/>
    <w:rsid w:val="008E5682"/>
    <w:rsid w:val="009466C2"/>
    <w:rsid w:val="00986A78"/>
    <w:rsid w:val="009D454F"/>
    <w:rsid w:val="00A040C1"/>
    <w:rsid w:val="00A12018"/>
    <w:rsid w:val="00A8707B"/>
    <w:rsid w:val="00AE2111"/>
    <w:rsid w:val="00BB241B"/>
    <w:rsid w:val="00D66A10"/>
    <w:rsid w:val="00F3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C866"/>
  <w15:chartTrackingRefBased/>
  <w15:docId w15:val="{FF76FA6C-D7A1-4390-852F-09E3DE3F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4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6C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6A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A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A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A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A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7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466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Planinšič, Gorazd</cp:lastModifiedBy>
  <cp:revision>8</cp:revision>
  <dcterms:created xsi:type="dcterms:W3CDTF">2019-11-23T19:12:00Z</dcterms:created>
  <dcterms:modified xsi:type="dcterms:W3CDTF">2019-12-13T13:53:00Z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