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6FCC" w14:textId="77777777" w:rsidR="00F62871" w:rsidRPr="00F62871" w:rsidRDefault="00F62871" w:rsidP="00F62871">
      <w:r w:rsidRPr="00F62871">
        <w:t>This is a formative activity.</w:t>
      </w:r>
    </w:p>
    <w:p w14:paraId="62CAA193" w14:textId="77777777" w:rsidR="00F62871" w:rsidRPr="00F62871" w:rsidRDefault="00F62871" w:rsidP="00F62871">
      <w:r w:rsidRPr="00F62871">
        <w:rPr>
          <w:b/>
          <w:bCs/>
        </w:rPr>
        <w:t>Ensure you have completed these exercises before next week’s seminar, where we will discuss any issues.</w:t>
      </w:r>
    </w:p>
    <w:p w14:paraId="12A574A6" w14:textId="77777777" w:rsidR="00F62871" w:rsidRPr="00F62871" w:rsidRDefault="00F62871" w:rsidP="00F62871">
      <w:pPr>
        <w:rPr>
          <w:b/>
          <w:bCs/>
        </w:rPr>
      </w:pPr>
      <w:r w:rsidRPr="00F62871">
        <w:rPr>
          <w:b/>
          <w:bCs/>
        </w:rPr>
        <w:t>Activity</w:t>
      </w:r>
    </w:p>
    <w:p w14:paraId="7078BB86" w14:textId="77777777" w:rsidR="00F62871" w:rsidRPr="00F62871" w:rsidRDefault="00F62871" w:rsidP="00F62871">
      <w:r w:rsidRPr="00F62871">
        <w:t xml:space="preserve">Read the article by </w:t>
      </w:r>
      <w:proofErr w:type="spellStart"/>
      <w:r w:rsidRPr="00F62871">
        <w:t>Adhillah</w:t>
      </w:r>
      <w:proofErr w:type="spellEnd"/>
      <w:r w:rsidRPr="00F62871">
        <w:t xml:space="preserve"> et al. (2025) and the blog by Kirvan (2025) (both in this week's unit reading). Review the websites listed in the blog and then answer the following questions:</w:t>
      </w:r>
    </w:p>
    <w:p w14:paraId="62BEFEDC" w14:textId="77777777" w:rsidR="00F62871" w:rsidRPr="00F62871" w:rsidRDefault="00F62871" w:rsidP="00F62871">
      <w:pPr>
        <w:numPr>
          <w:ilvl w:val="0"/>
          <w:numId w:val="1"/>
        </w:numPr>
      </w:pPr>
      <w:r w:rsidRPr="00F62871">
        <w:t>Which of the frameworks do you think would be applicable to the following organisations:</w:t>
      </w:r>
    </w:p>
    <w:p w14:paraId="54442F70" w14:textId="77777777" w:rsidR="00F62871" w:rsidRPr="00F62871" w:rsidRDefault="00F62871" w:rsidP="00F62871">
      <w:pPr>
        <w:numPr>
          <w:ilvl w:val="1"/>
          <w:numId w:val="1"/>
        </w:numPr>
      </w:pPr>
      <w:r w:rsidRPr="00F62871">
        <w:t>International bank.</w:t>
      </w:r>
    </w:p>
    <w:p w14:paraId="56DCBCA5" w14:textId="77777777" w:rsidR="00F62871" w:rsidRPr="00F62871" w:rsidRDefault="00F62871" w:rsidP="00F62871">
      <w:pPr>
        <w:numPr>
          <w:ilvl w:val="1"/>
          <w:numId w:val="1"/>
        </w:numPr>
      </w:pPr>
      <w:r w:rsidRPr="00F62871">
        <w:t>Large hospital.</w:t>
      </w:r>
    </w:p>
    <w:p w14:paraId="6D3DE16D" w14:textId="77777777" w:rsidR="00F62871" w:rsidRPr="00F62871" w:rsidRDefault="00F62871" w:rsidP="00F62871">
      <w:pPr>
        <w:numPr>
          <w:ilvl w:val="1"/>
          <w:numId w:val="1"/>
        </w:numPr>
      </w:pPr>
      <w:r w:rsidRPr="00F62871">
        <w:t>Large food manufacturing factory.</w:t>
      </w:r>
    </w:p>
    <w:p w14:paraId="79FE0A7B" w14:textId="77777777" w:rsidR="00F62871" w:rsidRPr="00F62871" w:rsidRDefault="00F62871" w:rsidP="00F62871">
      <w:r w:rsidRPr="00F62871">
        <w:br/>
      </w:r>
    </w:p>
    <w:p w14:paraId="21E50280" w14:textId="77777777" w:rsidR="00F62871" w:rsidRPr="00F62871" w:rsidRDefault="00F62871" w:rsidP="00F62871">
      <w:pPr>
        <w:numPr>
          <w:ilvl w:val="0"/>
          <w:numId w:val="1"/>
        </w:numPr>
      </w:pPr>
      <w:r w:rsidRPr="00F62871">
        <w:t>Summarise the tests and recommendations you would make to the owners/ managers for each of the above businesses to help them use the frameworks and comply with industry standards.</w:t>
      </w:r>
    </w:p>
    <w:p w14:paraId="699DBF0A" w14:textId="77777777" w:rsidR="00F62871" w:rsidRPr="00F62871" w:rsidRDefault="00F62871" w:rsidP="00F62871">
      <w:r w:rsidRPr="00F62871">
        <w:t>Your responses should be posted in the </w:t>
      </w:r>
      <w:hyperlink r:id="rId5" w:tgtFrame="_blank" w:history="1">
        <w:r w:rsidRPr="00F62871">
          <w:rPr>
            <w:rStyle w:val="Hyperlink"/>
            <w:b/>
            <w:bCs/>
          </w:rPr>
          <w:t>Module Wiki</w:t>
        </w:r>
      </w:hyperlink>
      <w:r w:rsidRPr="00F62871">
        <w:t> located in Module Resources.</w:t>
      </w:r>
    </w:p>
    <w:p w14:paraId="63B6DAF7" w14:textId="77777777" w:rsidR="00F62871" w:rsidRPr="00F62871" w:rsidRDefault="00F62871" w:rsidP="00F62871">
      <w:r w:rsidRPr="00F62871">
        <w:t>The Wiki should consist of two sections:</w:t>
      </w:r>
    </w:p>
    <w:p w14:paraId="78FB2AFD" w14:textId="77777777" w:rsidR="00F62871" w:rsidRPr="00F62871" w:rsidRDefault="00F62871" w:rsidP="00F62871">
      <w:pPr>
        <w:numPr>
          <w:ilvl w:val="1"/>
          <w:numId w:val="2"/>
        </w:numPr>
      </w:pPr>
      <w:r w:rsidRPr="00F62871">
        <w:t>The first section should be a FAQ (frequently asked questions) where you can post questions. In addition, if you have encountered and solved any of the questions/ issues, you should post your responses to the queries.</w:t>
      </w:r>
    </w:p>
    <w:p w14:paraId="56AD3660" w14:textId="77777777" w:rsidR="00F62871" w:rsidRPr="00F62871" w:rsidRDefault="00F62871" w:rsidP="00F62871">
      <w:pPr>
        <w:numPr>
          <w:ilvl w:val="1"/>
          <w:numId w:val="2"/>
        </w:numPr>
      </w:pPr>
      <w:r w:rsidRPr="00F62871">
        <w:t>The second section involves the responses to the questions above- each of you should post a compilation of your responses in the wiki. Doing so will allow your fellow students to evaluate the recommendations made and also ask questions (in the FAQ) about why certain answers/ decisions were made. Your individual postings should be collated as part of your e-portfolio.</w:t>
      </w:r>
    </w:p>
    <w:p w14:paraId="4E0BF47D" w14:textId="77777777" w:rsidR="00F62871" w:rsidRPr="00F62871" w:rsidRDefault="00F62871" w:rsidP="00F62871">
      <w:r w:rsidRPr="00F62871">
        <w:t>For advice, look at the guidelines on the </w:t>
      </w:r>
      <w:hyperlink r:id="rId6" w:tgtFrame="_blank" w:history="1">
        <w:r w:rsidRPr="00F62871">
          <w:rPr>
            <w:rStyle w:val="Hyperlink"/>
            <w:b/>
            <w:bCs/>
          </w:rPr>
          <w:t>Department’s homepage</w:t>
        </w:r>
      </w:hyperlink>
      <w:r w:rsidRPr="00F62871">
        <w:t> on peer review. This will help you understand and constructively feedback on other peoples’ questions and points of view.</w:t>
      </w:r>
    </w:p>
    <w:p w14:paraId="3BAF43AA" w14:textId="77777777" w:rsidR="00F62871" w:rsidRPr="00F62871" w:rsidRDefault="00F62871" w:rsidP="00F62871">
      <w:pPr>
        <w:pBdr>
          <w:bottom w:val="double" w:sz="6" w:space="1" w:color="auto"/>
        </w:pBdr>
      </w:pPr>
      <w:r w:rsidRPr="00F62871">
        <w:t xml:space="preserve">As the module carries on, consider what you have now learned and respond to at least two of your peers’ contributions in the Wiki.  You may find you can answer their </w:t>
      </w:r>
      <w:r w:rsidRPr="00F62871">
        <w:lastRenderedPageBreak/>
        <w:t>questions or provide additional information or clarification, or simply compare their results with your own.</w:t>
      </w:r>
    </w:p>
    <w:p w14:paraId="7D004EFA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Security Frameworks and Recommendations</w:t>
      </w:r>
    </w:p>
    <w:p w14:paraId="0FE2C0D0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1. International Bank</w:t>
      </w:r>
    </w:p>
    <w:p w14:paraId="090BA5EF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Applicable Frameworks</w:t>
      </w:r>
    </w:p>
    <w:p w14:paraId="1EE98869" w14:textId="77777777" w:rsidR="00BD2B6B" w:rsidRPr="00BD2B6B" w:rsidRDefault="00BD2B6B" w:rsidP="00BD2B6B">
      <w:pPr>
        <w:numPr>
          <w:ilvl w:val="0"/>
          <w:numId w:val="3"/>
        </w:numPr>
      </w:pPr>
      <w:r w:rsidRPr="00BD2B6B">
        <w:t>NIST Cybersecurity Framework (CSF 2.0)</w:t>
      </w:r>
    </w:p>
    <w:p w14:paraId="0022DBAC" w14:textId="77777777" w:rsidR="00BD2B6B" w:rsidRPr="00BD2B6B" w:rsidRDefault="00BD2B6B" w:rsidP="00BD2B6B">
      <w:pPr>
        <w:numPr>
          <w:ilvl w:val="0"/>
          <w:numId w:val="3"/>
        </w:numPr>
      </w:pPr>
      <w:r w:rsidRPr="00BD2B6B">
        <w:t>ISO/IEC 27001</w:t>
      </w:r>
    </w:p>
    <w:p w14:paraId="5451F973" w14:textId="77777777" w:rsidR="00BD2B6B" w:rsidRPr="00BD2B6B" w:rsidRDefault="00BD2B6B" w:rsidP="00BD2B6B">
      <w:pPr>
        <w:numPr>
          <w:ilvl w:val="0"/>
          <w:numId w:val="3"/>
        </w:numPr>
      </w:pPr>
      <w:r w:rsidRPr="00BD2B6B">
        <w:t>PCI DSS (Payment Card Industry Data Security Standard)</w:t>
      </w:r>
    </w:p>
    <w:p w14:paraId="67DB91CF" w14:textId="77777777" w:rsidR="00BD2B6B" w:rsidRPr="00BD2B6B" w:rsidRDefault="00BD2B6B" w:rsidP="00BD2B6B">
      <w:pPr>
        <w:numPr>
          <w:ilvl w:val="0"/>
          <w:numId w:val="3"/>
        </w:numPr>
      </w:pPr>
      <w:r w:rsidRPr="00BD2B6B">
        <w:t>COBIT</w:t>
      </w:r>
    </w:p>
    <w:p w14:paraId="6D75A30A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Recommended Tests</w:t>
      </w:r>
    </w:p>
    <w:p w14:paraId="54FCA59A" w14:textId="77777777" w:rsidR="00BD2B6B" w:rsidRPr="00BD2B6B" w:rsidRDefault="00BD2B6B" w:rsidP="00BD2B6B">
      <w:pPr>
        <w:numPr>
          <w:ilvl w:val="0"/>
          <w:numId w:val="4"/>
        </w:numPr>
      </w:pPr>
      <w:r w:rsidRPr="00BD2B6B">
        <w:t>Vulnerability scanning</w:t>
      </w:r>
    </w:p>
    <w:p w14:paraId="7B69DF3B" w14:textId="77777777" w:rsidR="00BD2B6B" w:rsidRPr="00BD2B6B" w:rsidRDefault="00BD2B6B" w:rsidP="00BD2B6B">
      <w:pPr>
        <w:numPr>
          <w:ilvl w:val="0"/>
          <w:numId w:val="4"/>
        </w:numPr>
      </w:pPr>
      <w:r w:rsidRPr="00BD2B6B">
        <w:t>Penetration testing</w:t>
      </w:r>
    </w:p>
    <w:p w14:paraId="27A5D5EB" w14:textId="77777777" w:rsidR="00BD2B6B" w:rsidRPr="00BD2B6B" w:rsidRDefault="00BD2B6B" w:rsidP="00BD2B6B">
      <w:pPr>
        <w:numPr>
          <w:ilvl w:val="0"/>
          <w:numId w:val="4"/>
        </w:numPr>
      </w:pPr>
      <w:r w:rsidRPr="00BD2B6B">
        <w:t>Access control reviews</w:t>
      </w:r>
    </w:p>
    <w:p w14:paraId="200C5909" w14:textId="77777777" w:rsidR="00BD2B6B" w:rsidRPr="00BD2B6B" w:rsidRDefault="00BD2B6B" w:rsidP="00BD2B6B">
      <w:pPr>
        <w:numPr>
          <w:ilvl w:val="0"/>
          <w:numId w:val="4"/>
        </w:numPr>
      </w:pPr>
      <w:r w:rsidRPr="00BD2B6B">
        <w:t>Security audits</w:t>
      </w:r>
    </w:p>
    <w:p w14:paraId="14C07EBF" w14:textId="77777777" w:rsidR="00BD2B6B" w:rsidRPr="00BD2B6B" w:rsidRDefault="00BD2B6B" w:rsidP="00BD2B6B">
      <w:pPr>
        <w:numPr>
          <w:ilvl w:val="0"/>
          <w:numId w:val="4"/>
        </w:numPr>
      </w:pPr>
      <w:r w:rsidRPr="00BD2B6B">
        <w:t>Disaster recovery testing</w:t>
      </w:r>
    </w:p>
    <w:p w14:paraId="37CB1C03" w14:textId="77777777" w:rsidR="00BD2B6B" w:rsidRPr="00BD2B6B" w:rsidRDefault="00BD2B6B" w:rsidP="00BD2B6B">
      <w:pPr>
        <w:numPr>
          <w:ilvl w:val="0"/>
          <w:numId w:val="4"/>
        </w:numPr>
      </w:pPr>
      <w:r w:rsidRPr="00BD2B6B">
        <w:t>Phishing awareness testing</w:t>
      </w:r>
    </w:p>
    <w:p w14:paraId="05FE6287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Recommendations</w:t>
      </w:r>
    </w:p>
    <w:p w14:paraId="0B169ACE" w14:textId="77777777" w:rsidR="00BD2B6B" w:rsidRPr="00BD2B6B" w:rsidRDefault="00BD2B6B" w:rsidP="00BD2B6B">
      <w:pPr>
        <w:numPr>
          <w:ilvl w:val="0"/>
          <w:numId w:val="5"/>
        </w:numPr>
      </w:pPr>
      <w:r w:rsidRPr="00BD2B6B">
        <w:t>Implement multi-factor authentication (MFA)</w:t>
      </w:r>
    </w:p>
    <w:p w14:paraId="7D3D886E" w14:textId="77777777" w:rsidR="00BD2B6B" w:rsidRPr="00BD2B6B" w:rsidRDefault="00BD2B6B" w:rsidP="00BD2B6B">
      <w:pPr>
        <w:numPr>
          <w:ilvl w:val="0"/>
          <w:numId w:val="5"/>
        </w:numPr>
      </w:pPr>
      <w:r w:rsidRPr="00BD2B6B">
        <w:t>Encrypt customer and financial data</w:t>
      </w:r>
    </w:p>
    <w:p w14:paraId="3CA7DB9F" w14:textId="77777777" w:rsidR="00BD2B6B" w:rsidRPr="00BD2B6B" w:rsidRDefault="00BD2B6B" w:rsidP="00BD2B6B">
      <w:pPr>
        <w:numPr>
          <w:ilvl w:val="0"/>
          <w:numId w:val="5"/>
        </w:numPr>
      </w:pPr>
      <w:r w:rsidRPr="00BD2B6B">
        <w:t>Monitor networks using SIEM tools</w:t>
      </w:r>
    </w:p>
    <w:p w14:paraId="0EA13FC0" w14:textId="77777777" w:rsidR="00BD2B6B" w:rsidRPr="00BD2B6B" w:rsidRDefault="00BD2B6B" w:rsidP="00BD2B6B">
      <w:pPr>
        <w:numPr>
          <w:ilvl w:val="0"/>
          <w:numId w:val="5"/>
        </w:numPr>
      </w:pPr>
      <w:r w:rsidRPr="00BD2B6B">
        <w:t>Conduct regular risk assessments</w:t>
      </w:r>
    </w:p>
    <w:p w14:paraId="5B176C2F" w14:textId="77777777" w:rsidR="00BD2B6B" w:rsidRPr="00BD2B6B" w:rsidRDefault="00BD2B6B" w:rsidP="00BD2B6B">
      <w:pPr>
        <w:numPr>
          <w:ilvl w:val="0"/>
          <w:numId w:val="5"/>
        </w:numPr>
      </w:pPr>
      <w:r w:rsidRPr="00BD2B6B">
        <w:t>Maintain business continuity and disaster recovery plans</w:t>
      </w:r>
    </w:p>
    <w:p w14:paraId="2C9E3332" w14:textId="77777777" w:rsidR="00BD2B6B" w:rsidRPr="00BD2B6B" w:rsidRDefault="00BD2B6B" w:rsidP="00BD2B6B">
      <w:pPr>
        <w:numPr>
          <w:ilvl w:val="0"/>
          <w:numId w:val="5"/>
        </w:numPr>
      </w:pPr>
      <w:r w:rsidRPr="00BD2B6B">
        <w:t>Ensure compliance with PCI DSS and ISO 27001</w:t>
      </w:r>
    </w:p>
    <w:p w14:paraId="4C1EE320" w14:textId="77777777" w:rsidR="00BD2B6B" w:rsidRPr="00BD2B6B" w:rsidRDefault="00BD2B6B" w:rsidP="00BD2B6B">
      <w:r w:rsidRPr="00BD2B6B">
        <w:pict w14:anchorId="4B413711">
          <v:rect id="_x0000_i1037" style="width:0;height:1.5pt" o:hralign="center" o:hrstd="t" o:hr="t" fillcolor="#a0a0a0" stroked="f"/>
        </w:pict>
      </w:r>
    </w:p>
    <w:p w14:paraId="57FC13EC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2. Large Hospital</w:t>
      </w:r>
    </w:p>
    <w:p w14:paraId="7C9521A4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Applicable Frameworks</w:t>
      </w:r>
    </w:p>
    <w:p w14:paraId="003899C7" w14:textId="77777777" w:rsidR="00BD2B6B" w:rsidRPr="00BD2B6B" w:rsidRDefault="00BD2B6B" w:rsidP="00BD2B6B">
      <w:pPr>
        <w:numPr>
          <w:ilvl w:val="0"/>
          <w:numId w:val="6"/>
        </w:numPr>
      </w:pPr>
      <w:r w:rsidRPr="00BD2B6B">
        <w:t>NIST Cybersecurity Framework (CSF 2.0)</w:t>
      </w:r>
    </w:p>
    <w:p w14:paraId="16700AE3" w14:textId="77777777" w:rsidR="00BD2B6B" w:rsidRPr="00BD2B6B" w:rsidRDefault="00BD2B6B" w:rsidP="00BD2B6B">
      <w:pPr>
        <w:numPr>
          <w:ilvl w:val="0"/>
          <w:numId w:val="6"/>
        </w:numPr>
      </w:pPr>
      <w:r w:rsidRPr="00BD2B6B">
        <w:t>ISO/IEC 27001</w:t>
      </w:r>
    </w:p>
    <w:p w14:paraId="635E64A8" w14:textId="77777777" w:rsidR="00BD2B6B" w:rsidRPr="00BD2B6B" w:rsidRDefault="00BD2B6B" w:rsidP="00BD2B6B">
      <w:pPr>
        <w:numPr>
          <w:ilvl w:val="0"/>
          <w:numId w:val="6"/>
        </w:numPr>
      </w:pPr>
      <w:r w:rsidRPr="00BD2B6B">
        <w:lastRenderedPageBreak/>
        <w:t>HIPAA (or equivalent healthcare regulations)</w:t>
      </w:r>
    </w:p>
    <w:p w14:paraId="37486019" w14:textId="77777777" w:rsidR="00BD2B6B" w:rsidRPr="00BD2B6B" w:rsidRDefault="00BD2B6B" w:rsidP="00BD2B6B">
      <w:pPr>
        <w:numPr>
          <w:ilvl w:val="0"/>
          <w:numId w:val="6"/>
        </w:numPr>
      </w:pPr>
      <w:r w:rsidRPr="00BD2B6B">
        <w:t>CIS Controls</w:t>
      </w:r>
    </w:p>
    <w:p w14:paraId="6E9B6DAE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Recommended Tests</w:t>
      </w:r>
    </w:p>
    <w:p w14:paraId="5BCB9ACE" w14:textId="77777777" w:rsidR="00BD2B6B" w:rsidRPr="00BD2B6B" w:rsidRDefault="00BD2B6B" w:rsidP="00BD2B6B">
      <w:pPr>
        <w:numPr>
          <w:ilvl w:val="0"/>
          <w:numId w:val="7"/>
        </w:numPr>
      </w:pPr>
      <w:r w:rsidRPr="00BD2B6B">
        <w:t>Medical device security assessments</w:t>
      </w:r>
    </w:p>
    <w:p w14:paraId="2CFEAE93" w14:textId="77777777" w:rsidR="00BD2B6B" w:rsidRPr="00BD2B6B" w:rsidRDefault="00BD2B6B" w:rsidP="00BD2B6B">
      <w:pPr>
        <w:numPr>
          <w:ilvl w:val="0"/>
          <w:numId w:val="7"/>
        </w:numPr>
      </w:pPr>
      <w:r w:rsidRPr="00BD2B6B">
        <w:t>Vulnerability scanning</w:t>
      </w:r>
    </w:p>
    <w:p w14:paraId="417BF9CB" w14:textId="77777777" w:rsidR="00BD2B6B" w:rsidRPr="00BD2B6B" w:rsidRDefault="00BD2B6B" w:rsidP="00BD2B6B">
      <w:pPr>
        <w:numPr>
          <w:ilvl w:val="0"/>
          <w:numId w:val="7"/>
        </w:numPr>
      </w:pPr>
      <w:r w:rsidRPr="00BD2B6B">
        <w:t>Penetration testing</w:t>
      </w:r>
    </w:p>
    <w:p w14:paraId="4C2ACA05" w14:textId="77777777" w:rsidR="00BD2B6B" w:rsidRPr="00BD2B6B" w:rsidRDefault="00BD2B6B" w:rsidP="00BD2B6B">
      <w:pPr>
        <w:numPr>
          <w:ilvl w:val="0"/>
          <w:numId w:val="7"/>
        </w:numPr>
      </w:pPr>
      <w:r w:rsidRPr="00BD2B6B">
        <w:t>Access control and user privilege reviews</w:t>
      </w:r>
    </w:p>
    <w:p w14:paraId="20950386" w14:textId="77777777" w:rsidR="00BD2B6B" w:rsidRPr="00BD2B6B" w:rsidRDefault="00BD2B6B" w:rsidP="00BD2B6B">
      <w:pPr>
        <w:numPr>
          <w:ilvl w:val="0"/>
          <w:numId w:val="7"/>
        </w:numPr>
      </w:pPr>
      <w:r w:rsidRPr="00BD2B6B">
        <w:t>Backup and recovery testing</w:t>
      </w:r>
    </w:p>
    <w:p w14:paraId="0FB50021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Recommendations</w:t>
      </w:r>
    </w:p>
    <w:p w14:paraId="2DD29A4D" w14:textId="77777777" w:rsidR="00BD2B6B" w:rsidRPr="00BD2B6B" w:rsidRDefault="00BD2B6B" w:rsidP="00BD2B6B">
      <w:pPr>
        <w:numPr>
          <w:ilvl w:val="0"/>
          <w:numId w:val="8"/>
        </w:numPr>
      </w:pPr>
      <w:r w:rsidRPr="00BD2B6B">
        <w:t>Protect patient records through encryption</w:t>
      </w:r>
    </w:p>
    <w:p w14:paraId="03764B2D" w14:textId="77777777" w:rsidR="00BD2B6B" w:rsidRPr="00BD2B6B" w:rsidRDefault="00BD2B6B" w:rsidP="00BD2B6B">
      <w:pPr>
        <w:numPr>
          <w:ilvl w:val="0"/>
          <w:numId w:val="8"/>
        </w:numPr>
      </w:pPr>
      <w:r w:rsidRPr="00BD2B6B">
        <w:t>Apply strict access controls</w:t>
      </w:r>
    </w:p>
    <w:p w14:paraId="6C2EB099" w14:textId="77777777" w:rsidR="00BD2B6B" w:rsidRPr="00BD2B6B" w:rsidRDefault="00BD2B6B" w:rsidP="00BD2B6B">
      <w:pPr>
        <w:numPr>
          <w:ilvl w:val="0"/>
          <w:numId w:val="8"/>
        </w:numPr>
      </w:pPr>
      <w:r w:rsidRPr="00BD2B6B">
        <w:t>Patch medical devices regularly</w:t>
      </w:r>
    </w:p>
    <w:p w14:paraId="5639C0B6" w14:textId="77777777" w:rsidR="00BD2B6B" w:rsidRPr="00BD2B6B" w:rsidRDefault="00BD2B6B" w:rsidP="00BD2B6B">
      <w:pPr>
        <w:numPr>
          <w:ilvl w:val="0"/>
          <w:numId w:val="8"/>
        </w:numPr>
      </w:pPr>
      <w:r w:rsidRPr="00BD2B6B">
        <w:t>Train staff to recognise phishing attacks</w:t>
      </w:r>
    </w:p>
    <w:p w14:paraId="00A2EBF3" w14:textId="77777777" w:rsidR="00BD2B6B" w:rsidRPr="00BD2B6B" w:rsidRDefault="00BD2B6B" w:rsidP="00BD2B6B">
      <w:pPr>
        <w:numPr>
          <w:ilvl w:val="0"/>
          <w:numId w:val="8"/>
        </w:numPr>
      </w:pPr>
      <w:r w:rsidRPr="00BD2B6B">
        <w:t>Test incident response and recovery procedures</w:t>
      </w:r>
    </w:p>
    <w:p w14:paraId="054276FD" w14:textId="77777777" w:rsidR="00BD2B6B" w:rsidRPr="00BD2B6B" w:rsidRDefault="00BD2B6B" w:rsidP="00BD2B6B">
      <w:pPr>
        <w:numPr>
          <w:ilvl w:val="0"/>
          <w:numId w:val="8"/>
        </w:numPr>
      </w:pPr>
      <w:r w:rsidRPr="00BD2B6B">
        <w:t>Maintain secure backups of patient information</w:t>
      </w:r>
    </w:p>
    <w:p w14:paraId="61DB73BE" w14:textId="77777777" w:rsidR="00BD2B6B" w:rsidRPr="00BD2B6B" w:rsidRDefault="00BD2B6B" w:rsidP="00BD2B6B">
      <w:r w:rsidRPr="00BD2B6B">
        <w:pict w14:anchorId="1FEA5D0C">
          <v:rect id="_x0000_i1038" style="width:0;height:1.5pt" o:hralign="center" o:hrstd="t" o:hr="t" fillcolor="#a0a0a0" stroked="f"/>
        </w:pict>
      </w:r>
    </w:p>
    <w:p w14:paraId="3AF42F53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3. Large Food Manufacturing Factory</w:t>
      </w:r>
    </w:p>
    <w:p w14:paraId="44C861F0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Applicable Frameworks</w:t>
      </w:r>
    </w:p>
    <w:p w14:paraId="56620569" w14:textId="77777777" w:rsidR="00BD2B6B" w:rsidRPr="00BD2B6B" w:rsidRDefault="00BD2B6B" w:rsidP="00BD2B6B">
      <w:pPr>
        <w:numPr>
          <w:ilvl w:val="0"/>
          <w:numId w:val="9"/>
        </w:numPr>
      </w:pPr>
      <w:r w:rsidRPr="00BD2B6B">
        <w:t>NIST Cybersecurity Framework (CSF 2.0)</w:t>
      </w:r>
    </w:p>
    <w:p w14:paraId="09766317" w14:textId="77777777" w:rsidR="00BD2B6B" w:rsidRPr="00BD2B6B" w:rsidRDefault="00BD2B6B" w:rsidP="00BD2B6B">
      <w:pPr>
        <w:numPr>
          <w:ilvl w:val="0"/>
          <w:numId w:val="9"/>
        </w:numPr>
      </w:pPr>
      <w:r w:rsidRPr="00BD2B6B">
        <w:t>ISO/IEC 27001</w:t>
      </w:r>
    </w:p>
    <w:p w14:paraId="1DC429F2" w14:textId="77777777" w:rsidR="00BD2B6B" w:rsidRPr="00BD2B6B" w:rsidRDefault="00BD2B6B" w:rsidP="00BD2B6B">
      <w:pPr>
        <w:numPr>
          <w:ilvl w:val="0"/>
          <w:numId w:val="9"/>
        </w:numPr>
      </w:pPr>
      <w:r w:rsidRPr="00BD2B6B">
        <w:t>ISA/IEC 62443 (Industrial Control System Security)</w:t>
      </w:r>
    </w:p>
    <w:p w14:paraId="0989F26C" w14:textId="77777777" w:rsidR="00BD2B6B" w:rsidRPr="00BD2B6B" w:rsidRDefault="00BD2B6B" w:rsidP="00BD2B6B">
      <w:pPr>
        <w:numPr>
          <w:ilvl w:val="0"/>
          <w:numId w:val="9"/>
        </w:numPr>
      </w:pPr>
      <w:r w:rsidRPr="00BD2B6B">
        <w:t>CIS Controls</w:t>
      </w:r>
    </w:p>
    <w:p w14:paraId="0C25D3FB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Recommended Tests</w:t>
      </w:r>
    </w:p>
    <w:p w14:paraId="2242073F" w14:textId="77777777" w:rsidR="00BD2B6B" w:rsidRPr="00BD2B6B" w:rsidRDefault="00BD2B6B" w:rsidP="00BD2B6B">
      <w:pPr>
        <w:numPr>
          <w:ilvl w:val="0"/>
          <w:numId w:val="10"/>
        </w:numPr>
      </w:pPr>
      <w:r w:rsidRPr="00BD2B6B">
        <w:t>Industrial control system (ICS) security assessments</w:t>
      </w:r>
    </w:p>
    <w:p w14:paraId="5A1CC52A" w14:textId="77777777" w:rsidR="00BD2B6B" w:rsidRPr="00BD2B6B" w:rsidRDefault="00BD2B6B" w:rsidP="00BD2B6B">
      <w:pPr>
        <w:numPr>
          <w:ilvl w:val="0"/>
          <w:numId w:val="10"/>
        </w:numPr>
      </w:pPr>
      <w:r w:rsidRPr="00BD2B6B">
        <w:t>Network segmentation reviews</w:t>
      </w:r>
    </w:p>
    <w:p w14:paraId="1CC4CED3" w14:textId="77777777" w:rsidR="00BD2B6B" w:rsidRPr="00BD2B6B" w:rsidRDefault="00BD2B6B" w:rsidP="00BD2B6B">
      <w:pPr>
        <w:numPr>
          <w:ilvl w:val="0"/>
          <w:numId w:val="10"/>
        </w:numPr>
      </w:pPr>
      <w:r w:rsidRPr="00BD2B6B">
        <w:t>Vulnerability scanning</w:t>
      </w:r>
    </w:p>
    <w:p w14:paraId="453F4414" w14:textId="77777777" w:rsidR="00BD2B6B" w:rsidRPr="00BD2B6B" w:rsidRDefault="00BD2B6B" w:rsidP="00BD2B6B">
      <w:pPr>
        <w:numPr>
          <w:ilvl w:val="0"/>
          <w:numId w:val="10"/>
        </w:numPr>
      </w:pPr>
      <w:r w:rsidRPr="00BD2B6B">
        <w:t>Penetration testing of corporate systems</w:t>
      </w:r>
    </w:p>
    <w:p w14:paraId="27237B6C" w14:textId="77777777" w:rsidR="00BD2B6B" w:rsidRPr="00BD2B6B" w:rsidRDefault="00BD2B6B" w:rsidP="00BD2B6B">
      <w:pPr>
        <w:numPr>
          <w:ilvl w:val="0"/>
          <w:numId w:val="10"/>
        </w:numPr>
      </w:pPr>
      <w:r w:rsidRPr="00BD2B6B">
        <w:t>Business continuity testing</w:t>
      </w:r>
    </w:p>
    <w:p w14:paraId="1742B501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lastRenderedPageBreak/>
        <w:t>Recommendations</w:t>
      </w:r>
    </w:p>
    <w:p w14:paraId="7526A7E0" w14:textId="77777777" w:rsidR="00BD2B6B" w:rsidRPr="00BD2B6B" w:rsidRDefault="00BD2B6B" w:rsidP="00BD2B6B">
      <w:pPr>
        <w:numPr>
          <w:ilvl w:val="0"/>
          <w:numId w:val="11"/>
        </w:numPr>
      </w:pPr>
      <w:r w:rsidRPr="00BD2B6B">
        <w:t>Separate operational technology (OT) networks from IT networks</w:t>
      </w:r>
    </w:p>
    <w:p w14:paraId="67032546" w14:textId="77777777" w:rsidR="00BD2B6B" w:rsidRPr="00BD2B6B" w:rsidRDefault="00BD2B6B" w:rsidP="00BD2B6B">
      <w:pPr>
        <w:numPr>
          <w:ilvl w:val="0"/>
          <w:numId w:val="11"/>
        </w:numPr>
      </w:pPr>
      <w:r w:rsidRPr="00BD2B6B">
        <w:t>Monitor production systems continuously</w:t>
      </w:r>
    </w:p>
    <w:p w14:paraId="7EB9D3A8" w14:textId="77777777" w:rsidR="00BD2B6B" w:rsidRPr="00BD2B6B" w:rsidRDefault="00BD2B6B" w:rsidP="00BD2B6B">
      <w:pPr>
        <w:numPr>
          <w:ilvl w:val="0"/>
          <w:numId w:val="11"/>
        </w:numPr>
      </w:pPr>
      <w:r w:rsidRPr="00BD2B6B">
        <w:t>Apply patch management procedures</w:t>
      </w:r>
    </w:p>
    <w:p w14:paraId="39F9BD15" w14:textId="77777777" w:rsidR="00BD2B6B" w:rsidRPr="00BD2B6B" w:rsidRDefault="00BD2B6B" w:rsidP="00BD2B6B">
      <w:pPr>
        <w:numPr>
          <w:ilvl w:val="0"/>
          <w:numId w:val="11"/>
        </w:numPr>
      </w:pPr>
      <w:r w:rsidRPr="00BD2B6B">
        <w:t>Control third-party supplier access</w:t>
      </w:r>
    </w:p>
    <w:p w14:paraId="3CD79B95" w14:textId="77777777" w:rsidR="00BD2B6B" w:rsidRPr="00BD2B6B" w:rsidRDefault="00BD2B6B" w:rsidP="00BD2B6B">
      <w:pPr>
        <w:numPr>
          <w:ilvl w:val="0"/>
          <w:numId w:val="11"/>
        </w:numPr>
      </w:pPr>
      <w:r w:rsidRPr="00BD2B6B">
        <w:t>Develop incident response plans for operational disruptions</w:t>
      </w:r>
    </w:p>
    <w:p w14:paraId="36786B83" w14:textId="77777777" w:rsidR="00BD2B6B" w:rsidRPr="00BD2B6B" w:rsidRDefault="00BD2B6B" w:rsidP="00BD2B6B">
      <w:pPr>
        <w:numPr>
          <w:ilvl w:val="0"/>
          <w:numId w:val="11"/>
        </w:numPr>
      </w:pPr>
      <w:r w:rsidRPr="00BD2B6B">
        <w:t>Conduct regular employee cybersecurity training</w:t>
      </w:r>
    </w:p>
    <w:p w14:paraId="44C145E6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FAQ Section</w:t>
      </w:r>
    </w:p>
    <w:p w14:paraId="45A36311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Q1: Why is ISO 27001 important?</w:t>
      </w:r>
    </w:p>
    <w:p w14:paraId="281C6D33" w14:textId="77777777" w:rsidR="00BD2B6B" w:rsidRPr="00BD2B6B" w:rsidRDefault="00BD2B6B" w:rsidP="00BD2B6B">
      <w:r w:rsidRPr="00BD2B6B">
        <w:t>ISO 27001 provides a structured Information Security Management System (ISMS) that helps organisations manage security risks systematically.</w:t>
      </w:r>
    </w:p>
    <w:p w14:paraId="65961830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Q2: Why is NIST CSF widely used?</w:t>
      </w:r>
    </w:p>
    <w:p w14:paraId="4A2AE166" w14:textId="77777777" w:rsidR="00BD2B6B" w:rsidRPr="00BD2B6B" w:rsidRDefault="00BD2B6B" w:rsidP="00BD2B6B">
      <w:r w:rsidRPr="00BD2B6B">
        <w:t>NIST CSF provides practical guidance through the functions Govern, Identify, Protect, Detect, Respond and Recover.</w:t>
      </w:r>
    </w:p>
    <w:p w14:paraId="6A15D879" w14:textId="77777777" w:rsidR="00BD2B6B" w:rsidRPr="00BD2B6B" w:rsidRDefault="00BD2B6B" w:rsidP="00BD2B6B">
      <w:pPr>
        <w:rPr>
          <w:b/>
          <w:bCs/>
        </w:rPr>
      </w:pPr>
      <w:r w:rsidRPr="00BD2B6B">
        <w:rPr>
          <w:b/>
          <w:bCs/>
        </w:rPr>
        <w:t>Q3: Why does a food factory need cybersecurity?</w:t>
      </w:r>
    </w:p>
    <w:p w14:paraId="631E92AA" w14:textId="77777777" w:rsidR="00BD2B6B" w:rsidRPr="00BD2B6B" w:rsidRDefault="00BD2B6B" w:rsidP="00BD2B6B">
      <w:r w:rsidRPr="00BD2B6B">
        <w:t>Modern factories use connected industrial control systems. Cyberattacks can disrupt production, affect product quality, and cause financial losses.</w:t>
      </w:r>
    </w:p>
    <w:p w14:paraId="738DC669" w14:textId="57BBE254" w:rsidR="00F62871" w:rsidRDefault="00F62871"/>
    <w:sectPr w:rsidR="00F62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025"/>
    <w:multiLevelType w:val="multilevel"/>
    <w:tmpl w:val="1CA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6001"/>
    <w:multiLevelType w:val="multilevel"/>
    <w:tmpl w:val="B6F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762F"/>
    <w:multiLevelType w:val="multilevel"/>
    <w:tmpl w:val="788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24696"/>
    <w:multiLevelType w:val="multilevel"/>
    <w:tmpl w:val="57D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A2649"/>
    <w:multiLevelType w:val="multilevel"/>
    <w:tmpl w:val="F298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E7E5B"/>
    <w:multiLevelType w:val="multilevel"/>
    <w:tmpl w:val="8D3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44AB8"/>
    <w:multiLevelType w:val="multilevel"/>
    <w:tmpl w:val="85D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927A2"/>
    <w:multiLevelType w:val="multilevel"/>
    <w:tmpl w:val="695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746E9"/>
    <w:multiLevelType w:val="multilevel"/>
    <w:tmpl w:val="3C4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83545"/>
    <w:multiLevelType w:val="multilevel"/>
    <w:tmpl w:val="9DC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004780">
    <w:abstractNumId w:val="4"/>
  </w:num>
  <w:num w:numId="2" w16cid:durableId="1432822276">
    <w:abstractNumId w:val="4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1690057423">
    <w:abstractNumId w:val="1"/>
  </w:num>
  <w:num w:numId="4" w16cid:durableId="1759910306">
    <w:abstractNumId w:val="8"/>
  </w:num>
  <w:num w:numId="5" w16cid:durableId="1028221361">
    <w:abstractNumId w:val="2"/>
  </w:num>
  <w:num w:numId="6" w16cid:durableId="1346060343">
    <w:abstractNumId w:val="9"/>
  </w:num>
  <w:num w:numId="7" w16cid:durableId="858159886">
    <w:abstractNumId w:val="6"/>
  </w:num>
  <w:num w:numId="8" w16cid:durableId="87435678">
    <w:abstractNumId w:val="3"/>
  </w:num>
  <w:num w:numId="9" w16cid:durableId="1697849165">
    <w:abstractNumId w:val="7"/>
  </w:num>
  <w:num w:numId="10" w16cid:durableId="279068450">
    <w:abstractNumId w:val="0"/>
  </w:num>
  <w:num w:numId="11" w16cid:durableId="1624387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61"/>
    <w:rsid w:val="00004A61"/>
    <w:rsid w:val="004279EC"/>
    <w:rsid w:val="00BD2B6B"/>
    <w:rsid w:val="00D21439"/>
    <w:rsid w:val="00F62871"/>
    <w:rsid w:val="00FB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FE89"/>
  <w15:chartTrackingRefBased/>
  <w15:docId w15:val="{83C80F8D-9CE3-4E2D-9AE9-E18ACFCE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A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28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2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y-course.co.uk/course/view.php?id=4634" TargetMode="External"/><Relationship Id="rId5" Type="http://schemas.openxmlformats.org/officeDocument/2006/relationships/hyperlink" Target="https://www.my-course.co.uk/mod/glossary/view.php?id=13531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4</cp:revision>
  <dcterms:created xsi:type="dcterms:W3CDTF">2026-06-03T08:45:00Z</dcterms:created>
  <dcterms:modified xsi:type="dcterms:W3CDTF">2026-06-03T08:50:00Z</dcterms:modified>
</cp:coreProperties>
</file>