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E5A453" w14:textId="77777777" w:rsidR="00733141" w:rsidRPr="00733141" w:rsidRDefault="00733141" w:rsidP="00733141">
      <w:r w:rsidRPr="00733141">
        <w:t>Search engines like Google and Bing rely heavily on Boolean logic to filter and rank search results. Boolean operators such as AND, OR, and NOT are used to optimize search queries, ensuring users get precise results. In digital advertising, Boolean logic plays a critical role in programmatic ad buying by matching customer preferences with advertising content.</w:t>
      </w:r>
    </w:p>
    <w:p w14:paraId="74DDDF7D" w14:textId="77777777" w:rsidR="00733141" w:rsidRPr="00733141" w:rsidRDefault="00733141" w:rsidP="00733141">
      <w:r w:rsidRPr="00733141">
        <w:t>For example, in 2022, Google reported advancements in its Boolean-based algorithms that improved search accuracy by 15%, particularly in regional and specific keyword searches. Similarly, advertising platforms like Meta (formerly Facebook) use Boolean expressions to refine audience targeting, ensuring that advertisements align with user preferences and behaviours.</w:t>
      </w:r>
    </w:p>
    <w:p w14:paraId="7ED3A85B" w14:textId="77777777" w:rsidR="00733141" w:rsidRPr="00733141" w:rsidRDefault="00733141" w:rsidP="00733141">
      <w:r w:rsidRPr="00733141">
        <w:t>This case study highlights the practical use of Boolean algebra in everyday technologies, showcasing its impact on user experience, marketing strategies, and business revenue.</w:t>
      </w:r>
    </w:p>
    <w:p w14:paraId="18EEA545" w14:textId="77777777" w:rsidR="00733141" w:rsidRPr="00733141" w:rsidRDefault="00733141" w:rsidP="00733141">
      <w:pPr>
        <w:rPr>
          <w:b/>
          <w:bCs/>
        </w:rPr>
      </w:pPr>
      <w:r w:rsidRPr="00733141">
        <w:rPr>
          <w:b/>
          <w:bCs/>
        </w:rPr>
        <w:t>Discussion Points</w:t>
      </w:r>
    </w:p>
    <w:p w14:paraId="16470570" w14:textId="77777777" w:rsidR="00733141" w:rsidRPr="00733141" w:rsidRDefault="00733141" w:rsidP="00733141">
      <w:r w:rsidRPr="00733141">
        <w:t>Consider the following in your own time.</w:t>
      </w:r>
    </w:p>
    <w:p w14:paraId="3DA84419" w14:textId="77777777" w:rsidR="00733141" w:rsidRPr="00733141" w:rsidRDefault="00733141" w:rsidP="00733141">
      <w:r w:rsidRPr="00733141">
        <w:t>How does Boolean logic optimise search results and digital advertising?</w:t>
      </w:r>
    </w:p>
    <w:p w14:paraId="7B494593" w14:textId="77777777" w:rsidR="00733141" w:rsidRPr="00733141" w:rsidRDefault="00733141" w:rsidP="00733141">
      <w:r w:rsidRPr="00733141">
        <w:t>What are the limitations of Boolean-based systems in handling complex queries?</w:t>
      </w:r>
    </w:p>
    <w:p w14:paraId="44FF1815" w14:textId="77777777" w:rsidR="00733141" w:rsidRPr="00733141" w:rsidRDefault="00733141" w:rsidP="00733141">
      <w:pPr>
        <w:pBdr>
          <w:bottom w:val="double" w:sz="6" w:space="1" w:color="auto"/>
        </w:pBdr>
      </w:pPr>
      <w:r w:rsidRPr="00733141">
        <w:t>How could emerging technologies like AI and Natural Language Processing (NLP) enhance Boolean logic in search engines?</w:t>
      </w:r>
    </w:p>
    <w:p w14:paraId="5DF6957A" w14:textId="77777777" w:rsidR="004B7812" w:rsidRPr="004B7812" w:rsidRDefault="004B7812" w:rsidP="004B7812">
      <w:r w:rsidRPr="004B7812">
        <w:t>1️</w:t>
      </w:r>
      <w:r w:rsidRPr="004B7812">
        <w:rPr>
          <w:rFonts w:ascii="Segoe UI Symbol" w:hAnsi="Segoe UI Symbol" w:cs="Segoe UI Symbol"/>
        </w:rPr>
        <w:t>⃣</w:t>
      </w:r>
      <w:r w:rsidRPr="004B7812">
        <w:t xml:space="preserve"> How Boolean logic helps searches and ads</w:t>
      </w:r>
    </w:p>
    <w:p w14:paraId="57D144E2" w14:textId="77777777" w:rsidR="004B7812" w:rsidRPr="004B7812" w:rsidRDefault="004B7812" w:rsidP="004B7812">
      <w:pPr>
        <w:numPr>
          <w:ilvl w:val="0"/>
          <w:numId w:val="1"/>
        </w:numPr>
      </w:pPr>
      <w:r w:rsidRPr="004B7812">
        <w:t>It uses rules like AND, OR, and NOT to include or exclude certain words.</w:t>
      </w:r>
    </w:p>
    <w:p w14:paraId="124C6A98" w14:textId="77777777" w:rsidR="004B7812" w:rsidRPr="004B7812" w:rsidRDefault="004B7812" w:rsidP="004B7812">
      <w:pPr>
        <w:numPr>
          <w:ilvl w:val="0"/>
          <w:numId w:val="1"/>
        </w:numPr>
      </w:pPr>
      <w:r w:rsidRPr="004B7812">
        <w:t>This makes search results more accurate and ads more likely to reach the right people.</w:t>
      </w:r>
    </w:p>
    <w:p w14:paraId="18A2108E" w14:textId="77777777" w:rsidR="004B7812" w:rsidRPr="004B7812" w:rsidRDefault="004B7812" w:rsidP="004B7812">
      <w:pPr>
        <w:numPr>
          <w:ilvl w:val="0"/>
          <w:numId w:val="1"/>
        </w:numPr>
      </w:pPr>
      <w:r w:rsidRPr="004B7812">
        <w:t>For example: “shoes AND running” finds only pages with both words; “shoes NOT leather” removes leather ones.</w:t>
      </w:r>
    </w:p>
    <w:p w14:paraId="2B823E3A" w14:textId="77777777" w:rsidR="0048681E" w:rsidRDefault="0048681E"/>
    <w:p w14:paraId="50434492" w14:textId="77777777" w:rsidR="00DE5E70" w:rsidRPr="00DE5E70" w:rsidRDefault="00DE5E70" w:rsidP="00DE5E70">
      <w:r w:rsidRPr="00DE5E70">
        <w:t>2️</w:t>
      </w:r>
      <w:r w:rsidRPr="00DE5E70">
        <w:rPr>
          <w:rFonts w:ascii="Segoe UI Symbol" w:hAnsi="Segoe UI Symbol" w:cs="Segoe UI Symbol"/>
        </w:rPr>
        <w:t>⃣</w:t>
      </w:r>
      <w:r w:rsidRPr="00DE5E70">
        <w:t xml:space="preserve"> Limits of Boolean searches</w:t>
      </w:r>
    </w:p>
    <w:p w14:paraId="3FAA7CBD" w14:textId="77777777" w:rsidR="00DE5E70" w:rsidRPr="00DE5E70" w:rsidRDefault="00DE5E70" w:rsidP="00DE5E70">
      <w:pPr>
        <w:numPr>
          <w:ilvl w:val="0"/>
          <w:numId w:val="2"/>
        </w:numPr>
      </w:pPr>
      <w:r w:rsidRPr="00DE5E70">
        <w:t>They only match exact words — they don’t understand meaning or intent.</w:t>
      </w:r>
    </w:p>
    <w:p w14:paraId="0A80477D" w14:textId="77777777" w:rsidR="00DE5E70" w:rsidRPr="00DE5E70" w:rsidRDefault="00DE5E70" w:rsidP="00DE5E70">
      <w:pPr>
        <w:numPr>
          <w:ilvl w:val="0"/>
          <w:numId w:val="2"/>
        </w:numPr>
      </w:pPr>
      <w:r w:rsidRPr="00DE5E70">
        <w:t>They can miss results if you use the “wrong” word or spelling.</w:t>
      </w:r>
    </w:p>
    <w:p w14:paraId="76433E4E" w14:textId="77777777" w:rsidR="00DE5E70" w:rsidRPr="00DE5E70" w:rsidRDefault="00DE5E70" w:rsidP="00DE5E70">
      <w:pPr>
        <w:numPr>
          <w:ilvl w:val="0"/>
          <w:numId w:val="2"/>
        </w:numPr>
      </w:pPr>
      <w:r w:rsidRPr="00DE5E70">
        <w:t>Complex queries can get confusing, with lots of brackets and operators.</w:t>
      </w:r>
    </w:p>
    <w:p w14:paraId="0CBA2383" w14:textId="77777777" w:rsidR="00DE5E70" w:rsidRPr="00DE5E70" w:rsidRDefault="00DE5E70" w:rsidP="00DE5E70">
      <w:pPr>
        <w:numPr>
          <w:ilvl w:val="0"/>
          <w:numId w:val="2"/>
        </w:numPr>
      </w:pPr>
      <w:r w:rsidRPr="00DE5E70">
        <w:t xml:space="preserve">They can give too many results or </w:t>
      </w:r>
      <w:proofErr w:type="gramStart"/>
      <w:r w:rsidRPr="00DE5E70">
        <w:t>none at all</w:t>
      </w:r>
      <w:proofErr w:type="gramEnd"/>
      <w:r w:rsidRPr="00DE5E70">
        <w:t xml:space="preserve"> if the rules are set badly.</w:t>
      </w:r>
    </w:p>
    <w:p w14:paraId="0C0AB620" w14:textId="77777777" w:rsidR="00A23984" w:rsidRDefault="00A23984"/>
    <w:p w14:paraId="1FA05A34" w14:textId="77777777" w:rsidR="001C0CFF" w:rsidRPr="001C0CFF" w:rsidRDefault="001C0CFF" w:rsidP="001C0CFF">
      <w:r w:rsidRPr="001C0CFF">
        <w:lastRenderedPageBreak/>
        <w:t>3️</w:t>
      </w:r>
      <w:r w:rsidRPr="001C0CFF">
        <w:rPr>
          <w:rFonts w:ascii="Segoe UI Symbol" w:hAnsi="Segoe UI Symbol" w:cs="Segoe UI Symbol"/>
        </w:rPr>
        <w:t>⃣</w:t>
      </w:r>
      <w:r w:rsidRPr="001C0CFF">
        <w:t xml:space="preserve"> How AI and NLP can make it better</w:t>
      </w:r>
    </w:p>
    <w:p w14:paraId="65B1463E" w14:textId="77777777" w:rsidR="001C0CFF" w:rsidRPr="001C0CFF" w:rsidRDefault="001C0CFF" w:rsidP="001C0CFF">
      <w:pPr>
        <w:numPr>
          <w:ilvl w:val="0"/>
          <w:numId w:val="3"/>
        </w:numPr>
      </w:pPr>
      <w:r w:rsidRPr="001C0CFF">
        <w:t>AI can turn normal sentences into good search rules automatically.</w:t>
      </w:r>
    </w:p>
    <w:p w14:paraId="5CE0B20E" w14:textId="77777777" w:rsidR="001C0CFF" w:rsidRPr="001C0CFF" w:rsidRDefault="001C0CFF" w:rsidP="001C0CFF">
      <w:pPr>
        <w:numPr>
          <w:ilvl w:val="0"/>
          <w:numId w:val="3"/>
        </w:numPr>
      </w:pPr>
      <w:r w:rsidRPr="001C0CFF">
        <w:t>It can understand intent and suggest related words or ideas.</w:t>
      </w:r>
    </w:p>
    <w:p w14:paraId="331BB4C1" w14:textId="77777777" w:rsidR="001C0CFF" w:rsidRPr="001C0CFF" w:rsidRDefault="001C0CFF" w:rsidP="001C0CFF">
      <w:pPr>
        <w:numPr>
          <w:ilvl w:val="0"/>
          <w:numId w:val="3"/>
        </w:numPr>
      </w:pPr>
      <w:r w:rsidRPr="001C0CFF">
        <w:t>It can correct spelling mistakes and spot similar meanings.</w:t>
      </w:r>
    </w:p>
    <w:p w14:paraId="48F218A5" w14:textId="77777777" w:rsidR="001C0CFF" w:rsidRPr="001C0CFF" w:rsidRDefault="001C0CFF" w:rsidP="001C0CFF">
      <w:pPr>
        <w:numPr>
          <w:ilvl w:val="0"/>
          <w:numId w:val="3"/>
        </w:numPr>
      </w:pPr>
      <w:r w:rsidRPr="001C0CFF">
        <w:t>It can reorder results to show the most useful ones first.</w:t>
      </w:r>
    </w:p>
    <w:p w14:paraId="0AA84531" w14:textId="77777777" w:rsidR="001C0CFF" w:rsidRPr="001C0CFF" w:rsidRDefault="001C0CFF" w:rsidP="001C0CFF">
      <w:pPr>
        <w:numPr>
          <w:ilvl w:val="0"/>
          <w:numId w:val="3"/>
        </w:numPr>
      </w:pPr>
      <w:r w:rsidRPr="001C0CFF">
        <w:t>It learns from your past searches to improve results over time.</w:t>
      </w:r>
    </w:p>
    <w:p w14:paraId="3D87BA93" w14:textId="77777777" w:rsidR="001C0CFF" w:rsidRDefault="001C0CFF"/>
    <w:sectPr w:rsidR="001C0C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E15DC0"/>
    <w:multiLevelType w:val="multilevel"/>
    <w:tmpl w:val="A0C2A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B8D608D"/>
    <w:multiLevelType w:val="multilevel"/>
    <w:tmpl w:val="815C0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DC94A13"/>
    <w:multiLevelType w:val="multilevel"/>
    <w:tmpl w:val="1E6A2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4150174">
    <w:abstractNumId w:val="2"/>
  </w:num>
  <w:num w:numId="2" w16cid:durableId="649095417">
    <w:abstractNumId w:val="1"/>
  </w:num>
  <w:num w:numId="3" w16cid:durableId="21261476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5B72"/>
    <w:rsid w:val="000227EF"/>
    <w:rsid w:val="001C0CFF"/>
    <w:rsid w:val="002A0F19"/>
    <w:rsid w:val="00375D1C"/>
    <w:rsid w:val="0048681E"/>
    <w:rsid w:val="004B7812"/>
    <w:rsid w:val="00733141"/>
    <w:rsid w:val="00A23984"/>
    <w:rsid w:val="00DE5E70"/>
    <w:rsid w:val="00F75B72"/>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6638C"/>
  <w15:chartTrackingRefBased/>
  <w15:docId w15:val="{B5A415BF-C90D-412F-98A1-1F8F2FD98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5B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5B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5B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5B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5B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5B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5B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5B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5B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5B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5B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5B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5B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5B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5B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5B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5B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5B72"/>
    <w:rPr>
      <w:rFonts w:eastAsiaTheme="majorEastAsia" w:cstheme="majorBidi"/>
      <w:color w:val="272727" w:themeColor="text1" w:themeTint="D8"/>
    </w:rPr>
  </w:style>
  <w:style w:type="paragraph" w:styleId="Title">
    <w:name w:val="Title"/>
    <w:basedOn w:val="Normal"/>
    <w:next w:val="Normal"/>
    <w:link w:val="TitleChar"/>
    <w:uiPriority w:val="10"/>
    <w:qFormat/>
    <w:rsid w:val="00F75B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5B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5B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5B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5B72"/>
    <w:pPr>
      <w:spacing w:before="160"/>
      <w:jc w:val="center"/>
    </w:pPr>
    <w:rPr>
      <w:i/>
      <w:iCs/>
      <w:color w:val="404040" w:themeColor="text1" w:themeTint="BF"/>
    </w:rPr>
  </w:style>
  <w:style w:type="character" w:customStyle="1" w:styleId="QuoteChar">
    <w:name w:val="Quote Char"/>
    <w:basedOn w:val="DefaultParagraphFont"/>
    <w:link w:val="Quote"/>
    <w:uiPriority w:val="29"/>
    <w:rsid w:val="00F75B72"/>
    <w:rPr>
      <w:i/>
      <w:iCs/>
      <w:color w:val="404040" w:themeColor="text1" w:themeTint="BF"/>
    </w:rPr>
  </w:style>
  <w:style w:type="paragraph" w:styleId="ListParagraph">
    <w:name w:val="List Paragraph"/>
    <w:basedOn w:val="Normal"/>
    <w:uiPriority w:val="34"/>
    <w:qFormat/>
    <w:rsid w:val="00F75B72"/>
    <w:pPr>
      <w:ind w:left="720"/>
      <w:contextualSpacing/>
    </w:pPr>
  </w:style>
  <w:style w:type="character" w:styleId="IntenseEmphasis">
    <w:name w:val="Intense Emphasis"/>
    <w:basedOn w:val="DefaultParagraphFont"/>
    <w:uiPriority w:val="21"/>
    <w:qFormat/>
    <w:rsid w:val="00F75B72"/>
    <w:rPr>
      <w:i/>
      <w:iCs/>
      <w:color w:val="0F4761" w:themeColor="accent1" w:themeShade="BF"/>
    </w:rPr>
  </w:style>
  <w:style w:type="paragraph" w:styleId="IntenseQuote">
    <w:name w:val="Intense Quote"/>
    <w:basedOn w:val="Normal"/>
    <w:next w:val="Normal"/>
    <w:link w:val="IntenseQuoteChar"/>
    <w:uiPriority w:val="30"/>
    <w:qFormat/>
    <w:rsid w:val="00F75B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5B72"/>
    <w:rPr>
      <w:i/>
      <w:iCs/>
      <w:color w:val="0F4761" w:themeColor="accent1" w:themeShade="BF"/>
    </w:rPr>
  </w:style>
  <w:style w:type="character" w:styleId="IntenseReference">
    <w:name w:val="Intense Reference"/>
    <w:basedOn w:val="DefaultParagraphFont"/>
    <w:uiPriority w:val="32"/>
    <w:qFormat/>
    <w:rsid w:val="00F75B7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841FB8A20D8664E8DC4FFA95B22259D" ma:contentTypeVersion="8" ma:contentTypeDescription="Create a new document." ma:contentTypeScope="" ma:versionID="95b9fc49960c38544c8ab48ce98f9517">
  <xsd:schema xmlns:xsd="http://www.w3.org/2001/XMLSchema" xmlns:xs="http://www.w3.org/2001/XMLSchema" xmlns:p="http://schemas.microsoft.com/office/2006/metadata/properties" xmlns:ns3="037dbc70-87fc-48c9-b303-505dabcccc13" targetNamespace="http://schemas.microsoft.com/office/2006/metadata/properties" ma:root="true" ma:fieldsID="85ee4a386881b1e2c71dac357925ce68" ns3:_="">
    <xsd:import namespace="037dbc70-87fc-48c9-b303-505dabcccc1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7dbc70-87fc-48c9-b303-505dabcccc1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F0962EC-35C4-4201-80FB-A7B9061E138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37dbc70-87fc-48c9-b303-505dabcccc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D86DF94-371C-4243-9313-7289AF0CB11C}">
  <ds:schemaRefs>
    <ds:schemaRef ds:uri="http://schemas.microsoft.com/sharepoint/v3/contenttype/forms"/>
  </ds:schemaRefs>
</ds:datastoreItem>
</file>

<file path=customXml/itemProps3.xml><?xml version="1.0" encoding="utf-8"?>
<ds:datastoreItem xmlns:ds="http://schemas.openxmlformats.org/officeDocument/2006/customXml" ds:itemID="{437FC253-5AEC-4A8B-9F87-154113EAA707}">
  <ds:schemaRefs>
    <ds:schemaRef ds:uri="http://purl.org/dc/elements/1.1/"/>
    <ds:schemaRef ds:uri="http://purl.org/dc/terms/"/>
    <ds:schemaRef ds:uri="http://schemas.microsoft.com/office/infopath/2007/PartnerControls"/>
    <ds:schemaRef ds:uri="http://schemas.microsoft.com/office/2006/documentManagement/types"/>
    <ds:schemaRef ds:uri="http://schemas.microsoft.com/office/2006/metadata/properties"/>
    <ds:schemaRef ds:uri="037dbc70-87fc-48c9-b303-505dabcccc13"/>
    <ds:schemaRef ds:uri="http://schemas.openxmlformats.org/package/2006/metadata/core-properties"/>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2</Pages>
  <Words>330</Words>
  <Characters>1881</Characters>
  <Application>Microsoft Office Word</Application>
  <DocSecurity>0</DocSecurity>
  <Lines>15</Lines>
  <Paragraphs>4</Paragraphs>
  <ScaleCrop>false</ScaleCrop>
  <Company/>
  <LinksUpToDate>false</LinksUpToDate>
  <CharactersWithSpaces>2207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Ghorbani, Payman</dc:creator>
  <cp:keywords/>
  <dc:description/>
  <cp:lastModifiedBy>Ghorbani, Payman</cp:lastModifiedBy>
  <cp:revision>7</cp:revision>
  <dcterms:created xsi:type="dcterms:W3CDTF">2025-08-13T11:10:00Z</dcterms:created>
  <dcterms:modified xsi:type="dcterms:W3CDTF">2025-08-13T11:27:00Z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0x010100D841FB8A20D8664E8DC4FFA95B22259D</vt:lpwstr>
  </property>
</Properties>
</file>