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D62C" w14:textId="77777777" w:rsidR="008D0E5B" w:rsidRPr="008D0E5B" w:rsidRDefault="008D0E5B" w:rsidP="00B80937">
      <w:pPr>
        <w:pStyle w:val="Heading1"/>
      </w:pPr>
      <w:r w:rsidRPr="008D0E5B">
        <w:t>Comparative Analysis of Agile and Waterfall Methodologies in Software Development</w:t>
      </w:r>
    </w:p>
    <w:p w14:paraId="3F9336B8" w14:textId="77777777" w:rsidR="008D0E5B" w:rsidRPr="008D0E5B" w:rsidRDefault="008D0E5B" w:rsidP="008D0E5B">
      <w:r w:rsidRPr="008D0E5B">
        <w:t xml:space="preserve">Software engineering is a structured discipline involving planning, design, development, testing, deployment, and maintenance. Central to this process is the choice of development methodology, which shapes how teams manage requirements, risk, and quality. This report compares </w:t>
      </w:r>
      <w:r w:rsidRPr="008D0E5B">
        <w:rPr>
          <w:b/>
          <w:bCs/>
        </w:rPr>
        <w:t>Agile</w:t>
      </w:r>
      <w:r w:rsidRPr="008D0E5B">
        <w:t xml:space="preserve"> and </w:t>
      </w:r>
      <w:r w:rsidRPr="008D0E5B">
        <w:rPr>
          <w:b/>
          <w:bCs/>
        </w:rPr>
        <w:t>Waterfall</w:t>
      </w:r>
      <w:r w:rsidRPr="008D0E5B">
        <w:t xml:space="preserve"> methodologies across flexibility, project suitability, and risk management, drawing on academic and industry sources to recommend appropriate use cases.</w:t>
      </w:r>
    </w:p>
    <w:p w14:paraId="0DA6F76E" w14:textId="77777777" w:rsidR="008D0E5B" w:rsidRPr="008D0E5B" w:rsidRDefault="008D0E5B" w:rsidP="00B80937">
      <w:pPr>
        <w:pStyle w:val="Heading2"/>
      </w:pPr>
      <w:r w:rsidRPr="008D0E5B">
        <w:t>Flexibility and Adaptability</w:t>
      </w:r>
    </w:p>
    <w:p w14:paraId="596EEE7B" w14:textId="77777777" w:rsidR="008D0E5B" w:rsidRPr="008D0E5B" w:rsidRDefault="008D0E5B" w:rsidP="008D0E5B">
      <w:r w:rsidRPr="008D0E5B">
        <w:t xml:space="preserve">The </w:t>
      </w:r>
      <w:r w:rsidRPr="008D0E5B">
        <w:rPr>
          <w:b/>
          <w:bCs/>
        </w:rPr>
        <w:t>Waterfall model</w:t>
      </w:r>
      <w:r w:rsidRPr="008D0E5B">
        <w:t xml:space="preserve"> follows a linear, phase-based approach where each stage—requirements, design, implementation, testing, deployment, and maintenance—must be completed before the next begins (Royce, 2021). This structure supports predictability and documentation but limits responsiveness to change. Once development is underway, incorporating new requirements is costly and disruptive. Waterfall is therefore best suited to projects with </w:t>
      </w:r>
      <w:r w:rsidRPr="008D0E5B">
        <w:rPr>
          <w:b/>
          <w:bCs/>
        </w:rPr>
        <w:t>stable, well-defined scopes</w:t>
      </w:r>
      <w:r w:rsidRPr="008D0E5B">
        <w:t>, such as those in healthcare, aerospace, or government sectors (University of Essex Online, 2025).</w:t>
      </w:r>
    </w:p>
    <w:p w14:paraId="0FBFD561" w14:textId="77777777" w:rsidR="008D0E5B" w:rsidRPr="008D0E5B" w:rsidRDefault="008D0E5B" w:rsidP="008D0E5B">
      <w:r w:rsidRPr="008D0E5B">
        <w:t xml:space="preserve">In contrast, </w:t>
      </w:r>
      <w:r w:rsidRPr="008D0E5B">
        <w:rPr>
          <w:b/>
          <w:bCs/>
        </w:rPr>
        <w:t>Agile</w:t>
      </w:r>
      <w:r w:rsidRPr="008D0E5B">
        <w:t xml:space="preserve"> embraces iterative development through short cycles called sprints. Agile teams collaborate closely with stakeholders, enabling </w:t>
      </w:r>
      <w:r w:rsidRPr="008D0E5B">
        <w:rPr>
          <w:b/>
          <w:bCs/>
        </w:rPr>
        <w:t>continuous feedback and rapid adaptation</w:t>
      </w:r>
      <w:r w:rsidRPr="008D0E5B">
        <w:t xml:space="preserve"> (Microsoft Copilot, 2025). This makes Agile ideal for dynamic environments like mobile apps or web platforms, where user needs evolve quickly. However, Agile demands strong communication—poor collaboration can lead to delays or scope creep (Pressman and Maxim, 2020).</w:t>
      </w:r>
    </w:p>
    <w:p w14:paraId="4D69A4E8" w14:textId="77777777" w:rsidR="008D0E5B" w:rsidRPr="008D0E5B" w:rsidRDefault="008D0E5B" w:rsidP="00B80937">
      <w:pPr>
        <w:pStyle w:val="Heading2"/>
      </w:pPr>
      <w:r w:rsidRPr="008D0E5B">
        <w:t>Suitability for Small vs. Large Projects</w:t>
      </w:r>
    </w:p>
    <w:p w14:paraId="68E83ABC" w14:textId="77777777" w:rsidR="008D0E5B" w:rsidRPr="008D0E5B" w:rsidRDefault="008D0E5B" w:rsidP="008D0E5B">
      <w:r w:rsidRPr="008D0E5B">
        <w:t xml:space="preserve">Waterfall’s structured documentation and sequential flow make it suitable for </w:t>
      </w:r>
      <w:r w:rsidRPr="008D0E5B">
        <w:rPr>
          <w:b/>
          <w:bCs/>
        </w:rPr>
        <w:t>large-scale projects</w:t>
      </w:r>
      <w:r w:rsidRPr="008D0E5B">
        <w:t xml:space="preserve"> with regulatory constraints and multiple stakeholders. Its emphasis on upfront planning ensures clarity and accountability across teams. However, it can be inefficient for smaller projects or those requiring frequent updates.</w:t>
      </w:r>
    </w:p>
    <w:p w14:paraId="30223210" w14:textId="77777777" w:rsidR="008D0E5B" w:rsidRPr="008D0E5B" w:rsidRDefault="008D0E5B" w:rsidP="008D0E5B">
      <w:r w:rsidRPr="008D0E5B">
        <w:t xml:space="preserve">Agile is particularly effective for </w:t>
      </w:r>
      <w:r w:rsidRPr="008D0E5B">
        <w:rPr>
          <w:b/>
          <w:bCs/>
        </w:rPr>
        <w:t>small to medium-sized projects</w:t>
      </w:r>
      <w:r w:rsidRPr="008D0E5B">
        <w:t xml:space="preserve">, especially in startups or tech companies. Its lightweight framework supports rapid prototyping and frequent delivery of value. Companies like Spotify and Facebook use Agile to release updates regularly and improve user experience (University of Essex Online, 2025). For larger projects, Agile can be scaled using frameworks like </w:t>
      </w:r>
      <w:proofErr w:type="spellStart"/>
      <w:r w:rsidRPr="008D0E5B">
        <w:t>SAFe</w:t>
      </w:r>
      <w:proofErr w:type="spellEnd"/>
      <w:r w:rsidRPr="008D0E5B">
        <w:t xml:space="preserve"> or hybrid models that combine Agile with Waterfall elements.</w:t>
      </w:r>
    </w:p>
    <w:p w14:paraId="2AE75BA4" w14:textId="77777777" w:rsidR="008D0E5B" w:rsidRPr="008D0E5B" w:rsidRDefault="008D0E5B" w:rsidP="008D0E5B">
      <w:r w:rsidRPr="008D0E5B">
        <w:t>Risk Management and Quality Assurance</w:t>
      </w:r>
    </w:p>
    <w:p w14:paraId="08B37587" w14:textId="77777777" w:rsidR="008D0E5B" w:rsidRPr="008D0E5B" w:rsidRDefault="008D0E5B" w:rsidP="008D0E5B">
      <w:r w:rsidRPr="008D0E5B">
        <w:lastRenderedPageBreak/>
        <w:t xml:space="preserve">Waterfall mitigates risk through </w:t>
      </w:r>
      <w:r w:rsidRPr="008D0E5B">
        <w:rPr>
          <w:b/>
          <w:bCs/>
        </w:rPr>
        <w:t>comprehensive planning and documentation</w:t>
      </w:r>
      <w:r w:rsidRPr="008D0E5B">
        <w:t>, but delayed testing means issues may only surface late in the process. This can result in costly rework or system failures. The 2025 CrowdStrike incident, which disrupted aviation systems due to a flawed update, underscores the importance of rigorous testing and maintenance in Waterfall-style SDLCs (University of Essex Online, 2025).</w:t>
      </w:r>
    </w:p>
    <w:p w14:paraId="67B07270" w14:textId="77777777" w:rsidR="008D0E5B" w:rsidRPr="008D0E5B" w:rsidRDefault="008D0E5B" w:rsidP="008D0E5B">
      <w:r w:rsidRPr="008D0E5B">
        <w:t xml:space="preserve">Agile integrates </w:t>
      </w:r>
      <w:r w:rsidRPr="008D0E5B">
        <w:rPr>
          <w:b/>
          <w:bCs/>
        </w:rPr>
        <w:t>risk management into every sprint</w:t>
      </w:r>
      <w:r w:rsidRPr="008D0E5B">
        <w:t xml:space="preserve">, allowing early detection and resolution of issues. Continuous testing—such as unit, integration, and user acceptance testing—enhances software reliability. Agile also supports </w:t>
      </w:r>
      <w:r w:rsidRPr="008D0E5B">
        <w:rPr>
          <w:b/>
          <w:bCs/>
        </w:rPr>
        <w:t>Test-Driven Development (TDD)</w:t>
      </w:r>
      <w:r w:rsidRPr="008D0E5B">
        <w:t xml:space="preserve"> and </w:t>
      </w:r>
      <w:r w:rsidRPr="008D0E5B">
        <w:rPr>
          <w:b/>
          <w:bCs/>
        </w:rPr>
        <w:t>Continuous Integration/Deployment (CI/CD)</w:t>
      </w:r>
      <w:r w:rsidRPr="008D0E5B">
        <w:t>, improving code quality and reducing deployment risks (Sommerville, 2022; Brooks, 2025).</w:t>
      </w:r>
    </w:p>
    <w:p w14:paraId="77232DF1" w14:textId="77777777" w:rsidR="008D0E5B" w:rsidRPr="008D0E5B" w:rsidRDefault="008D0E5B" w:rsidP="008D0E5B">
      <w:r w:rsidRPr="008D0E5B">
        <w:t xml:space="preserve">Emerging technologies such as </w:t>
      </w:r>
      <w:r w:rsidRPr="008D0E5B">
        <w:rPr>
          <w:b/>
          <w:bCs/>
        </w:rPr>
        <w:t>AI-assisted testing</w:t>
      </w:r>
      <w:r w:rsidRPr="008D0E5B">
        <w:t xml:space="preserve"> and </w:t>
      </w:r>
      <w:r w:rsidRPr="008D0E5B">
        <w:rPr>
          <w:b/>
          <w:bCs/>
        </w:rPr>
        <w:t>automated code generation</w:t>
      </w:r>
      <w:r w:rsidRPr="008D0E5B">
        <w:t xml:space="preserve"> further enhance Agile workflows. Tools like GitHub Copilot and </w:t>
      </w:r>
      <w:proofErr w:type="spellStart"/>
      <w:r w:rsidRPr="008D0E5B">
        <w:t>Applitools</w:t>
      </w:r>
      <w:proofErr w:type="spellEnd"/>
      <w:r w:rsidRPr="008D0E5B">
        <w:t xml:space="preserve"> accelerate development and improve accuracy (Google AI Research, 2023). However, ethical concerns and dependency on AI-generated code must be carefully managed.</w:t>
      </w:r>
    </w:p>
    <w:p w14:paraId="1BA66F0A" w14:textId="77777777" w:rsidR="008D0E5B" w:rsidRPr="008D0E5B" w:rsidRDefault="008D0E5B" w:rsidP="00B80937">
      <w:pPr>
        <w:pStyle w:val="Heading2"/>
      </w:pPr>
      <w:r w:rsidRPr="008D0E5B">
        <w:t>Recommendation</w:t>
      </w:r>
    </w:p>
    <w:p w14:paraId="5AFE891B" w14:textId="77777777" w:rsidR="008D0E5B" w:rsidRPr="008D0E5B" w:rsidRDefault="008D0E5B" w:rsidP="008D0E5B">
      <w:r w:rsidRPr="008D0E5B">
        <w:t xml:space="preserve">For </w:t>
      </w:r>
      <w:r w:rsidRPr="008D0E5B">
        <w:rPr>
          <w:b/>
          <w:bCs/>
        </w:rPr>
        <w:t>projects with evolving requirements</w:t>
      </w:r>
      <w:r w:rsidRPr="008D0E5B">
        <w:t xml:space="preserve">, such as mobile apps or cloud-native platforms, Agile offers superior flexibility and responsiveness. Its iterative nature supports frequent updates, user feedback, and rapid innovation. For </w:t>
      </w:r>
      <w:r w:rsidRPr="008D0E5B">
        <w:rPr>
          <w:b/>
          <w:bCs/>
        </w:rPr>
        <w:t>projects with fixed scopes and compliance needs</w:t>
      </w:r>
      <w:r w:rsidRPr="008D0E5B">
        <w:t>, such as financial systems or infrastructure builds, Waterfall provides the necessary structure and control.</w:t>
      </w:r>
    </w:p>
    <w:p w14:paraId="71DEACAB" w14:textId="77777777" w:rsidR="008D0E5B" w:rsidRDefault="008D0E5B" w:rsidP="008D0E5B">
      <w:r w:rsidRPr="008D0E5B">
        <w:t xml:space="preserve">In practice, many organisations adopt </w:t>
      </w:r>
      <w:r w:rsidRPr="008D0E5B">
        <w:rPr>
          <w:b/>
          <w:bCs/>
        </w:rPr>
        <w:t>hybrid approaches</w:t>
      </w:r>
      <w:r w:rsidRPr="008D0E5B">
        <w:t>, using Waterfall for planning and Agile for development. This allows teams to balance predictability with adaptability, especially in complex environments.</w:t>
      </w:r>
    </w:p>
    <w:p w14:paraId="5F4ED0C9" w14:textId="77777777" w:rsidR="00BA31AA" w:rsidRDefault="00BA31AA" w:rsidP="008D0E5B"/>
    <w:p w14:paraId="0FB7A9D6" w14:textId="77777777" w:rsidR="00BA31AA" w:rsidRDefault="00BA31AA" w:rsidP="008D0E5B"/>
    <w:p w14:paraId="28B453CE" w14:textId="77777777" w:rsidR="00BA31AA" w:rsidRDefault="00BA31AA" w:rsidP="008D0E5B"/>
    <w:p w14:paraId="7AB08777" w14:textId="77777777" w:rsidR="00BA31AA" w:rsidRDefault="00BA31AA" w:rsidP="008D0E5B"/>
    <w:p w14:paraId="69CC58B9" w14:textId="77777777" w:rsidR="00BA31AA" w:rsidRDefault="00BA31AA" w:rsidP="008D0E5B"/>
    <w:p w14:paraId="1AFD785D" w14:textId="77777777" w:rsidR="00BA31AA" w:rsidRDefault="00BA31AA" w:rsidP="008D0E5B"/>
    <w:p w14:paraId="4243AE81" w14:textId="77777777" w:rsidR="00BA31AA" w:rsidRDefault="00BA31AA" w:rsidP="008D0E5B"/>
    <w:p w14:paraId="0CA24670" w14:textId="77777777" w:rsidR="00BA31AA" w:rsidRDefault="00BA31AA" w:rsidP="008D0E5B"/>
    <w:p w14:paraId="48EBF78F" w14:textId="77777777" w:rsidR="00BA31AA" w:rsidRDefault="00BA31AA" w:rsidP="008D0E5B"/>
    <w:p w14:paraId="4C0279FA" w14:textId="77777777" w:rsidR="00BA31AA" w:rsidRPr="008D0E5B" w:rsidRDefault="00BA31AA" w:rsidP="008D0E5B"/>
    <w:p w14:paraId="0693107D" w14:textId="160E5506" w:rsidR="008D0E5B" w:rsidRPr="008D0E5B" w:rsidRDefault="008D0E5B" w:rsidP="00BA31AA">
      <w:pPr>
        <w:pStyle w:val="Heading1"/>
      </w:pPr>
      <w:r w:rsidRPr="008D0E5B">
        <w:lastRenderedPageBreak/>
        <w:t xml:space="preserve">References </w:t>
      </w:r>
    </w:p>
    <w:p w14:paraId="52EC4255" w14:textId="77777777" w:rsidR="008D0E5B" w:rsidRPr="008D0E5B" w:rsidRDefault="008D0E5B" w:rsidP="008D0E5B">
      <w:pPr>
        <w:numPr>
          <w:ilvl w:val="0"/>
          <w:numId w:val="1"/>
        </w:numPr>
      </w:pPr>
      <w:r w:rsidRPr="008D0E5B">
        <w:t xml:space="preserve">University of Essex Online (2025) </w:t>
      </w:r>
      <w:r w:rsidRPr="008D0E5B">
        <w:rPr>
          <w:i/>
          <w:iCs/>
        </w:rPr>
        <w:t>Fundamentals of Software Engineering</w:t>
      </w:r>
      <w:r w:rsidRPr="008D0E5B">
        <w:t xml:space="preserve">. Available at: </w:t>
      </w:r>
      <w:hyperlink r:id="rId5" w:history="1">
        <w:r w:rsidRPr="008D0E5B">
          <w:rPr>
            <w:rStyle w:val="Hyperlink"/>
          </w:rPr>
          <w:t>https://www.my-course.co.uk</w:t>
        </w:r>
      </w:hyperlink>
      <w:r w:rsidRPr="008D0E5B">
        <w:t xml:space="preserve"> (Accessed: 28 August 2025).</w:t>
      </w:r>
    </w:p>
    <w:p w14:paraId="4CB99630" w14:textId="77777777" w:rsidR="008D0E5B" w:rsidRPr="008D0E5B" w:rsidRDefault="008D0E5B" w:rsidP="008D0E5B">
      <w:pPr>
        <w:numPr>
          <w:ilvl w:val="0"/>
          <w:numId w:val="1"/>
        </w:numPr>
      </w:pPr>
      <w:r w:rsidRPr="008D0E5B">
        <w:t xml:space="preserve">Microsoft Copilot (2025) </w:t>
      </w:r>
      <w:r w:rsidRPr="008D0E5B">
        <w:rPr>
          <w:i/>
          <w:iCs/>
        </w:rPr>
        <w:t>Agile SDLC and Sprint explained</w:t>
      </w:r>
      <w:r w:rsidRPr="008D0E5B">
        <w:t xml:space="preserve">. Available at: </w:t>
      </w:r>
      <w:hyperlink r:id="rId6" w:history="1">
        <w:r w:rsidRPr="008D0E5B">
          <w:rPr>
            <w:rStyle w:val="Hyperlink"/>
          </w:rPr>
          <w:t>https://copilot.microsoft.com</w:t>
        </w:r>
      </w:hyperlink>
      <w:r w:rsidRPr="008D0E5B">
        <w:t xml:space="preserve"> (Accessed: 28 August 2025).</w:t>
      </w:r>
    </w:p>
    <w:p w14:paraId="06C38B14" w14:textId="77777777" w:rsidR="008D0E5B" w:rsidRPr="008D0E5B" w:rsidRDefault="008D0E5B" w:rsidP="008D0E5B">
      <w:pPr>
        <w:numPr>
          <w:ilvl w:val="0"/>
          <w:numId w:val="1"/>
        </w:numPr>
      </w:pPr>
      <w:r w:rsidRPr="008D0E5B">
        <w:t xml:space="preserve">Sommerville, I. (2022) </w:t>
      </w:r>
      <w:r w:rsidRPr="008D0E5B">
        <w:rPr>
          <w:i/>
          <w:iCs/>
        </w:rPr>
        <w:t>Software Engineering</w:t>
      </w:r>
      <w:r w:rsidRPr="008D0E5B">
        <w:t>. 10th edn. Pearson.</w:t>
      </w:r>
    </w:p>
    <w:p w14:paraId="16BB375D" w14:textId="77777777" w:rsidR="008D0E5B" w:rsidRPr="008D0E5B" w:rsidRDefault="008D0E5B" w:rsidP="008D0E5B">
      <w:pPr>
        <w:numPr>
          <w:ilvl w:val="0"/>
          <w:numId w:val="1"/>
        </w:numPr>
      </w:pPr>
      <w:r w:rsidRPr="008D0E5B">
        <w:t xml:space="preserve">Pressman, R.S. and Maxim, B.R. (2020) </w:t>
      </w:r>
      <w:r w:rsidRPr="008D0E5B">
        <w:rPr>
          <w:i/>
          <w:iCs/>
        </w:rPr>
        <w:t>Software Engineering: A Practitioner’s Approach</w:t>
      </w:r>
      <w:r w:rsidRPr="008D0E5B">
        <w:t>. 9th edn. McGraw-Hill.</w:t>
      </w:r>
    </w:p>
    <w:p w14:paraId="2747ADFF" w14:textId="77777777" w:rsidR="008D0E5B" w:rsidRPr="008D0E5B" w:rsidRDefault="008D0E5B" w:rsidP="008D0E5B">
      <w:pPr>
        <w:numPr>
          <w:ilvl w:val="0"/>
          <w:numId w:val="1"/>
        </w:numPr>
      </w:pPr>
      <w:r w:rsidRPr="008D0E5B">
        <w:t xml:space="preserve">Royce, W. (2021) </w:t>
      </w:r>
      <w:r w:rsidRPr="008D0E5B">
        <w:rPr>
          <w:i/>
          <w:iCs/>
        </w:rPr>
        <w:t>Managing the Development of Large Software Systems</w:t>
      </w:r>
      <w:r w:rsidRPr="008D0E5B">
        <w:t>. IEEE Proceedings.</w:t>
      </w:r>
    </w:p>
    <w:p w14:paraId="03EAE6DB" w14:textId="77777777" w:rsidR="008D0E5B" w:rsidRPr="008D0E5B" w:rsidRDefault="008D0E5B" w:rsidP="008D0E5B">
      <w:pPr>
        <w:numPr>
          <w:ilvl w:val="0"/>
          <w:numId w:val="1"/>
        </w:numPr>
      </w:pPr>
      <w:r w:rsidRPr="008D0E5B">
        <w:t xml:space="preserve">Google AI Research (2023) </w:t>
      </w:r>
      <w:r w:rsidRPr="008D0E5B">
        <w:rPr>
          <w:i/>
          <w:iCs/>
        </w:rPr>
        <w:t>AI-Assisted Software Development &amp; Testing</w:t>
      </w:r>
      <w:r w:rsidRPr="008D0E5B">
        <w:t xml:space="preserve">. Available at: </w:t>
      </w:r>
      <w:hyperlink r:id="rId7" w:history="1">
        <w:r w:rsidRPr="008D0E5B">
          <w:rPr>
            <w:rStyle w:val="Hyperlink"/>
          </w:rPr>
          <w:t>https://ai.googleblog.com</w:t>
        </w:r>
      </w:hyperlink>
    </w:p>
    <w:p w14:paraId="65A72384" w14:textId="77777777" w:rsidR="008D0E5B" w:rsidRPr="008D0E5B" w:rsidRDefault="008D0E5B" w:rsidP="008D0E5B">
      <w:pPr>
        <w:numPr>
          <w:ilvl w:val="0"/>
          <w:numId w:val="1"/>
        </w:numPr>
        <w:pBdr>
          <w:bottom w:val="double" w:sz="6" w:space="1" w:color="auto"/>
        </w:pBdr>
      </w:pPr>
      <w:r w:rsidRPr="008D0E5B">
        <w:t xml:space="preserve">Brooks, E. (2025) </w:t>
      </w:r>
      <w:r w:rsidRPr="008D0E5B">
        <w:rPr>
          <w:i/>
          <w:iCs/>
        </w:rPr>
        <w:t xml:space="preserve">Waterfall vs Agile: Which Methodology Delivers Better Software </w:t>
      </w:r>
      <w:proofErr w:type="gramStart"/>
      <w:r w:rsidRPr="008D0E5B">
        <w:rPr>
          <w:i/>
          <w:iCs/>
        </w:rPr>
        <w:t>Quality?</w:t>
      </w:r>
      <w:r w:rsidRPr="008D0E5B">
        <w:t>.</w:t>
      </w:r>
      <w:proofErr w:type="gramEnd"/>
      <w:r w:rsidRPr="008D0E5B">
        <w:t xml:space="preserve"> ONES. Available at: </w:t>
      </w:r>
      <w:hyperlink r:id="rId8" w:history="1">
        <w:r w:rsidRPr="008D0E5B">
          <w:rPr>
            <w:rStyle w:val="Hyperlink"/>
          </w:rPr>
          <w:t>https://ones.com/blog/knowledge/waterfall-vs-agile-software-quality-comparison/</w:t>
        </w:r>
      </w:hyperlink>
    </w:p>
    <w:p w14:paraId="35EE220A" w14:textId="77777777" w:rsidR="00307929" w:rsidRDefault="00307929"/>
    <w:p w14:paraId="066CEA16" w14:textId="77777777" w:rsidR="00820C9C" w:rsidRPr="00820C9C" w:rsidRDefault="00820C9C" w:rsidP="00820C9C">
      <w:r w:rsidRPr="00820C9C">
        <w:t xml:space="preserve">Absolutely, Jack — here’s a tailored 550-word academic report comparing </w:t>
      </w:r>
      <w:r w:rsidRPr="00820C9C">
        <w:rPr>
          <w:b/>
          <w:bCs/>
        </w:rPr>
        <w:t>DevOps</w:t>
      </w:r>
      <w:r w:rsidRPr="00820C9C">
        <w:t xml:space="preserve"> and </w:t>
      </w:r>
      <w:r w:rsidRPr="00820C9C">
        <w:rPr>
          <w:b/>
          <w:bCs/>
        </w:rPr>
        <w:t>Waterfall</w:t>
      </w:r>
      <w:r w:rsidRPr="00820C9C">
        <w:t>, integrating your course insights and supported by recent academic and industry sources. It’s structured for clarity, includes Harvard-style references, and highlights strengths, limitations, and project suitability.</w:t>
      </w:r>
    </w:p>
    <w:p w14:paraId="1B5D11E1" w14:textId="77777777" w:rsidR="00820C9C" w:rsidRPr="00820C9C" w:rsidRDefault="00820C9C" w:rsidP="00820C9C">
      <w:r w:rsidRPr="00820C9C">
        <w:t>Comparative Analysis of DevOps and Waterfall Methodologies in Software Development</w:t>
      </w:r>
    </w:p>
    <w:p w14:paraId="5C83ADF1" w14:textId="77777777" w:rsidR="00820C9C" w:rsidRPr="00820C9C" w:rsidRDefault="00820C9C" w:rsidP="00820C9C">
      <w:r w:rsidRPr="00820C9C">
        <w:t>Software development methodologies shape how teams manage planning, execution, and delivery. Two contrasting approaches—</w:t>
      </w:r>
      <w:r w:rsidRPr="00820C9C">
        <w:rPr>
          <w:b/>
          <w:bCs/>
        </w:rPr>
        <w:t>Waterfall</w:t>
      </w:r>
      <w:r w:rsidRPr="00820C9C">
        <w:t xml:space="preserve"> and </w:t>
      </w:r>
      <w:r w:rsidRPr="00820C9C">
        <w:rPr>
          <w:b/>
          <w:bCs/>
        </w:rPr>
        <w:t>DevOps</w:t>
      </w:r>
      <w:r w:rsidRPr="00820C9C">
        <w:t>—offer distinct advantages depending on project goals, team structure, and technological context. This report compares the two across flexibility, project suitability, and risk management, drawing on academic and industry sources to recommend appropriate use cases.</w:t>
      </w:r>
    </w:p>
    <w:p w14:paraId="42B4E226" w14:textId="77777777" w:rsidR="00820C9C" w:rsidRPr="00820C9C" w:rsidRDefault="00820C9C" w:rsidP="00820C9C">
      <w:r w:rsidRPr="00820C9C">
        <w:t>Flexibility and Adaptability</w:t>
      </w:r>
    </w:p>
    <w:p w14:paraId="30549F5A" w14:textId="77777777" w:rsidR="00820C9C" w:rsidRPr="00820C9C" w:rsidRDefault="00820C9C" w:rsidP="00820C9C">
      <w:r w:rsidRPr="00820C9C">
        <w:t xml:space="preserve">The </w:t>
      </w:r>
      <w:r w:rsidRPr="00820C9C">
        <w:rPr>
          <w:b/>
          <w:bCs/>
        </w:rPr>
        <w:t>Waterfall model</w:t>
      </w:r>
      <w:r w:rsidRPr="00820C9C">
        <w:t xml:space="preserve"> is a linear, phase-based methodology where each stage—requirements, design, implementation, testing, deployment, and maintenance—must be completed before the next begins (Royce, 2021). This structure supports predictability and thorough documentation but limits responsiveness to change. Once development is underway, incorporating new requirements is costly and disruptive. Waterfall is therefore best suited to projects with </w:t>
      </w:r>
      <w:r w:rsidRPr="00820C9C">
        <w:rPr>
          <w:b/>
          <w:bCs/>
        </w:rPr>
        <w:t>stable, well-defined scopes</w:t>
      </w:r>
      <w:r w:rsidRPr="00820C9C">
        <w:t xml:space="preserve">, such as </w:t>
      </w:r>
      <w:r w:rsidRPr="00820C9C">
        <w:lastRenderedPageBreak/>
        <w:t>those in healthcare, aerospace, or government sectors (University of Essex Online, 2025).</w:t>
      </w:r>
    </w:p>
    <w:p w14:paraId="3972077A" w14:textId="77777777" w:rsidR="00820C9C" w:rsidRPr="00820C9C" w:rsidRDefault="00820C9C" w:rsidP="00820C9C">
      <w:r w:rsidRPr="00820C9C">
        <w:t xml:space="preserve">In contrast, </w:t>
      </w:r>
      <w:r w:rsidRPr="00820C9C">
        <w:rPr>
          <w:b/>
          <w:bCs/>
        </w:rPr>
        <w:t>DevOps</w:t>
      </w:r>
      <w:r w:rsidRPr="00820C9C">
        <w:t xml:space="preserve"> is a modern, automation-driven methodology that integrates software development (Dev) with IT operations (Ops). It promotes </w:t>
      </w:r>
      <w:r w:rsidRPr="00820C9C">
        <w:rPr>
          <w:b/>
          <w:bCs/>
        </w:rPr>
        <w:t>continuous integration, testing, deployment, and monitoring</w:t>
      </w:r>
      <w:r w:rsidRPr="00820C9C">
        <w:t>, enabling rapid delivery and real-time feedback (Microsoft, 2025). DevOps is highly adaptable, allowing teams to respond to user needs and system performance dynamically. However, it requires significant investment in infrastructure, automation tools, and cultural transformation across the organisation (ISACA, 2022).</w:t>
      </w:r>
    </w:p>
    <w:p w14:paraId="6695AD9B" w14:textId="77777777" w:rsidR="00820C9C" w:rsidRPr="00820C9C" w:rsidRDefault="00820C9C" w:rsidP="00820C9C">
      <w:r w:rsidRPr="00820C9C">
        <w:t>Suitability for Small vs. Large Projects</w:t>
      </w:r>
    </w:p>
    <w:p w14:paraId="17320ECB" w14:textId="77777777" w:rsidR="00820C9C" w:rsidRPr="00820C9C" w:rsidRDefault="00820C9C" w:rsidP="00820C9C">
      <w:r w:rsidRPr="00820C9C">
        <w:t xml:space="preserve">Waterfall’s structured documentation and sequential flow make it suitable for </w:t>
      </w:r>
      <w:r w:rsidRPr="00820C9C">
        <w:rPr>
          <w:b/>
          <w:bCs/>
        </w:rPr>
        <w:t>large-scale projects</w:t>
      </w:r>
      <w:r w:rsidRPr="00820C9C">
        <w:t xml:space="preserve"> with regulatory constraints and multiple stakeholders. Its emphasis on upfront planning ensures clarity and accountability across teams. However, it can be inefficient for smaller projects or those requiring frequent updates.</w:t>
      </w:r>
    </w:p>
    <w:p w14:paraId="766E4268" w14:textId="77777777" w:rsidR="00820C9C" w:rsidRPr="00820C9C" w:rsidRDefault="00820C9C" w:rsidP="00820C9C">
      <w:r w:rsidRPr="00820C9C">
        <w:t xml:space="preserve">DevOps is particularly effective for </w:t>
      </w:r>
      <w:r w:rsidRPr="00820C9C">
        <w:rPr>
          <w:b/>
          <w:bCs/>
        </w:rPr>
        <w:t>cloud-native and large-scale applications</w:t>
      </w:r>
      <w:r w:rsidRPr="00820C9C">
        <w:t xml:space="preserve"> requiring high availability and frequent updates. Companies like Netflix and Amazon deploy updates thousands of times per day using DevOps principles, ensuring seamless user experiences and rapid innovation (University of Essex Online, 2025). DevOps also supports microservices and containerisation, making it ideal for distributed systems and global platforms.</w:t>
      </w:r>
    </w:p>
    <w:p w14:paraId="7EF6869D" w14:textId="77777777" w:rsidR="00820C9C" w:rsidRPr="00820C9C" w:rsidRDefault="00820C9C" w:rsidP="00820C9C">
      <w:r w:rsidRPr="00820C9C">
        <w:t>Risk Management and Quality Assurance</w:t>
      </w:r>
    </w:p>
    <w:p w14:paraId="52973889" w14:textId="77777777" w:rsidR="00820C9C" w:rsidRPr="00820C9C" w:rsidRDefault="00820C9C" w:rsidP="00820C9C">
      <w:r w:rsidRPr="00820C9C">
        <w:t xml:space="preserve">Waterfall mitigates risk through </w:t>
      </w:r>
      <w:r w:rsidRPr="00820C9C">
        <w:rPr>
          <w:b/>
          <w:bCs/>
        </w:rPr>
        <w:t>comprehensive planning and documentation</w:t>
      </w:r>
      <w:r w:rsidRPr="00820C9C">
        <w:t>, but delayed testing means issues may only surface late in the process. This can result in costly rework or system failures. The 2025 CrowdStrike incident, which disrupted aviation systems due to a flawed update, underscores the importance of rigorous testing and maintenance in Waterfall-style SDLCs (University of Essex Online, 2025).</w:t>
      </w:r>
    </w:p>
    <w:p w14:paraId="0E60B138" w14:textId="77777777" w:rsidR="00820C9C" w:rsidRPr="00820C9C" w:rsidRDefault="00820C9C" w:rsidP="00820C9C">
      <w:r w:rsidRPr="00820C9C">
        <w:t xml:space="preserve">DevOps embeds </w:t>
      </w:r>
      <w:r w:rsidRPr="00820C9C">
        <w:rPr>
          <w:b/>
          <w:bCs/>
        </w:rPr>
        <w:t>risk management into every stage</w:t>
      </w:r>
      <w:r w:rsidRPr="00820C9C">
        <w:t xml:space="preserve"> through automation, monitoring, and rollback mechanisms. Tools like Jenkins, Azure Pipelines, and Spinnaker enable automated testing and deployment, reducing human error and improving reliability (Microsoft, 2025). Real-time monitoring and anomaly detection help teams identify and resolve issues before they impact users. DevOps also supports </w:t>
      </w:r>
      <w:r w:rsidRPr="00820C9C">
        <w:rPr>
          <w:b/>
          <w:bCs/>
        </w:rPr>
        <w:t>chaos engineering</w:t>
      </w:r>
      <w:r w:rsidRPr="00820C9C">
        <w:t>, where failures are deliberately introduced to test system resilience (Google AI Research, 2023).</w:t>
      </w:r>
    </w:p>
    <w:p w14:paraId="2E7B75D4" w14:textId="77777777" w:rsidR="00820C9C" w:rsidRPr="00820C9C" w:rsidRDefault="00820C9C" w:rsidP="00820C9C">
      <w:r w:rsidRPr="00820C9C">
        <w:t>Recommendation</w:t>
      </w:r>
    </w:p>
    <w:p w14:paraId="5164209A" w14:textId="77777777" w:rsidR="00820C9C" w:rsidRPr="00820C9C" w:rsidRDefault="00820C9C" w:rsidP="00820C9C">
      <w:r w:rsidRPr="00820C9C">
        <w:t xml:space="preserve">For </w:t>
      </w:r>
      <w:r w:rsidRPr="00820C9C">
        <w:rPr>
          <w:b/>
          <w:bCs/>
        </w:rPr>
        <w:t>projects with fixed scopes and compliance needs</w:t>
      </w:r>
      <w:r w:rsidRPr="00820C9C">
        <w:t xml:space="preserve">, such as financial systems or infrastructure builds, Waterfall provides the necessary structure and control. For </w:t>
      </w:r>
      <w:r w:rsidRPr="00820C9C">
        <w:rPr>
          <w:b/>
          <w:bCs/>
        </w:rPr>
        <w:t>cloud-native applications, streaming platforms, or services requiring frequent updates</w:t>
      </w:r>
      <w:r w:rsidRPr="00820C9C">
        <w:t xml:space="preserve">, </w:t>
      </w:r>
      <w:r w:rsidRPr="00820C9C">
        <w:lastRenderedPageBreak/>
        <w:t xml:space="preserve">DevOps offers superior speed, scalability, and resilience. Organisations increasingly adopt </w:t>
      </w:r>
      <w:r w:rsidRPr="00820C9C">
        <w:rPr>
          <w:b/>
          <w:bCs/>
        </w:rPr>
        <w:t>hybrid models</w:t>
      </w:r>
      <w:r w:rsidRPr="00820C9C">
        <w:t>, using Waterfall for planning and DevOps for deployment, balancing predictability with agility.</w:t>
      </w:r>
    </w:p>
    <w:p w14:paraId="0943A4F1" w14:textId="77777777" w:rsidR="00820C9C" w:rsidRPr="00820C9C" w:rsidRDefault="00820C9C" w:rsidP="00820C9C">
      <w:r w:rsidRPr="00820C9C">
        <w:t>References (Harvard Style)</w:t>
      </w:r>
    </w:p>
    <w:p w14:paraId="031B61BC" w14:textId="77777777" w:rsidR="00820C9C" w:rsidRPr="00820C9C" w:rsidRDefault="00820C9C" w:rsidP="00820C9C">
      <w:pPr>
        <w:numPr>
          <w:ilvl w:val="0"/>
          <w:numId w:val="2"/>
        </w:numPr>
      </w:pPr>
      <w:r w:rsidRPr="00820C9C">
        <w:t xml:space="preserve">University of Essex Online (2025) </w:t>
      </w:r>
      <w:r w:rsidRPr="00820C9C">
        <w:rPr>
          <w:i/>
          <w:iCs/>
        </w:rPr>
        <w:t>Fundamentals of Software Engineering</w:t>
      </w:r>
      <w:r w:rsidRPr="00820C9C">
        <w:t xml:space="preserve">. Available at: </w:t>
      </w:r>
      <w:hyperlink r:id="rId9" w:history="1">
        <w:r w:rsidRPr="00820C9C">
          <w:rPr>
            <w:rStyle w:val="Hyperlink"/>
          </w:rPr>
          <w:t>https://www.my-course.co.uk</w:t>
        </w:r>
      </w:hyperlink>
      <w:r w:rsidRPr="00820C9C">
        <w:t xml:space="preserve"> (Accessed: 28 August 2025).</w:t>
      </w:r>
    </w:p>
    <w:p w14:paraId="4C8114E8" w14:textId="77777777" w:rsidR="00820C9C" w:rsidRPr="00820C9C" w:rsidRDefault="00820C9C" w:rsidP="00820C9C">
      <w:pPr>
        <w:numPr>
          <w:ilvl w:val="0"/>
          <w:numId w:val="2"/>
        </w:numPr>
      </w:pPr>
      <w:r w:rsidRPr="00820C9C">
        <w:t xml:space="preserve">Royce, W. (2021) </w:t>
      </w:r>
      <w:r w:rsidRPr="00820C9C">
        <w:rPr>
          <w:i/>
          <w:iCs/>
        </w:rPr>
        <w:t>Managing the Development of Large Software Systems</w:t>
      </w:r>
      <w:r w:rsidRPr="00820C9C">
        <w:t>. IEEE Proceedings.</w:t>
      </w:r>
    </w:p>
    <w:p w14:paraId="0F0BD730" w14:textId="77777777" w:rsidR="00820C9C" w:rsidRPr="00820C9C" w:rsidRDefault="00820C9C" w:rsidP="00820C9C">
      <w:pPr>
        <w:numPr>
          <w:ilvl w:val="0"/>
          <w:numId w:val="2"/>
        </w:numPr>
      </w:pPr>
      <w:r w:rsidRPr="00820C9C">
        <w:t xml:space="preserve">Microsoft (2025) </w:t>
      </w:r>
      <w:r w:rsidRPr="00820C9C">
        <w:rPr>
          <w:i/>
          <w:iCs/>
        </w:rPr>
        <w:t>CI/CD baseline architecture with Azure Pipelines</w:t>
      </w:r>
      <w:r w:rsidRPr="00820C9C">
        <w:t xml:space="preserve">. Available at: </w:t>
      </w:r>
      <w:hyperlink r:id="rId10" w:history="1">
        <w:r w:rsidRPr="00820C9C">
          <w:rPr>
            <w:rStyle w:val="Hyperlink"/>
          </w:rPr>
          <w:t>https://learn.microsoft.com</w:t>
        </w:r>
      </w:hyperlink>
      <w:r w:rsidRPr="00820C9C">
        <w:t xml:space="preserve"> (Accessed: 29 August 2025).</w:t>
      </w:r>
    </w:p>
    <w:p w14:paraId="544AFAD1" w14:textId="77777777" w:rsidR="00820C9C" w:rsidRPr="00820C9C" w:rsidRDefault="00820C9C" w:rsidP="00820C9C">
      <w:pPr>
        <w:numPr>
          <w:ilvl w:val="0"/>
          <w:numId w:val="2"/>
        </w:numPr>
      </w:pPr>
      <w:r w:rsidRPr="00820C9C">
        <w:t xml:space="preserve">ISACA (2022) </w:t>
      </w:r>
      <w:r w:rsidRPr="00820C9C">
        <w:rPr>
          <w:i/>
          <w:iCs/>
        </w:rPr>
        <w:t>The Role of DevOps in Enterprise IT Governance</w:t>
      </w:r>
      <w:r w:rsidRPr="00820C9C">
        <w:t xml:space="preserve">. Available at: </w:t>
      </w:r>
      <w:hyperlink r:id="rId11" w:history="1">
        <w:r w:rsidRPr="00820C9C">
          <w:rPr>
            <w:rStyle w:val="Hyperlink"/>
          </w:rPr>
          <w:t>https://www.isaca.org</w:t>
        </w:r>
      </w:hyperlink>
    </w:p>
    <w:p w14:paraId="5B850E79" w14:textId="77777777" w:rsidR="00820C9C" w:rsidRPr="00820C9C" w:rsidRDefault="00820C9C" w:rsidP="00820C9C">
      <w:pPr>
        <w:numPr>
          <w:ilvl w:val="0"/>
          <w:numId w:val="2"/>
        </w:numPr>
      </w:pPr>
      <w:r w:rsidRPr="00820C9C">
        <w:t xml:space="preserve">Google AI Research (2023) </w:t>
      </w:r>
      <w:r w:rsidRPr="00820C9C">
        <w:rPr>
          <w:i/>
          <w:iCs/>
        </w:rPr>
        <w:t>AI-Assisted Software Development &amp; Testing</w:t>
      </w:r>
      <w:r w:rsidRPr="00820C9C">
        <w:t xml:space="preserve">. Available at: </w:t>
      </w:r>
      <w:hyperlink r:id="rId12" w:history="1">
        <w:r w:rsidRPr="00820C9C">
          <w:rPr>
            <w:rStyle w:val="Hyperlink"/>
          </w:rPr>
          <w:t>https://ai.googleblog.com</w:t>
        </w:r>
      </w:hyperlink>
    </w:p>
    <w:p w14:paraId="1A891D0A" w14:textId="77777777" w:rsidR="00820C9C" w:rsidRPr="00820C9C" w:rsidRDefault="00820C9C" w:rsidP="00820C9C">
      <w:pPr>
        <w:numPr>
          <w:ilvl w:val="0"/>
          <w:numId w:val="2"/>
        </w:numPr>
      </w:pPr>
      <w:r w:rsidRPr="00820C9C">
        <w:t xml:space="preserve">Rao, D.B. et al. (2025) </w:t>
      </w:r>
      <w:r w:rsidRPr="00820C9C">
        <w:rPr>
          <w:i/>
          <w:iCs/>
        </w:rPr>
        <w:t>A Comparative Analysis of Software Development Models: Waterfall, Agile and DevOps</w:t>
      </w:r>
      <w:r w:rsidRPr="00820C9C">
        <w:t xml:space="preserve">. In: </w:t>
      </w:r>
      <w:r w:rsidRPr="00820C9C">
        <w:rPr>
          <w:i/>
          <w:iCs/>
        </w:rPr>
        <w:t>Intelligent Systems and Sustainable Computing</w:t>
      </w:r>
      <w:r w:rsidRPr="00820C9C">
        <w:t xml:space="preserve">. Springer. Available at: </w:t>
      </w:r>
      <w:hyperlink r:id="rId13" w:history="1">
        <w:r w:rsidRPr="00820C9C">
          <w:rPr>
            <w:rStyle w:val="Hyperlink"/>
          </w:rPr>
          <w:t>SpringerLink</w:t>
        </w:r>
      </w:hyperlink>
    </w:p>
    <w:p w14:paraId="192BBD63" w14:textId="77777777" w:rsidR="00820C9C" w:rsidRPr="00820C9C" w:rsidRDefault="00820C9C" w:rsidP="00820C9C">
      <w:r w:rsidRPr="00820C9C">
        <w:t xml:space="preserve">Let me know if you’d like this formatted for </w:t>
      </w:r>
      <w:proofErr w:type="gramStart"/>
      <w:r w:rsidRPr="00820C9C">
        <w:t>Word, or</w:t>
      </w:r>
      <w:proofErr w:type="gramEnd"/>
      <w:r w:rsidRPr="00820C9C">
        <w:t xml:space="preserve"> adapted for a presentation or forum post. I can also help you add a figure or executive summary if needed.</w:t>
      </w:r>
    </w:p>
    <w:p w14:paraId="02049BA9" w14:textId="77777777" w:rsidR="00307929" w:rsidRDefault="00307929"/>
    <w:sectPr w:rsidR="00307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929A2"/>
    <w:multiLevelType w:val="multilevel"/>
    <w:tmpl w:val="B11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793874"/>
    <w:multiLevelType w:val="multilevel"/>
    <w:tmpl w:val="D66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05751">
    <w:abstractNumId w:val="1"/>
  </w:num>
  <w:num w:numId="2" w16cid:durableId="193419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93"/>
    <w:rsid w:val="000227EF"/>
    <w:rsid w:val="001C166B"/>
    <w:rsid w:val="00307929"/>
    <w:rsid w:val="00375D1C"/>
    <w:rsid w:val="005F306C"/>
    <w:rsid w:val="007B7193"/>
    <w:rsid w:val="00820C9C"/>
    <w:rsid w:val="008D0E5B"/>
    <w:rsid w:val="00B80937"/>
    <w:rsid w:val="00BA31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109B"/>
  <w15:chartTrackingRefBased/>
  <w15:docId w15:val="{5F1EE9AC-ABC4-499F-ACD5-4BF6A27C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93"/>
    <w:rPr>
      <w:rFonts w:eastAsiaTheme="majorEastAsia" w:cstheme="majorBidi"/>
      <w:color w:val="272727" w:themeColor="text1" w:themeTint="D8"/>
    </w:rPr>
  </w:style>
  <w:style w:type="paragraph" w:styleId="Title">
    <w:name w:val="Title"/>
    <w:basedOn w:val="Normal"/>
    <w:next w:val="Normal"/>
    <w:link w:val="TitleChar"/>
    <w:uiPriority w:val="10"/>
    <w:qFormat/>
    <w:rsid w:val="007B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193"/>
    <w:rPr>
      <w:i/>
      <w:iCs/>
      <w:color w:val="404040" w:themeColor="text1" w:themeTint="BF"/>
    </w:rPr>
  </w:style>
  <w:style w:type="paragraph" w:styleId="ListParagraph">
    <w:name w:val="List Paragraph"/>
    <w:basedOn w:val="Normal"/>
    <w:uiPriority w:val="34"/>
    <w:qFormat/>
    <w:rsid w:val="007B7193"/>
    <w:pPr>
      <w:ind w:left="720"/>
      <w:contextualSpacing/>
    </w:pPr>
  </w:style>
  <w:style w:type="character" w:styleId="IntenseEmphasis">
    <w:name w:val="Intense Emphasis"/>
    <w:basedOn w:val="DefaultParagraphFont"/>
    <w:uiPriority w:val="21"/>
    <w:qFormat/>
    <w:rsid w:val="007B7193"/>
    <w:rPr>
      <w:i/>
      <w:iCs/>
      <w:color w:val="0F4761" w:themeColor="accent1" w:themeShade="BF"/>
    </w:rPr>
  </w:style>
  <w:style w:type="paragraph" w:styleId="IntenseQuote">
    <w:name w:val="Intense Quote"/>
    <w:basedOn w:val="Normal"/>
    <w:next w:val="Normal"/>
    <w:link w:val="IntenseQuoteChar"/>
    <w:uiPriority w:val="30"/>
    <w:qFormat/>
    <w:rsid w:val="007B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193"/>
    <w:rPr>
      <w:i/>
      <w:iCs/>
      <w:color w:val="0F4761" w:themeColor="accent1" w:themeShade="BF"/>
    </w:rPr>
  </w:style>
  <w:style w:type="character" w:styleId="IntenseReference">
    <w:name w:val="Intense Reference"/>
    <w:basedOn w:val="DefaultParagraphFont"/>
    <w:uiPriority w:val="32"/>
    <w:qFormat/>
    <w:rsid w:val="007B7193"/>
    <w:rPr>
      <w:b/>
      <w:bCs/>
      <w:smallCaps/>
      <w:color w:val="0F4761" w:themeColor="accent1" w:themeShade="BF"/>
      <w:spacing w:val="5"/>
    </w:rPr>
  </w:style>
  <w:style w:type="character" w:styleId="Hyperlink">
    <w:name w:val="Hyperlink"/>
    <w:basedOn w:val="DefaultParagraphFont"/>
    <w:uiPriority w:val="99"/>
    <w:unhideWhenUsed/>
    <w:rsid w:val="008D0E5B"/>
    <w:rPr>
      <w:color w:val="467886" w:themeColor="hyperlink"/>
      <w:u w:val="single"/>
    </w:rPr>
  </w:style>
  <w:style w:type="character" w:styleId="UnresolvedMention">
    <w:name w:val="Unresolved Mention"/>
    <w:basedOn w:val="DefaultParagraphFont"/>
    <w:uiPriority w:val="99"/>
    <w:semiHidden/>
    <w:unhideWhenUsed/>
    <w:rsid w:val="008D0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s.com/blog/knowledge/waterfall-vs-agile-software-quality-comparison/" TargetMode="External"/><Relationship Id="rId13" Type="http://schemas.openxmlformats.org/officeDocument/2006/relationships/hyperlink" Target="https://link.springer.com/chapter/10.1007/978-981-97-8355-7_51" TargetMode="External"/><Relationship Id="rId3" Type="http://schemas.openxmlformats.org/officeDocument/2006/relationships/settings" Target="settings.xml"/><Relationship Id="rId7" Type="http://schemas.openxmlformats.org/officeDocument/2006/relationships/hyperlink" Target="https://ai.googleblog.com/" TargetMode="External"/><Relationship Id="rId12" Type="http://schemas.openxmlformats.org/officeDocument/2006/relationships/hyperlink" Target="https://ai.googleblo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 TargetMode="External"/><Relationship Id="rId11" Type="http://schemas.openxmlformats.org/officeDocument/2006/relationships/hyperlink" Target="https://www.isaca.org/" TargetMode="External"/><Relationship Id="rId5" Type="http://schemas.openxmlformats.org/officeDocument/2006/relationships/hyperlink" Target="https://www.my-course.co.uk/" TargetMode="External"/><Relationship Id="rId15" Type="http://schemas.openxmlformats.org/officeDocument/2006/relationships/theme" Target="theme/theme1.xml"/><Relationship Id="rId10" Type="http://schemas.openxmlformats.org/officeDocument/2006/relationships/hyperlink" Target="https://learn.microsoft.com/" TargetMode="External"/><Relationship Id="rId4" Type="http://schemas.openxmlformats.org/officeDocument/2006/relationships/webSettings" Target="webSettings.xml"/><Relationship Id="rId9" Type="http://schemas.openxmlformats.org/officeDocument/2006/relationships/hyperlink" Target="https://www.my-course.co.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1586</Words>
  <Characters>9044</Characters>
  <Application>Microsoft Office Word</Application>
  <DocSecurity>0</DocSecurity>
  <Lines>75</Lines>
  <Paragraphs>21</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6</cp:revision>
  <dcterms:created xsi:type="dcterms:W3CDTF">2025-08-27T13:24:00Z</dcterms:created>
  <dcterms:modified xsi:type="dcterms:W3CDTF">2025-08-29T13:02:00Z</dcterms:modified>
</cp:coreProperties>
</file>