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C1F07" w14:textId="25341933" w:rsidR="000227EF" w:rsidRPr="00C631B9" w:rsidRDefault="00687170" w:rsidP="00C631B9">
      <w:pPr>
        <w:pStyle w:val="Heading1"/>
      </w:pPr>
      <w:r>
        <w:rPr>
          <w:sz w:val="32"/>
          <w:szCs w:val="32"/>
        </w:rPr>
        <w:t xml:space="preserve"> </w:t>
      </w:r>
      <w:r w:rsidR="00CC4D08" w:rsidRPr="00C631B9">
        <w:t>Chapter 1</w:t>
      </w:r>
      <w:r w:rsidR="00E805E8" w:rsidRPr="00C631B9">
        <w:t xml:space="preserve"> 1240 words</w:t>
      </w:r>
    </w:p>
    <w:p w14:paraId="649AB855" w14:textId="77777777" w:rsidR="00CC4D08" w:rsidRPr="00F01CA9" w:rsidRDefault="00CC4D08" w:rsidP="00CC4D08">
      <w:pPr>
        <w:rPr>
          <w:sz w:val="32"/>
          <w:szCs w:val="32"/>
        </w:rPr>
      </w:pPr>
      <w:r w:rsidRPr="00F01CA9">
        <w:rPr>
          <w:sz w:val="32"/>
          <w:szCs w:val="32"/>
        </w:rPr>
        <w:t>This chapter explores the intersection of computing and global cultures, highlighting how different cultures have shaped the development of computing technologies and impacted societies and cultural practices. It emphasizes the importance of understanding the cultural dimensions of computing for future professionals and global citizens, as it helps build inclusive, effective, and sensitive technological solutions. The goal is to foster appreciation for the rich cultural diversity inherent in computing and prepare students for a future where technology and culture continue to evolve.</w:t>
      </w:r>
      <w:r w:rsidRPr="00F01CA9">
        <w:rPr>
          <w:sz w:val="32"/>
          <w:szCs w:val="32"/>
        </w:rPr>
        <w:br/>
      </w:r>
      <w:r w:rsidRPr="00F01CA9">
        <w:rPr>
          <w:sz w:val="32"/>
          <w:szCs w:val="32"/>
        </w:rPr>
        <w:br/>
        <w:t>The evolution of computing technology reflects a society's cultural values and norms. Different cultures prioritize different aspects of technology, such as community and connectivity, efficiency and precision, and localization. Technology adapts to fit regional customs and languages, demonstrating respect for diverse practices. Social norms and digital etiquette also shape technology use. Technology is integrated into daily life, reflecting lifestyle choices and values. Digital platforms allow individuals and communities to express their cultural identity, preserve and share cultural heritage, and play a crucial role in cultural preservation and revival.</w:t>
      </w:r>
      <w:r w:rsidRPr="00F01CA9">
        <w:rPr>
          <w:sz w:val="32"/>
          <w:szCs w:val="32"/>
        </w:rPr>
        <w:br/>
      </w:r>
      <w:r w:rsidRPr="00F01CA9">
        <w:rPr>
          <w:sz w:val="32"/>
          <w:szCs w:val="32"/>
        </w:rPr>
        <w:br/>
        <w:t xml:space="preserve">Technology has been adapted to suit different cultural values and norms, addressing their needs and challenges. This includes voice recognition for diverse accents, messaging apps aligned with cultural communication, and technological solutions to local challenges. For example, Google and Apple have refined voice </w:t>
      </w:r>
      <w:r w:rsidRPr="00F01CA9">
        <w:rPr>
          <w:sz w:val="32"/>
          <w:szCs w:val="32"/>
        </w:rPr>
        <w:lastRenderedPageBreak/>
        <w:t>assistants to understand and respond accurately to diverse linguistic patterns. Mobile apps and SMS services have been developed to provide small-scale farmers with weather forecasts, crop prices, and farming tips. Culturally sensitive health and education technologies have been developed, such as M-Health apps for maternal health, e-learning platforms with localized content, and e-commerce customized for local markets. Additionally, culturally specific gaming content has been incorporated to appeal to diverse audiences. The birth of computing across cultures is a mosaic of contributions from diverse civilizations.</w:t>
      </w:r>
    </w:p>
    <w:p w14:paraId="28EAB044" w14:textId="77777777" w:rsidR="00CC4D08" w:rsidRPr="00F01CA9" w:rsidRDefault="00CC4D08" w:rsidP="00CC4D08">
      <w:pPr>
        <w:rPr>
          <w:sz w:val="32"/>
          <w:szCs w:val="32"/>
        </w:rPr>
      </w:pPr>
      <w:r w:rsidRPr="00F01CA9">
        <w:rPr>
          <w:sz w:val="32"/>
          <w:szCs w:val="32"/>
        </w:rPr>
        <w:t>The birth of computing was a global phenomenon enriched by various cultures and civilizations, each contributing to shaping the fundamental concepts and tools that would eventually culminate in the development of modern computing. The post-war Western boom and its global ripple effect led to the birth of machines like the ENIAC, which laid the foundation for the digital age. Japan's electronic Renaissance and India's software surge demonstrated resilience and technological ambition, while the Soviet Union's journey in computing followed a distinct trajectory, demonstrating how innovation can flourish under varying conditions and constraints. The Internet era marked a seismic shift in computing, democratizing information access and creating a new space for cultural exchange. Addressing the digital divide, a term used to describe the gap between those with easy access to digital technology and those without, underscores the need to make technology accessible and beneficial for all, regardless of geographical or socio-economic barriers.</w:t>
      </w:r>
      <w:r w:rsidRPr="00F01CA9">
        <w:rPr>
          <w:sz w:val="32"/>
          <w:szCs w:val="32"/>
        </w:rPr>
        <w:br/>
      </w:r>
      <w:r w:rsidRPr="00F01CA9">
        <w:rPr>
          <w:sz w:val="32"/>
          <w:szCs w:val="32"/>
        </w:rPr>
        <w:br/>
        <w:t xml:space="preserve">The evolution of computing is influenced by various cultural </w:t>
      </w:r>
      <w:r w:rsidRPr="00F01CA9">
        <w:rPr>
          <w:sz w:val="32"/>
          <w:szCs w:val="32"/>
        </w:rPr>
        <w:lastRenderedPageBreak/>
        <w:t>factors, including data privacy, ethical considerations in artificial intelligence, and sustainable technology. The future path of computing evolution will likely be marked by a greater emphasis on ethical, social, and cultural considerations, shaping technology to be more responsive to a global community's diverse needs and values. Cross-cultural collaboration in computing is a vital element in driving innovation and creativity in the tech sector. This confluence of diversity is not just a workforce trend but a vital element in driving innovation and creativity in the tech sector. Communication challenges and cultural differences must be overcome, such as overcoming language barriers and navigating varied work cultures. Time zone and scheduling complexities must be managed, and strategies for fostering effective collaboration include cultural awareness and sensitivity training. Digital platforms as cultural exchange hubs, language learning apps, online cultural experiences, and virtual tourism can also facilitate cultural exchange and mutual understanding among societies.</w:t>
      </w:r>
      <w:r w:rsidRPr="00F01CA9">
        <w:rPr>
          <w:sz w:val="32"/>
          <w:szCs w:val="32"/>
        </w:rPr>
        <w:br/>
      </w:r>
      <w:r w:rsidRPr="00F01CA9">
        <w:rPr>
          <w:sz w:val="32"/>
          <w:szCs w:val="32"/>
        </w:rPr>
        <w:br/>
        <w:t xml:space="preserve">The tech industry in the Dominican Republic has experienced significant digital transformation, influenced by its rich cultural tapestry, economic landscape, and societal norms. This transformation has led to online tourism, social media influence, and educational reforms powered by digital advancement. The Dominican Republic has seen a surge in tech startups and local app development, highlighting its growing technological self-reliance. However, challenges such as infrastructure and accessibility issues, educational disparities, and cybersecurity threats remain. The government is working to strengthen its cyber defense mechanisms and educate the public on safe digital </w:t>
      </w:r>
      <w:r w:rsidRPr="00F01CA9">
        <w:rPr>
          <w:sz w:val="32"/>
          <w:szCs w:val="32"/>
        </w:rPr>
        <w:lastRenderedPageBreak/>
        <w:t>practices. Cultural considerations in a digitally evolving society include ensuring Dominican culture is represented in digital media and balancing global influence and local culture.</w:t>
      </w:r>
      <w:r w:rsidRPr="00F01CA9">
        <w:rPr>
          <w:sz w:val="32"/>
          <w:szCs w:val="32"/>
        </w:rPr>
        <w:br/>
      </w:r>
      <w:r w:rsidRPr="00F01CA9">
        <w:rPr>
          <w:sz w:val="32"/>
          <w:szCs w:val="32"/>
        </w:rPr>
        <w:br/>
        <w:t>TikTok, a social media platform developed by Chinese tech company ByteDance, has become a global phenomenon due to its innovative approach to content creation and consumption. The platform's short-form video format and sophisticated algorithm have made it popular among younger audiences. TikTok has influenced cultural trends, marketing strategies, and political discourse. It has also facilitated cultural exchange and diversity, influenced the music industry, and served as a platform for social movements. However, it has faced controversies, including censorship and data privacy concerns. Netflix, on the other hand, has adapted to and influenced diverse cultural norms and practices worldwide.</w:t>
      </w:r>
    </w:p>
    <w:p w14:paraId="32B6ED5A" w14:textId="77777777" w:rsidR="00CC4D08" w:rsidRPr="00F01CA9" w:rsidRDefault="00CC4D08" w:rsidP="00CC4D08">
      <w:pPr>
        <w:rPr>
          <w:sz w:val="32"/>
          <w:szCs w:val="32"/>
        </w:rPr>
      </w:pPr>
      <w:r w:rsidRPr="00F01CA9">
        <w:rPr>
          <w:sz w:val="32"/>
          <w:szCs w:val="32"/>
        </w:rPr>
        <w:t>Netflix has a successful strategy of investing in original content from different countries, promoting diversity and inclusion, and engaging with cultural trends and social media. The platform has faced challenges in balancing global appeal with cultural authenticity and responding to criticism of cultural representation. Netflix's marketing strategies involve engaging with current cultural trends and aligning content promotion with cultural events and holidays. Challenges in a multicultural landscape include balancing global appeal with cultural authenticity, responding to criticism of cultural representation, and considering diverse ethical perspectives across cultures. Additionally, Netflix must develop culturally aware marketing campaigns, localize beyond language, and navigate multicultural team dynamics to effectively connect with a diverse audience.</w:t>
      </w:r>
      <w:r w:rsidRPr="00F01CA9">
        <w:rPr>
          <w:sz w:val="32"/>
          <w:szCs w:val="32"/>
        </w:rPr>
        <w:br/>
      </w:r>
      <w:r w:rsidRPr="00F01CA9">
        <w:rPr>
          <w:sz w:val="32"/>
          <w:szCs w:val="32"/>
        </w:rPr>
        <w:lastRenderedPageBreak/>
        <w:br/>
        <w:t>In some cultures, directness is valued, while indirect communication and maintaining harmony are paramount. Leading tech companies often employ cross-cultural employee training programs to help employees understand and navigate cultural differences. Addressing cultural biases is critical to ensure technology products are inclusive, equitable, and respectful of a diverse global user base. To counteract biases, it is necessary to curate diverse data sets, identify and mitigate algorithmic biases, and involve diverse development teams. Additionally, platforms that feature user-generated content must develop culturally informed moderation strategies to ensure platforms respect cultural diversity while fostering a safe and inclusive user environment. The chapter explores the complex relationship between computing and global cultures, highlighting the contributions of different cultures to the field and the need for inclusive and culturally sensitive approaches to technology creation.</w:t>
      </w:r>
      <w:r w:rsidRPr="00F01CA9">
        <w:rPr>
          <w:sz w:val="32"/>
          <w:szCs w:val="32"/>
        </w:rPr>
        <w:br/>
      </w:r>
      <w:r w:rsidRPr="00F01CA9">
        <w:rPr>
          <w:sz w:val="32"/>
          <w:szCs w:val="32"/>
        </w:rPr>
        <w:br/>
        <w:t xml:space="preserve">The chapter discusses the interdisciplinary connection between natural languages and programming languages, highlighting the importance of linguistics in designing and analyzing programming languages. Linguists study the structure, meaning, and use of natural and artificial languages, which can inform the design and analysis of programming languages. Linguists can analyze syntax, semantics, and pragmatics, which can help identify cultural dimensions in programming language design and suggest strategies for creating more inclusive and culturally neutral code. Computational linguistics combines linguistics and computer science insights to develop natural language processing systems </w:t>
      </w:r>
      <w:r w:rsidRPr="00F01CA9">
        <w:rPr>
          <w:sz w:val="32"/>
          <w:szCs w:val="32"/>
        </w:rPr>
        <w:lastRenderedPageBreak/>
        <w:t>that can understand and generate human language. To promote cultural awareness and inclusivity in technology, educators should encourage personal reflection, use diverse examples, facilitate respectful discussions, provide resources, and highlight cultural awareness and inclusivity in tech.</w:t>
      </w:r>
      <w:r w:rsidRPr="00F01CA9">
        <w:rPr>
          <w:sz w:val="32"/>
          <w:szCs w:val="32"/>
        </w:rPr>
        <w:br/>
      </w:r>
      <w:r w:rsidRPr="00F01CA9">
        <w:rPr>
          <w:sz w:val="32"/>
          <w:szCs w:val="32"/>
        </w:rPr>
        <w:br/>
        <w:t>The chapter discusses the role of culture in programming and software development, a creative assessment for designing culturally responsive projects, and suggestions for improving the content. The AI-powered adaptation tool, developed by Devan J. Walton, helps educators customize content for specific teaching contexts, ensuring inclusivity in computing education. Feedback is used to improve future learning experiences.</w:t>
      </w:r>
    </w:p>
    <w:p w14:paraId="4FAAF5F3" w14:textId="77777777" w:rsidR="00CC4D08" w:rsidRPr="00F01CA9" w:rsidRDefault="00CC4D08" w:rsidP="00CC4D08">
      <w:pPr>
        <w:rPr>
          <w:sz w:val="32"/>
          <w:szCs w:val="32"/>
        </w:rPr>
      </w:pPr>
    </w:p>
    <w:p w14:paraId="69788D63" w14:textId="2A390BA5" w:rsidR="00CC4D08" w:rsidRPr="00F01CA9" w:rsidRDefault="00CC4D08" w:rsidP="00506118">
      <w:pPr>
        <w:pStyle w:val="Heading2"/>
      </w:pPr>
    </w:p>
    <w:p w14:paraId="003A0DFD" w14:textId="575100E4" w:rsidR="0055506C" w:rsidRPr="009B5505" w:rsidRDefault="007762CA" w:rsidP="0055506C">
      <w:pPr>
        <w:rPr>
          <w:sz w:val="36"/>
          <w:szCs w:val="36"/>
        </w:rPr>
      </w:pPr>
      <w:r>
        <w:rPr>
          <w:sz w:val="32"/>
          <w:szCs w:val="32"/>
        </w:rPr>
        <w:br/>
      </w:r>
      <w:r w:rsidR="0055506C" w:rsidRPr="009B5505">
        <w:rPr>
          <w:color w:val="EE0000"/>
          <w:sz w:val="36"/>
          <w:szCs w:val="36"/>
        </w:rPr>
        <w:t>Here’s what that long passage is essentially saying, stripped down to its key ideas while keeping the flow clear:</w:t>
      </w:r>
    </w:p>
    <w:p w14:paraId="4E3743CE" w14:textId="77777777" w:rsidR="0055506C" w:rsidRPr="0055506C" w:rsidRDefault="0055506C" w:rsidP="0055506C">
      <w:pPr>
        <w:rPr>
          <w:sz w:val="32"/>
          <w:szCs w:val="32"/>
        </w:rPr>
      </w:pPr>
      <w:r w:rsidRPr="0055506C">
        <w:rPr>
          <w:rFonts w:ascii="Segoe UI Emoji" w:hAnsi="Segoe UI Emoji" w:cs="Segoe UI Emoji"/>
          <w:sz w:val="32"/>
          <w:szCs w:val="32"/>
        </w:rPr>
        <w:t>🌏</w:t>
      </w:r>
      <w:r w:rsidRPr="0055506C">
        <w:rPr>
          <w:sz w:val="32"/>
          <w:szCs w:val="32"/>
        </w:rPr>
        <w:t xml:space="preserve"> Core Theme</w:t>
      </w:r>
    </w:p>
    <w:p w14:paraId="393105B6" w14:textId="77777777" w:rsidR="0055506C" w:rsidRPr="0055506C" w:rsidRDefault="0055506C" w:rsidP="0055506C">
      <w:pPr>
        <w:rPr>
          <w:sz w:val="32"/>
          <w:szCs w:val="32"/>
        </w:rPr>
      </w:pPr>
      <w:r w:rsidRPr="0055506C">
        <w:rPr>
          <w:sz w:val="32"/>
          <w:szCs w:val="32"/>
        </w:rPr>
        <w:t xml:space="preserve">The chapter is about </w:t>
      </w:r>
      <w:r w:rsidRPr="0055506C">
        <w:rPr>
          <w:b/>
          <w:bCs/>
          <w:sz w:val="32"/>
          <w:szCs w:val="32"/>
        </w:rPr>
        <w:t>how computing and culture continually shape each other</w:t>
      </w:r>
      <w:r w:rsidRPr="0055506C">
        <w:rPr>
          <w:sz w:val="32"/>
          <w:szCs w:val="32"/>
        </w:rPr>
        <w:t>. It argues that future tech professionals need cultural awareness to design tools that are inclusive, ethical, and effective across diverse societies.</w:t>
      </w:r>
    </w:p>
    <w:p w14:paraId="28B4F11C" w14:textId="77777777" w:rsidR="0055506C" w:rsidRPr="0055506C" w:rsidRDefault="0055506C" w:rsidP="0055506C">
      <w:pPr>
        <w:rPr>
          <w:sz w:val="32"/>
          <w:szCs w:val="32"/>
        </w:rPr>
      </w:pPr>
      <w:r w:rsidRPr="0055506C">
        <w:rPr>
          <w:rFonts w:ascii="Segoe UI Emoji" w:hAnsi="Segoe UI Emoji" w:cs="Segoe UI Emoji"/>
          <w:sz w:val="32"/>
          <w:szCs w:val="32"/>
        </w:rPr>
        <w:t>🖥️</w:t>
      </w:r>
      <w:r w:rsidRPr="0055506C">
        <w:rPr>
          <w:sz w:val="32"/>
          <w:szCs w:val="32"/>
        </w:rPr>
        <w:t xml:space="preserve"> How Culture Shapes Technology</w:t>
      </w:r>
    </w:p>
    <w:p w14:paraId="4092786B" w14:textId="77777777" w:rsidR="0055506C" w:rsidRPr="0055506C" w:rsidRDefault="0055506C" w:rsidP="0055506C">
      <w:pPr>
        <w:numPr>
          <w:ilvl w:val="0"/>
          <w:numId w:val="21"/>
        </w:numPr>
        <w:rPr>
          <w:sz w:val="32"/>
          <w:szCs w:val="32"/>
        </w:rPr>
      </w:pPr>
      <w:r w:rsidRPr="0055506C">
        <w:rPr>
          <w:b/>
          <w:bCs/>
          <w:sz w:val="32"/>
          <w:szCs w:val="32"/>
        </w:rPr>
        <w:t>Values drive design</w:t>
      </w:r>
      <w:r w:rsidRPr="0055506C">
        <w:rPr>
          <w:sz w:val="32"/>
          <w:szCs w:val="32"/>
        </w:rPr>
        <w:t>: Different societies emphasize different priorities—community, efficiency, localization—and tech adapts to those.</w:t>
      </w:r>
    </w:p>
    <w:p w14:paraId="4E227205" w14:textId="77777777" w:rsidR="0055506C" w:rsidRPr="0055506C" w:rsidRDefault="0055506C" w:rsidP="0055506C">
      <w:pPr>
        <w:numPr>
          <w:ilvl w:val="0"/>
          <w:numId w:val="21"/>
        </w:numPr>
        <w:rPr>
          <w:sz w:val="32"/>
          <w:szCs w:val="32"/>
        </w:rPr>
      </w:pPr>
      <w:r w:rsidRPr="0055506C">
        <w:rPr>
          <w:b/>
          <w:bCs/>
          <w:sz w:val="32"/>
          <w:szCs w:val="32"/>
        </w:rPr>
        <w:lastRenderedPageBreak/>
        <w:t>Localisation in action</w:t>
      </w:r>
      <w:r w:rsidRPr="0055506C">
        <w:rPr>
          <w:sz w:val="32"/>
          <w:szCs w:val="32"/>
        </w:rPr>
        <w:t xml:space="preserve">: From </w:t>
      </w:r>
      <w:r w:rsidRPr="0055506C">
        <w:rPr>
          <w:b/>
          <w:bCs/>
          <w:sz w:val="32"/>
          <w:szCs w:val="32"/>
        </w:rPr>
        <w:t>voice recognition tuned to diverse accents</w:t>
      </w:r>
      <w:r w:rsidRPr="0055506C">
        <w:rPr>
          <w:sz w:val="32"/>
          <w:szCs w:val="32"/>
        </w:rPr>
        <w:t xml:space="preserve"> to </w:t>
      </w:r>
      <w:r w:rsidRPr="0055506C">
        <w:rPr>
          <w:b/>
          <w:bCs/>
          <w:sz w:val="32"/>
          <w:szCs w:val="32"/>
        </w:rPr>
        <w:t>messaging apps that follow cultural communication norms</w:t>
      </w:r>
      <w:r w:rsidRPr="0055506C">
        <w:rPr>
          <w:sz w:val="32"/>
          <w:szCs w:val="32"/>
        </w:rPr>
        <w:t xml:space="preserve">, to </w:t>
      </w:r>
      <w:r w:rsidRPr="0055506C">
        <w:rPr>
          <w:b/>
          <w:bCs/>
          <w:sz w:val="32"/>
          <w:szCs w:val="32"/>
        </w:rPr>
        <w:t>apps for farmers with local market/weather info</w:t>
      </w:r>
      <w:r w:rsidRPr="0055506C">
        <w:rPr>
          <w:sz w:val="32"/>
          <w:szCs w:val="32"/>
        </w:rPr>
        <w:t>.</w:t>
      </w:r>
    </w:p>
    <w:p w14:paraId="1A7CF8CB" w14:textId="77777777" w:rsidR="0055506C" w:rsidRPr="0055506C" w:rsidRDefault="0055506C" w:rsidP="0055506C">
      <w:pPr>
        <w:numPr>
          <w:ilvl w:val="0"/>
          <w:numId w:val="21"/>
        </w:numPr>
        <w:rPr>
          <w:sz w:val="32"/>
          <w:szCs w:val="32"/>
        </w:rPr>
      </w:pPr>
      <w:r w:rsidRPr="0055506C">
        <w:rPr>
          <w:b/>
          <w:bCs/>
          <w:sz w:val="32"/>
          <w:szCs w:val="32"/>
        </w:rPr>
        <w:t>Culturally sensitive sectors</w:t>
      </w:r>
      <w:r w:rsidRPr="0055506C">
        <w:rPr>
          <w:sz w:val="32"/>
          <w:szCs w:val="32"/>
        </w:rPr>
        <w:t>: Health apps, education platforms, e-commerce, and games are tailored for regional needs.</w:t>
      </w:r>
    </w:p>
    <w:p w14:paraId="47614875" w14:textId="77777777" w:rsidR="0055506C" w:rsidRPr="0055506C" w:rsidRDefault="0055506C" w:rsidP="0055506C">
      <w:pPr>
        <w:numPr>
          <w:ilvl w:val="0"/>
          <w:numId w:val="21"/>
        </w:numPr>
        <w:rPr>
          <w:sz w:val="32"/>
          <w:szCs w:val="32"/>
        </w:rPr>
      </w:pPr>
      <w:r w:rsidRPr="0055506C">
        <w:rPr>
          <w:b/>
          <w:bCs/>
          <w:sz w:val="32"/>
          <w:szCs w:val="32"/>
        </w:rPr>
        <w:t>Digital heritage</w:t>
      </w:r>
      <w:r w:rsidRPr="0055506C">
        <w:rPr>
          <w:sz w:val="32"/>
          <w:szCs w:val="32"/>
        </w:rPr>
        <w:t>: Online platforms help preserve languages, traditions, and identities.</w:t>
      </w:r>
    </w:p>
    <w:p w14:paraId="7A2579A1" w14:textId="77777777" w:rsidR="0055506C" w:rsidRPr="0055506C" w:rsidRDefault="0055506C" w:rsidP="0055506C">
      <w:pPr>
        <w:rPr>
          <w:sz w:val="32"/>
          <w:szCs w:val="32"/>
        </w:rPr>
      </w:pPr>
      <w:r w:rsidRPr="0055506C">
        <w:rPr>
          <w:rFonts w:ascii="Segoe UI Emoji" w:hAnsi="Segoe UI Emoji" w:cs="Segoe UI Emoji"/>
          <w:sz w:val="32"/>
          <w:szCs w:val="32"/>
        </w:rPr>
        <w:t>📜</w:t>
      </w:r>
      <w:r w:rsidRPr="0055506C">
        <w:rPr>
          <w:sz w:val="32"/>
          <w:szCs w:val="32"/>
        </w:rPr>
        <w:t xml:space="preserve"> Global Roots of Computing</w:t>
      </w:r>
    </w:p>
    <w:p w14:paraId="0AB8207C" w14:textId="77777777" w:rsidR="0055506C" w:rsidRPr="0055506C" w:rsidRDefault="0055506C" w:rsidP="0055506C">
      <w:pPr>
        <w:numPr>
          <w:ilvl w:val="0"/>
          <w:numId w:val="22"/>
        </w:numPr>
        <w:rPr>
          <w:sz w:val="32"/>
          <w:szCs w:val="32"/>
        </w:rPr>
      </w:pPr>
      <w:r w:rsidRPr="0055506C">
        <w:rPr>
          <w:b/>
          <w:bCs/>
          <w:sz w:val="32"/>
          <w:szCs w:val="32"/>
        </w:rPr>
        <w:t>Many contributors</w:t>
      </w:r>
      <w:r w:rsidRPr="0055506C">
        <w:rPr>
          <w:sz w:val="32"/>
          <w:szCs w:val="32"/>
        </w:rPr>
        <w:t>: From the ENIAC in the post-war West, to Japan’s electronics boom, India’s software rise, and Soviet-era innovation.</w:t>
      </w:r>
    </w:p>
    <w:p w14:paraId="54C2E66C" w14:textId="77777777" w:rsidR="0055506C" w:rsidRPr="0055506C" w:rsidRDefault="0055506C" w:rsidP="0055506C">
      <w:pPr>
        <w:numPr>
          <w:ilvl w:val="0"/>
          <w:numId w:val="22"/>
        </w:numPr>
        <w:rPr>
          <w:sz w:val="32"/>
          <w:szCs w:val="32"/>
        </w:rPr>
      </w:pPr>
      <w:r w:rsidRPr="0055506C">
        <w:rPr>
          <w:b/>
          <w:bCs/>
          <w:sz w:val="32"/>
          <w:szCs w:val="32"/>
        </w:rPr>
        <w:t>Internet’s cultural shift</w:t>
      </w:r>
      <w:r w:rsidRPr="0055506C">
        <w:rPr>
          <w:sz w:val="32"/>
          <w:szCs w:val="32"/>
        </w:rPr>
        <w:t>: Expanded information access and became a hub for cultural exchange.</w:t>
      </w:r>
    </w:p>
    <w:p w14:paraId="540EB1F9" w14:textId="77777777" w:rsidR="0055506C" w:rsidRPr="0055506C" w:rsidRDefault="0055506C" w:rsidP="0055506C">
      <w:pPr>
        <w:numPr>
          <w:ilvl w:val="0"/>
          <w:numId w:val="22"/>
        </w:numPr>
        <w:rPr>
          <w:sz w:val="32"/>
          <w:szCs w:val="32"/>
        </w:rPr>
      </w:pPr>
      <w:r w:rsidRPr="0055506C">
        <w:rPr>
          <w:b/>
          <w:bCs/>
          <w:sz w:val="32"/>
          <w:szCs w:val="32"/>
        </w:rPr>
        <w:t>Digital divide</w:t>
      </w:r>
      <w:r w:rsidRPr="0055506C">
        <w:rPr>
          <w:sz w:val="32"/>
          <w:szCs w:val="32"/>
        </w:rPr>
        <w:t>: Stresses the moral and practical need to close gaps in access.</w:t>
      </w:r>
    </w:p>
    <w:p w14:paraId="52CE7725" w14:textId="77777777" w:rsidR="0055506C" w:rsidRPr="0055506C" w:rsidRDefault="0055506C" w:rsidP="0055506C">
      <w:pPr>
        <w:rPr>
          <w:sz w:val="32"/>
          <w:szCs w:val="32"/>
        </w:rPr>
      </w:pPr>
      <w:r w:rsidRPr="0055506C">
        <w:rPr>
          <w:rFonts w:ascii="Segoe UI Emoji" w:hAnsi="Segoe UI Emoji" w:cs="Segoe UI Emoji"/>
          <w:sz w:val="32"/>
          <w:szCs w:val="32"/>
        </w:rPr>
        <w:t>📈</w:t>
      </w:r>
      <w:r w:rsidRPr="0055506C">
        <w:rPr>
          <w:sz w:val="32"/>
          <w:szCs w:val="32"/>
        </w:rPr>
        <w:t xml:space="preserve"> Future of Culturally Responsive Tech</w:t>
      </w:r>
    </w:p>
    <w:p w14:paraId="55BDB08A" w14:textId="77777777" w:rsidR="0055506C" w:rsidRPr="0055506C" w:rsidRDefault="0055506C" w:rsidP="0055506C">
      <w:pPr>
        <w:numPr>
          <w:ilvl w:val="0"/>
          <w:numId w:val="23"/>
        </w:numPr>
        <w:rPr>
          <w:sz w:val="32"/>
          <w:szCs w:val="32"/>
        </w:rPr>
      </w:pPr>
      <w:r w:rsidRPr="0055506C">
        <w:rPr>
          <w:b/>
          <w:bCs/>
          <w:sz w:val="32"/>
          <w:szCs w:val="32"/>
        </w:rPr>
        <w:t>Ethics &amp; inclusion</w:t>
      </w:r>
      <w:r w:rsidRPr="0055506C">
        <w:rPr>
          <w:sz w:val="32"/>
          <w:szCs w:val="32"/>
        </w:rPr>
        <w:t>: Growing attention to privacy, bias in AI, and sustainable practices.</w:t>
      </w:r>
    </w:p>
    <w:p w14:paraId="692A7FC3" w14:textId="77777777" w:rsidR="0055506C" w:rsidRPr="0055506C" w:rsidRDefault="0055506C" w:rsidP="0055506C">
      <w:pPr>
        <w:numPr>
          <w:ilvl w:val="0"/>
          <w:numId w:val="23"/>
        </w:numPr>
        <w:rPr>
          <w:sz w:val="32"/>
          <w:szCs w:val="32"/>
        </w:rPr>
      </w:pPr>
      <w:r w:rsidRPr="0055506C">
        <w:rPr>
          <w:b/>
          <w:bCs/>
          <w:sz w:val="32"/>
          <w:szCs w:val="32"/>
        </w:rPr>
        <w:t>Cross-cultural collaboration</w:t>
      </w:r>
      <w:r w:rsidRPr="0055506C">
        <w:rPr>
          <w:sz w:val="32"/>
          <w:szCs w:val="32"/>
        </w:rPr>
        <w:t>: A driver of innovation, though it requires overcoming language, work style, and time zone challenges.</w:t>
      </w:r>
    </w:p>
    <w:p w14:paraId="1E744FAE" w14:textId="77777777" w:rsidR="0055506C" w:rsidRPr="0055506C" w:rsidRDefault="0055506C" w:rsidP="0055506C">
      <w:pPr>
        <w:numPr>
          <w:ilvl w:val="0"/>
          <w:numId w:val="23"/>
        </w:numPr>
        <w:rPr>
          <w:sz w:val="32"/>
          <w:szCs w:val="32"/>
        </w:rPr>
      </w:pPr>
      <w:r w:rsidRPr="0055506C">
        <w:rPr>
          <w:b/>
          <w:bCs/>
          <w:sz w:val="32"/>
          <w:szCs w:val="32"/>
        </w:rPr>
        <w:t>Tech as cultural exchange hub</w:t>
      </w:r>
      <w:r w:rsidRPr="0055506C">
        <w:rPr>
          <w:sz w:val="32"/>
          <w:szCs w:val="32"/>
        </w:rPr>
        <w:t>: Through platforms, online experiences, and language learning.</w:t>
      </w:r>
    </w:p>
    <w:p w14:paraId="6F219901" w14:textId="77777777" w:rsidR="0055506C" w:rsidRPr="0055506C" w:rsidRDefault="0055506C" w:rsidP="0055506C">
      <w:pPr>
        <w:rPr>
          <w:sz w:val="32"/>
          <w:szCs w:val="32"/>
        </w:rPr>
      </w:pPr>
      <w:r w:rsidRPr="0055506C">
        <w:rPr>
          <w:rFonts w:ascii="Segoe UI Emoji" w:hAnsi="Segoe UI Emoji" w:cs="Segoe UI Emoji"/>
          <w:sz w:val="32"/>
          <w:szCs w:val="32"/>
        </w:rPr>
        <w:t>🌍</w:t>
      </w:r>
      <w:r w:rsidRPr="0055506C">
        <w:rPr>
          <w:sz w:val="32"/>
          <w:szCs w:val="32"/>
        </w:rPr>
        <w:t xml:space="preserve"> Case Study – Dominican Republic</w:t>
      </w:r>
    </w:p>
    <w:p w14:paraId="76F7B08C" w14:textId="77777777" w:rsidR="0055506C" w:rsidRPr="0055506C" w:rsidRDefault="0055506C" w:rsidP="0055506C">
      <w:pPr>
        <w:numPr>
          <w:ilvl w:val="0"/>
          <w:numId w:val="24"/>
        </w:numPr>
        <w:rPr>
          <w:sz w:val="32"/>
          <w:szCs w:val="32"/>
        </w:rPr>
      </w:pPr>
      <w:r w:rsidRPr="0055506C">
        <w:rPr>
          <w:sz w:val="32"/>
          <w:szCs w:val="32"/>
        </w:rPr>
        <w:lastRenderedPageBreak/>
        <w:t>Experiencing rapid tech growth (tourism, social media, edtech, startups).</w:t>
      </w:r>
    </w:p>
    <w:p w14:paraId="173CEE5D" w14:textId="77777777" w:rsidR="0055506C" w:rsidRPr="0055506C" w:rsidRDefault="0055506C" w:rsidP="0055506C">
      <w:pPr>
        <w:numPr>
          <w:ilvl w:val="0"/>
          <w:numId w:val="24"/>
        </w:numPr>
        <w:rPr>
          <w:sz w:val="32"/>
          <w:szCs w:val="32"/>
        </w:rPr>
      </w:pPr>
      <w:r w:rsidRPr="0055506C">
        <w:rPr>
          <w:sz w:val="32"/>
          <w:szCs w:val="32"/>
        </w:rPr>
        <w:t>Cultural pride balanced with global influence.</w:t>
      </w:r>
    </w:p>
    <w:p w14:paraId="179110DF" w14:textId="77777777" w:rsidR="0055506C" w:rsidRPr="0055506C" w:rsidRDefault="0055506C" w:rsidP="0055506C">
      <w:pPr>
        <w:numPr>
          <w:ilvl w:val="0"/>
          <w:numId w:val="24"/>
        </w:numPr>
        <w:rPr>
          <w:sz w:val="32"/>
          <w:szCs w:val="32"/>
        </w:rPr>
      </w:pPr>
      <w:r w:rsidRPr="0055506C">
        <w:rPr>
          <w:sz w:val="32"/>
          <w:szCs w:val="32"/>
        </w:rPr>
        <w:t>Challenges: infrastructure gaps, education inequality, and cybersecurity threats.</w:t>
      </w:r>
    </w:p>
    <w:p w14:paraId="3340FF7F" w14:textId="77777777" w:rsidR="0055506C" w:rsidRPr="0055506C" w:rsidRDefault="0055506C" w:rsidP="0055506C">
      <w:pPr>
        <w:rPr>
          <w:sz w:val="32"/>
          <w:szCs w:val="32"/>
        </w:rPr>
      </w:pPr>
      <w:r w:rsidRPr="0055506C">
        <w:rPr>
          <w:rFonts w:ascii="Segoe UI Emoji" w:hAnsi="Segoe UI Emoji" w:cs="Segoe UI Emoji"/>
          <w:sz w:val="32"/>
          <w:szCs w:val="32"/>
        </w:rPr>
        <w:t>📱</w:t>
      </w:r>
      <w:r w:rsidRPr="0055506C">
        <w:rPr>
          <w:sz w:val="32"/>
          <w:szCs w:val="32"/>
        </w:rPr>
        <w:t xml:space="preserve"> Platform Impacts</w:t>
      </w:r>
    </w:p>
    <w:p w14:paraId="5F9685B9" w14:textId="77777777" w:rsidR="0055506C" w:rsidRPr="0055506C" w:rsidRDefault="0055506C" w:rsidP="0055506C">
      <w:pPr>
        <w:numPr>
          <w:ilvl w:val="0"/>
          <w:numId w:val="25"/>
        </w:numPr>
        <w:rPr>
          <w:sz w:val="32"/>
          <w:szCs w:val="32"/>
        </w:rPr>
      </w:pPr>
      <w:r w:rsidRPr="0055506C">
        <w:rPr>
          <w:b/>
          <w:bCs/>
          <w:sz w:val="32"/>
          <w:szCs w:val="32"/>
        </w:rPr>
        <w:t>TikTok</w:t>
      </w:r>
      <w:r w:rsidRPr="0055506C">
        <w:rPr>
          <w:sz w:val="32"/>
          <w:szCs w:val="32"/>
        </w:rPr>
        <w:t>: Short video format has shaped music, marketing, and social movements, while raising censorship/privacy debates.</w:t>
      </w:r>
    </w:p>
    <w:p w14:paraId="2C94FB33" w14:textId="77777777" w:rsidR="0055506C" w:rsidRPr="0055506C" w:rsidRDefault="0055506C" w:rsidP="0055506C">
      <w:pPr>
        <w:numPr>
          <w:ilvl w:val="0"/>
          <w:numId w:val="25"/>
        </w:numPr>
        <w:rPr>
          <w:sz w:val="32"/>
          <w:szCs w:val="32"/>
        </w:rPr>
      </w:pPr>
      <w:r w:rsidRPr="0055506C">
        <w:rPr>
          <w:b/>
          <w:bCs/>
          <w:sz w:val="32"/>
          <w:szCs w:val="32"/>
        </w:rPr>
        <w:t>Netflix</w:t>
      </w:r>
      <w:r w:rsidRPr="0055506C">
        <w:rPr>
          <w:sz w:val="32"/>
          <w:szCs w:val="32"/>
        </w:rPr>
        <w:t>: Global content investment boosts diversity but must juggle authenticity with mass appeal; marketing adapts to cultural events and norms.</w:t>
      </w:r>
    </w:p>
    <w:p w14:paraId="6A75AA11" w14:textId="77777777" w:rsidR="0055506C" w:rsidRPr="0055506C" w:rsidRDefault="0055506C" w:rsidP="0055506C">
      <w:pPr>
        <w:rPr>
          <w:sz w:val="32"/>
          <w:szCs w:val="32"/>
        </w:rPr>
      </w:pPr>
      <w:r w:rsidRPr="0055506C">
        <w:rPr>
          <w:rFonts w:ascii="Segoe UI Emoji" w:hAnsi="Segoe UI Emoji" w:cs="Segoe UI Emoji"/>
          <w:sz w:val="32"/>
          <w:szCs w:val="32"/>
        </w:rPr>
        <w:t>🧩</w:t>
      </w:r>
      <w:r w:rsidRPr="0055506C">
        <w:rPr>
          <w:sz w:val="32"/>
          <w:szCs w:val="32"/>
        </w:rPr>
        <w:t xml:space="preserve"> Navigating Cultural Differences</w:t>
      </w:r>
    </w:p>
    <w:p w14:paraId="3F0A4683" w14:textId="77777777" w:rsidR="0055506C" w:rsidRPr="0055506C" w:rsidRDefault="0055506C" w:rsidP="0055506C">
      <w:pPr>
        <w:numPr>
          <w:ilvl w:val="0"/>
          <w:numId w:val="26"/>
        </w:numPr>
        <w:rPr>
          <w:sz w:val="32"/>
          <w:szCs w:val="32"/>
        </w:rPr>
      </w:pPr>
      <w:r w:rsidRPr="0055506C">
        <w:rPr>
          <w:sz w:val="32"/>
          <w:szCs w:val="32"/>
        </w:rPr>
        <w:t>Communication styles vary (direct vs. indirect).</w:t>
      </w:r>
    </w:p>
    <w:p w14:paraId="083FDE7E" w14:textId="77777777" w:rsidR="0055506C" w:rsidRPr="0055506C" w:rsidRDefault="0055506C" w:rsidP="0055506C">
      <w:pPr>
        <w:numPr>
          <w:ilvl w:val="0"/>
          <w:numId w:val="26"/>
        </w:numPr>
        <w:rPr>
          <w:sz w:val="32"/>
          <w:szCs w:val="32"/>
        </w:rPr>
      </w:pPr>
      <w:r w:rsidRPr="0055506C">
        <w:rPr>
          <w:sz w:val="32"/>
          <w:szCs w:val="32"/>
        </w:rPr>
        <w:t xml:space="preserve">Companies use </w:t>
      </w:r>
      <w:r w:rsidRPr="0055506C">
        <w:rPr>
          <w:b/>
          <w:bCs/>
          <w:sz w:val="32"/>
          <w:szCs w:val="32"/>
        </w:rPr>
        <w:t>cultural training</w:t>
      </w:r>
      <w:r w:rsidRPr="0055506C">
        <w:rPr>
          <w:sz w:val="32"/>
          <w:szCs w:val="32"/>
        </w:rPr>
        <w:t xml:space="preserve"> and address </w:t>
      </w:r>
      <w:r w:rsidRPr="0055506C">
        <w:rPr>
          <w:b/>
          <w:bCs/>
          <w:sz w:val="32"/>
          <w:szCs w:val="32"/>
        </w:rPr>
        <w:t>algorithmic bias</w:t>
      </w:r>
      <w:r w:rsidRPr="0055506C">
        <w:rPr>
          <w:sz w:val="32"/>
          <w:szCs w:val="32"/>
        </w:rPr>
        <w:t xml:space="preserve"> via diverse datasets, inclusive teams, and culturally aware moderation.</w:t>
      </w:r>
    </w:p>
    <w:p w14:paraId="15474584" w14:textId="77777777" w:rsidR="0055506C" w:rsidRPr="0055506C" w:rsidRDefault="0055506C" w:rsidP="0055506C">
      <w:pPr>
        <w:rPr>
          <w:sz w:val="32"/>
          <w:szCs w:val="32"/>
        </w:rPr>
      </w:pPr>
      <w:r w:rsidRPr="0055506C">
        <w:rPr>
          <w:rFonts w:ascii="Segoe UI Emoji" w:hAnsi="Segoe UI Emoji" w:cs="Segoe UI Emoji"/>
          <w:sz w:val="32"/>
          <w:szCs w:val="32"/>
        </w:rPr>
        <w:t>🗣️</w:t>
      </w:r>
      <w:r w:rsidRPr="0055506C">
        <w:rPr>
          <w:sz w:val="32"/>
          <w:szCs w:val="32"/>
        </w:rPr>
        <w:t xml:space="preserve"> Language &amp; Programming</w:t>
      </w:r>
    </w:p>
    <w:p w14:paraId="6A42A634" w14:textId="77777777" w:rsidR="0055506C" w:rsidRPr="0055506C" w:rsidRDefault="0055506C" w:rsidP="0055506C">
      <w:pPr>
        <w:numPr>
          <w:ilvl w:val="0"/>
          <w:numId w:val="27"/>
        </w:numPr>
        <w:rPr>
          <w:sz w:val="32"/>
          <w:szCs w:val="32"/>
        </w:rPr>
      </w:pPr>
      <w:r w:rsidRPr="0055506C">
        <w:rPr>
          <w:sz w:val="32"/>
          <w:szCs w:val="32"/>
        </w:rPr>
        <w:t xml:space="preserve">Links between </w:t>
      </w:r>
      <w:r w:rsidRPr="0055506C">
        <w:rPr>
          <w:b/>
          <w:bCs/>
          <w:sz w:val="32"/>
          <w:szCs w:val="32"/>
        </w:rPr>
        <w:t>linguistics</w:t>
      </w:r>
      <w:r w:rsidRPr="0055506C">
        <w:rPr>
          <w:sz w:val="32"/>
          <w:szCs w:val="32"/>
        </w:rPr>
        <w:t xml:space="preserve"> and programming design.</w:t>
      </w:r>
    </w:p>
    <w:p w14:paraId="19EEFD26" w14:textId="77777777" w:rsidR="0055506C" w:rsidRPr="0055506C" w:rsidRDefault="0055506C" w:rsidP="0055506C">
      <w:pPr>
        <w:numPr>
          <w:ilvl w:val="0"/>
          <w:numId w:val="27"/>
        </w:numPr>
        <w:rPr>
          <w:sz w:val="32"/>
          <w:szCs w:val="32"/>
        </w:rPr>
      </w:pPr>
      <w:r w:rsidRPr="0055506C">
        <w:rPr>
          <w:sz w:val="32"/>
          <w:szCs w:val="32"/>
        </w:rPr>
        <w:t>Cultural awareness in programming can make code more inclusive.</w:t>
      </w:r>
    </w:p>
    <w:p w14:paraId="00724FA2" w14:textId="77777777" w:rsidR="0055506C" w:rsidRPr="0055506C" w:rsidRDefault="0055506C" w:rsidP="0055506C">
      <w:pPr>
        <w:numPr>
          <w:ilvl w:val="0"/>
          <w:numId w:val="27"/>
        </w:numPr>
        <w:rPr>
          <w:sz w:val="32"/>
          <w:szCs w:val="32"/>
        </w:rPr>
      </w:pPr>
      <w:r w:rsidRPr="0055506C">
        <w:rPr>
          <w:sz w:val="32"/>
          <w:szCs w:val="32"/>
        </w:rPr>
        <w:t>Computational linguistics bridges human and machine understanding.</w:t>
      </w:r>
    </w:p>
    <w:p w14:paraId="3C65AF80" w14:textId="77777777" w:rsidR="0055506C" w:rsidRPr="0055506C" w:rsidRDefault="0055506C" w:rsidP="0055506C">
      <w:pPr>
        <w:rPr>
          <w:sz w:val="32"/>
          <w:szCs w:val="32"/>
        </w:rPr>
      </w:pPr>
      <w:r w:rsidRPr="0055506C">
        <w:rPr>
          <w:rFonts w:ascii="Segoe UI Emoji" w:hAnsi="Segoe UI Emoji" w:cs="Segoe UI Emoji"/>
          <w:sz w:val="32"/>
          <w:szCs w:val="32"/>
        </w:rPr>
        <w:t>🎯</w:t>
      </w:r>
      <w:r w:rsidRPr="0055506C">
        <w:rPr>
          <w:sz w:val="32"/>
          <w:szCs w:val="32"/>
        </w:rPr>
        <w:t xml:space="preserve"> Education &amp; Inclusivity</w:t>
      </w:r>
    </w:p>
    <w:p w14:paraId="240A9D71" w14:textId="77777777" w:rsidR="0055506C" w:rsidRPr="0055506C" w:rsidRDefault="0055506C" w:rsidP="0055506C">
      <w:pPr>
        <w:numPr>
          <w:ilvl w:val="0"/>
          <w:numId w:val="28"/>
        </w:numPr>
        <w:rPr>
          <w:sz w:val="32"/>
          <w:szCs w:val="32"/>
        </w:rPr>
      </w:pPr>
      <w:r w:rsidRPr="0055506C">
        <w:rPr>
          <w:sz w:val="32"/>
          <w:szCs w:val="32"/>
        </w:rPr>
        <w:lastRenderedPageBreak/>
        <w:t xml:space="preserve">Teaching should promote reflection, use varied cultural </w:t>
      </w:r>
      <w:proofErr w:type="gramStart"/>
      <w:r w:rsidRPr="0055506C">
        <w:rPr>
          <w:sz w:val="32"/>
          <w:szCs w:val="32"/>
        </w:rPr>
        <w:t>examples, and</w:t>
      </w:r>
      <w:proofErr w:type="gramEnd"/>
      <w:r w:rsidRPr="0055506C">
        <w:rPr>
          <w:sz w:val="32"/>
          <w:szCs w:val="32"/>
        </w:rPr>
        <w:t xml:space="preserve"> foster respectful dialogue.</w:t>
      </w:r>
    </w:p>
    <w:p w14:paraId="4646B21F" w14:textId="77777777" w:rsidR="0055506C" w:rsidRPr="0055506C" w:rsidRDefault="0055506C" w:rsidP="0055506C">
      <w:pPr>
        <w:numPr>
          <w:ilvl w:val="0"/>
          <w:numId w:val="28"/>
        </w:numPr>
        <w:rPr>
          <w:sz w:val="32"/>
          <w:szCs w:val="32"/>
        </w:rPr>
      </w:pPr>
      <w:r w:rsidRPr="0055506C">
        <w:rPr>
          <w:sz w:val="32"/>
          <w:szCs w:val="32"/>
        </w:rPr>
        <w:t xml:space="preserve">An AI tool by </w:t>
      </w:r>
      <w:r w:rsidRPr="0055506C">
        <w:rPr>
          <w:i/>
          <w:iCs/>
          <w:sz w:val="32"/>
          <w:szCs w:val="32"/>
        </w:rPr>
        <w:t>Devan J. Walton</w:t>
      </w:r>
      <w:r w:rsidRPr="0055506C">
        <w:rPr>
          <w:sz w:val="32"/>
          <w:szCs w:val="32"/>
        </w:rPr>
        <w:t xml:space="preserve"> adapts content for different teaching contexts.</w:t>
      </w:r>
    </w:p>
    <w:p w14:paraId="212C2056" w14:textId="77777777" w:rsidR="0055506C" w:rsidRPr="0055506C" w:rsidRDefault="0055506C" w:rsidP="0055506C">
      <w:pPr>
        <w:rPr>
          <w:sz w:val="32"/>
          <w:szCs w:val="32"/>
        </w:rPr>
      </w:pPr>
      <w:r w:rsidRPr="0055506C">
        <w:rPr>
          <w:b/>
          <w:bCs/>
          <w:sz w:val="32"/>
          <w:szCs w:val="32"/>
        </w:rPr>
        <w:t>In short:</w:t>
      </w:r>
      <w:r w:rsidRPr="0055506C">
        <w:rPr>
          <w:sz w:val="32"/>
          <w:szCs w:val="32"/>
        </w:rPr>
        <w:br/>
        <w:t>It’s making the case that technology is never culturally neutral—past, present, and future computing are shaped by the societies that create and use them. Being aware of this is not just ethical, it’s a competitive advantage in building technology for a connected world.</w:t>
      </w:r>
    </w:p>
    <w:p w14:paraId="29F50946" w14:textId="6B7B7066" w:rsidR="00506118" w:rsidRPr="00C631B9" w:rsidRDefault="00506118" w:rsidP="00C631B9">
      <w:pPr>
        <w:pStyle w:val="Heading2"/>
      </w:pPr>
      <w:r w:rsidRPr="00C631B9">
        <w:t>Brief of chapter 1:</w:t>
      </w:r>
      <w:r w:rsidRPr="00C631B9">
        <w:br/>
      </w:r>
    </w:p>
    <w:p w14:paraId="38719261" w14:textId="77777777" w:rsidR="00506118" w:rsidRPr="00506118" w:rsidRDefault="00506118" w:rsidP="00506118">
      <w:pPr>
        <w:rPr>
          <w:sz w:val="32"/>
          <w:szCs w:val="32"/>
        </w:rPr>
      </w:pPr>
      <w:r w:rsidRPr="00506118">
        <w:rPr>
          <w:rFonts w:ascii="Segoe UI Emoji" w:hAnsi="Segoe UI Emoji" w:cs="Segoe UI Emoji"/>
          <w:sz w:val="32"/>
          <w:szCs w:val="32"/>
        </w:rPr>
        <w:t>🌍</w:t>
      </w:r>
      <w:r w:rsidRPr="00506118">
        <w:rPr>
          <w:sz w:val="32"/>
          <w:szCs w:val="32"/>
        </w:rPr>
        <w:t xml:space="preserve"> Computing and Culture: A Global Connection</w:t>
      </w:r>
    </w:p>
    <w:p w14:paraId="780965CE" w14:textId="77777777" w:rsidR="00506118" w:rsidRPr="00506118" w:rsidRDefault="00506118" w:rsidP="00506118">
      <w:pPr>
        <w:rPr>
          <w:sz w:val="32"/>
          <w:szCs w:val="32"/>
        </w:rPr>
      </w:pPr>
      <w:r w:rsidRPr="00506118">
        <w:rPr>
          <w:rFonts w:ascii="Segoe UI Emoji" w:hAnsi="Segoe UI Emoji" w:cs="Segoe UI Emoji"/>
          <w:sz w:val="32"/>
          <w:szCs w:val="32"/>
        </w:rPr>
        <w:t>💡</w:t>
      </w:r>
      <w:r w:rsidRPr="00506118">
        <w:rPr>
          <w:sz w:val="32"/>
          <w:szCs w:val="32"/>
        </w:rPr>
        <w:t xml:space="preserve"> How Culture Shapes Technology</w:t>
      </w:r>
    </w:p>
    <w:p w14:paraId="1B93967C" w14:textId="77777777" w:rsidR="00506118" w:rsidRPr="00506118" w:rsidRDefault="00506118" w:rsidP="00506118">
      <w:pPr>
        <w:numPr>
          <w:ilvl w:val="0"/>
          <w:numId w:val="3"/>
        </w:numPr>
        <w:rPr>
          <w:sz w:val="32"/>
          <w:szCs w:val="32"/>
        </w:rPr>
      </w:pPr>
      <w:r w:rsidRPr="00506118">
        <w:rPr>
          <w:sz w:val="32"/>
          <w:szCs w:val="32"/>
        </w:rPr>
        <w:t>Cultures influence how tech develops and how people use it.</w:t>
      </w:r>
    </w:p>
    <w:p w14:paraId="0800D643" w14:textId="77777777" w:rsidR="00506118" w:rsidRPr="00506118" w:rsidRDefault="00506118" w:rsidP="00506118">
      <w:pPr>
        <w:numPr>
          <w:ilvl w:val="0"/>
          <w:numId w:val="3"/>
        </w:numPr>
        <w:rPr>
          <w:sz w:val="32"/>
          <w:szCs w:val="32"/>
        </w:rPr>
      </w:pPr>
      <w:r w:rsidRPr="00506118">
        <w:rPr>
          <w:sz w:val="32"/>
          <w:szCs w:val="32"/>
        </w:rPr>
        <w:t>Technology adapts to local languages, customs, and social norms.</w:t>
      </w:r>
    </w:p>
    <w:p w14:paraId="23287932" w14:textId="77777777" w:rsidR="00506118" w:rsidRPr="00506118" w:rsidRDefault="00506118" w:rsidP="00506118">
      <w:pPr>
        <w:numPr>
          <w:ilvl w:val="0"/>
          <w:numId w:val="3"/>
        </w:numPr>
        <w:rPr>
          <w:sz w:val="32"/>
          <w:szCs w:val="32"/>
        </w:rPr>
      </w:pPr>
      <w:r w:rsidRPr="00506118">
        <w:rPr>
          <w:sz w:val="32"/>
          <w:szCs w:val="32"/>
        </w:rPr>
        <w:t>It reflects daily life and values across different societies.</w:t>
      </w:r>
    </w:p>
    <w:p w14:paraId="62BE371F" w14:textId="77777777" w:rsidR="00506118" w:rsidRPr="00506118" w:rsidRDefault="00506118" w:rsidP="00506118">
      <w:pPr>
        <w:rPr>
          <w:sz w:val="32"/>
          <w:szCs w:val="32"/>
        </w:rPr>
      </w:pPr>
      <w:r w:rsidRPr="00506118">
        <w:rPr>
          <w:rFonts w:ascii="Segoe UI Emoji" w:hAnsi="Segoe UI Emoji" w:cs="Segoe UI Emoji"/>
          <w:sz w:val="32"/>
          <w:szCs w:val="32"/>
        </w:rPr>
        <w:t>🔧</w:t>
      </w:r>
      <w:r w:rsidRPr="00506118">
        <w:rPr>
          <w:sz w:val="32"/>
          <w:szCs w:val="32"/>
        </w:rPr>
        <w:t xml:space="preserve"> Tech Adapting to Cultural Needs</w:t>
      </w:r>
    </w:p>
    <w:p w14:paraId="365596CD" w14:textId="77777777" w:rsidR="00506118" w:rsidRPr="00506118" w:rsidRDefault="00506118" w:rsidP="00506118">
      <w:pPr>
        <w:numPr>
          <w:ilvl w:val="0"/>
          <w:numId w:val="4"/>
        </w:numPr>
        <w:rPr>
          <w:sz w:val="32"/>
          <w:szCs w:val="32"/>
        </w:rPr>
      </w:pPr>
      <w:r w:rsidRPr="00506118">
        <w:rPr>
          <w:sz w:val="32"/>
          <w:szCs w:val="32"/>
        </w:rPr>
        <w:t>Tools are tailored to fit cultural habits — like speech recognition for accents or region-specific messaging apps.</w:t>
      </w:r>
    </w:p>
    <w:p w14:paraId="0C86F797" w14:textId="77777777" w:rsidR="00506118" w:rsidRPr="00506118" w:rsidRDefault="00506118" w:rsidP="00506118">
      <w:pPr>
        <w:numPr>
          <w:ilvl w:val="0"/>
          <w:numId w:val="4"/>
        </w:numPr>
        <w:rPr>
          <w:sz w:val="32"/>
          <w:szCs w:val="32"/>
        </w:rPr>
      </w:pPr>
      <w:r w:rsidRPr="00506118">
        <w:rPr>
          <w:sz w:val="32"/>
          <w:szCs w:val="32"/>
        </w:rPr>
        <w:t>Farmers use mobile tools for weather and crop info.</w:t>
      </w:r>
    </w:p>
    <w:p w14:paraId="30D5096A" w14:textId="77777777" w:rsidR="00506118" w:rsidRPr="00506118" w:rsidRDefault="00506118" w:rsidP="00506118">
      <w:pPr>
        <w:numPr>
          <w:ilvl w:val="0"/>
          <w:numId w:val="4"/>
        </w:numPr>
        <w:rPr>
          <w:sz w:val="32"/>
          <w:szCs w:val="32"/>
        </w:rPr>
      </w:pPr>
      <w:r w:rsidRPr="00506118">
        <w:rPr>
          <w:sz w:val="32"/>
          <w:szCs w:val="32"/>
        </w:rPr>
        <w:t>Health and education apps are designed with local needs in mind.</w:t>
      </w:r>
    </w:p>
    <w:p w14:paraId="77D6EBC4" w14:textId="77777777" w:rsidR="00506118" w:rsidRPr="00506118" w:rsidRDefault="00506118" w:rsidP="00506118">
      <w:pPr>
        <w:numPr>
          <w:ilvl w:val="0"/>
          <w:numId w:val="4"/>
        </w:numPr>
        <w:rPr>
          <w:sz w:val="32"/>
          <w:szCs w:val="32"/>
        </w:rPr>
      </w:pPr>
      <w:r w:rsidRPr="00506118">
        <w:rPr>
          <w:sz w:val="32"/>
          <w:szCs w:val="32"/>
        </w:rPr>
        <w:lastRenderedPageBreak/>
        <w:t>Games and e-commerce platforms include culturally relevant content.</w:t>
      </w:r>
    </w:p>
    <w:p w14:paraId="0B1FAA41" w14:textId="77777777" w:rsidR="00506118" w:rsidRPr="00506118" w:rsidRDefault="00506118" w:rsidP="00506118">
      <w:pPr>
        <w:rPr>
          <w:sz w:val="32"/>
          <w:szCs w:val="32"/>
        </w:rPr>
      </w:pPr>
      <w:r w:rsidRPr="00506118">
        <w:rPr>
          <w:rFonts w:ascii="Segoe UI Emoji" w:hAnsi="Segoe UI Emoji" w:cs="Segoe UI Emoji"/>
          <w:sz w:val="32"/>
          <w:szCs w:val="32"/>
        </w:rPr>
        <w:t>🕰️</w:t>
      </w:r>
      <w:r w:rsidRPr="00506118">
        <w:rPr>
          <w:sz w:val="32"/>
          <w:szCs w:val="32"/>
        </w:rPr>
        <w:t xml:space="preserve"> Global Origins of Computing</w:t>
      </w:r>
    </w:p>
    <w:p w14:paraId="58D33064" w14:textId="77777777" w:rsidR="00506118" w:rsidRPr="00506118" w:rsidRDefault="00506118" w:rsidP="00506118">
      <w:pPr>
        <w:numPr>
          <w:ilvl w:val="0"/>
          <w:numId w:val="5"/>
        </w:numPr>
        <w:rPr>
          <w:sz w:val="32"/>
          <w:szCs w:val="32"/>
        </w:rPr>
      </w:pPr>
      <w:r w:rsidRPr="00506118">
        <w:rPr>
          <w:sz w:val="32"/>
          <w:szCs w:val="32"/>
        </w:rPr>
        <w:t>Computing emerged from many cultures — from post-war Western machines like ENIAC to Japan’s electronics boom and India’s software rise.</w:t>
      </w:r>
    </w:p>
    <w:p w14:paraId="38F44FAF" w14:textId="77777777" w:rsidR="00506118" w:rsidRPr="00506118" w:rsidRDefault="00506118" w:rsidP="00506118">
      <w:pPr>
        <w:numPr>
          <w:ilvl w:val="0"/>
          <w:numId w:val="5"/>
        </w:numPr>
        <w:rPr>
          <w:sz w:val="32"/>
          <w:szCs w:val="32"/>
        </w:rPr>
      </w:pPr>
      <w:r w:rsidRPr="00506118">
        <w:rPr>
          <w:sz w:val="32"/>
          <w:szCs w:val="32"/>
        </w:rPr>
        <w:t>The internet opened global access and cultural exchange.</w:t>
      </w:r>
    </w:p>
    <w:p w14:paraId="0FA1C0DF" w14:textId="77777777" w:rsidR="00506118" w:rsidRPr="00506118" w:rsidRDefault="00506118" w:rsidP="00506118">
      <w:pPr>
        <w:rPr>
          <w:sz w:val="32"/>
          <w:szCs w:val="32"/>
        </w:rPr>
      </w:pPr>
      <w:r w:rsidRPr="00506118">
        <w:rPr>
          <w:rFonts w:ascii="Segoe UI Emoji" w:hAnsi="Segoe UI Emoji" w:cs="Segoe UI Emoji"/>
          <w:sz w:val="32"/>
          <w:szCs w:val="32"/>
        </w:rPr>
        <w:t>🔮</w:t>
      </w:r>
      <w:r w:rsidRPr="00506118">
        <w:rPr>
          <w:sz w:val="32"/>
          <w:szCs w:val="32"/>
        </w:rPr>
        <w:t xml:space="preserve"> The Future of Computing</w:t>
      </w:r>
    </w:p>
    <w:p w14:paraId="4B70EBC0" w14:textId="77777777" w:rsidR="00506118" w:rsidRPr="00506118" w:rsidRDefault="00506118" w:rsidP="00506118">
      <w:pPr>
        <w:numPr>
          <w:ilvl w:val="0"/>
          <w:numId w:val="6"/>
        </w:numPr>
        <w:rPr>
          <w:sz w:val="32"/>
          <w:szCs w:val="32"/>
        </w:rPr>
      </w:pPr>
      <w:r w:rsidRPr="00506118">
        <w:rPr>
          <w:sz w:val="32"/>
          <w:szCs w:val="32"/>
        </w:rPr>
        <w:t>Future tech will focus more on ethics, diversity, and collaboration.</w:t>
      </w:r>
    </w:p>
    <w:p w14:paraId="4610FC31" w14:textId="77777777" w:rsidR="00506118" w:rsidRPr="00506118" w:rsidRDefault="00506118" w:rsidP="00506118">
      <w:pPr>
        <w:numPr>
          <w:ilvl w:val="0"/>
          <w:numId w:val="6"/>
        </w:numPr>
        <w:rPr>
          <w:sz w:val="32"/>
          <w:szCs w:val="32"/>
        </w:rPr>
      </w:pPr>
      <w:r w:rsidRPr="00506118">
        <w:rPr>
          <w:sz w:val="32"/>
          <w:szCs w:val="32"/>
        </w:rPr>
        <w:t>Cross-cultural teamwork boosts innovation.</w:t>
      </w:r>
    </w:p>
    <w:p w14:paraId="14A7BCAB" w14:textId="77777777" w:rsidR="00506118" w:rsidRPr="00506118" w:rsidRDefault="00506118" w:rsidP="00506118">
      <w:pPr>
        <w:numPr>
          <w:ilvl w:val="0"/>
          <w:numId w:val="6"/>
        </w:numPr>
        <w:rPr>
          <w:sz w:val="32"/>
          <w:szCs w:val="32"/>
        </w:rPr>
      </w:pPr>
      <w:r w:rsidRPr="00506118">
        <w:rPr>
          <w:sz w:val="32"/>
          <w:szCs w:val="32"/>
        </w:rPr>
        <w:t>Language barriers and work styles need bridging through training and digital tools like language apps and virtual tourism.</w:t>
      </w:r>
    </w:p>
    <w:p w14:paraId="01FDAFEF" w14:textId="77777777" w:rsidR="00506118" w:rsidRPr="00506118" w:rsidRDefault="00506118" w:rsidP="00506118">
      <w:pPr>
        <w:rPr>
          <w:sz w:val="32"/>
          <w:szCs w:val="32"/>
        </w:rPr>
      </w:pPr>
      <w:r w:rsidRPr="00506118">
        <w:rPr>
          <w:rFonts w:ascii="Segoe UI Emoji" w:hAnsi="Segoe UI Emoji" w:cs="Segoe UI Emoji"/>
          <w:sz w:val="32"/>
          <w:szCs w:val="32"/>
        </w:rPr>
        <w:t>🇩🇴</w:t>
      </w:r>
      <w:r w:rsidRPr="00506118">
        <w:rPr>
          <w:sz w:val="32"/>
          <w:szCs w:val="32"/>
        </w:rPr>
        <w:t xml:space="preserve"> Dominican Republic’s Digital Shift</w:t>
      </w:r>
    </w:p>
    <w:p w14:paraId="7C53260F" w14:textId="77777777" w:rsidR="00506118" w:rsidRPr="00506118" w:rsidRDefault="00506118" w:rsidP="00506118">
      <w:pPr>
        <w:numPr>
          <w:ilvl w:val="0"/>
          <w:numId w:val="7"/>
        </w:numPr>
        <w:rPr>
          <w:sz w:val="32"/>
          <w:szCs w:val="32"/>
        </w:rPr>
      </w:pPr>
      <w:r w:rsidRPr="00506118">
        <w:rPr>
          <w:sz w:val="32"/>
          <w:szCs w:val="32"/>
        </w:rPr>
        <w:t>The country’s tech scene is growing with startups and apps.</w:t>
      </w:r>
    </w:p>
    <w:p w14:paraId="1CE7FD2C" w14:textId="77777777" w:rsidR="00506118" w:rsidRPr="00506118" w:rsidRDefault="00506118" w:rsidP="00506118">
      <w:pPr>
        <w:numPr>
          <w:ilvl w:val="0"/>
          <w:numId w:val="7"/>
        </w:numPr>
        <w:rPr>
          <w:sz w:val="32"/>
          <w:szCs w:val="32"/>
        </w:rPr>
      </w:pPr>
      <w:r w:rsidRPr="00506118">
        <w:rPr>
          <w:sz w:val="32"/>
          <w:szCs w:val="32"/>
        </w:rPr>
        <w:t>Challenges include infrastructure, education gaps, and cybersecurity.</w:t>
      </w:r>
    </w:p>
    <w:p w14:paraId="0AE844CC" w14:textId="77777777" w:rsidR="00506118" w:rsidRPr="00506118" w:rsidRDefault="00506118" w:rsidP="00506118">
      <w:pPr>
        <w:numPr>
          <w:ilvl w:val="0"/>
          <w:numId w:val="7"/>
        </w:numPr>
        <w:rPr>
          <w:sz w:val="32"/>
          <w:szCs w:val="32"/>
        </w:rPr>
      </w:pPr>
      <w:r w:rsidRPr="00506118">
        <w:rPr>
          <w:sz w:val="32"/>
          <w:szCs w:val="32"/>
        </w:rPr>
        <w:t>Government efforts aim to improve digital safety and access.</w:t>
      </w:r>
    </w:p>
    <w:p w14:paraId="0BA40859" w14:textId="77777777" w:rsidR="00506118" w:rsidRPr="00506118" w:rsidRDefault="00506118" w:rsidP="00506118">
      <w:pPr>
        <w:rPr>
          <w:sz w:val="32"/>
          <w:szCs w:val="32"/>
        </w:rPr>
      </w:pPr>
      <w:r w:rsidRPr="00506118">
        <w:rPr>
          <w:rFonts w:ascii="Segoe UI Emoji" w:hAnsi="Segoe UI Emoji" w:cs="Segoe UI Emoji"/>
          <w:sz w:val="32"/>
          <w:szCs w:val="32"/>
        </w:rPr>
        <w:t>📱</w:t>
      </w:r>
      <w:r w:rsidRPr="00506118">
        <w:rPr>
          <w:sz w:val="32"/>
          <w:szCs w:val="32"/>
        </w:rPr>
        <w:t xml:space="preserve"> TikTok &amp; Netflix: Cultural Impact</w:t>
      </w:r>
    </w:p>
    <w:p w14:paraId="2EE107B0" w14:textId="77777777" w:rsidR="00506118" w:rsidRPr="00506118" w:rsidRDefault="00506118" w:rsidP="00506118">
      <w:pPr>
        <w:numPr>
          <w:ilvl w:val="0"/>
          <w:numId w:val="8"/>
        </w:numPr>
        <w:rPr>
          <w:sz w:val="32"/>
          <w:szCs w:val="32"/>
        </w:rPr>
      </w:pPr>
      <w:r w:rsidRPr="00506118">
        <w:rPr>
          <w:sz w:val="32"/>
          <w:szCs w:val="32"/>
        </w:rPr>
        <w:t>TikTok reshapes trends and connects global users, despite controversies.</w:t>
      </w:r>
    </w:p>
    <w:p w14:paraId="09F0BE1D" w14:textId="77777777" w:rsidR="00506118" w:rsidRPr="00506118" w:rsidRDefault="00506118" w:rsidP="00506118">
      <w:pPr>
        <w:numPr>
          <w:ilvl w:val="0"/>
          <w:numId w:val="8"/>
        </w:numPr>
        <w:rPr>
          <w:sz w:val="32"/>
          <w:szCs w:val="32"/>
        </w:rPr>
      </w:pPr>
      <w:r w:rsidRPr="00506118">
        <w:rPr>
          <w:sz w:val="32"/>
          <w:szCs w:val="32"/>
        </w:rPr>
        <w:lastRenderedPageBreak/>
        <w:t>Netflix promotes cultural diversity through international content, though balancing global appeal with authenticity is tricky.</w:t>
      </w:r>
    </w:p>
    <w:p w14:paraId="73BA0379" w14:textId="77777777" w:rsidR="00506118" w:rsidRPr="00506118" w:rsidRDefault="00506118" w:rsidP="00506118">
      <w:pPr>
        <w:rPr>
          <w:sz w:val="32"/>
          <w:szCs w:val="32"/>
        </w:rPr>
      </w:pPr>
      <w:r w:rsidRPr="00506118">
        <w:rPr>
          <w:rFonts w:ascii="Segoe UI Emoji" w:hAnsi="Segoe UI Emoji" w:cs="Segoe UI Emoji"/>
          <w:sz w:val="32"/>
          <w:szCs w:val="32"/>
        </w:rPr>
        <w:t>⚖️</w:t>
      </w:r>
      <w:r w:rsidRPr="00506118">
        <w:rPr>
          <w:sz w:val="32"/>
          <w:szCs w:val="32"/>
        </w:rPr>
        <w:t xml:space="preserve"> Tackling Cultural Bias in Tech</w:t>
      </w:r>
    </w:p>
    <w:p w14:paraId="422427DA" w14:textId="77777777" w:rsidR="00506118" w:rsidRPr="00506118" w:rsidRDefault="00506118" w:rsidP="00506118">
      <w:pPr>
        <w:numPr>
          <w:ilvl w:val="0"/>
          <w:numId w:val="9"/>
        </w:numPr>
        <w:rPr>
          <w:sz w:val="32"/>
          <w:szCs w:val="32"/>
        </w:rPr>
      </w:pPr>
      <w:r w:rsidRPr="00506118">
        <w:rPr>
          <w:sz w:val="32"/>
          <w:szCs w:val="32"/>
        </w:rPr>
        <w:t>Tech companies train staff to understand cultural differences.</w:t>
      </w:r>
    </w:p>
    <w:p w14:paraId="0019A972" w14:textId="77777777" w:rsidR="00506118" w:rsidRPr="00506118" w:rsidRDefault="00506118" w:rsidP="00506118">
      <w:pPr>
        <w:numPr>
          <w:ilvl w:val="0"/>
          <w:numId w:val="9"/>
        </w:numPr>
        <w:rPr>
          <w:sz w:val="32"/>
          <w:szCs w:val="32"/>
        </w:rPr>
      </w:pPr>
      <w:r w:rsidRPr="00506118">
        <w:rPr>
          <w:sz w:val="32"/>
          <w:szCs w:val="32"/>
        </w:rPr>
        <w:t>Products must be inclusive and respectful.</w:t>
      </w:r>
    </w:p>
    <w:p w14:paraId="73862652" w14:textId="77777777" w:rsidR="00506118" w:rsidRPr="00506118" w:rsidRDefault="00506118" w:rsidP="00506118">
      <w:pPr>
        <w:numPr>
          <w:ilvl w:val="0"/>
          <w:numId w:val="9"/>
        </w:numPr>
        <w:rPr>
          <w:sz w:val="32"/>
          <w:szCs w:val="32"/>
        </w:rPr>
      </w:pPr>
      <w:r w:rsidRPr="00506118">
        <w:rPr>
          <w:sz w:val="32"/>
          <w:szCs w:val="32"/>
        </w:rPr>
        <w:t>Content platforms need fair moderation to support diverse communities.</w:t>
      </w:r>
    </w:p>
    <w:p w14:paraId="7C79028F" w14:textId="77777777" w:rsidR="00506118" w:rsidRPr="00506118" w:rsidRDefault="00506118" w:rsidP="00506118">
      <w:pPr>
        <w:rPr>
          <w:sz w:val="32"/>
          <w:szCs w:val="32"/>
        </w:rPr>
      </w:pPr>
      <w:r w:rsidRPr="00506118">
        <w:rPr>
          <w:rFonts w:ascii="Segoe UI Emoji" w:hAnsi="Segoe UI Emoji" w:cs="Segoe UI Emoji"/>
          <w:sz w:val="32"/>
          <w:szCs w:val="32"/>
        </w:rPr>
        <w:t>🗣️</w:t>
      </w:r>
      <w:r w:rsidRPr="00506118">
        <w:rPr>
          <w:sz w:val="32"/>
          <w:szCs w:val="32"/>
        </w:rPr>
        <w:t xml:space="preserve"> Linguistics in Programming</w:t>
      </w:r>
    </w:p>
    <w:p w14:paraId="49642FA5" w14:textId="77777777" w:rsidR="00506118" w:rsidRPr="00506118" w:rsidRDefault="00506118" w:rsidP="00506118">
      <w:pPr>
        <w:numPr>
          <w:ilvl w:val="0"/>
          <w:numId w:val="10"/>
        </w:numPr>
        <w:rPr>
          <w:sz w:val="32"/>
          <w:szCs w:val="32"/>
        </w:rPr>
      </w:pPr>
      <w:r w:rsidRPr="00506118">
        <w:rPr>
          <w:sz w:val="32"/>
          <w:szCs w:val="32"/>
        </w:rPr>
        <w:t>Linguists help design computer languages and systems that understand human speech.</w:t>
      </w:r>
    </w:p>
    <w:p w14:paraId="2384A4FC" w14:textId="77777777" w:rsidR="00506118" w:rsidRPr="00506118" w:rsidRDefault="00506118" w:rsidP="00506118">
      <w:pPr>
        <w:numPr>
          <w:ilvl w:val="0"/>
          <w:numId w:val="10"/>
        </w:numPr>
        <w:rPr>
          <w:sz w:val="32"/>
          <w:szCs w:val="32"/>
        </w:rPr>
      </w:pPr>
      <w:r w:rsidRPr="00506118">
        <w:rPr>
          <w:sz w:val="32"/>
          <w:szCs w:val="32"/>
        </w:rPr>
        <w:t>Computational linguistics blends language science with AI to power tools like chatbots and translators.</w:t>
      </w:r>
    </w:p>
    <w:p w14:paraId="32BA1B6F" w14:textId="77777777" w:rsidR="00506118" w:rsidRPr="00506118" w:rsidRDefault="00506118" w:rsidP="00506118">
      <w:pPr>
        <w:rPr>
          <w:sz w:val="32"/>
          <w:szCs w:val="32"/>
        </w:rPr>
      </w:pPr>
      <w:r w:rsidRPr="00506118">
        <w:rPr>
          <w:rFonts w:ascii="Segoe UI Emoji" w:hAnsi="Segoe UI Emoji" w:cs="Segoe UI Emoji"/>
          <w:sz w:val="32"/>
          <w:szCs w:val="32"/>
        </w:rPr>
        <w:t>🧠</w:t>
      </w:r>
      <w:r w:rsidRPr="00506118">
        <w:rPr>
          <w:sz w:val="32"/>
          <w:szCs w:val="32"/>
        </w:rPr>
        <w:t xml:space="preserve"> Culture in Software Development</w:t>
      </w:r>
    </w:p>
    <w:p w14:paraId="28BB3A88" w14:textId="77777777" w:rsidR="00506118" w:rsidRPr="00506118" w:rsidRDefault="00506118" w:rsidP="00506118">
      <w:pPr>
        <w:numPr>
          <w:ilvl w:val="0"/>
          <w:numId w:val="11"/>
        </w:numPr>
        <w:rPr>
          <w:sz w:val="32"/>
          <w:szCs w:val="32"/>
        </w:rPr>
      </w:pPr>
      <w:r w:rsidRPr="00506118">
        <w:rPr>
          <w:sz w:val="32"/>
          <w:szCs w:val="32"/>
        </w:rPr>
        <w:t>Developers should consider cultural context when designing apps.</w:t>
      </w:r>
    </w:p>
    <w:p w14:paraId="31C138A4" w14:textId="77777777" w:rsidR="00506118" w:rsidRPr="00506118" w:rsidRDefault="00506118" w:rsidP="00506118">
      <w:pPr>
        <w:numPr>
          <w:ilvl w:val="0"/>
          <w:numId w:val="11"/>
        </w:numPr>
        <w:rPr>
          <w:sz w:val="32"/>
          <w:szCs w:val="32"/>
        </w:rPr>
      </w:pPr>
      <w:r w:rsidRPr="00506118">
        <w:rPr>
          <w:sz w:val="32"/>
          <w:szCs w:val="32"/>
        </w:rPr>
        <w:t>Creative thinking leads to more inclusive and meaningful tech solutions.</w:t>
      </w:r>
    </w:p>
    <w:p w14:paraId="5CA6BF1F" w14:textId="77777777" w:rsidR="00506118" w:rsidRPr="00506118" w:rsidRDefault="00506118" w:rsidP="00506118">
      <w:pPr>
        <w:pBdr>
          <w:bottom w:val="double" w:sz="6" w:space="1" w:color="auto"/>
        </w:pBdr>
        <w:rPr>
          <w:sz w:val="32"/>
          <w:szCs w:val="32"/>
        </w:rPr>
      </w:pPr>
      <w:r w:rsidRPr="00506118">
        <w:rPr>
          <w:sz w:val="32"/>
          <w:szCs w:val="32"/>
        </w:rPr>
        <w:t>Would you like this formatted as a handout, slide deck, or summary sheet for learners? I can tailor it to suit academic or professional use.</w:t>
      </w:r>
    </w:p>
    <w:p w14:paraId="1DB1BF02" w14:textId="77777777" w:rsidR="00506118" w:rsidRDefault="00506118" w:rsidP="00CC4D08">
      <w:pPr>
        <w:rPr>
          <w:sz w:val="32"/>
          <w:szCs w:val="32"/>
        </w:rPr>
      </w:pPr>
    </w:p>
    <w:p w14:paraId="7A16CAFF" w14:textId="77777777" w:rsidR="00897C72" w:rsidRDefault="00506118" w:rsidP="00897C72">
      <w:pPr>
        <w:pStyle w:val="Heading2"/>
      </w:pPr>
      <w:r w:rsidRPr="00506118">
        <w:lastRenderedPageBreak/>
        <w:t>professional handout-style summary</w:t>
      </w:r>
    </w:p>
    <w:p w14:paraId="6A72C093" w14:textId="2B01AB56" w:rsidR="00506118" w:rsidRPr="00506118" w:rsidRDefault="00506118" w:rsidP="00506118">
      <w:pPr>
        <w:rPr>
          <w:sz w:val="32"/>
          <w:szCs w:val="32"/>
        </w:rPr>
      </w:pPr>
      <w:r w:rsidRPr="00506118">
        <w:rPr>
          <w:sz w:val="32"/>
          <w:szCs w:val="32"/>
        </w:rPr>
        <w:t xml:space="preserve"> you can use for academic, workplace, or presentation settings. I've formatted it for clarity and impact, keeping it concise while preserving the key ideas:</w:t>
      </w:r>
    </w:p>
    <w:p w14:paraId="4F52BC11" w14:textId="77777777" w:rsidR="00506118" w:rsidRPr="00506118" w:rsidRDefault="00506118" w:rsidP="00506118">
      <w:pPr>
        <w:rPr>
          <w:sz w:val="32"/>
          <w:szCs w:val="32"/>
        </w:rPr>
      </w:pPr>
      <w:r w:rsidRPr="00506118">
        <w:rPr>
          <w:rFonts w:ascii="Segoe UI Emoji" w:hAnsi="Segoe UI Emoji" w:cs="Segoe UI Emoji"/>
          <w:sz w:val="32"/>
          <w:szCs w:val="32"/>
        </w:rPr>
        <w:t>🌐</w:t>
      </w:r>
      <w:r w:rsidRPr="00506118">
        <w:rPr>
          <w:sz w:val="32"/>
          <w:szCs w:val="32"/>
        </w:rPr>
        <w:t xml:space="preserve"> Computing and Culture: A Global Overview</w:t>
      </w:r>
    </w:p>
    <w:p w14:paraId="3405AAE6" w14:textId="77777777" w:rsidR="00506118" w:rsidRPr="00506118" w:rsidRDefault="00506118" w:rsidP="00506118">
      <w:pPr>
        <w:rPr>
          <w:sz w:val="32"/>
          <w:szCs w:val="32"/>
        </w:rPr>
      </w:pPr>
      <w:r w:rsidRPr="00506118">
        <w:rPr>
          <w:sz w:val="32"/>
          <w:szCs w:val="32"/>
        </w:rPr>
        <w:t>1. Culture’s Influence on Technology</w:t>
      </w:r>
    </w:p>
    <w:p w14:paraId="587A0169" w14:textId="77777777" w:rsidR="00506118" w:rsidRPr="00506118" w:rsidRDefault="00506118" w:rsidP="00506118">
      <w:pPr>
        <w:numPr>
          <w:ilvl w:val="0"/>
          <w:numId w:val="12"/>
        </w:numPr>
        <w:rPr>
          <w:sz w:val="32"/>
          <w:szCs w:val="32"/>
        </w:rPr>
      </w:pPr>
      <w:r w:rsidRPr="00506118">
        <w:rPr>
          <w:sz w:val="32"/>
          <w:szCs w:val="32"/>
        </w:rPr>
        <w:t>Tech evolves differently across cultures.</w:t>
      </w:r>
    </w:p>
    <w:p w14:paraId="5B94FA66" w14:textId="77777777" w:rsidR="00506118" w:rsidRPr="00506118" w:rsidRDefault="00506118" w:rsidP="00506118">
      <w:pPr>
        <w:numPr>
          <w:ilvl w:val="0"/>
          <w:numId w:val="12"/>
        </w:numPr>
        <w:rPr>
          <w:sz w:val="32"/>
          <w:szCs w:val="32"/>
        </w:rPr>
      </w:pPr>
      <w:r w:rsidRPr="00506118">
        <w:rPr>
          <w:sz w:val="32"/>
          <w:szCs w:val="32"/>
        </w:rPr>
        <w:t>It adapts to local languages, customs, and social norms.</w:t>
      </w:r>
    </w:p>
    <w:p w14:paraId="7D571269" w14:textId="77777777" w:rsidR="00506118" w:rsidRPr="00506118" w:rsidRDefault="00506118" w:rsidP="00506118">
      <w:pPr>
        <w:numPr>
          <w:ilvl w:val="0"/>
          <w:numId w:val="12"/>
        </w:numPr>
        <w:rPr>
          <w:sz w:val="32"/>
          <w:szCs w:val="32"/>
        </w:rPr>
      </w:pPr>
      <w:r w:rsidRPr="00506118">
        <w:rPr>
          <w:sz w:val="32"/>
          <w:szCs w:val="32"/>
        </w:rPr>
        <w:t>Everyday use reflects cultural values and lifestyles.</w:t>
      </w:r>
    </w:p>
    <w:p w14:paraId="106A53E9" w14:textId="77777777" w:rsidR="00506118" w:rsidRPr="00506118" w:rsidRDefault="00506118" w:rsidP="00506118">
      <w:pPr>
        <w:rPr>
          <w:sz w:val="32"/>
          <w:szCs w:val="32"/>
        </w:rPr>
      </w:pPr>
      <w:r w:rsidRPr="00506118">
        <w:rPr>
          <w:sz w:val="32"/>
          <w:szCs w:val="32"/>
        </w:rPr>
        <w:t>2. Tech Tailored to Cultural Needs</w:t>
      </w:r>
    </w:p>
    <w:p w14:paraId="5A21DE98" w14:textId="77777777" w:rsidR="00506118" w:rsidRPr="00506118" w:rsidRDefault="00506118" w:rsidP="00506118">
      <w:pPr>
        <w:numPr>
          <w:ilvl w:val="0"/>
          <w:numId w:val="13"/>
        </w:numPr>
        <w:rPr>
          <w:sz w:val="32"/>
          <w:szCs w:val="32"/>
        </w:rPr>
      </w:pPr>
      <w:r w:rsidRPr="00506118">
        <w:rPr>
          <w:sz w:val="32"/>
          <w:szCs w:val="32"/>
        </w:rPr>
        <w:t>Speech recognition for diverse accents.</w:t>
      </w:r>
    </w:p>
    <w:p w14:paraId="60655BF6" w14:textId="77777777" w:rsidR="00506118" w:rsidRPr="00506118" w:rsidRDefault="00506118" w:rsidP="00506118">
      <w:pPr>
        <w:numPr>
          <w:ilvl w:val="0"/>
          <w:numId w:val="13"/>
        </w:numPr>
        <w:rPr>
          <w:sz w:val="32"/>
          <w:szCs w:val="32"/>
        </w:rPr>
      </w:pPr>
      <w:r w:rsidRPr="00506118">
        <w:rPr>
          <w:sz w:val="32"/>
          <w:szCs w:val="32"/>
        </w:rPr>
        <w:t>Messaging apps shaped by regional communication styles.</w:t>
      </w:r>
    </w:p>
    <w:p w14:paraId="2B85D80A" w14:textId="77777777" w:rsidR="00506118" w:rsidRPr="00506118" w:rsidRDefault="00506118" w:rsidP="00506118">
      <w:pPr>
        <w:numPr>
          <w:ilvl w:val="0"/>
          <w:numId w:val="13"/>
        </w:numPr>
        <w:rPr>
          <w:sz w:val="32"/>
          <w:szCs w:val="32"/>
        </w:rPr>
      </w:pPr>
      <w:r w:rsidRPr="00506118">
        <w:rPr>
          <w:sz w:val="32"/>
          <w:szCs w:val="32"/>
        </w:rPr>
        <w:t>Mobile tools for farmers: weather, pricing, advice.</w:t>
      </w:r>
    </w:p>
    <w:p w14:paraId="48BDD225" w14:textId="77777777" w:rsidR="00506118" w:rsidRPr="00506118" w:rsidRDefault="00506118" w:rsidP="00506118">
      <w:pPr>
        <w:numPr>
          <w:ilvl w:val="0"/>
          <w:numId w:val="13"/>
        </w:numPr>
        <w:rPr>
          <w:sz w:val="32"/>
          <w:szCs w:val="32"/>
        </w:rPr>
      </w:pPr>
      <w:r w:rsidRPr="00506118">
        <w:rPr>
          <w:sz w:val="32"/>
          <w:szCs w:val="32"/>
        </w:rPr>
        <w:t>Culturally aware health, education, and e-commerce platforms.</w:t>
      </w:r>
    </w:p>
    <w:p w14:paraId="3533BF77" w14:textId="77777777" w:rsidR="00506118" w:rsidRPr="00506118" w:rsidRDefault="00506118" w:rsidP="00506118">
      <w:pPr>
        <w:numPr>
          <w:ilvl w:val="0"/>
          <w:numId w:val="13"/>
        </w:numPr>
        <w:rPr>
          <w:sz w:val="32"/>
          <w:szCs w:val="32"/>
        </w:rPr>
      </w:pPr>
      <w:r w:rsidRPr="00506118">
        <w:rPr>
          <w:sz w:val="32"/>
          <w:szCs w:val="32"/>
        </w:rPr>
        <w:t>Games designed with local stories and aesthetics.</w:t>
      </w:r>
    </w:p>
    <w:p w14:paraId="1D4512E5" w14:textId="77777777" w:rsidR="00506118" w:rsidRPr="00506118" w:rsidRDefault="00506118" w:rsidP="00506118">
      <w:pPr>
        <w:rPr>
          <w:sz w:val="32"/>
          <w:szCs w:val="32"/>
        </w:rPr>
      </w:pPr>
      <w:r w:rsidRPr="00506118">
        <w:rPr>
          <w:sz w:val="32"/>
          <w:szCs w:val="32"/>
        </w:rPr>
        <w:t>3. Global Origins of Computing</w:t>
      </w:r>
    </w:p>
    <w:p w14:paraId="7DF2ACC9" w14:textId="77777777" w:rsidR="00506118" w:rsidRPr="00506118" w:rsidRDefault="00506118" w:rsidP="00506118">
      <w:pPr>
        <w:numPr>
          <w:ilvl w:val="0"/>
          <w:numId w:val="14"/>
        </w:numPr>
        <w:rPr>
          <w:sz w:val="32"/>
          <w:szCs w:val="32"/>
        </w:rPr>
      </w:pPr>
      <w:r w:rsidRPr="00506118">
        <w:rPr>
          <w:sz w:val="32"/>
          <w:szCs w:val="32"/>
        </w:rPr>
        <w:t>Post-war Western innovations (e.g., ENIAC).</w:t>
      </w:r>
    </w:p>
    <w:p w14:paraId="61DB93CD" w14:textId="77777777" w:rsidR="00506118" w:rsidRPr="00506118" w:rsidRDefault="00506118" w:rsidP="00506118">
      <w:pPr>
        <w:numPr>
          <w:ilvl w:val="0"/>
          <w:numId w:val="14"/>
        </w:numPr>
        <w:rPr>
          <w:sz w:val="32"/>
          <w:szCs w:val="32"/>
        </w:rPr>
      </w:pPr>
      <w:r w:rsidRPr="00506118">
        <w:rPr>
          <w:sz w:val="32"/>
          <w:szCs w:val="32"/>
        </w:rPr>
        <w:t>Japan’s electronics boom and India’s software rise.</w:t>
      </w:r>
    </w:p>
    <w:p w14:paraId="3FC2182F" w14:textId="77777777" w:rsidR="00506118" w:rsidRPr="00506118" w:rsidRDefault="00506118" w:rsidP="00506118">
      <w:pPr>
        <w:numPr>
          <w:ilvl w:val="0"/>
          <w:numId w:val="14"/>
        </w:numPr>
        <w:rPr>
          <w:sz w:val="32"/>
          <w:szCs w:val="32"/>
        </w:rPr>
      </w:pPr>
      <w:r w:rsidRPr="00506118">
        <w:rPr>
          <w:sz w:val="32"/>
          <w:szCs w:val="32"/>
        </w:rPr>
        <w:t>The internet enabled global access and cultural exchange.</w:t>
      </w:r>
    </w:p>
    <w:p w14:paraId="14268E75" w14:textId="77777777" w:rsidR="00506118" w:rsidRPr="00506118" w:rsidRDefault="00506118" w:rsidP="00506118">
      <w:pPr>
        <w:rPr>
          <w:sz w:val="32"/>
          <w:szCs w:val="32"/>
        </w:rPr>
      </w:pPr>
      <w:r w:rsidRPr="00506118">
        <w:rPr>
          <w:sz w:val="32"/>
          <w:szCs w:val="32"/>
        </w:rPr>
        <w:t>4. Future Trends in Computing</w:t>
      </w:r>
    </w:p>
    <w:p w14:paraId="2633C7A4" w14:textId="77777777" w:rsidR="00506118" w:rsidRPr="00506118" w:rsidRDefault="00506118" w:rsidP="00506118">
      <w:pPr>
        <w:numPr>
          <w:ilvl w:val="0"/>
          <w:numId w:val="15"/>
        </w:numPr>
        <w:rPr>
          <w:sz w:val="32"/>
          <w:szCs w:val="32"/>
        </w:rPr>
      </w:pPr>
      <w:r w:rsidRPr="00506118">
        <w:rPr>
          <w:sz w:val="32"/>
          <w:szCs w:val="32"/>
        </w:rPr>
        <w:t>Focus on ethics, inclusion, and collaboration.</w:t>
      </w:r>
    </w:p>
    <w:p w14:paraId="2B7EADB4" w14:textId="77777777" w:rsidR="00506118" w:rsidRPr="00506118" w:rsidRDefault="00506118" w:rsidP="00506118">
      <w:pPr>
        <w:numPr>
          <w:ilvl w:val="0"/>
          <w:numId w:val="15"/>
        </w:numPr>
        <w:rPr>
          <w:sz w:val="32"/>
          <w:szCs w:val="32"/>
        </w:rPr>
      </w:pPr>
      <w:r w:rsidRPr="00506118">
        <w:rPr>
          <w:sz w:val="32"/>
          <w:szCs w:val="32"/>
        </w:rPr>
        <w:t>Cross-cultural teamwork drives innovation.</w:t>
      </w:r>
    </w:p>
    <w:p w14:paraId="35DAA50A" w14:textId="77777777" w:rsidR="00506118" w:rsidRPr="00506118" w:rsidRDefault="00506118" w:rsidP="00506118">
      <w:pPr>
        <w:numPr>
          <w:ilvl w:val="0"/>
          <w:numId w:val="15"/>
        </w:numPr>
        <w:rPr>
          <w:sz w:val="32"/>
          <w:szCs w:val="32"/>
        </w:rPr>
      </w:pPr>
      <w:r w:rsidRPr="00506118">
        <w:rPr>
          <w:sz w:val="32"/>
          <w:szCs w:val="32"/>
        </w:rPr>
        <w:lastRenderedPageBreak/>
        <w:t>Overcoming language and work-style barriers.</w:t>
      </w:r>
    </w:p>
    <w:p w14:paraId="1FFA3186" w14:textId="77777777" w:rsidR="00506118" w:rsidRPr="00506118" w:rsidRDefault="00506118" w:rsidP="00506118">
      <w:pPr>
        <w:numPr>
          <w:ilvl w:val="0"/>
          <w:numId w:val="15"/>
        </w:numPr>
        <w:rPr>
          <w:sz w:val="32"/>
          <w:szCs w:val="32"/>
        </w:rPr>
      </w:pPr>
      <w:r w:rsidRPr="00506118">
        <w:rPr>
          <w:sz w:val="32"/>
          <w:szCs w:val="32"/>
        </w:rPr>
        <w:t>Tools like language apps and virtual tourism foster understanding.</w:t>
      </w:r>
    </w:p>
    <w:p w14:paraId="5C4AA0B1" w14:textId="77777777" w:rsidR="00506118" w:rsidRPr="00506118" w:rsidRDefault="00506118" w:rsidP="00506118">
      <w:pPr>
        <w:rPr>
          <w:sz w:val="32"/>
          <w:szCs w:val="32"/>
        </w:rPr>
      </w:pPr>
      <w:r w:rsidRPr="00506118">
        <w:rPr>
          <w:sz w:val="32"/>
          <w:szCs w:val="32"/>
        </w:rPr>
        <w:t>5. Dominican Republic’s Digital Growth</w:t>
      </w:r>
    </w:p>
    <w:p w14:paraId="36039D4A" w14:textId="77777777" w:rsidR="00506118" w:rsidRPr="00506118" w:rsidRDefault="00506118" w:rsidP="00506118">
      <w:pPr>
        <w:numPr>
          <w:ilvl w:val="0"/>
          <w:numId w:val="16"/>
        </w:numPr>
        <w:rPr>
          <w:sz w:val="32"/>
          <w:szCs w:val="32"/>
        </w:rPr>
      </w:pPr>
      <w:r w:rsidRPr="00506118">
        <w:rPr>
          <w:sz w:val="32"/>
          <w:szCs w:val="32"/>
        </w:rPr>
        <w:t>Rise in tech startups and app development.</w:t>
      </w:r>
    </w:p>
    <w:p w14:paraId="43B5E471" w14:textId="77777777" w:rsidR="00506118" w:rsidRPr="00506118" w:rsidRDefault="00506118" w:rsidP="00506118">
      <w:pPr>
        <w:numPr>
          <w:ilvl w:val="0"/>
          <w:numId w:val="16"/>
        </w:numPr>
        <w:rPr>
          <w:sz w:val="32"/>
          <w:szCs w:val="32"/>
        </w:rPr>
      </w:pPr>
      <w:r w:rsidRPr="00506118">
        <w:rPr>
          <w:sz w:val="32"/>
          <w:szCs w:val="32"/>
        </w:rPr>
        <w:t>Challenges: infrastructure, education gaps, cybersecurity.</w:t>
      </w:r>
    </w:p>
    <w:p w14:paraId="3409A49C" w14:textId="77777777" w:rsidR="00506118" w:rsidRPr="00506118" w:rsidRDefault="00506118" w:rsidP="00506118">
      <w:pPr>
        <w:numPr>
          <w:ilvl w:val="0"/>
          <w:numId w:val="16"/>
        </w:numPr>
        <w:rPr>
          <w:sz w:val="32"/>
          <w:szCs w:val="32"/>
        </w:rPr>
      </w:pPr>
      <w:r w:rsidRPr="00506118">
        <w:rPr>
          <w:sz w:val="32"/>
          <w:szCs w:val="32"/>
        </w:rPr>
        <w:t>Government efforts to improve digital literacy and safety.</w:t>
      </w:r>
    </w:p>
    <w:p w14:paraId="70FCBB2D" w14:textId="77777777" w:rsidR="00506118" w:rsidRPr="00506118" w:rsidRDefault="00506118" w:rsidP="00506118">
      <w:pPr>
        <w:rPr>
          <w:sz w:val="32"/>
          <w:szCs w:val="32"/>
        </w:rPr>
      </w:pPr>
      <w:r w:rsidRPr="00506118">
        <w:rPr>
          <w:sz w:val="32"/>
          <w:szCs w:val="32"/>
        </w:rPr>
        <w:t>6. Cultural Impact of TikTok &amp; Netflix</w:t>
      </w:r>
    </w:p>
    <w:p w14:paraId="2AA5AAA1" w14:textId="77777777" w:rsidR="00506118" w:rsidRPr="00506118" w:rsidRDefault="00506118" w:rsidP="00506118">
      <w:pPr>
        <w:numPr>
          <w:ilvl w:val="0"/>
          <w:numId w:val="17"/>
        </w:numPr>
        <w:rPr>
          <w:sz w:val="32"/>
          <w:szCs w:val="32"/>
        </w:rPr>
      </w:pPr>
      <w:r w:rsidRPr="00506118">
        <w:rPr>
          <w:sz w:val="32"/>
          <w:szCs w:val="32"/>
        </w:rPr>
        <w:t>TikTok reshapes trends and connects global users.</w:t>
      </w:r>
    </w:p>
    <w:p w14:paraId="308FB0F1" w14:textId="77777777" w:rsidR="00506118" w:rsidRPr="00506118" w:rsidRDefault="00506118" w:rsidP="00506118">
      <w:pPr>
        <w:numPr>
          <w:ilvl w:val="0"/>
          <w:numId w:val="17"/>
        </w:numPr>
        <w:rPr>
          <w:sz w:val="32"/>
          <w:szCs w:val="32"/>
        </w:rPr>
      </w:pPr>
      <w:r w:rsidRPr="00506118">
        <w:rPr>
          <w:sz w:val="32"/>
          <w:szCs w:val="32"/>
        </w:rPr>
        <w:t>Netflix promotes diverse storytelling across nations.</w:t>
      </w:r>
    </w:p>
    <w:p w14:paraId="1383C7D9" w14:textId="77777777" w:rsidR="00506118" w:rsidRPr="00506118" w:rsidRDefault="00506118" w:rsidP="00506118">
      <w:pPr>
        <w:numPr>
          <w:ilvl w:val="0"/>
          <w:numId w:val="17"/>
        </w:numPr>
        <w:rPr>
          <w:sz w:val="32"/>
          <w:szCs w:val="32"/>
        </w:rPr>
      </w:pPr>
      <w:r w:rsidRPr="00506118">
        <w:rPr>
          <w:sz w:val="32"/>
          <w:szCs w:val="32"/>
        </w:rPr>
        <w:t>Balancing global appeal with cultural authenticity remains complex.</w:t>
      </w:r>
    </w:p>
    <w:p w14:paraId="41968F72" w14:textId="77777777" w:rsidR="00506118" w:rsidRPr="00506118" w:rsidRDefault="00506118" w:rsidP="00506118">
      <w:pPr>
        <w:rPr>
          <w:sz w:val="32"/>
          <w:szCs w:val="32"/>
        </w:rPr>
      </w:pPr>
      <w:r w:rsidRPr="00506118">
        <w:rPr>
          <w:sz w:val="32"/>
          <w:szCs w:val="32"/>
        </w:rPr>
        <w:t>7. Addressing Cultural Bias in Tech</w:t>
      </w:r>
    </w:p>
    <w:p w14:paraId="4809EA6C" w14:textId="77777777" w:rsidR="00506118" w:rsidRPr="00506118" w:rsidRDefault="00506118" w:rsidP="00506118">
      <w:pPr>
        <w:numPr>
          <w:ilvl w:val="0"/>
          <w:numId w:val="18"/>
        </w:numPr>
        <w:rPr>
          <w:sz w:val="32"/>
          <w:szCs w:val="32"/>
        </w:rPr>
      </w:pPr>
      <w:r w:rsidRPr="00506118">
        <w:rPr>
          <w:sz w:val="32"/>
          <w:szCs w:val="32"/>
        </w:rPr>
        <w:t>Cross-cultural training for tech employees.</w:t>
      </w:r>
    </w:p>
    <w:p w14:paraId="3F72FB30" w14:textId="77777777" w:rsidR="00506118" w:rsidRPr="00506118" w:rsidRDefault="00506118" w:rsidP="00506118">
      <w:pPr>
        <w:numPr>
          <w:ilvl w:val="0"/>
          <w:numId w:val="18"/>
        </w:numPr>
        <w:rPr>
          <w:sz w:val="32"/>
          <w:szCs w:val="32"/>
        </w:rPr>
      </w:pPr>
      <w:r w:rsidRPr="00506118">
        <w:rPr>
          <w:sz w:val="32"/>
          <w:szCs w:val="32"/>
        </w:rPr>
        <w:t>Inclusive design ensures fairness and respect.</w:t>
      </w:r>
    </w:p>
    <w:p w14:paraId="391B44FE" w14:textId="77777777" w:rsidR="00506118" w:rsidRPr="00506118" w:rsidRDefault="00506118" w:rsidP="00506118">
      <w:pPr>
        <w:numPr>
          <w:ilvl w:val="0"/>
          <w:numId w:val="18"/>
        </w:numPr>
        <w:rPr>
          <w:sz w:val="32"/>
          <w:szCs w:val="32"/>
        </w:rPr>
      </w:pPr>
      <w:r w:rsidRPr="00506118">
        <w:rPr>
          <w:sz w:val="32"/>
          <w:szCs w:val="32"/>
        </w:rPr>
        <w:t>Content moderation must reflect cultural sensitivity.</w:t>
      </w:r>
    </w:p>
    <w:p w14:paraId="663294F8" w14:textId="77777777" w:rsidR="00506118" w:rsidRPr="00506118" w:rsidRDefault="00506118" w:rsidP="00506118">
      <w:pPr>
        <w:rPr>
          <w:sz w:val="32"/>
          <w:szCs w:val="32"/>
        </w:rPr>
      </w:pPr>
      <w:r w:rsidRPr="00506118">
        <w:rPr>
          <w:sz w:val="32"/>
          <w:szCs w:val="32"/>
        </w:rPr>
        <w:t>8. Linguistics in Programming</w:t>
      </w:r>
    </w:p>
    <w:p w14:paraId="3D89DFFC" w14:textId="77777777" w:rsidR="00506118" w:rsidRPr="00506118" w:rsidRDefault="00506118" w:rsidP="00506118">
      <w:pPr>
        <w:numPr>
          <w:ilvl w:val="0"/>
          <w:numId w:val="19"/>
        </w:numPr>
        <w:rPr>
          <w:sz w:val="32"/>
          <w:szCs w:val="32"/>
        </w:rPr>
      </w:pPr>
      <w:r w:rsidRPr="00506118">
        <w:rPr>
          <w:sz w:val="32"/>
          <w:szCs w:val="32"/>
        </w:rPr>
        <w:t>Linguists help design languages and systems that understand human speech.</w:t>
      </w:r>
    </w:p>
    <w:p w14:paraId="6D62A3FB" w14:textId="77777777" w:rsidR="00506118" w:rsidRPr="00506118" w:rsidRDefault="00506118" w:rsidP="00506118">
      <w:pPr>
        <w:numPr>
          <w:ilvl w:val="0"/>
          <w:numId w:val="19"/>
        </w:numPr>
        <w:rPr>
          <w:sz w:val="32"/>
          <w:szCs w:val="32"/>
        </w:rPr>
      </w:pPr>
      <w:r w:rsidRPr="00506118">
        <w:rPr>
          <w:sz w:val="32"/>
          <w:szCs w:val="32"/>
        </w:rPr>
        <w:t>Computational linguistics powers tools like chatbots and translators.</w:t>
      </w:r>
    </w:p>
    <w:p w14:paraId="7C39C16D" w14:textId="77777777" w:rsidR="00506118" w:rsidRPr="00506118" w:rsidRDefault="00506118" w:rsidP="00506118">
      <w:pPr>
        <w:rPr>
          <w:sz w:val="32"/>
          <w:szCs w:val="32"/>
        </w:rPr>
      </w:pPr>
      <w:r w:rsidRPr="00506118">
        <w:rPr>
          <w:sz w:val="32"/>
          <w:szCs w:val="32"/>
        </w:rPr>
        <w:t>9. Culture in Software Development</w:t>
      </w:r>
    </w:p>
    <w:p w14:paraId="4EBE6C81" w14:textId="77777777" w:rsidR="00506118" w:rsidRPr="00506118" w:rsidRDefault="00506118" w:rsidP="00506118">
      <w:pPr>
        <w:numPr>
          <w:ilvl w:val="0"/>
          <w:numId w:val="20"/>
        </w:numPr>
        <w:rPr>
          <w:sz w:val="32"/>
          <w:szCs w:val="32"/>
        </w:rPr>
      </w:pPr>
      <w:r w:rsidRPr="00506118">
        <w:rPr>
          <w:sz w:val="32"/>
          <w:szCs w:val="32"/>
        </w:rPr>
        <w:t>Developers should consider cultural context.</w:t>
      </w:r>
    </w:p>
    <w:p w14:paraId="7A557F14" w14:textId="77777777" w:rsidR="00506118" w:rsidRDefault="00506118" w:rsidP="00506118">
      <w:pPr>
        <w:numPr>
          <w:ilvl w:val="0"/>
          <w:numId w:val="20"/>
        </w:numPr>
        <w:rPr>
          <w:sz w:val="32"/>
          <w:szCs w:val="32"/>
        </w:rPr>
      </w:pPr>
      <w:r w:rsidRPr="00506118">
        <w:rPr>
          <w:sz w:val="32"/>
          <w:szCs w:val="32"/>
        </w:rPr>
        <w:t>Creative, inclusive design leads to better user experiences.</w:t>
      </w:r>
    </w:p>
    <w:p w14:paraId="717DAEFA" w14:textId="4F6C4CEE" w:rsidR="002B4EDB" w:rsidRDefault="002B4EDB" w:rsidP="00506118">
      <w:pPr>
        <w:numPr>
          <w:ilvl w:val="0"/>
          <w:numId w:val="20"/>
        </w:numPr>
        <w:rPr>
          <w:sz w:val="32"/>
          <w:szCs w:val="32"/>
        </w:rPr>
      </w:pPr>
      <w:r>
        <w:rPr>
          <w:sz w:val="32"/>
          <w:szCs w:val="32"/>
        </w:rPr>
        <w:lastRenderedPageBreak/>
        <w:t>=============================================</w:t>
      </w:r>
    </w:p>
    <w:p w14:paraId="3523283F" w14:textId="30337A89" w:rsidR="002B4EDB" w:rsidRDefault="00CD639F" w:rsidP="00CD639F">
      <w:pPr>
        <w:pStyle w:val="Heading1"/>
      </w:pPr>
      <w:r>
        <w:t>CHAPTER 2</w:t>
      </w:r>
    </w:p>
    <w:p w14:paraId="3C3E8664" w14:textId="77777777" w:rsidR="00230F94" w:rsidRPr="00230F94" w:rsidRDefault="00230F94" w:rsidP="00230F94">
      <w:r w:rsidRPr="00230F94">
        <w:t>Python is a clean and readable programming language known for its simplicity and clarity. It uses indentation to define code blocks, making it easier to read and understand. Python has a rich standard library and a vast ecosystem of third-party packages, making it suitable for various applications.</w:t>
      </w:r>
      <w:r w:rsidRPr="00230F94">
        <w:br/>
      </w:r>
      <w:r w:rsidRPr="00230F94">
        <w:br/>
        <w:t xml:space="preserve">Basic programming constructs include variables and data types, which store and manipulate data in a program. Python is a dynamically typed language, meaning you don't have to specify the data type when creating it. It has several built-in data types, including integers, floating-point numbers, complex numbers, sequence types, text types, mapping types, sets, </w:t>
      </w:r>
      <w:proofErr w:type="spellStart"/>
      <w:r w:rsidRPr="00230F94">
        <w:t>boolean</w:t>
      </w:r>
      <w:proofErr w:type="spellEnd"/>
      <w:r w:rsidRPr="00230F94">
        <w:t xml:space="preserve"> types, and binary types.</w:t>
      </w:r>
      <w:r w:rsidRPr="00230F94">
        <w:br/>
      </w:r>
      <w:r w:rsidRPr="00230F94">
        <w:br/>
        <w:t>Operators and expressions in Python allow you to perform various operations on values and variables. These include arithmetic operators, comparison operators, logical operators, bitwise operators, assignment operators, identity operators, and membership operators.</w:t>
      </w:r>
      <w:r w:rsidRPr="00230F94">
        <w:br/>
      </w:r>
      <w:r w:rsidRPr="00230F94">
        <w:br/>
        <w:t>Control flow in Python is based on conditions and loops, which are used to combine variables and values in various ways.</w:t>
      </w:r>
      <w:r w:rsidRPr="00230F94">
        <w:br/>
      </w:r>
      <w:r w:rsidRPr="00230F94">
        <w:br/>
        <w:t xml:space="preserve">In Python, control flow is crucial for making decisions based on specific conditions and repeating actions multiple times. Conditionals, such as if, </w:t>
      </w:r>
      <w:proofErr w:type="spellStart"/>
      <w:r w:rsidRPr="00230F94">
        <w:t>elif</w:t>
      </w:r>
      <w:proofErr w:type="spellEnd"/>
      <w:r w:rsidRPr="00230F94">
        <w:t xml:space="preserve">, and else, allow for the execution of code blocks based on whether a specific condition is true or false. For loops, on the other hand, execute a code block repeatedly if a certain condition is true. Python provides two types of loops: for loops and while loops. For loops iterate over a sequence, while loops repeatedly execute a block of code if a specific condition is true. Break and continue keywords can be used to modify the </w:t>
      </w:r>
      <w:proofErr w:type="spellStart"/>
      <w:r w:rsidRPr="00230F94">
        <w:t>behavior</w:t>
      </w:r>
      <w:proofErr w:type="spellEnd"/>
      <w:r w:rsidRPr="00230F94">
        <w:t xml:space="preserve"> of loops. Break exits the loop prematurely, regardless of the condition, while continue skips the rest of the current iteration and moves on to the next iteration. Understanding these concepts can help in creating more complex decision-making in Python.</w:t>
      </w:r>
      <w:r w:rsidRPr="00230F94">
        <w:br/>
      </w:r>
      <w:r w:rsidRPr="00230F94">
        <w:br/>
        <w:t xml:space="preserve">Python is an object-oriented programming language that supports creating and manipulating objects, which are instances of classes. Functions in Python allow for modularity, readable, and maintainable code. Object-oriented programming allows for complex systems by </w:t>
      </w:r>
      <w:proofErr w:type="spellStart"/>
      <w:r w:rsidRPr="00230F94">
        <w:t>modeling</w:t>
      </w:r>
      <w:proofErr w:type="spellEnd"/>
      <w:r w:rsidRPr="00230F94">
        <w:t xml:space="preserve"> them as object interactions, making it more modular and reusable.</w:t>
      </w:r>
      <w:r w:rsidRPr="00230F94">
        <w:br/>
      </w:r>
      <w:r w:rsidRPr="00230F94">
        <w:br/>
      </w:r>
      <w:r w:rsidRPr="00230F94">
        <w:lastRenderedPageBreak/>
        <w:t>Language and logical thinking are influenced by natural languages and cultural backgrounds. Natural languages, such as English, Spanish, or Chinese, reflect how people in a particular culture think about and make sense of the world around them. Programming languages, on the other hand, are artificial languages used to communicate with computers. Language structure and semantics can affect how programmers approach problem-solving and programming.</w:t>
      </w:r>
      <w:r w:rsidRPr="00230F94">
        <w:br/>
      </w:r>
      <w:r w:rsidRPr="00230F94">
        <w:br/>
        <w:t>Deductive and inductive reasoning are two main types of logical thinking across cultures. Deductive reasoning starts with a general statement or premise and uses it to draw a specific conclusion, while inductive reasoning starts with specific observations and uses them to draw a general conclusion.</w:t>
      </w:r>
      <w:r w:rsidRPr="00230F94">
        <w:br/>
      </w:r>
      <w:r w:rsidRPr="00230F94">
        <w:br/>
        <w:t xml:space="preserve">Cultural differences in problem-solving approaches and assumptions can affect how </w:t>
      </w:r>
      <w:proofErr w:type="gramStart"/>
      <w:r w:rsidRPr="00230F94">
        <w:t>programmers</w:t>
      </w:r>
      <w:proofErr w:type="gramEnd"/>
      <w:r w:rsidRPr="00230F94">
        <w:t xml:space="preserve"> approach and solve problems in their code. These differences can affect how programmers work together on a team, risk tolerance, and uncertainty avoidance. Cultural biases in programming can also influence how programmers design and implement their code, leading to software that is not inclusive or accessible to all users. To create software that is truly inclusive and accessible, it is essential to have diverse perspectives represented in the software development process.</w:t>
      </w:r>
      <w:r w:rsidRPr="00230F94">
        <w:br/>
      </w:r>
      <w:r w:rsidRPr="00230F94">
        <w:br/>
        <w:t>To apply cultural awareness in Python programming, it is important to use inclusive variable naming conventions, avoid cultural stereotypes, and use gender-neutral language. Additionally, it is crucial to handle date and time formats and currency and measurement units in a culturally sensitive way. The locale module in Python provides a range of formatting codes to create culturally appropriate date and time strings. By doing so, Python applications can be more accessible and user-friendly for a global audience.</w:t>
      </w:r>
      <w:r w:rsidRPr="00230F94">
        <w:br/>
      </w:r>
      <w:r w:rsidRPr="00230F94">
        <w:br/>
        <w:t xml:space="preserve">Python applications should be localized and internationalized to cater to a global audience. Localization involves adapting the application to a specific locale or culture, while internationalization involves designing an application that is easily adaptable to different locales and cultures. Tools like </w:t>
      </w:r>
      <w:proofErr w:type="spellStart"/>
      <w:r w:rsidRPr="00230F94">
        <w:t>gettext</w:t>
      </w:r>
      <w:proofErr w:type="spellEnd"/>
      <w:r w:rsidRPr="00230F94">
        <w:t xml:space="preserve">, babel, and </w:t>
      </w:r>
      <w:proofErr w:type="spellStart"/>
      <w:r w:rsidRPr="00230F94">
        <w:t>django-localflavor</w:t>
      </w:r>
      <w:proofErr w:type="spellEnd"/>
      <w:r w:rsidRPr="00230F94">
        <w:t xml:space="preserve"> help manage translations and format dates, times, and numbers according to cultural conventions. To create a localized Python application, use Unicode strings, use external translation files, use placeholders, avoid hard-coding cultural assumptions, and test the application with various locales and languages. To create accessible and inclusive user interfaces, use high-contrast </w:t>
      </w:r>
      <w:proofErr w:type="spellStart"/>
      <w:r w:rsidRPr="00230F94">
        <w:t>color</w:t>
      </w:r>
      <w:proofErr w:type="spellEnd"/>
      <w:r w:rsidRPr="00230F94">
        <w:t xml:space="preserve"> schemes, provide text alternatives, use clear language, provide keyboard navigation, allow users to customize the interface, and test it with diverse users.</w:t>
      </w:r>
    </w:p>
    <w:p w14:paraId="34F78F39" w14:textId="77777777" w:rsidR="00CD639F" w:rsidRPr="00CD639F" w:rsidRDefault="00CD639F" w:rsidP="00CD639F"/>
    <w:sectPr w:rsidR="00CD639F" w:rsidRPr="00CD63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7DB"/>
    <w:multiLevelType w:val="multilevel"/>
    <w:tmpl w:val="26AA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10208"/>
    <w:multiLevelType w:val="multilevel"/>
    <w:tmpl w:val="50AC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B51D8"/>
    <w:multiLevelType w:val="multilevel"/>
    <w:tmpl w:val="289A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722BF"/>
    <w:multiLevelType w:val="multilevel"/>
    <w:tmpl w:val="4156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23F03"/>
    <w:multiLevelType w:val="multilevel"/>
    <w:tmpl w:val="368E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656A6"/>
    <w:multiLevelType w:val="multilevel"/>
    <w:tmpl w:val="AB1AB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D14FB"/>
    <w:multiLevelType w:val="multilevel"/>
    <w:tmpl w:val="4552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D06CE"/>
    <w:multiLevelType w:val="multilevel"/>
    <w:tmpl w:val="7242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3697D"/>
    <w:multiLevelType w:val="multilevel"/>
    <w:tmpl w:val="54B6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94D5C"/>
    <w:multiLevelType w:val="multilevel"/>
    <w:tmpl w:val="3608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666DE"/>
    <w:multiLevelType w:val="multilevel"/>
    <w:tmpl w:val="47F29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3585E"/>
    <w:multiLevelType w:val="multilevel"/>
    <w:tmpl w:val="AA5E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710FA"/>
    <w:multiLevelType w:val="multilevel"/>
    <w:tmpl w:val="05F8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3669DC"/>
    <w:multiLevelType w:val="multilevel"/>
    <w:tmpl w:val="CC8A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B75DD6"/>
    <w:multiLevelType w:val="multilevel"/>
    <w:tmpl w:val="47C2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2C565F"/>
    <w:multiLevelType w:val="multilevel"/>
    <w:tmpl w:val="A04A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563EF"/>
    <w:multiLevelType w:val="multilevel"/>
    <w:tmpl w:val="3C42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DD56B4"/>
    <w:multiLevelType w:val="multilevel"/>
    <w:tmpl w:val="F5BE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462BDB"/>
    <w:multiLevelType w:val="multilevel"/>
    <w:tmpl w:val="4372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963D75"/>
    <w:multiLevelType w:val="multilevel"/>
    <w:tmpl w:val="079C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84538E"/>
    <w:multiLevelType w:val="multilevel"/>
    <w:tmpl w:val="787CB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DB3D75"/>
    <w:multiLevelType w:val="multilevel"/>
    <w:tmpl w:val="FE768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E802A5"/>
    <w:multiLevelType w:val="multilevel"/>
    <w:tmpl w:val="4796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3675EB"/>
    <w:multiLevelType w:val="multilevel"/>
    <w:tmpl w:val="0D70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382851"/>
    <w:multiLevelType w:val="multilevel"/>
    <w:tmpl w:val="DEE2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813F88"/>
    <w:multiLevelType w:val="multilevel"/>
    <w:tmpl w:val="FA8A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44493D"/>
    <w:multiLevelType w:val="multilevel"/>
    <w:tmpl w:val="00C4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200C73"/>
    <w:multiLevelType w:val="multilevel"/>
    <w:tmpl w:val="A2F6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9C7805"/>
    <w:multiLevelType w:val="multilevel"/>
    <w:tmpl w:val="37CE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0B2B19"/>
    <w:multiLevelType w:val="multilevel"/>
    <w:tmpl w:val="37B6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A52189"/>
    <w:multiLevelType w:val="multilevel"/>
    <w:tmpl w:val="55FE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BF0466"/>
    <w:multiLevelType w:val="multilevel"/>
    <w:tmpl w:val="F972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BF4831"/>
    <w:multiLevelType w:val="multilevel"/>
    <w:tmpl w:val="9416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874DB8"/>
    <w:multiLevelType w:val="multilevel"/>
    <w:tmpl w:val="BAFC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748586">
    <w:abstractNumId w:val="30"/>
  </w:num>
  <w:num w:numId="2" w16cid:durableId="1163007252">
    <w:abstractNumId w:val="20"/>
  </w:num>
  <w:num w:numId="3" w16cid:durableId="977229186">
    <w:abstractNumId w:val="6"/>
  </w:num>
  <w:num w:numId="4" w16cid:durableId="2008971379">
    <w:abstractNumId w:val="11"/>
  </w:num>
  <w:num w:numId="5" w16cid:durableId="861280521">
    <w:abstractNumId w:val="7"/>
  </w:num>
  <w:num w:numId="6" w16cid:durableId="891887946">
    <w:abstractNumId w:val="12"/>
  </w:num>
  <w:num w:numId="7" w16cid:durableId="1022585282">
    <w:abstractNumId w:val="22"/>
  </w:num>
  <w:num w:numId="8" w16cid:durableId="314798875">
    <w:abstractNumId w:val="33"/>
  </w:num>
  <w:num w:numId="9" w16cid:durableId="976493728">
    <w:abstractNumId w:val="15"/>
  </w:num>
  <w:num w:numId="10" w16cid:durableId="1585262095">
    <w:abstractNumId w:val="23"/>
  </w:num>
  <w:num w:numId="11" w16cid:durableId="1699546439">
    <w:abstractNumId w:val="8"/>
  </w:num>
  <w:num w:numId="12" w16cid:durableId="1941985448">
    <w:abstractNumId w:val="31"/>
  </w:num>
  <w:num w:numId="13" w16cid:durableId="1723095615">
    <w:abstractNumId w:val="28"/>
  </w:num>
  <w:num w:numId="14" w16cid:durableId="1317033522">
    <w:abstractNumId w:val="32"/>
  </w:num>
  <w:num w:numId="15" w16cid:durableId="1859268816">
    <w:abstractNumId w:val="3"/>
  </w:num>
  <w:num w:numId="16" w16cid:durableId="1075052712">
    <w:abstractNumId w:val="26"/>
  </w:num>
  <w:num w:numId="17" w16cid:durableId="504050087">
    <w:abstractNumId w:val="25"/>
  </w:num>
  <w:num w:numId="18" w16cid:durableId="1028993481">
    <w:abstractNumId w:val="4"/>
  </w:num>
  <w:num w:numId="19" w16cid:durableId="1043752207">
    <w:abstractNumId w:val="9"/>
  </w:num>
  <w:num w:numId="20" w16cid:durableId="514081626">
    <w:abstractNumId w:val="16"/>
  </w:num>
  <w:num w:numId="21" w16cid:durableId="1964310969">
    <w:abstractNumId w:val="1"/>
  </w:num>
  <w:num w:numId="22" w16cid:durableId="1788622069">
    <w:abstractNumId w:val="18"/>
  </w:num>
  <w:num w:numId="23" w16cid:durableId="168302020">
    <w:abstractNumId w:val="19"/>
  </w:num>
  <w:num w:numId="24" w16cid:durableId="248538458">
    <w:abstractNumId w:val="17"/>
  </w:num>
  <w:num w:numId="25" w16cid:durableId="851262396">
    <w:abstractNumId w:val="2"/>
  </w:num>
  <w:num w:numId="26" w16cid:durableId="58208549">
    <w:abstractNumId w:val="27"/>
  </w:num>
  <w:num w:numId="27" w16cid:durableId="776170609">
    <w:abstractNumId w:val="0"/>
  </w:num>
  <w:num w:numId="28" w16cid:durableId="998659475">
    <w:abstractNumId w:val="29"/>
  </w:num>
  <w:num w:numId="29" w16cid:durableId="1598556240">
    <w:abstractNumId w:val="14"/>
  </w:num>
  <w:num w:numId="30" w16cid:durableId="366299908">
    <w:abstractNumId w:val="10"/>
  </w:num>
  <w:num w:numId="31" w16cid:durableId="774904311">
    <w:abstractNumId w:val="5"/>
  </w:num>
  <w:num w:numId="32" w16cid:durableId="337319325">
    <w:abstractNumId w:val="21"/>
  </w:num>
  <w:num w:numId="33" w16cid:durableId="2140217313">
    <w:abstractNumId w:val="24"/>
  </w:num>
  <w:num w:numId="34" w16cid:durableId="3589414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D01"/>
    <w:rsid w:val="000227EF"/>
    <w:rsid w:val="00122836"/>
    <w:rsid w:val="00144D01"/>
    <w:rsid w:val="00230F94"/>
    <w:rsid w:val="002A0F19"/>
    <w:rsid w:val="002B4EDB"/>
    <w:rsid w:val="00375D1C"/>
    <w:rsid w:val="00464E92"/>
    <w:rsid w:val="00506118"/>
    <w:rsid w:val="0055506C"/>
    <w:rsid w:val="00642529"/>
    <w:rsid w:val="00663B48"/>
    <w:rsid w:val="00687170"/>
    <w:rsid w:val="006C3AA3"/>
    <w:rsid w:val="0076341D"/>
    <w:rsid w:val="007762CA"/>
    <w:rsid w:val="007B4037"/>
    <w:rsid w:val="00897C72"/>
    <w:rsid w:val="008D541E"/>
    <w:rsid w:val="008E0456"/>
    <w:rsid w:val="00950882"/>
    <w:rsid w:val="009A5929"/>
    <w:rsid w:val="009B5505"/>
    <w:rsid w:val="00B25F21"/>
    <w:rsid w:val="00B37578"/>
    <w:rsid w:val="00C631B9"/>
    <w:rsid w:val="00CC4D08"/>
    <w:rsid w:val="00CD639F"/>
    <w:rsid w:val="00D345FD"/>
    <w:rsid w:val="00D730C6"/>
    <w:rsid w:val="00E17A39"/>
    <w:rsid w:val="00E805E8"/>
    <w:rsid w:val="00F01CA9"/>
    <w:rsid w:val="00FB4720"/>
    <w:rsid w:val="00FD6C7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F6FC5"/>
  <w15:chartTrackingRefBased/>
  <w15:docId w15:val="{C9BB381E-61BE-4198-AD34-B202F5147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4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D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D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D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D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4D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D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D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D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D01"/>
    <w:rPr>
      <w:rFonts w:eastAsiaTheme="majorEastAsia" w:cstheme="majorBidi"/>
      <w:color w:val="272727" w:themeColor="text1" w:themeTint="D8"/>
    </w:rPr>
  </w:style>
  <w:style w:type="paragraph" w:styleId="Title">
    <w:name w:val="Title"/>
    <w:basedOn w:val="Normal"/>
    <w:next w:val="Normal"/>
    <w:link w:val="TitleChar"/>
    <w:uiPriority w:val="10"/>
    <w:qFormat/>
    <w:rsid w:val="00144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D01"/>
    <w:pPr>
      <w:spacing w:before="160"/>
      <w:jc w:val="center"/>
    </w:pPr>
    <w:rPr>
      <w:i/>
      <w:iCs/>
      <w:color w:val="404040" w:themeColor="text1" w:themeTint="BF"/>
    </w:rPr>
  </w:style>
  <w:style w:type="character" w:customStyle="1" w:styleId="QuoteChar">
    <w:name w:val="Quote Char"/>
    <w:basedOn w:val="DefaultParagraphFont"/>
    <w:link w:val="Quote"/>
    <w:uiPriority w:val="29"/>
    <w:rsid w:val="00144D01"/>
    <w:rPr>
      <w:i/>
      <w:iCs/>
      <w:color w:val="404040" w:themeColor="text1" w:themeTint="BF"/>
    </w:rPr>
  </w:style>
  <w:style w:type="paragraph" w:styleId="ListParagraph">
    <w:name w:val="List Paragraph"/>
    <w:basedOn w:val="Normal"/>
    <w:uiPriority w:val="34"/>
    <w:qFormat/>
    <w:rsid w:val="00144D01"/>
    <w:pPr>
      <w:ind w:left="720"/>
      <w:contextualSpacing/>
    </w:pPr>
  </w:style>
  <w:style w:type="character" w:styleId="IntenseEmphasis">
    <w:name w:val="Intense Emphasis"/>
    <w:basedOn w:val="DefaultParagraphFont"/>
    <w:uiPriority w:val="21"/>
    <w:qFormat/>
    <w:rsid w:val="00144D01"/>
    <w:rPr>
      <w:i/>
      <w:iCs/>
      <w:color w:val="0F4761" w:themeColor="accent1" w:themeShade="BF"/>
    </w:rPr>
  </w:style>
  <w:style w:type="paragraph" w:styleId="IntenseQuote">
    <w:name w:val="Intense Quote"/>
    <w:basedOn w:val="Normal"/>
    <w:next w:val="Normal"/>
    <w:link w:val="IntenseQuoteChar"/>
    <w:uiPriority w:val="30"/>
    <w:qFormat/>
    <w:rsid w:val="00144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D01"/>
    <w:rPr>
      <w:i/>
      <w:iCs/>
      <w:color w:val="0F4761" w:themeColor="accent1" w:themeShade="BF"/>
    </w:rPr>
  </w:style>
  <w:style w:type="character" w:styleId="IntenseReference">
    <w:name w:val="Intense Reference"/>
    <w:basedOn w:val="DefaultParagraphFont"/>
    <w:uiPriority w:val="32"/>
    <w:qFormat/>
    <w:rsid w:val="00144D01"/>
    <w:rPr>
      <w:b/>
      <w:bCs/>
      <w:smallCaps/>
      <w:color w:val="0F4761" w:themeColor="accent1" w:themeShade="BF"/>
      <w:spacing w:val="5"/>
    </w:rPr>
  </w:style>
  <w:style w:type="character" w:styleId="Hyperlink">
    <w:name w:val="Hyperlink"/>
    <w:basedOn w:val="DefaultParagraphFont"/>
    <w:uiPriority w:val="99"/>
    <w:unhideWhenUsed/>
    <w:rsid w:val="00144D01"/>
    <w:rPr>
      <w:color w:val="467886" w:themeColor="hyperlink"/>
      <w:u w:val="single"/>
    </w:rPr>
  </w:style>
  <w:style w:type="character" w:styleId="UnresolvedMention">
    <w:name w:val="Unresolved Mention"/>
    <w:basedOn w:val="DefaultParagraphFont"/>
    <w:uiPriority w:val="99"/>
    <w:semiHidden/>
    <w:unhideWhenUsed/>
    <w:rsid w:val="00144D01"/>
    <w:rPr>
      <w:color w:val="605E5C"/>
      <w:shd w:val="clear" w:color="auto" w:fill="E1DFDD"/>
    </w:rPr>
  </w:style>
  <w:style w:type="paragraph" w:styleId="NormalWeb">
    <w:name w:val="Normal (Web)"/>
    <w:basedOn w:val="Normal"/>
    <w:uiPriority w:val="99"/>
    <w:semiHidden/>
    <w:unhideWhenUsed/>
    <w:rsid w:val="0050611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ACF7A8-807B-4F41-90CD-A68613674B24}">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41FB8A20D8664E8DC4FFA95B22259D" ma:contentTypeVersion="8" ma:contentTypeDescription="Create a new document." ma:contentTypeScope="" ma:versionID="95b9fc49960c38544c8ab48ce98f9517">
  <xsd:schema xmlns:xsd="http://www.w3.org/2001/XMLSchema" xmlns:xs="http://www.w3.org/2001/XMLSchema" xmlns:p="http://schemas.microsoft.com/office/2006/metadata/properties" xmlns:ns3="037dbc70-87fc-48c9-b303-505dabcccc13" targetNamespace="http://schemas.microsoft.com/office/2006/metadata/properties" ma:root="true" ma:fieldsID="85ee4a386881b1e2c71dac357925ce68" ns3:_="">
    <xsd:import namespace="037dbc70-87fc-48c9-b303-505dabcccc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dbc70-87fc-48c9-b303-505dabcccc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1C49E7-BC86-4356-8343-5AA2448F1937}">
  <ds:schemaRefs>
    <ds:schemaRef ds:uri="http://schemas.microsoft.com/sharepoint/v3/contenttype/forms"/>
  </ds:schemaRefs>
</ds:datastoreItem>
</file>

<file path=customXml/itemProps2.xml><?xml version="1.0" encoding="utf-8"?>
<ds:datastoreItem xmlns:ds="http://schemas.openxmlformats.org/officeDocument/2006/customXml" ds:itemID="{F3EECE1E-286F-44DF-8E35-6B05C948D1A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FCD404-3342-4C18-831F-1CF7F30586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dbc70-87fc-48c9-b303-505dabccc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709</TotalTime>
  <Pages>15</Pages>
  <Words>3242</Words>
  <Characters>18484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8</cp:revision>
  <dcterms:created xsi:type="dcterms:W3CDTF">2025-08-06T14:58:00Z</dcterms:created>
  <dcterms:modified xsi:type="dcterms:W3CDTF">2025-08-23T01:26:00Z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0x010100D841FB8A20D8664E8DC4FFA95B22259D</vt:lpwstr>
  </property>
</Properties>
</file>