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5DD" w:rsidRDefault="001655DD">
      <w:pPr>
        <w:rPr>
          <w:rFonts w:eastAsiaTheme="minorEastAsia"/>
        </w:rPr>
      </w:pPr>
      <w:r>
        <w:rPr>
          <w:rFonts w:eastAsiaTheme="minorEastAsia"/>
        </w:rPr>
        <w:t>Configuración Astable NE555</w:t>
      </w:r>
    </w:p>
    <w:p w:rsidR="00E22B45" w:rsidRPr="001655DD" w:rsidRDefault="001655D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1655DD" w:rsidRPr="001655DD" w:rsidRDefault="00165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1655DD" w:rsidRPr="001655DD" w:rsidRDefault="001655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C</m:t>
          </m:r>
        </m:oMath>
      </m:oMathPara>
    </w:p>
    <w:p w:rsidR="001655DD" w:rsidRPr="003A73B4" w:rsidRDefault="001655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C</m:t>
          </m:r>
        </m:oMath>
      </m:oMathPara>
    </w:p>
    <w:p w:rsidR="003A73B4" w:rsidRPr="003A73B4" w:rsidRDefault="003A73B4">
      <w:pPr>
        <w:rPr>
          <w:rFonts w:eastAsiaTheme="minorEastAsia"/>
        </w:rPr>
      </w:pPr>
      <w:bookmarkStart w:id="0" w:name="_GoBack"/>
      <w:bookmarkEnd w:id="0"/>
    </w:p>
    <w:p w:rsidR="001655DD" w:rsidRPr="001655DD" w:rsidRDefault="001655DD">
      <w:pPr>
        <w:rPr>
          <w:rFonts w:eastAsiaTheme="minorEastAsia"/>
        </w:rPr>
      </w:pPr>
    </w:p>
    <w:sectPr w:rsidR="001655DD" w:rsidRPr="001655DD" w:rsidSect="00283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DD"/>
    <w:rsid w:val="001655DD"/>
    <w:rsid w:val="0028319E"/>
    <w:rsid w:val="003438C9"/>
    <w:rsid w:val="003A73B4"/>
    <w:rsid w:val="007344D9"/>
    <w:rsid w:val="00904FB1"/>
    <w:rsid w:val="00BB308E"/>
    <w:rsid w:val="00F9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1CED"/>
  <w15:chartTrackingRefBased/>
  <w15:docId w15:val="{8F63ABB4-6D56-419C-A5EF-8FC38D7F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5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</dc:creator>
  <cp:keywords/>
  <dc:description/>
  <cp:lastModifiedBy>Eunice</cp:lastModifiedBy>
  <cp:revision>1</cp:revision>
  <dcterms:created xsi:type="dcterms:W3CDTF">2018-10-06T02:44:00Z</dcterms:created>
  <dcterms:modified xsi:type="dcterms:W3CDTF">2018-10-06T05:06:00Z</dcterms:modified>
</cp:coreProperties>
</file>