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1492A" w14:textId="77777777" w:rsidR="00AA6FEE" w:rsidRPr="00AA6FEE" w:rsidRDefault="00AA6FEE" w:rsidP="00AA6FEE">
      <w:pPr>
        <w:jc w:val="center"/>
        <w:rPr>
          <w:b/>
          <w:bCs/>
          <w:sz w:val="48"/>
          <w:szCs w:val="48"/>
        </w:rPr>
      </w:pPr>
      <w:r w:rsidRPr="00AA6FEE">
        <w:rPr>
          <w:b/>
          <w:bCs/>
          <w:sz w:val="48"/>
          <w:szCs w:val="48"/>
        </w:rPr>
        <w:t>Amazon Lookout for Vision Model Training</w:t>
      </w:r>
    </w:p>
    <w:p w14:paraId="6A09680A" w14:textId="77777777" w:rsidR="00AA6FEE" w:rsidRDefault="00AA6FEE" w:rsidP="00AA6FEE">
      <w:pPr>
        <w:ind w:left="720" w:hanging="360"/>
      </w:pPr>
    </w:p>
    <w:p w14:paraId="621349DA" w14:textId="77777777" w:rsidR="00AA6FEE" w:rsidRPr="00262589" w:rsidRDefault="00AA6FEE" w:rsidP="00AA6FE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Prepare the dataset: </w:t>
      </w:r>
      <w:r>
        <w:t xml:space="preserve">We start by training the model in Amazon Lookout for Vision to learn the differences between normal and anomalous circuit board images. </w:t>
      </w:r>
    </w:p>
    <w:p w14:paraId="19051E58" w14:textId="77777777" w:rsidR="00AA6FEE" w:rsidRDefault="00AA6FEE" w:rsidP="00AA6FEE">
      <w:pPr>
        <w:pStyle w:val="ListParagraph"/>
        <w:numPr>
          <w:ilvl w:val="1"/>
          <w:numId w:val="1"/>
        </w:numPr>
      </w:pPr>
      <w:r>
        <w:t xml:space="preserve">Open the Amazon Simple Storage Service (Amazon S3), and create a new bucket in the same region as the Amazon Lookout for Vision service. Upload the two folders, </w:t>
      </w:r>
      <w:r w:rsidRPr="00046B7C">
        <w:rPr>
          <w:b/>
          <w:bCs/>
        </w:rPr>
        <w:t xml:space="preserve">test </w:t>
      </w:r>
      <w:r>
        <w:t xml:space="preserve">and </w:t>
      </w:r>
      <w:r w:rsidRPr="00046B7C">
        <w:rPr>
          <w:b/>
          <w:bCs/>
        </w:rPr>
        <w:t>train</w:t>
      </w:r>
      <w:r>
        <w:t xml:space="preserve">, from the downloaded dataset into the S3 bucket. You should see 60 images in </w:t>
      </w:r>
      <w:r w:rsidRPr="00046B7C">
        <w:rPr>
          <w:b/>
          <w:bCs/>
        </w:rPr>
        <w:t>train</w:t>
      </w:r>
      <w:r>
        <w:t xml:space="preserve"> and 20 images in </w:t>
      </w:r>
      <w:r w:rsidRPr="00046B7C">
        <w:rPr>
          <w:b/>
          <w:bCs/>
        </w:rPr>
        <w:t>the test</w:t>
      </w:r>
      <w:r>
        <w:t xml:space="preserve"> folder.</w:t>
      </w:r>
    </w:p>
    <w:p w14:paraId="7469C9E4" w14:textId="77777777" w:rsidR="00AA6FEE" w:rsidRDefault="00AA6FEE" w:rsidP="00AA6FEE">
      <w:pPr>
        <w:ind w:left="1440" w:hanging="1080"/>
        <w:rPr>
          <w:b/>
          <w:bCs/>
        </w:rPr>
      </w:pPr>
    </w:p>
    <w:p w14:paraId="19732B50" w14:textId="77777777" w:rsidR="00AA6FEE" w:rsidRDefault="00AA6FEE" w:rsidP="00AA6FEE">
      <w:pPr>
        <w:ind w:left="1440" w:hanging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8F7232" wp14:editId="511CA96D">
            <wp:extent cx="5657850" cy="895350"/>
            <wp:effectExtent l="0" t="0" r="6350" b="6350"/>
            <wp:docPr id="1052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ShapePropert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CB9" w14:textId="77777777" w:rsidR="00AA6FEE" w:rsidRDefault="00AA6FEE" w:rsidP="00AA6FEE">
      <w:pPr>
        <w:ind w:left="1440" w:hanging="1080"/>
        <w:rPr>
          <w:b/>
          <w:bCs/>
        </w:rPr>
      </w:pPr>
    </w:p>
    <w:p w14:paraId="365F1C0B" w14:textId="77777777" w:rsidR="00AA6FEE" w:rsidRDefault="00AA6FEE" w:rsidP="00AA6FEE">
      <w:pPr>
        <w:pStyle w:val="ListParagraph"/>
        <w:ind w:left="1440" w:hanging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C9C74" wp14:editId="3A2AF086">
            <wp:extent cx="5657850" cy="1174115"/>
            <wp:effectExtent l="0" t="0" r="6350" b="0"/>
            <wp:docPr id="1053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ShapePropert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AF21" w14:textId="77777777" w:rsidR="00AA6FEE" w:rsidRPr="00A90F60" w:rsidRDefault="00AA6FEE" w:rsidP="00AA6FEE">
      <w:pPr>
        <w:pStyle w:val="ListParagraph"/>
        <w:ind w:left="1440"/>
        <w:rPr>
          <w:b/>
          <w:bCs/>
        </w:rPr>
      </w:pPr>
    </w:p>
    <w:p w14:paraId="63227CB9" w14:textId="77777777" w:rsidR="00AA6FEE" w:rsidRPr="00262589" w:rsidRDefault="00AA6FEE" w:rsidP="00AA6FE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Open the </w:t>
      </w:r>
      <w:hyperlink r:id="rId7" w:anchor="/" w:history="1">
        <w:r w:rsidRPr="0020504D">
          <w:rPr>
            <w:rStyle w:val="Hyperlink"/>
          </w:rPr>
          <w:t>Amazon Lookout for Vision</w:t>
        </w:r>
      </w:hyperlink>
      <w:r>
        <w:t xml:space="preserve"> service on the AWS management console in one of the supported regions. Choose </w:t>
      </w:r>
      <w:r w:rsidRPr="0020504D">
        <w:rPr>
          <w:b/>
          <w:bCs/>
        </w:rPr>
        <w:t>Get Started</w:t>
      </w:r>
      <w:r>
        <w:t xml:space="preserve"> shown in the figure below. The service will ask you to create an S3 bucket if you are using Amazon Lookout for Vision for the first time</w:t>
      </w:r>
    </w:p>
    <w:p w14:paraId="3D17A93D" w14:textId="77777777" w:rsidR="00AA6FEE" w:rsidRDefault="00AA6FEE" w:rsidP="00AA6FEE">
      <w:pPr>
        <w:pStyle w:val="ListParagraph"/>
        <w:ind w:left="1440"/>
      </w:pPr>
    </w:p>
    <w:p w14:paraId="4FC44F71" w14:textId="77777777" w:rsidR="00AA6FEE" w:rsidRDefault="00AA6FEE" w:rsidP="00AA6FEE">
      <w:pPr>
        <w:pStyle w:val="ListParagraph"/>
        <w:ind w:left="1440" w:hanging="108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5A0B1D" wp14:editId="4569277C">
                <wp:simplePos x="0" y="0"/>
                <wp:positionH relativeFrom="column">
                  <wp:posOffset>4298950</wp:posOffset>
                </wp:positionH>
                <wp:positionV relativeFrom="paragraph">
                  <wp:posOffset>606425</wp:posOffset>
                </wp:positionV>
                <wp:extent cx="381000" cy="177800"/>
                <wp:effectExtent l="12700" t="1270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D6FAF" id="Rectangle 16" o:spid="_x0000_s1026" style="position:absolute;margin-left:338.5pt;margin-top:47.75pt;width:30pt;height:1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" filled="f" strokecolor="red" strokeweight="2.2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6E1C929E" wp14:editId="593197AE">
            <wp:extent cx="5657850" cy="2201545"/>
            <wp:effectExtent l="0" t="0" r="6350" b="0"/>
            <wp:docPr id="1051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ShapePropert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8A6D" w14:textId="77777777" w:rsidR="00AA6FEE" w:rsidRDefault="00AA6FEE" w:rsidP="00AA6FEE">
      <w:pPr>
        <w:pStyle w:val="ListParagraph"/>
        <w:ind w:left="1440" w:hanging="1080"/>
        <w:rPr>
          <w:b/>
          <w:bCs/>
        </w:rPr>
      </w:pPr>
    </w:p>
    <w:p w14:paraId="63535269" w14:textId="77777777" w:rsidR="00AA6FEE" w:rsidRDefault="00AA6FEE" w:rsidP="00AA6FE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 Project and Create dataset:</w:t>
      </w:r>
      <w:r>
        <w:t xml:space="preserve"> In the Amazon Lookout for Vision console page, </w:t>
      </w:r>
    </w:p>
    <w:p w14:paraId="0E8D65AE" w14:textId="77777777" w:rsidR="00AA6FEE" w:rsidRDefault="00AA6FEE" w:rsidP="00AA6FEE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Choose </w:t>
      </w:r>
      <w:r w:rsidRPr="00DD5CE9">
        <w:rPr>
          <w:b/>
          <w:bCs/>
        </w:rPr>
        <w:t>Create project</w:t>
      </w:r>
      <w:r>
        <w:t xml:space="preserve"> to create a new project with a unique name.</w:t>
      </w:r>
    </w:p>
    <w:p w14:paraId="1AA100FB" w14:textId="2C17C67A" w:rsidR="00AA6FEE" w:rsidRPr="00AA6FEE" w:rsidRDefault="00AA6FEE" w:rsidP="00AA6FEE">
      <w:pPr>
        <w:pStyle w:val="ListParagraph"/>
        <w:numPr>
          <w:ilvl w:val="1"/>
          <w:numId w:val="1"/>
        </w:numPr>
      </w:pPr>
      <w:r>
        <w:lastRenderedPageBreak/>
        <w:t xml:space="preserve">Choose </w:t>
      </w:r>
      <w:r w:rsidRPr="00DD5CE9">
        <w:rPr>
          <w:b/>
          <w:bCs/>
        </w:rPr>
        <w:t>Create dataset</w:t>
      </w:r>
      <w:r>
        <w:t xml:space="preserve">, and select the </w:t>
      </w:r>
      <w:r w:rsidRPr="00DD5CE9">
        <w:rPr>
          <w:b/>
          <w:bCs/>
        </w:rPr>
        <w:t>Create a training dataset and a test dataset</w:t>
      </w:r>
      <w:r>
        <w:t xml:space="preserve"> radio button under </w:t>
      </w:r>
      <w:r w:rsidRPr="00DD5CE9">
        <w:rPr>
          <w:b/>
          <w:bCs/>
        </w:rPr>
        <w:t>Dataset Configuration</w:t>
      </w:r>
      <w:r>
        <w:t xml:space="preserve">. The remaining selections should match the below figure. Enter the S3 URL pointing to the location of the train folder &amp; </w:t>
      </w:r>
      <w:proofErr w:type="gramStart"/>
      <w:r>
        <w:t>Select</w:t>
      </w:r>
      <w:proofErr w:type="gramEnd"/>
      <w:r>
        <w:t xml:space="preserve"> the checkbox for </w:t>
      </w:r>
      <w:r>
        <w:rPr>
          <w:b/>
          <w:bCs/>
        </w:rPr>
        <w:t>Automatic Labeling</w:t>
      </w:r>
    </w:p>
    <w:p w14:paraId="2726055F" w14:textId="77777777" w:rsidR="00AA6FEE" w:rsidRDefault="00AA6FEE" w:rsidP="00AA6FEE">
      <w:pPr>
        <w:pStyle w:val="ListParagraph"/>
        <w:ind w:left="1440"/>
      </w:pPr>
    </w:p>
    <w:p w14:paraId="689D656C" w14:textId="4A43B72E" w:rsidR="00AA6FEE" w:rsidRDefault="00AA6FEE" w:rsidP="00AA6FEE">
      <w:pPr>
        <w:pStyle w:val="ListParagraph"/>
        <w:ind w:left="1440"/>
      </w:pPr>
      <w:r>
        <w:rPr>
          <w:noProof/>
        </w:rPr>
        <w:drawing>
          <wp:inline distT="0" distB="0" distL="0" distR="0" wp14:anchorId="22D74A69" wp14:editId="43443E53">
            <wp:extent cx="4685319" cy="6828155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270" cy="68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CAEE" w14:textId="7ACEB0B0" w:rsidR="00AA6FEE" w:rsidRDefault="00AA6FEE" w:rsidP="00AA6FEE">
      <w:pPr>
        <w:pStyle w:val="ListParagraph"/>
        <w:ind w:left="1440" w:hanging="1170"/>
        <w:jc w:val="center"/>
      </w:pPr>
    </w:p>
    <w:p w14:paraId="789DFF79" w14:textId="77777777" w:rsidR="00AA6FEE" w:rsidRDefault="00AA6FEE" w:rsidP="00AA6FEE">
      <w:pPr>
        <w:pStyle w:val="ListParagraph"/>
        <w:ind w:left="1440"/>
      </w:pPr>
    </w:p>
    <w:p w14:paraId="605EBE44" w14:textId="77777777" w:rsidR="00AA6FEE" w:rsidRDefault="00AA6FEE" w:rsidP="00AA6FEE">
      <w:pPr>
        <w:pStyle w:val="ListParagraph"/>
        <w:numPr>
          <w:ilvl w:val="1"/>
          <w:numId w:val="1"/>
        </w:numPr>
      </w:pPr>
      <w:r>
        <w:lastRenderedPageBreak/>
        <w:t xml:space="preserve">Repeat the same process for the test dataset details, but make sure the S3 URL is pointing to the test folder in the S3 bucket. Select </w:t>
      </w:r>
      <w:r w:rsidRPr="00A41788">
        <w:rPr>
          <w:b/>
          <w:bCs/>
        </w:rPr>
        <w:t>Create dataset</w:t>
      </w:r>
    </w:p>
    <w:p w14:paraId="2DB6138A" w14:textId="77777777" w:rsidR="00AA6FEE" w:rsidRDefault="00AA6FEE" w:rsidP="00AA6FEE">
      <w:pPr>
        <w:pStyle w:val="ListParagraph"/>
      </w:pPr>
    </w:p>
    <w:p w14:paraId="3D1870FF" w14:textId="77777777" w:rsidR="00AA6FEE" w:rsidRDefault="00AA6FEE" w:rsidP="00AA6FEE">
      <w:pPr>
        <w:pStyle w:val="ListParagraph"/>
        <w:ind w:hanging="450"/>
        <w:jc w:val="center"/>
      </w:pPr>
      <w:r>
        <w:rPr>
          <w:noProof/>
        </w:rPr>
        <w:drawing>
          <wp:inline distT="0" distB="0" distL="0" distR="0" wp14:anchorId="68CD151E" wp14:editId="1106AA76">
            <wp:extent cx="4484744" cy="653584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186" cy="65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4A2" w14:textId="77777777" w:rsidR="00AA6FEE" w:rsidRDefault="00AA6FEE" w:rsidP="00AA6FEE">
      <w:pPr>
        <w:pStyle w:val="ListParagraph"/>
        <w:jc w:val="center"/>
      </w:pPr>
    </w:p>
    <w:p w14:paraId="2225AE6E" w14:textId="77777777" w:rsidR="00AA6FEE" w:rsidRDefault="00AA6FEE" w:rsidP="00AA6FEE">
      <w:pPr>
        <w:jc w:val="center"/>
        <w:rPr>
          <w:b/>
          <w:bCs/>
        </w:rPr>
      </w:pPr>
    </w:p>
    <w:p w14:paraId="1AA163F1" w14:textId="77777777" w:rsidR="00AA6FEE" w:rsidRDefault="00AA6FEE" w:rsidP="00AA6FEE">
      <w:pPr>
        <w:pStyle w:val="ListParagraph"/>
        <w:numPr>
          <w:ilvl w:val="1"/>
          <w:numId w:val="1"/>
        </w:numPr>
        <w:ind w:left="1080"/>
      </w:pPr>
      <w:r>
        <w:t xml:space="preserve">Check the Dataset in Amazon Lookout for Vision to confirm that 60 labeled images in train and 20 in the test are created with labels as </w:t>
      </w:r>
      <w:r w:rsidRPr="00ED5FC4">
        <w:rPr>
          <w:b/>
          <w:bCs/>
        </w:rPr>
        <w:t>Anomaly</w:t>
      </w:r>
      <w:r>
        <w:t xml:space="preserve"> and </w:t>
      </w:r>
      <w:r w:rsidRPr="00ED5FC4">
        <w:rPr>
          <w:b/>
          <w:bCs/>
        </w:rPr>
        <w:t>Normal</w:t>
      </w:r>
      <w:r>
        <w:t xml:space="preserve"> as highlighted by the figure below. </w:t>
      </w:r>
    </w:p>
    <w:p w14:paraId="3C83CDF2" w14:textId="77777777" w:rsidR="00AA6FEE" w:rsidRDefault="00AA6FEE" w:rsidP="00AA6FEE">
      <w:pPr>
        <w:pStyle w:val="ListParagraph"/>
        <w:ind w:left="1080"/>
      </w:pPr>
    </w:p>
    <w:p w14:paraId="27809C00" w14:textId="77777777" w:rsidR="00AA6FEE" w:rsidRDefault="00AA6FEE" w:rsidP="00AA6FEE">
      <w:pPr>
        <w:ind w:left="1080"/>
      </w:pPr>
    </w:p>
    <w:p w14:paraId="0BED72BC" w14:textId="77777777" w:rsidR="00AA6FEE" w:rsidRDefault="00AA6FEE" w:rsidP="00AA6FEE">
      <w:pPr>
        <w:ind w:left="1080" w:hanging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5987CC" wp14:editId="59BB9764">
                <wp:simplePos x="0" y="0"/>
                <wp:positionH relativeFrom="column">
                  <wp:posOffset>1276350</wp:posOffset>
                </wp:positionH>
                <wp:positionV relativeFrom="paragraph">
                  <wp:posOffset>226060</wp:posOffset>
                </wp:positionV>
                <wp:extent cx="495300" cy="190500"/>
                <wp:effectExtent l="12700" t="12700" r="127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4CC43" id="Rectangle 14" o:spid="_x0000_s1026" style="position:absolute;margin-left:100.5pt;margin-top:17.8pt;width:39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&#13;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CABC1F4" wp14:editId="343C7353">
            <wp:extent cx="5657850" cy="26955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5BC2" w14:textId="77777777" w:rsidR="00AA6FEE" w:rsidRDefault="00AA6FEE" w:rsidP="00AA6FEE"/>
    <w:p w14:paraId="4567E390" w14:textId="77777777" w:rsidR="00AA6FEE" w:rsidRDefault="00AA6FEE" w:rsidP="00AA6FE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Train the Amazon Lookout for Vision Model: </w:t>
      </w:r>
    </w:p>
    <w:p w14:paraId="3D91ED18" w14:textId="77777777" w:rsidR="00AA6FEE" w:rsidRPr="00B81C08" w:rsidRDefault="00AA6FEE" w:rsidP="00AA6FEE">
      <w:pPr>
        <w:pStyle w:val="ListParagraph"/>
        <w:numPr>
          <w:ilvl w:val="1"/>
          <w:numId w:val="1"/>
        </w:numPr>
        <w:rPr>
          <w:b/>
          <w:bCs/>
        </w:rPr>
      </w:pPr>
      <w:r>
        <w:t>In the Dataset section of the project</w:t>
      </w:r>
      <w:r>
        <w:rPr>
          <w:color w:val="000000"/>
        </w:rPr>
        <w:t xml:space="preserve">, select the </w:t>
      </w:r>
      <w:r w:rsidRPr="00B81C08">
        <w:rPr>
          <w:b/>
          <w:bCs/>
          <w:color w:val="000000"/>
        </w:rPr>
        <w:t>Train Model</w:t>
      </w:r>
      <w:r>
        <w:rPr>
          <w:color w:val="000000"/>
        </w:rPr>
        <w:t xml:space="preserve"> button as shown in the figure below. </w:t>
      </w:r>
      <w:r>
        <w:t xml:space="preserve">Select </w:t>
      </w:r>
      <w:r w:rsidRPr="00B81C08">
        <w:rPr>
          <w:b/>
          <w:bCs/>
        </w:rPr>
        <w:t>Train Model</w:t>
      </w:r>
      <w:r>
        <w:t xml:space="preserve"> again on the prompt. Return to the </w:t>
      </w:r>
      <w:r w:rsidRPr="00B81C08">
        <w:rPr>
          <w:b/>
          <w:bCs/>
        </w:rPr>
        <w:t>Models</w:t>
      </w:r>
      <w:r>
        <w:t xml:space="preserve"> section of the project and select </w:t>
      </w:r>
      <w:r w:rsidRPr="00B81C08">
        <w:rPr>
          <w:b/>
          <w:bCs/>
        </w:rPr>
        <w:t>Model 1</w:t>
      </w:r>
      <w:r>
        <w:t xml:space="preserve"> The model status should show </w:t>
      </w:r>
      <w:r w:rsidRPr="00B81C08">
        <w:rPr>
          <w:b/>
          <w:bCs/>
        </w:rPr>
        <w:t>Training in progress</w:t>
      </w:r>
      <w:r>
        <w:rPr>
          <w:b/>
          <w:bCs/>
        </w:rPr>
        <w:t xml:space="preserve"> </w:t>
      </w:r>
    </w:p>
    <w:p w14:paraId="22418D22" w14:textId="77777777" w:rsidR="00AA6FEE" w:rsidRDefault="00AA6FEE" w:rsidP="00AA6FEE">
      <w:pPr>
        <w:pStyle w:val="ListParagraph"/>
        <w:ind w:left="1440"/>
      </w:pPr>
    </w:p>
    <w:p w14:paraId="47D01BE8" w14:textId="77777777" w:rsidR="00AA6FEE" w:rsidRPr="006505F7" w:rsidRDefault="00AA6FEE" w:rsidP="00AA6FEE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10E26" wp14:editId="252876DD">
                <wp:simplePos x="0" y="0"/>
                <wp:positionH relativeFrom="column">
                  <wp:posOffset>4083050</wp:posOffset>
                </wp:positionH>
                <wp:positionV relativeFrom="paragraph">
                  <wp:posOffset>2317750</wp:posOffset>
                </wp:positionV>
                <wp:extent cx="476250" cy="152400"/>
                <wp:effectExtent l="12700" t="12700" r="1905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0629A" id="Rectangle 19" o:spid="_x0000_s1026" style="position:absolute;margin-left:321.5pt;margin-top:182.5pt;width:37.5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" filled="f" strokecolor="red" strokeweight="2.25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1C64B276" wp14:editId="5E1F18DB">
            <wp:extent cx="3839210" cy="3058160"/>
            <wp:effectExtent l="0" t="0" r="2540" b="2540"/>
            <wp:docPr id="1057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ShapePropert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62DC" w14:textId="77777777" w:rsidR="00AA6FEE" w:rsidRPr="006505F7" w:rsidRDefault="00AA6FEE" w:rsidP="00AA6FEE">
      <w:pPr>
        <w:rPr>
          <w:b/>
          <w:bCs/>
        </w:rPr>
      </w:pPr>
    </w:p>
    <w:p w14:paraId="4F9348EC" w14:textId="369C41A7" w:rsidR="00CA3682" w:rsidRDefault="00AA6FEE" w:rsidP="00AA6FEE">
      <w:r>
        <w:t>Once the training is complete, Amazon Lookout will show the performance metrics of the test images against the trained model.</w:t>
      </w:r>
    </w:p>
    <w:sectPr w:rsidR="00CA3682" w:rsidSect="00DB1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6610B"/>
    <w:multiLevelType w:val="hybridMultilevel"/>
    <w:tmpl w:val="154683C4"/>
    <w:lvl w:ilvl="0" w:tplc="795AE2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ACF1F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AA668A52">
      <w:start w:val="1"/>
      <w:numFmt w:val="lowerRoman"/>
      <w:lvlText w:val="%3."/>
      <w:lvlJc w:val="right"/>
      <w:pPr>
        <w:ind w:left="2160" w:hanging="180"/>
      </w:pPr>
    </w:lvl>
    <w:lvl w:ilvl="3" w:tplc="1034058E" w:tentative="1">
      <w:start w:val="1"/>
      <w:numFmt w:val="decimal"/>
      <w:lvlText w:val="%4."/>
      <w:lvlJc w:val="left"/>
      <w:pPr>
        <w:ind w:left="2880" w:hanging="360"/>
      </w:pPr>
    </w:lvl>
    <w:lvl w:ilvl="4" w:tplc="752A28C6" w:tentative="1">
      <w:start w:val="1"/>
      <w:numFmt w:val="lowerLetter"/>
      <w:lvlText w:val="%5."/>
      <w:lvlJc w:val="left"/>
      <w:pPr>
        <w:ind w:left="3600" w:hanging="360"/>
      </w:pPr>
    </w:lvl>
    <w:lvl w:ilvl="5" w:tplc="BE2ADB0E" w:tentative="1">
      <w:start w:val="1"/>
      <w:numFmt w:val="lowerRoman"/>
      <w:lvlText w:val="%6."/>
      <w:lvlJc w:val="right"/>
      <w:pPr>
        <w:ind w:left="4320" w:hanging="180"/>
      </w:pPr>
    </w:lvl>
    <w:lvl w:ilvl="6" w:tplc="6366BB74" w:tentative="1">
      <w:start w:val="1"/>
      <w:numFmt w:val="decimal"/>
      <w:lvlText w:val="%7."/>
      <w:lvlJc w:val="left"/>
      <w:pPr>
        <w:ind w:left="5040" w:hanging="360"/>
      </w:pPr>
    </w:lvl>
    <w:lvl w:ilvl="7" w:tplc="DC3EE912" w:tentative="1">
      <w:start w:val="1"/>
      <w:numFmt w:val="lowerLetter"/>
      <w:lvlText w:val="%8."/>
      <w:lvlJc w:val="left"/>
      <w:pPr>
        <w:ind w:left="5760" w:hanging="360"/>
      </w:pPr>
    </w:lvl>
    <w:lvl w:ilvl="8" w:tplc="E2BCF4C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FEE"/>
    <w:rsid w:val="00681E13"/>
    <w:rsid w:val="00AA6FEE"/>
    <w:rsid w:val="00DB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575F2E"/>
  <w15:chartTrackingRefBased/>
  <w15:docId w15:val="{28EEB276-DF38-1A41-94F7-D4EE61AD5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FEE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AA6FEE"/>
    <w:rPr>
      <w:color w:val="0563C1"/>
      <w:u w:val="single"/>
    </w:rPr>
  </w:style>
  <w:style w:type="paragraph" w:styleId="ListParagraph">
    <w:name w:val="List Paragraph"/>
    <w:basedOn w:val="Normal"/>
    <w:qFormat/>
    <w:rsid w:val="00AA6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nsole.aws.amazon.com/lookoutvision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307</Words>
  <Characters>1751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2021-06-08T09:07:00Z</dcterms:created>
  <dcterms:modified xsi:type="dcterms:W3CDTF">2021-06-08T09:09:00Z</dcterms:modified>
</cp:coreProperties>
</file>