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0" w:hanging="0"/>
        <w:jc w:val="center"/>
        <w:rPr/>
      </w:pPr>
      <w:r>
        <w:rPr>
          <w:sz w:val="32"/>
          <w:szCs w:val="32"/>
        </w:rPr>
        <w:t>Assignment 3</w:t>
      </w:r>
    </w:p>
    <w:p>
      <w:pPr>
        <w:pStyle w:val="Title"/>
        <w:jc w:val="center"/>
        <w:rPr>
          <w:b/>
          <w:b/>
          <w:bCs/>
        </w:rPr>
      </w:pPr>
      <w:r>
        <w:rPr>
          <w:b/>
          <w:bCs/>
          <w:sz w:val="32"/>
          <w:szCs w:val="32"/>
        </w:rPr>
        <w:t>Sleeping Barber using Semaphores</w:t>
      </w:r>
    </w:p>
    <w:p>
      <w:pPr>
        <w:pStyle w:val="Normal"/>
        <w:spacing w:before="0" w:after="0"/>
        <w:ind w:left="0" w:right="0" w:hanging="0"/>
        <w:jc w:val="center"/>
        <w:rPr/>
      </w:pPr>
      <w:r>
        <w:rPr/>
        <w:t xml:space="preserve">                  </w:t>
      </w:r>
      <w:r>
        <w:rPr>
          <w:b/>
          <w:bCs/>
        </w:rPr>
        <w:t xml:space="preserve">                   </w:t>
      </w:r>
      <w:r>
        <w:rPr>
          <w:b/>
          <w:bCs/>
        </w:rPr>
        <w:t>-:Ganesh _B14CS017</w:t>
      </w:r>
    </w:p>
    <w:p>
      <w:pPr>
        <w:pStyle w:val="Normal"/>
        <w:spacing w:before="0" w:after="0"/>
        <w:ind w:left="0" w:right="0" w:hanging="0"/>
        <w:jc w:val="center"/>
        <w:rPr>
          <w:b/>
          <w:b/>
          <w:bCs/>
        </w:rPr>
      </w:pPr>
      <w:r>
        <w:rPr/>
      </w:r>
    </w:p>
    <w:p>
      <w:pPr>
        <w:pStyle w:val="NoSpacing"/>
        <w:numPr>
          <w:ilvl w:val="0"/>
          <w:numId w:val="2"/>
        </w:numPr>
        <w:ind w:left="0" w:hanging="360"/>
        <w:rPr/>
      </w:pPr>
      <w:r>
        <w:rPr/>
        <w:t>A semaphore is initialized by calling –</w:t>
      </w:r>
    </w:p>
    <w:p>
      <w:pPr>
        <w:pStyle w:val="Normal"/>
        <w:numPr>
          <w:ilvl w:val="0"/>
          <w:numId w:val="0"/>
        </w:numPr>
        <w:ind w:right="0" w:hanging="0"/>
        <w:rPr/>
      </w:pPr>
      <w:r>
        <w:rPr/>
        <w:t>sem_init(&amp;name, 0, initvalue);</w:t>
      </w:r>
    </w:p>
    <w:p>
      <w:pPr>
        <w:pStyle w:val="NoSpacing"/>
        <w:numPr>
          <w:ilvl w:val="0"/>
          <w:numId w:val="2"/>
        </w:numPr>
        <w:ind w:left="0" w:hanging="360"/>
        <w:rPr/>
      </w:pPr>
      <w:r>
        <w:rPr/>
        <w:t>Wait on semaphore is called by –</w:t>
      </w:r>
    </w:p>
    <w:p>
      <w:pPr>
        <w:pStyle w:val="Normal"/>
        <w:numPr>
          <w:ilvl w:val="0"/>
          <w:numId w:val="0"/>
        </w:numPr>
        <w:ind w:right="0" w:hanging="0"/>
        <w:rPr/>
      </w:pPr>
      <w:r>
        <w:rPr/>
        <w:t>sem_wait(&amp;name);</w:t>
      </w:r>
    </w:p>
    <w:p>
      <w:pPr>
        <w:pStyle w:val="NoSpacing"/>
        <w:numPr>
          <w:ilvl w:val="0"/>
          <w:numId w:val="2"/>
        </w:numPr>
        <w:ind w:left="0" w:hanging="360"/>
        <w:rPr/>
      </w:pPr>
      <w:r>
        <w:rPr/>
        <w:t xml:space="preserve">Semaphore is signaled by – </w:t>
      </w:r>
    </w:p>
    <w:p>
      <w:pPr>
        <w:pStyle w:val="Normal"/>
        <w:numPr>
          <w:ilvl w:val="0"/>
          <w:numId w:val="0"/>
        </w:numPr>
        <w:ind w:right="0" w:hanging="0"/>
        <w:rPr/>
      </w:pPr>
      <w:r>
        <w:rPr/>
        <w:t>sem_post(&amp;name);</w:t>
      </w:r>
    </w:p>
    <w:p>
      <w:pPr>
        <w:pStyle w:val="ListParagraph"/>
        <w:numPr>
          <w:ilvl w:val="0"/>
          <w:numId w:val="2"/>
        </w:numPr>
        <w:rPr/>
      </w:pPr>
      <w:r>
        <w:rPr/>
        <w:t>Schematics:-</w:t>
      </w:r>
    </w:p>
    <w:p>
      <w:pPr>
        <w:pStyle w:val="NoSpacing"/>
        <w:numPr>
          <w:ilvl w:val="0"/>
          <w:numId w:val="0"/>
        </w:numPr>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72200" cy="30791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72200" cy="3079115"/>
                    </a:xfrm>
                    <a:prstGeom prst="rect">
                      <a:avLst/>
                    </a:prstGeom>
                  </pic:spPr>
                </pic:pic>
              </a:graphicData>
            </a:graphic>
          </wp:anchor>
        </w:drawing>
      </w:r>
    </w:p>
    <w:p>
      <w:pPr>
        <w:pStyle w:val="Normal"/>
        <w:numPr>
          <w:ilvl w:val="0"/>
          <w:numId w:val="3"/>
        </w:numPr>
        <w:rPr>
          <w:b/>
          <w:b/>
          <w:bCs/>
          <w:i/>
          <w:i/>
          <w:iCs/>
          <w:sz w:val="28"/>
          <w:szCs w:val="28"/>
        </w:rPr>
      </w:pPr>
      <w:r>
        <w:rPr>
          <w:b/>
          <w:bCs/>
          <w:i/>
          <w:iCs/>
          <w:sz w:val="30"/>
          <w:szCs w:val="30"/>
        </w:rPr>
        <w:t>Functions implemented</w:t>
      </w:r>
      <w:r>
        <w:rPr>
          <w:b/>
          <w:bCs/>
          <w:i/>
          <w:iCs/>
          <w:sz w:val="28"/>
          <w:szCs w:val="28"/>
        </w:rPr>
        <w:t xml:space="preserve"> –</w:t>
      </w:r>
    </w:p>
    <w:p>
      <w:pPr>
        <w:pStyle w:val="ListParagraph"/>
        <w:numPr>
          <w:ilvl w:val="0"/>
          <w:numId w:val="1"/>
        </w:numPr>
        <w:ind w:left="720" w:right="0" w:hanging="360"/>
        <w:rPr/>
      </w:pPr>
      <w:r>
        <w:rPr>
          <w:b/>
          <w:bCs/>
        </w:rPr>
        <w:t>void</w:t>
      </w:r>
      <w:r>
        <w:rPr/>
        <w:t xml:space="preserve"> </w:t>
      </w:r>
      <w:r>
        <w:rPr>
          <w:b/>
          <w:bCs/>
        </w:rPr>
        <w:t>* customer(int id)</w:t>
      </w:r>
    </w:p>
    <w:p>
      <w:pPr>
        <w:pStyle w:val="ListParagraph"/>
        <w:ind w:left="0" w:right="0" w:hanging="0"/>
        <w:rPr/>
      </w:pPr>
      <w:r>
        <w:rPr/>
        <w:t>Customer is reading OS book. If film fare magazine is available then the first person in OS book queue gets to read film fare magazine and is pushed into film fare queue. If a chair is free then the first person in film fare queue gets to the chair and signals cust_ready semaphore. After haircut, the customer leaves the chair and signals for the payment. After payment an</w:t>
      </w:r>
      <w:bookmarkStart w:id="0" w:name="_GoBack"/>
      <w:bookmarkEnd w:id="0"/>
      <w:r>
        <w:rPr/>
        <w:t>d receiving the receipt, the customer leaves the shop signaling seatsfree semaphore.</w:t>
      </w:r>
    </w:p>
    <w:p>
      <w:pPr>
        <w:pStyle w:val="ListParagraph"/>
        <w:numPr>
          <w:ilvl w:val="0"/>
          <w:numId w:val="1"/>
        </w:numPr>
        <w:ind w:left="720" w:right="0" w:hanging="360"/>
        <w:rPr/>
      </w:pPr>
      <w:r>
        <w:rPr>
          <w:b/>
          <w:bCs/>
        </w:rPr>
        <w:t>void</w:t>
      </w:r>
      <w:r>
        <w:rPr/>
        <w:t xml:space="preserve"> </w:t>
      </w:r>
      <w:r>
        <w:rPr>
          <w:b/>
          <w:bCs/>
        </w:rPr>
        <w:t>* barber(int id)</w:t>
      </w:r>
    </w:p>
    <w:p>
      <w:pPr>
        <w:pStyle w:val="ListParagraph"/>
        <w:ind w:left="0" w:right="0" w:hanging="0"/>
        <w:rPr/>
      </w:pPr>
      <w:r>
        <w:rPr/>
        <w:t>Barber waits for a ready customer and when a customer is ready, he cuts his hair. Then he accepts payment after waiting for cash counter. Receiving a signal of giving receipt from cash counter he gives receipt to customer and signals himself free in the barberfree semaphore.</w:t>
      </w:r>
    </w:p>
    <w:p>
      <w:pPr>
        <w:pStyle w:val="ListParagraph"/>
        <w:numPr>
          <w:ilvl w:val="0"/>
          <w:numId w:val="1"/>
        </w:numPr>
        <w:ind w:left="720" w:right="0" w:hanging="360"/>
        <w:rPr/>
      </w:pPr>
      <w:r>
        <w:rPr>
          <w:b/>
          <w:bCs/>
        </w:rPr>
        <w:t>void</w:t>
      </w:r>
      <w:r>
        <w:rPr/>
        <w:t xml:space="preserve"> </w:t>
      </w:r>
      <w:r>
        <w:rPr>
          <w:b/>
          <w:bCs/>
        </w:rPr>
        <w:t>* cashCounter(int id)</w:t>
      </w:r>
    </w:p>
    <w:p>
      <w:pPr>
        <w:pStyle w:val="ListParagraph"/>
        <w:ind w:left="0" w:right="0" w:hanging="0"/>
        <w:rPr/>
      </w:pPr>
      <w:r>
        <w:rPr/>
        <w:t>Cash counter waits for customer to signal payment and then signals barber to receive payment. When it gets the signal of completed payment it signals barber to give receipt.</w:t>
      </w:r>
    </w:p>
    <w:p>
      <w:pPr>
        <w:pStyle w:val="ListParagraph"/>
        <w:ind w:left="0" w:right="0" w:hanging="0"/>
        <w:rPr/>
      </w:pPr>
      <w:r>
        <w:rPr/>
      </w:r>
    </w:p>
    <w:p>
      <w:pPr>
        <w:pStyle w:val="ListParagraph"/>
        <w:numPr>
          <w:ilvl w:val="0"/>
          <w:numId w:val="1"/>
        </w:numPr>
        <w:ind w:left="720" w:right="0" w:hanging="360"/>
        <w:rPr/>
      </w:pPr>
      <w:r>
        <w:rPr>
          <w:b/>
          <w:bCs/>
        </w:rPr>
        <w:t>int main()</w:t>
      </w:r>
    </w:p>
    <w:p>
      <w:pPr>
        <w:pStyle w:val="ListParagraph"/>
        <w:ind w:left="0" w:right="0" w:hanging="0"/>
        <w:rPr/>
      </w:pPr>
      <w:r>
        <w:rPr/>
        <w:t>It initializes the semaphores and barber and cash counter threads. On user input it creates one customer thread for every input till 50 customers are there. Thread creation for customers is done by “pthread_create(&amp;cust_thread, NULL, (void *(*) (void *)) compute, (void *) (numberOfCustomers));”</w:t>
      </w:r>
    </w:p>
    <w:p>
      <w:pPr>
        <w:pStyle w:val="ListParagraph"/>
        <w:ind w:left="0" w:right="0" w:hanging="0"/>
        <w:rPr/>
      </w:pPr>
      <w:r>
        <w:rPr/>
        <w:t>Before creating thread, it checks if at least one seat is available or not. If available, it enters the customer into OS book queue.</w:t>
      </w:r>
    </w:p>
    <w:p>
      <w:pPr>
        <w:pStyle w:val="ListParagraph"/>
        <w:ind w:left="0" w:right="0" w:hanging="0"/>
        <w:rPr/>
      </w:pPr>
      <w:r>
        <w:rPr/>
      </w:r>
    </w:p>
    <w:p>
      <w:pPr>
        <w:pStyle w:val="ListParagraph"/>
        <w:numPr>
          <w:ilvl w:val="0"/>
          <w:numId w:val="1"/>
        </w:numPr>
        <w:ind w:left="720" w:right="0" w:hanging="360"/>
        <w:jc w:val="center"/>
        <w:rPr/>
      </w:pPr>
      <w:r>
        <w:rPr/>
        <w:t>Other methods like entershop(int id), readfilmfare(int id), cutHair(int id), pay(int id), leave(int id) etc. are for the log of the activities in the shop.</w:t>
      </w:r>
    </w:p>
    <w:p>
      <w:pPr>
        <w:pStyle w:val="Normal"/>
        <w:numPr>
          <w:ilvl w:val="0"/>
          <w:numId w:val="0"/>
        </w:numPr>
        <w:ind w:left="450" w:right="0" w:hanging="0"/>
        <w:jc w:val="left"/>
        <w:rPr/>
      </w:pPr>
      <w:r>
        <w:rPr/>
        <w:t xml:space="preserve">                                         </w:t>
      </w:r>
    </w:p>
    <w:p>
      <w:pPr>
        <w:pStyle w:val="Normal"/>
        <w:numPr>
          <w:ilvl w:val="0"/>
          <w:numId w:val="0"/>
        </w:numPr>
        <w:ind w:left="450" w:right="0" w:hanging="0"/>
        <w:jc w:val="left"/>
        <w:rPr/>
      </w:pPr>
      <w:r>
        <w:rPr/>
        <w:t xml:space="preserve">                                          </w:t>
      </w:r>
      <w:r>
        <w:rPr>
          <w:b/>
          <w:bCs/>
        </w:rPr>
        <w:t>Global variables –</w:t>
      </w:r>
    </w:p>
    <w:p>
      <w:pPr>
        <w:pStyle w:val="ListParagraph"/>
        <w:numPr>
          <w:ilvl w:val="0"/>
          <w:numId w:val="4"/>
        </w:numPr>
        <w:ind w:left="450" w:right="0" w:hanging="360"/>
        <w:rPr/>
      </w:pPr>
      <w:r>
        <w:rPr/>
        <w:t>queue&lt;int&gt; osbook, filmfare – Queues for reading OS book and Film fare magazine.</w:t>
      </w:r>
    </w:p>
    <w:p>
      <w:pPr>
        <w:pStyle w:val="ListParagraph"/>
        <w:numPr>
          <w:ilvl w:val="0"/>
          <w:numId w:val="4"/>
        </w:numPr>
        <w:ind w:left="450" w:right="0" w:hanging="360"/>
        <w:rPr/>
      </w:pPr>
      <w:r>
        <w:rPr/>
        <w:t>int numberOfCustomers – Total number of customers entered into the shop in the day</w:t>
      </w:r>
    </w:p>
    <w:p>
      <w:pPr>
        <w:pStyle w:val="ListParagraph"/>
        <w:numPr>
          <w:ilvl w:val="0"/>
          <w:numId w:val="4"/>
        </w:numPr>
        <w:ind w:left="450" w:right="0" w:hanging="360"/>
        <w:rPr/>
      </w:pPr>
      <w:r>
        <w:rPr/>
        <w:t>pthread_t cust_thread – Customer thread to be invoked for every incoming customer</w:t>
      </w:r>
    </w:p>
    <w:p>
      <w:pPr>
        <w:pStyle w:val="ListParagraph"/>
        <w:numPr>
          <w:ilvl w:val="0"/>
          <w:numId w:val="4"/>
        </w:numPr>
        <w:ind w:left="450" w:right="0" w:hanging="360"/>
        <w:rPr/>
      </w:pPr>
      <w:r>
        <w:rPr/>
        <w:t>pthread_t barber_thread[3] – Barber threads for three barbers</w:t>
      </w:r>
    </w:p>
    <w:p>
      <w:pPr>
        <w:pStyle w:val="ListParagraph"/>
        <w:numPr>
          <w:ilvl w:val="0"/>
          <w:numId w:val="4"/>
        </w:numPr>
        <w:ind w:left="450" w:right="0" w:hanging="360"/>
        <w:rPr/>
      </w:pPr>
      <w:r>
        <w:rPr/>
        <w:t xml:space="preserve">pthread_t cash_thread – </w:t>
        <w:softHyphen/>
        <w:t>Cash counter thread</w:t>
      </w:r>
    </w:p>
    <w:p>
      <w:pPr>
        <w:pStyle w:val="ListParagraph"/>
        <w:numPr>
          <w:ilvl w:val="0"/>
          <w:numId w:val="4"/>
        </w:numPr>
        <w:ind w:left="450" w:right="0" w:hanging="360"/>
        <w:rPr/>
      </w:pPr>
      <w:r>
        <w:rPr/>
        <w:t>pthread_mutex_t lock – Lock for individual printing log</w:t>
      </w:r>
    </w:p>
    <w:p>
      <w:pPr>
        <w:pStyle w:val="ListParagraph"/>
        <w:numPr>
          <w:ilvl w:val="0"/>
          <w:numId w:val="4"/>
        </w:numPr>
        <w:ind w:left="450" w:right="0" w:hanging="360"/>
        <w:rPr/>
      </w:pPr>
      <w:r>
        <w:rPr/>
        <w:t>sem_t filmfarefree(4), osbookfree(3), barberfree(3), chairfree(3), cust_ready(0), leavechair(0), payment(0), receipt(0), seatsfree(10), cuthair(0), receive(0), paid(0) – Semaphores to control the order of execution of the threads. Value in the bracket is their initialization value.</w:t>
      </w:r>
    </w:p>
    <w:p>
      <w:pPr>
        <w:pStyle w:val="ListParagraph"/>
        <w:numPr>
          <w:ilvl w:val="0"/>
          <w:numId w:val="0"/>
        </w:numPr>
        <w:ind w:left="450" w:right="0" w:hanging="360"/>
        <w:rPr/>
      </w:pPr>
      <w:r>
        <w:rPr/>
      </w:r>
    </w:p>
    <w:p>
      <w:pPr>
        <w:pStyle w:val="NoSpacing"/>
        <w:numPr>
          <w:ilvl w:val="0"/>
          <w:numId w:val="0"/>
        </w:numPr>
        <w:ind w:left="0" w:hanging="360"/>
        <w:rPr/>
      </w:pPr>
      <w:r>
        <w:rPr/>
      </w:r>
    </w:p>
    <w:sectPr>
      <w:type w:val="nextPage"/>
      <w:pgSz w:w="12240" w:h="15840"/>
      <w:pgMar w:left="1440" w:right="1440" w:header="0" w:top="720" w:footer="0" w:bottom="108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360"/>
      </w:pPr>
      <w:rPr>
        <w:rFonts w:ascii="Wingdings" w:hAnsi="Wingdings" w:cs="Wingdings" w:hint="default"/>
        <w:sz w:val="28"/>
        <w:b/>
        <w:rFonts w:cs="Wingdings"/>
      </w:rPr>
    </w:lvl>
    <w:lvl w:ilvl="1">
      <w:start w:val="1"/>
      <w:numFmt w:val="bullet"/>
      <w:lvlText w:val="o"/>
      <w:lvlJc w:val="left"/>
      <w:pPr>
        <w:ind w:left="720" w:hanging="360"/>
      </w:pPr>
      <w:rPr>
        <w:rFonts w:ascii="Courier New" w:hAnsi="Courier New" w:cs="Courier New" w:hint="default"/>
        <w:rFonts w:cs="Courier New"/>
      </w:rPr>
    </w:lvl>
    <w:lvl w:ilvl="2">
      <w:start w:val="1"/>
      <w:numFmt w:val="bullet"/>
      <w:lvlText w:val=""/>
      <w:lvlJc w:val="left"/>
      <w:pPr>
        <w:ind w:left="1440" w:hanging="360"/>
      </w:pPr>
      <w:rPr>
        <w:rFonts w:ascii="Wingdings" w:hAnsi="Wingdings" w:cs="Wingdings" w:hint="default"/>
        <w:sz w:val="28"/>
        <w:b/>
        <w:rFonts w:cs="Wingdings"/>
      </w:rPr>
    </w:lvl>
    <w:lvl w:ilvl="3">
      <w:start w:val="1"/>
      <w:numFmt w:val="bullet"/>
      <w:lvlText w:val=""/>
      <w:lvlJc w:val="left"/>
      <w:pPr>
        <w:ind w:left="2160" w:hanging="360"/>
      </w:pPr>
      <w:rPr>
        <w:rFonts w:ascii="Symbol" w:hAnsi="Symbol" w:cs="Symbol" w:hint="default"/>
        <w:rFonts w:cs="Symbol"/>
      </w:rPr>
    </w:lvl>
    <w:lvl w:ilvl="4">
      <w:start w:val="1"/>
      <w:numFmt w:val="bullet"/>
      <w:lvlText w:val="o"/>
      <w:lvlJc w:val="left"/>
      <w:pPr>
        <w:ind w:left="2880" w:hanging="360"/>
      </w:pPr>
      <w:rPr>
        <w:rFonts w:ascii="Courier New" w:hAnsi="Courier New" w:cs="Courier New" w:hint="default"/>
        <w:rFonts w:cs="Courier New"/>
      </w:rPr>
    </w:lvl>
    <w:lvl w:ilvl="5">
      <w:start w:val="1"/>
      <w:numFmt w:val="bullet"/>
      <w:lvlText w:val=""/>
      <w:lvlJc w:val="left"/>
      <w:pPr>
        <w:ind w:left="3600" w:hanging="360"/>
      </w:pPr>
      <w:rPr>
        <w:rFonts w:ascii="Wingdings" w:hAnsi="Wingdings" w:cs="Wingdings" w:hint="default"/>
        <w:sz w:val="28"/>
        <w:b/>
        <w:rFonts w:cs="Wingdings"/>
      </w:rPr>
    </w:lvl>
    <w:lvl w:ilvl="6">
      <w:start w:val="1"/>
      <w:numFmt w:val="bullet"/>
      <w:lvlText w:val=""/>
      <w:lvlJc w:val="left"/>
      <w:pPr>
        <w:ind w:left="4320" w:hanging="360"/>
      </w:pPr>
      <w:rPr>
        <w:rFonts w:ascii="Symbol" w:hAnsi="Symbol" w:cs="Symbol" w:hint="default"/>
        <w:rFonts w:cs="Symbol"/>
      </w:rPr>
    </w:lvl>
    <w:lvl w:ilvl="7">
      <w:start w:val="1"/>
      <w:numFmt w:val="bullet"/>
      <w:lvlText w:val="o"/>
      <w:lvlJc w:val="left"/>
      <w:pPr>
        <w:ind w:left="5040" w:hanging="360"/>
      </w:pPr>
      <w:rPr>
        <w:rFonts w:ascii="Courier New" w:hAnsi="Courier New" w:cs="Courier New" w:hint="default"/>
        <w:rFonts w:cs="Courier New"/>
      </w:rPr>
    </w:lvl>
    <w:lvl w:ilvl="8">
      <w:start w:val="1"/>
      <w:numFmt w:val="bullet"/>
      <w:lvlText w:val=""/>
      <w:lvlJc w:val="left"/>
      <w:pPr>
        <w:ind w:left="5760" w:hanging="360"/>
      </w:pPr>
      <w:rPr>
        <w:rFonts w:ascii="Wingdings" w:hAnsi="Wingdings" w:cs="Wingdings" w:hint="default"/>
        <w:sz w:val="28"/>
        <w:b/>
        <w:rFonts w:cs="Wingdings"/>
      </w:rPr>
    </w:lvl>
  </w:abstractNum>
  <w:abstractNum w:abstractNumId="2">
    <w:lvl w:ilvl="0">
      <w:start w:val="1"/>
      <w:numFmt w:val="bullet"/>
      <w:lvlText w:val=""/>
      <w:lvlJc w:val="left"/>
      <w:pPr>
        <w:ind w:left="450" w:hanging="360"/>
      </w:pPr>
      <w:rPr>
        <w:rFonts w:ascii="Wingdings" w:hAnsi="Wingdings" w:cs="Wingdings" w:hint="default"/>
      </w:rPr>
    </w:lvl>
    <w:lvl w:ilvl="1">
      <w:start w:val="1"/>
      <w:numFmt w:val="bullet"/>
      <w:lvlText w:val=""/>
      <w:lvlJc w:val="left"/>
      <w:pPr>
        <w:ind w:left="1170" w:hanging="360"/>
      </w:pPr>
      <w:rPr>
        <w:rFonts w:ascii="Wingdings" w:hAnsi="Wingdings" w:cs="Wingdings"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Wingdings" w:hAnsi="Wingdings" w:cs="Wingdings" w:hint="default"/>
      </w:rPr>
    </w:lvl>
    <w:lvl w:ilvl="4">
      <w:start w:val="1"/>
      <w:numFmt w:val="bullet"/>
      <w:lvlText w:val=""/>
      <w:lvlJc w:val="left"/>
      <w:pPr>
        <w:ind w:left="3330" w:hanging="360"/>
      </w:pPr>
      <w:rPr>
        <w:rFonts w:ascii="Wingdings" w:hAnsi="Wingdings" w:cs="Wingdings"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Wingdings" w:hAnsi="Wingdings" w:cs="Wingdings" w:hint="default"/>
      </w:rPr>
    </w:lvl>
    <w:lvl w:ilvl="7">
      <w:start w:val="1"/>
      <w:numFmt w:val="bullet"/>
      <w:lvlText w:val=""/>
      <w:lvlJc w:val="left"/>
      <w:pPr>
        <w:ind w:left="5490" w:hanging="360"/>
      </w:pPr>
      <w:rPr>
        <w:rFonts w:ascii="Wingdings" w:hAnsi="Wingdings" w:cs="Wingdings" w:hint="default"/>
      </w:rPr>
    </w:lvl>
    <w:lvl w:ilvl="8">
      <w:start w:val="1"/>
      <w:numFmt w:val="bullet"/>
      <w:lvlText w:val=""/>
      <w:lvlJc w:val="left"/>
      <w:pPr>
        <w:ind w:left="621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sz w:val="28"/>
        <w:b/>
        <w:rFonts w:cs="Wingdings"/>
      </w:rPr>
    </w:lvl>
    <w:lvl w:ilvl="1">
      <w:start w:val="1"/>
      <w:numFmt w:val="bullet"/>
      <w:lvlText w:val=""/>
      <w:lvlJc w:val="left"/>
      <w:pPr>
        <w:tabs>
          <w:tab w:val="num" w:pos="1080"/>
        </w:tabs>
        <w:ind w:left="1080" w:hanging="360"/>
      </w:pPr>
      <w:rPr>
        <w:rFonts w:ascii="Wingdings" w:hAnsi="Wingdings" w:cs="Wingdings" w:hint="default"/>
        <w:sz w:val="28"/>
        <w:b/>
        <w:rFonts w:cs="Wingdings"/>
      </w:rPr>
    </w:lvl>
    <w:lvl w:ilvl="2">
      <w:start w:val="1"/>
      <w:numFmt w:val="bullet"/>
      <w:lvlText w:val=""/>
      <w:lvlJc w:val="left"/>
      <w:pPr>
        <w:tabs>
          <w:tab w:val="num" w:pos="1440"/>
        </w:tabs>
        <w:ind w:left="1440" w:hanging="360"/>
      </w:pPr>
      <w:rPr>
        <w:rFonts w:ascii="Wingdings" w:hAnsi="Wingdings" w:cs="Wingdings" w:hint="default"/>
        <w:sz w:val="28"/>
        <w:b/>
        <w:rFonts w:cs="Wingdings"/>
      </w:rPr>
    </w:lvl>
    <w:lvl w:ilvl="3">
      <w:start w:val="1"/>
      <w:numFmt w:val="bullet"/>
      <w:lvlText w:val=""/>
      <w:lvlJc w:val="left"/>
      <w:pPr>
        <w:tabs>
          <w:tab w:val="num" w:pos="1800"/>
        </w:tabs>
        <w:ind w:left="1800" w:hanging="360"/>
      </w:pPr>
      <w:rPr>
        <w:rFonts w:ascii="Wingdings" w:hAnsi="Wingdings" w:cs="Wingdings" w:hint="default"/>
        <w:sz w:val="28"/>
        <w:b/>
        <w:rFonts w:cs="Wingdings"/>
      </w:rPr>
    </w:lvl>
    <w:lvl w:ilvl="4">
      <w:start w:val="1"/>
      <w:numFmt w:val="bullet"/>
      <w:lvlText w:val=""/>
      <w:lvlJc w:val="left"/>
      <w:pPr>
        <w:tabs>
          <w:tab w:val="num" w:pos="2160"/>
        </w:tabs>
        <w:ind w:left="2160" w:hanging="360"/>
      </w:pPr>
      <w:rPr>
        <w:rFonts w:ascii="Wingdings" w:hAnsi="Wingdings" w:cs="Wingdings" w:hint="default"/>
        <w:sz w:val="28"/>
        <w:b/>
        <w:rFonts w:cs="Wingdings"/>
      </w:rPr>
    </w:lvl>
    <w:lvl w:ilvl="5">
      <w:start w:val="1"/>
      <w:numFmt w:val="bullet"/>
      <w:lvlText w:val=""/>
      <w:lvlJc w:val="left"/>
      <w:pPr>
        <w:tabs>
          <w:tab w:val="num" w:pos="2520"/>
        </w:tabs>
        <w:ind w:left="2520" w:hanging="360"/>
      </w:pPr>
      <w:rPr>
        <w:rFonts w:ascii="Wingdings" w:hAnsi="Wingdings" w:cs="Wingdings" w:hint="default"/>
        <w:sz w:val="28"/>
        <w:b/>
        <w:rFonts w:cs="Wingdings"/>
      </w:rPr>
    </w:lvl>
    <w:lvl w:ilvl="6">
      <w:start w:val="1"/>
      <w:numFmt w:val="bullet"/>
      <w:lvlText w:val=""/>
      <w:lvlJc w:val="left"/>
      <w:pPr>
        <w:tabs>
          <w:tab w:val="num" w:pos="2880"/>
        </w:tabs>
        <w:ind w:left="2880" w:hanging="360"/>
      </w:pPr>
      <w:rPr>
        <w:rFonts w:ascii="Wingdings" w:hAnsi="Wingdings" w:cs="Wingdings" w:hint="default"/>
        <w:sz w:val="28"/>
        <w:b/>
        <w:rFonts w:cs="Wingdings"/>
      </w:rPr>
    </w:lvl>
    <w:lvl w:ilvl="7">
      <w:start w:val="1"/>
      <w:numFmt w:val="bullet"/>
      <w:lvlText w:val=""/>
      <w:lvlJc w:val="left"/>
      <w:pPr>
        <w:tabs>
          <w:tab w:val="num" w:pos="3240"/>
        </w:tabs>
        <w:ind w:left="3240" w:hanging="360"/>
      </w:pPr>
      <w:rPr>
        <w:rFonts w:ascii="Wingdings" w:hAnsi="Wingdings" w:cs="Wingdings" w:hint="default"/>
        <w:sz w:val="28"/>
        <w:b/>
        <w:rFonts w:cs="Wingdings"/>
      </w:rPr>
    </w:lvl>
    <w:lvl w:ilvl="8">
      <w:start w:val="1"/>
      <w:numFmt w:val="bullet"/>
      <w:lvlText w:val=""/>
      <w:lvlJc w:val="left"/>
      <w:pPr>
        <w:tabs>
          <w:tab w:val="num" w:pos="3600"/>
        </w:tabs>
        <w:ind w:left="3600" w:hanging="360"/>
      </w:pPr>
      <w:rPr>
        <w:rFonts w:ascii="Wingdings" w:hAnsi="Wingdings" w:cs="Wingdings" w:hint="default"/>
        <w:sz w:val="28"/>
        <w:b/>
        <w:rFonts w:cs="Wingdings"/>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50482"/>
    <w:pPr>
      <w:widowControl/>
      <w:bidi w:val="0"/>
      <w:spacing w:lineRule="auto" w:line="259" w:before="0" w:after="160"/>
      <w:jc w:val="left"/>
    </w:pPr>
    <w:rPr>
      <w:rFonts w:ascii="Calibri" w:hAnsi="Calibri" w:eastAsia="Calibri" w:cs="Mangal" w:asciiTheme="minorHAnsi" w:cstheme="minorBidi" w:eastAsiaTheme="minorHAnsi" w:hAnsiTheme="minorHAnsi"/>
      <w:color w:val="00000A"/>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character" w:styleId="Bullets">
    <w:name w:val="Bullets"/>
    <w:qFormat/>
    <w:rPr>
      <w:rFonts w:ascii="OpenSymbol" w:hAnsi="OpenSymbol" w:eastAsia="OpenSymbol" w:cs="OpenSymbol"/>
    </w:rPr>
  </w:style>
  <w:style w:type="character" w:styleId="ListLabel2">
    <w:name w:val="ListLabel 2"/>
    <w:qFormat/>
    <w:rPr>
      <w:rFonts w:cs="Wingdings"/>
      <w:b/>
      <w:sz w:val="28"/>
    </w:rPr>
  </w:style>
  <w:style w:type="character" w:styleId="ListLabel3">
    <w:name w:val="ListLabel 3"/>
    <w:qFormat/>
    <w:rPr>
      <w:rFonts w:cs="Courier New"/>
    </w:rPr>
  </w:style>
  <w:style w:type="character" w:styleId="ListLabel4">
    <w:name w:val="ListLabel 4"/>
    <w:qFormat/>
    <w:rPr>
      <w:rFonts w:cs="Symbol"/>
    </w:rPr>
  </w:style>
  <w:style w:type="paragraph" w:styleId="Heading">
    <w:name w:val="Heading"/>
    <w:basedOn w:val="Normal"/>
    <w:next w:val="TextBody"/>
    <w:qFormat/>
    <w:pPr>
      <w:keepNext/>
      <w:spacing w:before="240" w:after="120"/>
    </w:pPr>
    <w:rPr>
      <w:rFonts w:ascii="Liberation Sans" w:hAnsi="Liberation Sans" w:eastAsia="DejaVu Sans"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50482"/>
    <w:pPr>
      <w:spacing w:before="0" w:after="160"/>
      <w:ind w:left="720" w:hanging="0"/>
      <w:contextualSpacing/>
    </w:pPr>
    <w:rPr/>
  </w:style>
  <w:style w:type="paragraph" w:styleId="NoSpacing">
    <w:name w:val="No Spacing"/>
    <w:uiPriority w:val="1"/>
    <w:qFormat/>
    <w:rsid w:val="001521ca"/>
    <w:pPr>
      <w:widowControl/>
      <w:bidi w:val="0"/>
      <w:spacing w:lineRule="auto" w:line="240" w:before="0" w:after="0"/>
      <w:jc w:val="left"/>
    </w:pPr>
    <w:rPr>
      <w:rFonts w:ascii="Calibri" w:hAnsi="Calibri" w:eastAsia="Calibri" w:cs="Mangal" w:asciiTheme="minorHAnsi" w:cstheme="minorBidi" w:eastAsiaTheme="minorHAnsi" w:hAnsiTheme="minorHAnsi"/>
      <w:color w:val="00000A"/>
      <w:sz w:val="22"/>
      <w:szCs w:val="22"/>
      <w:lang w:val="en-US" w:eastAsia="en-US" w:bidi="ar-SA"/>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Application>LibreOffice/5.0.2.2$Linux_x86 LibreOffice_project/00m0$Build-2</Application>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2016-08-28T17:40:00Z</dcterms:created>
  <dc:creator>Ayush Agrawal</dc:creator>
  <dc:language>en-US</dc:language>
  <cp:lastModifiedBy>CC </cp:lastModifiedBy>
  <dcterms:modified xsi:type="dcterms:W3CDTF">2016-09-17T15:47:15Z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