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8A" w:rsidRDefault="00A4268A" w:rsidP="00A4268A">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Chapter </w:t>
      </w:r>
      <w:r w:rsidR="00327EB4">
        <w:rPr>
          <w:rFonts w:ascii="Times New Roman" w:hAnsi="Times New Roman" w:cs="Times New Roman"/>
          <w:b/>
          <w:sz w:val="32"/>
          <w:szCs w:val="32"/>
        </w:rPr>
        <w:t>3</w:t>
      </w:r>
      <w:r w:rsidR="00137175">
        <w:rPr>
          <w:rFonts w:ascii="Times New Roman" w:hAnsi="Times New Roman" w:cs="Times New Roman"/>
          <w:b/>
          <w:sz w:val="32"/>
          <w:szCs w:val="32"/>
        </w:rPr>
        <w:t xml:space="preserve"> </w:t>
      </w:r>
    </w:p>
    <w:p w:rsidR="004A10B6" w:rsidRPr="004A10B6" w:rsidRDefault="00D741AB" w:rsidP="007B477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ANALYSIS OF</w:t>
      </w:r>
      <w:r w:rsidR="00FE0B79">
        <w:rPr>
          <w:rFonts w:ascii="Times New Roman" w:hAnsi="Times New Roman" w:cs="Times New Roman"/>
          <w:b/>
          <w:sz w:val="32"/>
          <w:szCs w:val="32"/>
        </w:rPr>
        <w:t xml:space="preserve"> </w:t>
      </w:r>
      <w:r w:rsidR="00A4268A">
        <w:rPr>
          <w:rFonts w:ascii="Times New Roman" w:hAnsi="Times New Roman" w:cs="Times New Roman"/>
          <w:b/>
          <w:sz w:val="32"/>
          <w:szCs w:val="32"/>
        </w:rPr>
        <w:t>MERKLE</w:t>
      </w:r>
      <w:r w:rsidR="007850A5">
        <w:rPr>
          <w:rFonts w:ascii="Times New Roman" w:hAnsi="Times New Roman" w:cs="Times New Roman"/>
          <w:b/>
          <w:sz w:val="32"/>
          <w:szCs w:val="32"/>
        </w:rPr>
        <w:t xml:space="preserve"> TREE</w:t>
      </w:r>
      <w:r>
        <w:rPr>
          <w:rFonts w:ascii="Times New Roman" w:hAnsi="Times New Roman" w:cs="Times New Roman"/>
          <w:b/>
          <w:sz w:val="32"/>
          <w:szCs w:val="32"/>
        </w:rPr>
        <w:t xml:space="preserve"> ALGORITHM</w:t>
      </w:r>
    </w:p>
    <w:p w:rsidR="0032197D" w:rsidRDefault="00327EB4" w:rsidP="0032197D">
      <w:pPr>
        <w:spacing w:line="360" w:lineRule="auto"/>
        <w:rPr>
          <w:rFonts w:ascii="Times New Roman" w:hAnsi="Times New Roman" w:cs="Times New Roman"/>
          <w:sz w:val="24"/>
          <w:szCs w:val="24"/>
        </w:rPr>
      </w:pPr>
      <w:r w:rsidRPr="0032197D">
        <w:rPr>
          <w:rFonts w:ascii="Times New Roman" w:hAnsi="Times New Roman" w:cs="Times New Roman"/>
          <w:b/>
          <w:sz w:val="24"/>
          <w:szCs w:val="24"/>
        </w:rPr>
        <w:t>3</w:t>
      </w:r>
      <w:r w:rsidR="005B1E1A">
        <w:rPr>
          <w:rFonts w:ascii="Times New Roman" w:hAnsi="Times New Roman" w:cs="Times New Roman"/>
          <w:b/>
          <w:sz w:val="24"/>
          <w:szCs w:val="24"/>
        </w:rPr>
        <w:t>.1</w:t>
      </w:r>
      <w:r w:rsidR="007D5E0F" w:rsidRPr="0032197D">
        <w:rPr>
          <w:rFonts w:ascii="Times New Roman" w:hAnsi="Times New Roman" w:cs="Times New Roman"/>
          <w:b/>
          <w:sz w:val="24"/>
          <w:szCs w:val="24"/>
        </w:rPr>
        <w:t xml:space="preserve"> </w:t>
      </w:r>
      <w:r w:rsidR="00A4268A" w:rsidRPr="0032197D">
        <w:rPr>
          <w:rFonts w:ascii="Times New Roman" w:hAnsi="Times New Roman" w:cs="Times New Roman"/>
          <w:b/>
          <w:sz w:val="24"/>
          <w:szCs w:val="24"/>
        </w:rPr>
        <w:t>Merkle</w:t>
      </w:r>
      <w:r w:rsidR="007850A5" w:rsidRPr="0032197D">
        <w:rPr>
          <w:rFonts w:ascii="Times New Roman" w:hAnsi="Times New Roman" w:cs="Times New Roman"/>
          <w:b/>
          <w:sz w:val="24"/>
          <w:szCs w:val="24"/>
        </w:rPr>
        <w:t xml:space="preserve"> Tree</w:t>
      </w:r>
      <w:r w:rsidR="004A10B6" w:rsidRPr="0032197D">
        <w:rPr>
          <w:rFonts w:ascii="Times New Roman" w:hAnsi="Times New Roman" w:cs="Times New Roman"/>
          <w:b/>
          <w:sz w:val="24"/>
          <w:szCs w:val="24"/>
        </w:rPr>
        <w:t xml:space="preserve"> Algorithm</w:t>
      </w:r>
    </w:p>
    <w:p w:rsidR="00A4268A" w:rsidRPr="0032197D" w:rsidRDefault="00A4268A" w:rsidP="005B1E1A">
      <w:pPr>
        <w:spacing w:line="360" w:lineRule="auto"/>
        <w:jc w:val="both"/>
        <w:rPr>
          <w:rFonts w:ascii="Times New Roman" w:hAnsi="Times New Roman" w:cs="Times New Roman"/>
          <w:sz w:val="24"/>
          <w:szCs w:val="24"/>
        </w:rPr>
      </w:pPr>
      <w:r w:rsidRPr="00A4268A">
        <w:rPr>
          <w:rFonts w:ascii="Times New Roman" w:eastAsia="Times New Roman" w:hAnsi="Times New Roman" w:cs="Times New Roman"/>
          <w:sz w:val="24"/>
          <w:szCs w:val="24"/>
        </w:rPr>
        <w:t>Merkle trees are typically implemented as binary trees where each non-leaf node is a hash of the two nodes below it. The leaves can either be the data itself or a hash/signature of the data.</w:t>
      </w:r>
    </w:p>
    <w:p w:rsidR="00A4268A" w:rsidRPr="00A4268A" w:rsidRDefault="00A4268A" w:rsidP="00563227">
      <w:pPr>
        <w:spacing w:before="100" w:beforeAutospacing="1" w:after="100" w:afterAutospacing="1" w:line="360" w:lineRule="auto"/>
        <w:jc w:val="both"/>
        <w:rPr>
          <w:rFonts w:ascii="Times New Roman" w:eastAsia="Times New Roman" w:hAnsi="Times New Roman" w:cs="Times New Roman"/>
          <w:sz w:val="24"/>
          <w:szCs w:val="24"/>
        </w:rPr>
      </w:pPr>
      <w:r w:rsidRPr="00A4268A">
        <w:rPr>
          <w:rFonts w:ascii="Times New Roman" w:eastAsia="Times New Roman" w:hAnsi="Times New Roman" w:cs="Times New Roman"/>
          <w:sz w:val="24"/>
          <w:szCs w:val="24"/>
        </w:rPr>
        <w:t>Thus, if any difference at the root hash is detected between systems, a binary search can be done through the tree to determine which particular subtree has the problem. Thus typically only log(N) nodes need to be inspected rather than all N nodes to find the problem area.</w:t>
      </w:r>
    </w:p>
    <w:p w:rsidR="008A5A53" w:rsidRDefault="00A4268A" w:rsidP="00A4268A">
      <w:pPr>
        <w:pStyle w:val="NoSpacing"/>
        <w:spacing w:line="360" w:lineRule="auto"/>
        <w:jc w:val="center"/>
        <w:rPr>
          <w:rFonts w:ascii="Times New Roman" w:hAnsi="Times New Roman" w:cs="Times New Roman"/>
          <w:sz w:val="24"/>
          <w:szCs w:val="24"/>
        </w:rPr>
      </w:pPr>
      <w:r w:rsidRPr="00A4268A">
        <w:rPr>
          <w:rFonts w:ascii="Times New Roman" w:hAnsi="Times New Roman" w:cs="Times New Roman"/>
          <w:noProof/>
          <w:sz w:val="24"/>
          <w:szCs w:val="24"/>
        </w:rPr>
        <w:drawing>
          <wp:inline distT="0" distB="0" distL="0" distR="0">
            <wp:extent cx="5039995" cy="26206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39995" cy="2620645"/>
                    </a:xfrm>
                    <a:prstGeom prst="rect">
                      <a:avLst/>
                    </a:prstGeom>
                    <a:noFill/>
                    <a:ln w="9525">
                      <a:noFill/>
                      <a:miter lim="800000"/>
                      <a:headEnd/>
                      <a:tailEnd/>
                    </a:ln>
                  </pic:spPr>
                </pic:pic>
              </a:graphicData>
            </a:graphic>
          </wp:inline>
        </w:drawing>
      </w:r>
    </w:p>
    <w:p w:rsidR="005B1E1A" w:rsidRDefault="005B1E1A" w:rsidP="00A4268A">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3.1: Merkle Tree Structure</w:t>
      </w:r>
    </w:p>
    <w:p w:rsidR="00563227" w:rsidRDefault="00563227" w:rsidP="00A4268A">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3.2 Efficient Node Computation</w:t>
      </w:r>
    </w:p>
    <w:p w:rsidR="00563227" w:rsidRDefault="00563227" w:rsidP="00563227">
      <w:pPr>
        <w:autoSpaceDE w:val="0"/>
        <w:autoSpaceDN w:val="0"/>
        <w:adjustRightInd w:val="0"/>
        <w:spacing w:after="0" w:line="360" w:lineRule="auto"/>
        <w:jc w:val="both"/>
        <w:rPr>
          <w:rFonts w:ascii="Times New Roman" w:hAnsi="Times New Roman" w:cs="Times New Roman"/>
          <w:sz w:val="24"/>
          <w:szCs w:val="24"/>
        </w:rPr>
      </w:pPr>
      <w:r w:rsidRPr="00563227">
        <w:rPr>
          <w:rFonts w:ascii="Times New Roman" w:hAnsi="Times New Roman" w:cs="Times New Roman"/>
          <w:sz w:val="24"/>
          <w:szCs w:val="24"/>
        </w:rPr>
        <w:t xml:space="preserve">As already explained, before the application of a traversal technique we need a technique to quickly pre-calculate a number of node values, together with the root value. This is done by the </w:t>
      </w:r>
      <w:r w:rsidRPr="00563227">
        <w:rPr>
          <w:rFonts w:ascii="Times New Roman" w:hAnsi="Times New Roman" w:cs="Times New Roman"/>
          <w:i/>
          <w:iCs/>
          <w:sz w:val="24"/>
          <w:szCs w:val="24"/>
        </w:rPr>
        <w:t xml:space="preserve">TREEHASH </w:t>
      </w:r>
      <w:r w:rsidRPr="00563227">
        <w:rPr>
          <w:rFonts w:ascii="Times New Roman" w:hAnsi="Times New Roman" w:cs="Times New Roman"/>
          <w:sz w:val="24"/>
          <w:szCs w:val="24"/>
        </w:rPr>
        <w:t xml:space="preserve">algorithm, which is created in a space conserving manner. The algorithm is really simple. The basic idea is to compute node values at the same height first, before continuing the calculations with a new leaf, and thus up to the root (keep in mind that the value </w:t>
      </w:r>
      <w:r w:rsidRPr="00563227">
        <w:rPr>
          <w:rFonts w:ascii="Times New Roman" w:hAnsi="Times New Roman" w:cs="Times New Roman"/>
          <w:i/>
          <w:iCs/>
          <w:sz w:val="24"/>
          <w:szCs w:val="24"/>
        </w:rPr>
        <w:t>P</w:t>
      </w:r>
      <w:r w:rsidRPr="00563227">
        <w:rPr>
          <w:rFonts w:ascii="Times New Roman" w:eastAsia="EuclidSymbol" w:hAnsi="Times New Roman" w:cs="Times New Roman"/>
          <w:sz w:val="24"/>
          <w:szCs w:val="24"/>
        </w:rPr>
        <w:t>(</w:t>
      </w:r>
      <w:r w:rsidRPr="00563227">
        <w:rPr>
          <w:rFonts w:ascii="Times New Roman" w:hAnsi="Times New Roman" w:cs="Times New Roman"/>
          <w:i/>
          <w:iCs/>
          <w:sz w:val="24"/>
          <w:szCs w:val="24"/>
        </w:rPr>
        <w:t>n</w:t>
      </w:r>
      <w:r w:rsidRPr="00563227">
        <w:rPr>
          <w:rFonts w:ascii="Times New Roman" w:eastAsia="EuclidSymbol" w:hAnsi="Times New Roman" w:cs="Times New Roman"/>
          <w:sz w:val="24"/>
          <w:szCs w:val="24"/>
        </w:rPr>
        <w:t xml:space="preserve">) </w:t>
      </w:r>
      <w:r w:rsidRPr="00563227">
        <w:rPr>
          <w:rFonts w:ascii="Times New Roman" w:hAnsi="Times New Roman" w:cs="Times New Roman"/>
          <w:sz w:val="24"/>
          <w:szCs w:val="24"/>
        </w:rPr>
        <w:t xml:space="preserve">of an arbitrary node </w:t>
      </w:r>
      <w:r w:rsidRPr="00563227">
        <w:rPr>
          <w:rFonts w:ascii="Times New Roman" w:hAnsi="Times New Roman" w:cs="Times New Roman"/>
          <w:i/>
          <w:iCs/>
          <w:sz w:val="24"/>
          <w:szCs w:val="24"/>
        </w:rPr>
        <w:t xml:space="preserve">n </w:t>
      </w:r>
      <w:r w:rsidRPr="00563227">
        <w:rPr>
          <w:rFonts w:ascii="Times New Roman" w:hAnsi="Times New Roman" w:cs="Times New Roman"/>
          <w:sz w:val="24"/>
          <w:szCs w:val="24"/>
        </w:rPr>
        <w:t xml:space="preserve">of the Merkle tree is estimated with the </w:t>
      </w:r>
      <w:r w:rsidRPr="00563227">
        <w:rPr>
          <w:rFonts w:ascii="Times New Roman" w:hAnsi="Times New Roman" w:cs="Times New Roman"/>
          <w:sz w:val="24"/>
          <w:szCs w:val="24"/>
        </w:rPr>
        <w:lastRenderedPageBreak/>
        <w:t xml:space="preserve">help of the values of its children nodes). The implementation of </w:t>
      </w:r>
      <w:r w:rsidRPr="00563227">
        <w:rPr>
          <w:rFonts w:ascii="Times New Roman" w:hAnsi="Times New Roman" w:cs="Times New Roman"/>
          <w:i/>
          <w:iCs/>
          <w:sz w:val="24"/>
          <w:szCs w:val="24"/>
        </w:rPr>
        <w:t xml:space="preserve">TREEHASH </w:t>
      </w:r>
      <w:r w:rsidRPr="00563227">
        <w:rPr>
          <w:rFonts w:ascii="Times New Roman" w:hAnsi="Times New Roman" w:cs="Times New Roman"/>
          <w:sz w:val="24"/>
          <w:szCs w:val="24"/>
        </w:rPr>
        <w:t>is simply done by a stack (the usage of a stack to simplify the algorithm was influenced by rec</w:t>
      </w:r>
      <w:r w:rsidR="005B1E1A">
        <w:rPr>
          <w:rFonts w:ascii="Times New Roman" w:hAnsi="Times New Roman" w:cs="Times New Roman"/>
          <w:sz w:val="24"/>
          <w:szCs w:val="24"/>
        </w:rPr>
        <w:t>ent work on time stamping</w:t>
      </w:r>
      <w:r w:rsidRPr="00563227">
        <w:rPr>
          <w:rFonts w:ascii="Times New Roman" w:hAnsi="Times New Roman" w:cs="Times New Roman"/>
          <w:sz w:val="24"/>
          <w:szCs w:val="24"/>
        </w:rPr>
        <w:t>. At first the stack is empty and then we start adding leaf values one by one onto it (starting from leaf with index zero).</w:t>
      </w:r>
    </w:p>
    <w:p w:rsidR="00563227" w:rsidRDefault="00563227" w:rsidP="00563227">
      <w:pPr>
        <w:autoSpaceDE w:val="0"/>
        <w:autoSpaceDN w:val="0"/>
        <w:adjustRightInd w:val="0"/>
        <w:spacing w:after="0" w:line="360" w:lineRule="auto"/>
        <w:jc w:val="both"/>
        <w:rPr>
          <w:rFonts w:ascii="Times New Roman" w:hAnsi="Times New Roman" w:cs="Times New Roman"/>
          <w:sz w:val="24"/>
          <w:szCs w:val="24"/>
        </w:rPr>
      </w:pPr>
    </w:p>
    <w:p w:rsidR="00563227" w:rsidRDefault="00563227" w:rsidP="0056322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r w:rsidRPr="00563227">
        <w:rPr>
          <w:rFonts w:ascii="Times New Roman" w:hAnsi="Times New Roman" w:cs="Times New Roman"/>
          <w:bCs/>
          <w:sz w:val="24"/>
          <w:szCs w:val="24"/>
        </w:rPr>
        <w:t>TREEHASH (start, maxheight)</w:t>
      </w:r>
      <w:r>
        <w:rPr>
          <w:rFonts w:ascii="Times New Roman" w:hAnsi="Times New Roman" w:cs="Times New Roman"/>
          <w:bCs/>
          <w:sz w:val="24"/>
          <w:szCs w:val="24"/>
        </w:rPr>
        <w:t>:</w:t>
      </w:r>
    </w:p>
    <w:p w:rsidR="00563227" w:rsidRDefault="00563227" w:rsidP="0056322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5800" cy="2876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95800" cy="2876550"/>
                    </a:xfrm>
                    <a:prstGeom prst="rect">
                      <a:avLst/>
                    </a:prstGeom>
                    <a:noFill/>
                    <a:ln w="9525">
                      <a:noFill/>
                      <a:miter lim="800000"/>
                      <a:headEnd/>
                      <a:tailEnd/>
                    </a:ln>
                  </pic:spPr>
                </pic:pic>
              </a:graphicData>
            </a:graphic>
          </wp:inline>
        </w:drawing>
      </w:r>
    </w:p>
    <w:p w:rsidR="00563227" w:rsidRPr="00563227" w:rsidRDefault="00563227" w:rsidP="00563227">
      <w:pPr>
        <w:autoSpaceDE w:val="0"/>
        <w:autoSpaceDN w:val="0"/>
        <w:adjustRightInd w:val="0"/>
        <w:spacing w:after="0" w:line="360" w:lineRule="auto"/>
        <w:jc w:val="both"/>
        <w:rPr>
          <w:rFonts w:ascii="Times New Roman" w:hAnsi="Times New Roman" w:cs="Times New Roman"/>
          <w:sz w:val="24"/>
          <w:szCs w:val="24"/>
        </w:rPr>
      </w:pPr>
      <w:r w:rsidRPr="00563227">
        <w:rPr>
          <w:rFonts w:ascii="Times New Roman" w:hAnsi="Times New Roman" w:cs="Times New Roman"/>
          <w:sz w:val="24"/>
          <w:szCs w:val="24"/>
        </w:rPr>
        <w:t xml:space="preserve">In most cases we need to implement the </w:t>
      </w:r>
      <w:r w:rsidRPr="00563227">
        <w:rPr>
          <w:rFonts w:ascii="Times New Roman" w:hAnsi="Times New Roman" w:cs="Times New Roman"/>
          <w:i/>
          <w:iCs/>
          <w:sz w:val="24"/>
          <w:szCs w:val="24"/>
        </w:rPr>
        <w:t xml:space="preserve">TREEHASH </w:t>
      </w:r>
      <w:r w:rsidRPr="00563227">
        <w:rPr>
          <w:rFonts w:ascii="Times New Roman" w:hAnsi="Times New Roman" w:cs="Times New Roman"/>
          <w:sz w:val="24"/>
          <w:szCs w:val="24"/>
        </w:rPr>
        <w:t xml:space="preserve">algorithm into the traversal algorithms themselves, which means into bigger algorithms. This is possible by defining an object with two methods. The first method is called </w:t>
      </w:r>
      <w:r w:rsidRPr="00563227">
        <w:rPr>
          <w:rFonts w:ascii="Times New Roman" w:hAnsi="Times New Roman" w:cs="Times New Roman"/>
          <w:i/>
          <w:iCs/>
          <w:sz w:val="24"/>
          <w:szCs w:val="24"/>
        </w:rPr>
        <w:t xml:space="preserve">initialize </w:t>
      </w:r>
      <w:r w:rsidRPr="00563227">
        <w:rPr>
          <w:rFonts w:ascii="Times New Roman" w:hAnsi="Times New Roman" w:cs="Times New Roman"/>
          <w:sz w:val="24"/>
          <w:szCs w:val="24"/>
        </w:rPr>
        <w:t xml:space="preserve">and it simply sets which leaf we start the </w:t>
      </w:r>
      <w:r w:rsidRPr="00563227">
        <w:rPr>
          <w:rFonts w:ascii="Times New Roman" w:hAnsi="Times New Roman" w:cs="Times New Roman"/>
          <w:i/>
          <w:iCs/>
          <w:sz w:val="24"/>
          <w:szCs w:val="24"/>
        </w:rPr>
        <w:t xml:space="preserve">TREEHASH </w:t>
      </w:r>
      <w:r w:rsidRPr="00563227">
        <w:rPr>
          <w:rFonts w:ascii="Times New Roman" w:hAnsi="Times New Roman" w:cs="Times New Roman"/>
          <w:sz w:val="24"/>
          <w:szCs w:val="24"/>
        </w:rPr>
        <w:t xml:space="preserve">with, and what the height of the desired output is. For example later we will </w:t>
      </w:r>
      <w:r>
        <w:rPr>
          <w:rFonts w:ascii="Times New Roman" w:hAnsi="Times New Roman" w:cs="Times New Roman"/>
          <w:sz w:val="24"/>
          <w:szCs w:val="24"/>
        </w:rPr>
        <w:t>meet the following statement –</w:t>
      </w:r>
      <w:r w:rsidRPr="00563227">
        <w:rPr>
          <w:rFonts w:ascii="Times New Roman" w:hAnsi="Times New Roman" w:cs="Times New Roman"/>
          <w:i/>
          <w:iCs/>
          <w:sz w:val="24"/>
          <w:szCs w:val="24"/>
        </w:rPr>
        <w:t xml:space="preserve"> Stack</w:t>
      </w:r>
      <w:r w:rsidRPr="000F2D66">
        <w:rPr>
          <w:rFonts w:ascii="Times New Roman" w:hAnsi="Times New Roman" w:cs="Times New Roman"/>
          <w:i/>
          <w:iCs/>
          <w:sz w:val="24"/>
          <w:szCs w:val="24"/>
          <w:vertAlign w:val="subscript"/>
        </w:rPr>
        <w:t>h</w:t>
      </w:r>
      <w:r w:rsidRPr="00563227">
        <w:rPr>
          <w:rFonts w:ascii="Times New Roman" w:hAnsi="Times New Roman" w:cs="Times New Roman"/>
          <w:i/>
          <w:iCs/>
          <w:sz w:val="24"/>
          <w:szCs w:val="24"/>
        </w:rPr>
        <w:t xml:space="preserve"> initialize </w:t>
      </w:r>
      <w:r>
        <w:rPr>
          <w:rFonts w:ascii="Times New Roman" w:hAnsi="Times New Roman" w:cs="Times New Roman"/>
          <w:i/>
          <w:iCs/>
          <w:sz w:val="24"/>
          <w:szCs w:val="24"/>
        </w:rPr>
        <w:t>(</w:t>
      </w:r>
      <w:r w:rsidRPr="00563227">
        <w:rPr>
          <w:rFonts w:ascii="Times New Roman" w:hAnsi="Times New Roman" w:cs="Times New Roman"/>
          <w:i/>
          <w:iCs/>
          <w:sz w:val="24"/>
          <w:szCs w:val="24"/>
        </w:rPr>
        <w:t>startnode</w:t>
      </w:r>
      <w:r>
        <w:rPr>
          <w:rFonts w:ascii="Times New Roman" w:hAnsi="Times New Roman" w:cs="Times New Roman"/>
          <w:i/>
          <w:iCs/>
          <w:sz w:val="24"/>
          <w:szCs w:val="24"/>
        </w:rPr>
        <w:t xml:space="preserve"> ,</w:t>
      </w:r>
      <w:r w:rsidRPr="00563227">
        <w:rPr>
          <w:rFonts w:ascii="Times New Roman" w:hAnsi="Times New Roman" w:cs="Times New Roman"/>
          <w:i/>
          <w:iCs/>
          <w:sz w:val="24"/>
          <w:szCs w:val="24"/>
        </w:rPr>
        <w:t xml:space="preserve"> h</w:t>
      </w:r>
      <w:r>
        <w:rPr>
          <w:rFonts w:ascii="Times New Roman" w:hAnsi="Times New Roman" w:cs="Times New Roman"/>
          <w:i/>
          <w:iCs/>
          <w:sz w:val="24"/>
          <w:szCs w:val="24"/>
        </w:rPr>
        <w:t>)</w:t>
      </w:r>
      <w:r w:rsidRPr="00563227">
        <w:rPr>
          <w:rFonts w:ascii="Times New Roman" w:hAnsi="Times New Roman" w:cs="Times New Roman"/>
          <w:sz w:val="24"/>
          <w:szCs w:val="24"/>
        </w:rPr>
        <w:t xml:space="preserve"> which tells us that we will modify the </w:t>
      </w:r>
      <w:r w:rsidRPr="00563227">
        <w:rPr>
          <w:rFonts w:ascii="Times New Roman" w:hAnsi="Times New Roman" w:cs="Times New Roman"/>
          <w:i/>
          <w:iCs/>
          <w:sz w:val="24"/>
          <w:szCs w:val="24"/>
        </w:rPr>
        <w:t>Stack</w:t>
      </w:r>
      <w:r w:rsidR="000F2D66" w:rsidRPr="000F2D66">
        <w:rPr>
          <w:rFonts w:ascii="Times New Roman" w:hAnsi="Times New Roman" w:cs="Times New Roman"/>
          <w:i/>
          <w:iCs/>
          <w:sz w:val="24"/>
          <w:szCs w:val="24"/>
          <w:vertAlign w:val="subscript"/>
        </w:rPr>
        <w:t>h</w:t>
      </w:r>
      <w:r w:rsidRPr="00563227">
        <w:rPr>
          <w:rFonts w:ascii="Times New Roman" w:hAnsi="Times New Roman" w:cs="Times New Roman"/>
          <w:i/>
          <w:iCs/>
          <w:sz w:val="24"/>
          <w:szCs w:val="24"/>
        </w:rPr>
        <w:t xml:space="preserve"> </w:t>
      </w:r>
      <w:r w:rsidRPr="00563227">
        <w:rPr>
          <w:rFonts w:ascii="Times New Roman" w:hAnsi="Times New Roman" w:cs="Times New Roman"/>
          <w:sz w:val="24"/>
          <w:szCs w:val="24"/>
        </w:rPr>
        <w:t xml:space="preserve">stack starting with the leaf of index </w:t>
      </w:r>
      <w:r w:rsidRPr="00563227">
        <w:rPr>
          <w:rFonts w:ascii="Times New Roman" w:hAnsi="Times New Roman" w:cs="Times New Roman"/>
          <w:i/>
          <w:iCs/>
          <w:sz w:val="24"/>
          <w:szCs w:val="24"/>
        </w:rPr>
        <w:t xml:space="preserve">startnode </w:t>
      </w:r>
      <w:r w:rsidRPr="00563227">
        <w:rPr>
          <w:rFonts w:ascii="Times New Roman" w:hAnsi="Times New Roman" w:cs="Times New Roman"/>
          <w:sz w:val="24"/>
          <w:szCs w:val="24"/>
        </w:rPr>
        <w:t xml:space="preserve">and going up to height </w:t>
      </w:r>
      <w:r w:rsidRPr="00563227">
        <w:rPr>
          <w:rFonts w:ascii="Times New Roman" w:hAnsi="Times New Roman" w:cs="Times New Roman"/>
          <w:i/>
          <w:iCs/>
          <w:sz w:val="24"/>
          <w:szCs w:val="24"/>
        </w:rPr>
        <w:t xml:space="preserve">h </w:t>
      </w:r>
      <w:r w:rsidRPr="00563227">
        <w:rPr>
          <w:rFonts w:ascii="Times New Roman" w:hAnsi="Times New Roman" w:cs="Times New Roman"/>
          <w:sz w:val="24"/>
          <w:szCs w:val="24"/>
        </w:rPr>
        <w:t xml:space="preserve">( </w:t>
      </w:r>
      <w:r w:rsidRPr="00563227">
        <w:rPr>
          <w:rFonts w:ascii="Times New Roman" w:hAnsi="Times New Roman" w:cs="Times New Roman"/>
          <w:i/>
          <w:iCs/>
          <w:sz w:val="24"/>
          <w:szCs w:val="24"/>
        </w:rPr>
        <w:t>h</w:t>
      </w:r>
      <w:r w:rsidRPr="00563227">
        <w:rPr>
          <w:rFonts w:ascii="Times New Roman" w:eastAsia="EuclidSymbol" w:hAnsi="Times New Roman" w:cs="Times New Roman"/>
          <w:sz w:val="24"/>
          <w:szCs w:val="24"/>
        </w:rPr>
        <w:t xml:space="preserve">≤ </w:t>
      </w:r>
      <w:r w:rsidRPr="00563227">
        <w:rPr>
          <w:rFonts w:ascii="Times New Roman" w:hAnsi="Times New Roman" w:cs="Times New Roman"/>
          <w:i/>
          <w:iCs/>
          <w:sz w:val="24"/>
          <w:szCs w:val="24"/>
        </w:rPr>
        <w:t xml:space="preserve">H </w:t>
      </w:r>
      <w:r w:rsidRPr="00563227">
        <w:rPr>
          <w:rFonts w:ascii="Times New Roman" w:hAnsi="Times New Roman" w:cs="Times New Roman"/>
          <w:sz w:val="24"/>
          <w:szCs w:val="24"/>
        </w:rPr>
        <w:t xml:space="preserve">). The second method is called </w:t>
      </w:r>
      <w:r w:rsidRPr="00563227">
        <w:rPr>
          <w:rFonts w:ascii="Times New Roman" w:hAnsi="Times New Roman" w:cs="Times New Roman"/>
          <w:i/>
          <w:iCs/>
          <w:sz w:val="24"/>
          <w:szCs w:val="24"/>
        </w:rPr>
        <w:t xml:space="preserve">update </w:t>
      </w:r>
      <w:r w:rsidRPr="00563227">
        <w:rPr>
          <w:rFonts w:ascii="Times New Roman" w:hAnsi="Times New Roman" w:cs="Times New Roman"/>
          <w:sz w:val="24"/>
          <w:szCs w:val="24"/>
        </w:rPr>
        <w:t xml:space="preserve">and it runs either step 2 or step 3 of the </w:t>
      </w:r>
      <w:r w:rsidRPr="00563227">
        <w:rPr>
          <w:rFonts w:ascii="Times New Roman" w:hAnsi="Times New Roman" w:cs="Times New Roman"/>
          <w:i/>
          <w:iCs/>
          <w:sz w:val="24"/>
          <w:szCs w:val="24"/>
        </w:rPr>
        <w:t xml:space="preserve">TREEHASH </w:t>
      </w:r>
      <w:r w:rsidRPr="00563227">
        <w:rPr>
          <w:rFonts w:ascii="Times New Roman" w:hAnsi="Times New Roman" w:cs="Times New Roman"/>
          <w:sz w:val="24"/>
          <w:szCs w:val="24"/>
        </w:rPr>
        <w:t>algorithm, thus modifying the content of the used stack (2 and 3 are the steps that actually change the stack). Just to understand this easier we give another example -</w:t>
      </w:r>
      <w:r w:rsidRPr="00563227">
        <w:rPr>
          <w:rFonts w:ascii="Times New Roman" w:hAnsi="Times New Roman" w:cs="Times New Roman"/>
          <w:i/>
          <w:iCs/>
          <w:sz w:val="24"/>
          <w:szCs w:val="24"/>
        </w:rPr>
        <w:t xml:space="preserve"> Stack</w:t>
      </w:r>
      <w:r w:rsidR="000F2D66" w:rsidRPr="000F2D66">
        <w:rPr>
          <w:rFonts w:ascii="Times New Roman" w:hAnsi="Times New Roman" w:cs="Times New Roman"/>
          <w:i/>
          <w:iCs/>
          <w:sz w:val="24"/>
          <w:szCs w:val="24"/>
          <w:vertAlign w:val="subscript"/>
        </w:rPr>
        <w:t>h</w:t>
      </w:r>
      <w:r w:rsidRPr="00563227">
        <w:rPr>
          <w:rFonts w:ascii="Times New Roman" w:hAnsi="Times New Roman" w:cs="Times New Roman"/>
          <w:i/>
          <w:iCs/>
          <w:sz w:val="24"/>
          <w:szCs w:val="24"/>
        </w:rPr>
        <w:t xml:space="preserve"> </w:t>
      </w:r>
      <w:r w:rsidR="000F2D66">
        <w:rPr>
          <w:rFonts w:ascii="Times New Roman" w:hAnsi="Times New Roman" w:cs="Times New Roman"/>
          <w:i/>
          <w:iCs/>
          <w:sz w:val="24"/>
          <w:szCs w:val="24"/>
        </w:rPr>
        <w:t>(</w:t>
      </w:r>
      <w:r w:rsidRPr="00563227">
        <w:rPr>
          <w:rFonts w:ascii="Times New Roman" w:hAnsi="Times New Roman" w:cs="Times New Roman"/>
          <w:i/>
          <w:iCs/>
          <w:sz w:val="24"/>
          <w:szCs w:val="24"/>
        </w:rPr>
        <w:t>update</w:t>
      </w:r>
      <w:r w:rsidR="000F2D66">
        <w:rPr>
          <w:rFonts w:ascii="Times New Roman" w:hAnsi="Times New Roman" w:cs="Times New Roman"/>
          <w:i/>
          <w:iCs/>
          <w:sz w:val="24"/>
          <w:szCs w:val="24"/>
        </w:rPr>
        <w:t>)</w:t>
      </w:r>
      <w:r w:rsidRPr="00563227">
        <w:rPr>
          <w:rFonts w:ascii="Times New Roman" w:hAnsi="Times New Roman" w:cs="Times New Roman"/>
          <w:sz w:val="24"/>
          <w:szCs w:val="24"/>
        </w:rPr>
        <w:t xml:space="preserve">. We use the same stack as in the previous example. It means that for the already known </w:t>
      </w:r>
      <w:r w:rsidRPr="00563227">
        <w:rPr>
          <w:rFonts w:ascii="Times New Roman" w:hAnsi="Times New Roman" w:cs="Times New Roman"/>
          <w:i/>
          <w:iCs/>
          <w:sz w:val="24"/>
          <w:szCs w:val="24"/>
        </w:rPr>
        <w:t>Stack</w:t>
      </w:r>
      <w:r w:rsidR="000F2D66" w:rsidRPr="000F2D66">
        <w:rPr>
          <w:rFonts w:ascii="Times New Roman" w:hAnsi="Times New Roman" w:cs="Times New Roman"/>
          <w:i/>
          <w:iCs/>
          <w:sz w:val="24"/>
          <w:szCs w:val="24"/>
          <w:vertAlign w:val="subscript"/>
        </w:rPr>
        <w:t>h</w:t>
      </w:r>
      <w:r w:rsidRPr="00563227">
        <w:rPr>
          <w:rFonts w:ascii="Times New Roman" w:hAnsi="Times New Roman" w:cs="Times New Roman"/>
          <w:i/>
          <w:iCs/>
          <w:sz w:val="24"/>
          <w:szCs w:val="24"/>
        </w:rPr>
        <w:t xml:space="preserve"> </w:t>
      </w:r>
      <w:r w:rsidRPr="00563227">
        <w:rPr>
          <w:rFonts w:ascii="Times New Roman" w:hAnsi="Times New Roman" w:cs="Times New Roman"/>
          <w:sz w:val="24"/>
          <w:szCs w:val="24"/>
        </w:rPr>
        <w:t>stack we spend two units of computation. Which one of the two steps is run depends on the current state of the stack – if we need to add another leaf value or to calculate a parent node value. After</w:t>
      </w:r>
    </w:p>
    <w:p w:rsidR="00563227" w:rsidRDefault="00563227" w:rsidP="00563227">
      <w:pPr>
        <w:autoSpaceDE w:val="0"/>
        <w:autoSpaceDN w:val="0"/>
        <w:adjustRightInd w:val="0"/>
        <w:spacing w:after="0" w:line="360" w:lineRule="auto"/>
        <w:jc w:val="both"/>
        <w:rPr>
          <w:rFonts w:ascii="Times New Roman" w:hAnsi="Times New Roman" w:cs="Times New Roman"/>
          <w:sz w:val="24"/>
          <w:szCs w:val="24"/>
        </w:rPr>
      </w:pPr>
      <w:r w:rsidRPr="00563227">
        <w:rPr>
          <w:rFonts w:ascii="Times New Roman" w:hAnsi="Times New Roman" w:cs="Times New Roman"/>
          <w:i/>
          <w:iCs/>
          <w:sz w:val="24"/>
          <w:szCs w:val="24"/>
        </w:rPr>
        <w:lastRenderedPageBreak/>
        <w:t xml:space="preserve">TREEHASH </w:t>
      </w:r>
      <w:r w:rsidRPr="00563227">
        <w:rPr>
          <w:rFonts w:ascii="Times New Roman" w:hAnsi="Times New Roman" w:cs="Times New Roman"/>
          <w:sz w:val="24"/>
          <w:szCs w:val="24"/>
        </w:rPr>
        <w:t>is run for a particular Merkle tree, the only remaining value on the stack is the value of the root.</w:t>
      </w:r>
    </w:p>
    <w:p w:rsidR="000F2D66" w:rsidRDefault="000F2D66" w:rsidP="00563227">
      <w:pPr>
        <w:autoSpaceDE w:val="0"/>
        <w:autoSpaceDN w:val="0"/>
        <w:adjustRightInd w:val="0"/>
        <w:spacing w:after="0" w:line="360" w:lineRule="auto"/>
        <w:jc w:val="both"/>
        <w:rPr>
          <w:rFonts w:ascii="Times New Roman" w:hAnsi="Times New Roman" w:cs="Times New Roman"/>
          <w:sz w:val="24"/>
          <w:szCs w:val="24"/>
        </w:rPr>
      </w:pPr>
    </w:p>
    <w:p w:rsidR="000F2D66" w:rsidRDefault="0032197D" w:rsidP="0056322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D2771C" w:rsidRPr="00D2771C">
        <w:rPr>
          <w:rFonts w:ascii="Times New Roman" w:hAnsi="Times New Roman" w:cs="Times New Roman"/>
          <w:b/>
          <w:sz w:val="24"/>
          <w:szCs w:val="24"/>
        </w:rPr>
        <w:t>The classic traversal</w:t>
      </w:r>
    </w:p>
    <w:p w:rsidR="00D2771C" w:rsidRPr="00D2771C" w:rsidRDefault="00D2771C" w:rsidP="00D2771C">
      <w:pPr>
        <w:autoSpaceDE w:val="0"/>
        <w:autoSpaceDN w:val="0"/>
        <w:adjustRightInd w:val="0"/>
        <w:spacing w:after="0" w:line="360" w:lineRule="auto"/>
        <w:jc w:val="both"/>
        <w:rPr>
          <w:rFonts w:ascii="Times New Roman" w:hAnsi="Times New Roman" w:cs="Times New Roman"/>
          <w:sz w:val="24"/>
          <w:szCs w:val="24"/>
        </w:rPr>
      </w:pPr>
      <w:r w:rsidRPr="00D2771C">
        <w:rPr>
          <w:rFonts w:ascii="Times New Roman" w:hAnsi="Times New Roman" w:cs="Times New Roman"/>
          <w:sz w:val="24"/>
          <w:szCs w:val="24"/>
        </w:rPr>
        <w:t>In a few wo</w:t>
      </w:r>
      <w:r>
        <w:rPr>
          <w:rFonts w:ascii="Times New Roman" w:hAnsi="Times New Roman" w:cs="Times New Roman"/>
          <w:sz w:val="24"/>
          <w:szCs w:val="24"/>
        </w:rPr>
        <w:t xml:space="preserve">rds only, the algorithm is very </w:t>
      </w:r>
      <w:r w:rsidRPr="00D2771C">
        <w:rPr>
          <w:rFonts w:ascii="Times New Roman" w:hAnsi="Times New Roman" w:cs="Times New Roman"/>
          <w:sz w:val="24"/>
          <w:szCs w:val="24"/>
        </w:rPr>
        <w:t>simple. We have our Merkle tree, and as usual, the root i</w:t>
      </w:r>
      <w:r>
        <w:rPr>
          <w:rFonts w:ascii="Times New Roman" w:hAnsi="Times New Roman" w:cs="Times New Roman"/>
          <w:sz w:val="24"/>
          <w:szCs w:val="24"/>
        </w:rPr>
        <w:t xml:space="preserve">s the public key and the leaves </w:t>
      </w:r>
      <w:r w:rsidRPr="00D2771C">
        <w:rPr>
          <w:rFonts w:ascii="Times New Roman" w:hAnsi="Times New Roman" w:cs="Times New Roman"/>
          <w:sz w:val="24"/>
          <w:szCs w:val="24"/>
        </w:rPr>
        <w:t>are the one-time private keys in our digital signature sc</w:t>
      </w:r>
      <w:r>
        <w:rPr>
          <w:rFonts w:ascii="Times New Roman" w:hAnsi="Times New Roman" w:cs="Times New Roman"/>
          <w:sz w:val="24"/>
          <w:szCs w:val="24"/>
        </w:rPr>
        <w:t xml:space="preserve">heme. By definition, every such </w:t>
      </w:r>
      <w:r w:rsidRPr="00D2771C">
        <w:rPr>
          <w:rFonts w:ascii="Times New Roman" w:hAnsi="Times New Roman" w:cs="Times New Roman"/>
          <w:sz w:val="24"/>
          <w:szCs w:val="24"/>
        </w:rPr>
        <w:t>scheme has three phases with the following description:</w:t>
      </w:r>
    </w:p>
    <w:p w:rsidR="00D2771C" w:rsidRPr="00D2771C" w:rsidRDefault="00D2771C" w:rsidP="00D2771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2771C">
        <w:rPr>
          <w:rFonts w:ascii="Times New Roman" w:hAnsi="Times New Roman" w:cs="Times New Roman"/>
          <w:sz w:val="24"/>
          <w:szCs w:val="24"/>
        </w:rPr>
        <w:t>Key generation: In this phase we calculate the root value of the tree, the first authentication path and some upcoming node values.</w:t>
      </w:r>
    </w:p>
    <w:p w:rsidR="00D2771C" w:rsidRPr="00D2771C" w:rsidRDefault="00D2771C" w:rsidP="00D2771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2771C">
        <w:rPr>
          <w:rFonts w:ascii="Times New Roman" w:hAnsi="Times New Roman" w:cs="Times New Roman"/>
          <w:sz w:val="24"/>
          <w:szCs w:val="24"/>
        </w:rPr>
        <w:t>Output: This phase consists of N rounds, one for each leaf. Every round the current leaf value is output, together with the authentication path for this leaf {Auth</w:t>
      </w:r>
      <w:r w:rsidRPr="00D2771C">
        <w:rPr>
          <w:rFonts w:ascii="Times New Roman" w:hAnsi="Times New Roman" w:cs="Times New Roman"/>
          <w:sz w:val="24"/>
          <w:szCs w:val="24"/>
          <w:vertAlign w:val="subscript"/>
        </w:rPr>
        <w:t>i</w:t>
      </w:r>
      <w:r w:rsidRPr="00D2771C">
        <w:rPr>
          <w:rFonts w:ascii="Times New Roman" w:hAnsi="Times New Roman" w:cs="Times New Roman"/>
          <w:sz w:val="24"/>
          <w:szCs w:val="24"/>
        </w:rPr>
        <w:t>}. After that the tree is updated in order to prepare it for the next round.</w:t>
      </w:r>
    </w:p>
    <w:p w:rsidR="00D2771C" w:rsidRDefault="00D2771C" w:rsidP="00D2771C">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2771C">
        <w:rPr>
          <w:rFonts w:ascii="Times New Roman" w:hAnsi="Times New Roman" w:cs="Times New Roman"/>
          <w:sz w:val="24"/>
          <w:szCs w:val="24"/>
        </w:rPr>
        <w:t>Verification: That is the traditional verification of leaf values in a Merkle tree. The process is already described in section 2.3.5 and is rather simple.</w:t>
      </w:r>
    </w:p>
    <w:p w:rsidR="0032197D" w:rsidRPr="0032197D" w:rsidRDefault="0032197D" w:rsidP="0032197D">
      <w:pPr>
        <w:autoSpaceDE w:val="0"/>
        <w:autoSpaceDN w:val="0"/>
        <w:adjustRightInd w:val="0"/>
        <w:spacing w:after="0" w:line="360" w:lineRule="auto"/>
        <w:jc w:val="both"/>
        <w:rPr>
          <w:rFonts w:ascii="Times New Roman" w:hAnsi="Times New Roman" w:cs="Times New Roman"/>
          <w:sz w:val="24"/>
          <w:szCs w:val="24"/>
        </w:rPr>
      </w:pPr>
      <w:r w:rsidRPr="0032197D">
        <w:rPr>
          <w:rFonts w:ascii="Times New Roman" w:hAnsi="Times New Roman" w:cs="Times New Roman"/>
          <w:bCs/>
          <w:sz w:val="24"/>
          <w:szCs w:val="24"/>
        </w:rPr>
        <w:t>Key Generation and Setup</w:t>
      </w:r>
    </w:p>
    <w:p w:rsidR="00D2771C" w:rsidRDefault="0032197D" w:rsidP="0032197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1257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43500" cy="1257300"/>
                    </a:xfrm>
                    <a:prstGeom prst="rect">
                      <a:avLst/>
                    </a:prstGeom>
                    <a:noFill/>
                    <a:ln w="9525">
                      <a:noFill/>
                      <a:miter lim="800000"/>
                      <a:headEnd/>
                      <a:tailEnd/>
                    </a:ln>
                  </pic:spPr>
                </pic:pic>
              </a:graphicData>
            </a:graphic>
          </wp:inline>
        </w:drawing>
      </w:r>
    </w:p>
    <w:p w:rsidR="0032197D" w:rsidRDefault="0032197D" w:rsidP="0032197D">
      <w:pPr>
        <w:autoSpaceDE w:val="0"/>
        <w:autoSpaceDN w:val="0"/>
        <w:adjustRightInd w:val="0"/>
        <w:spacing w:after="0" w:line="360" w:lineRule="auto"/>
        <w:jc w:val="both"/>
        <w:rPr>
          <w:rFonts w:ascii="Times New Roman" w:hAnsi="Times New Roman" w:cs="Times New Roman"/>
          <w:sz w:val="24"/>
          <w:szCs w:val="24"/>
        </w:rPr>
      </w:pPr>
      <w:r w:rsidRPr="0032197D">
        <w:rPr>
          <w:rFonts w:ascii="Times New Roman" w:hAnsi="Times New Roman" w:cs="Times New Roman"/>
          <w:sz w:val="24"/>
          <w:szCs w:val="24"/>
        </w:rPr>
        <w:t>After this phase of the classic Merkle tree traversal we start the next one with already computed leftmost nodes and their siblings.</w:t>
      </w:r>
    </w:p>
    <w:p w:rsidR="0032197D" w:rsidRDefault="0032197D" w:rsidP="0032197D">
      <w:pPr>
        <w:autoSpaceDE w:val="0"/>
        <w:autoSpaceDN w:val="0"/>
        <w:adjustRightInd w:val="0"/>
        <w:spacing w:after="0" w:line="360" w:lineRule="auto"/>
        <w:jc w:val="both"/>
        <w:rPr>
          <w:rFonts w:ascii="Times New Roman" w:hAnsi="Times New Roman" w:cs="Times New Roman"/>
          <w:sz w:val="24"/>
          <w:szCs w:val="24"/>
        </w:rPr>
      </w:pPr>
    </w:p>
    <w:p w:rsidR="0032197D" w:rsidRDefault="0032197D" w:rsidP="0032197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 </w:t>
      </w:r>
      <w:r w:rsidR="005B1E1A">
        <w:rPr>
          <w:rFonts w:ascii="Times New Roman" w:hAnsi="Times New Roman" w:cs="Times New Roman"/>
          <w:b/>
          <w:sz w:val="24"/>
          <w:szCs w:val="24"/>
        </w:rPr>
        <w:t>Output and Update</w:t>
      </w:r>
    </w:p>
    <w:p w:rsidR="0032197D" w:rsidRDefault="0032197D" w:rsidP="0032197D">
      <w:pPr>
        <w:autoSpaceDE w:val="0"/>
        <w:autoSpaceDN w:val="0"/>
        <w:adjustRightInd w:val="0"/>
        <w:spacing w:after="0" w:line="360" w:lineRule="auto"/>
        <w:jc w:val="both"/>
        <w:rPr>
          <w:rFonts w:ascii="Times New Roman" w:hAnsi="Times New Roman" w:cs="Times New Roman"/>
          <w:sz w:val="24"/>
          <w:szCs w:val="24"/>
        </w:rPr>
      </w:pPr>
      <w:r w:rsidRPr="0032197D">
        <w:rPr>
          <w:rFonts w:ascii="Times New Roman" w:hAnsi="Times New Roman" w:cs="Times New Roman"/>
          <w:sz w:val="24"/>
          <w:szCs w:val="24"/>
        </w:rPr>
        <w:t>This is the phase in which we output every leaf value</w:t>
      </w:r>
      <w:r w:rsidR="005B1E1A">
        <w:rPr>
          <w:rFonts w:ascii="Times New Roman" w:hAnsi="Times New Roman" w:cs="Times New Roman"/>
          <w:sz w:val="24"/>
          <w:szCs w:val="24"/>
        </w:rPr>
        <w:t xml:space="preserve"> </w:t>
      </w:r>
      <w:r w:rsidRPr="0032197D">
        <w:rPr>
          <w:rFonts w:ascii="Times New Roman" w:hAnsi="Times New Roman" w:cs="Times New Roman"/>
          <w:sz w:val="24"/>
          <w:szCs w:val="24"/>
        </w:rPr>
        <w:t xml:space="preserve">together with the authentication path of the corresponding leaf (we use LEAFCALC for the leaf values computation). For the purpose we have a counter leaf which starts from zero and is increased by one every round, thus denoting the index of the current leaf (we run the algorithm once for each leaf of the tree). The outputs are made in the beginning of every round. After the output is made we come to the refreshment of the authentication nodes (the leftmost nodes in the </w:t>
      </w:r>
      <w:r w:rsidRPr="0032197D">
        <w:rPr>
          <w:rFonts w:ascii="Times New Roman" w:hAnsi="Times New Roman" w:cs="Times New Roman"/>
          <w:sz w:val="24"/>
          <w:szCs w:val="24"/>
        </w:rPr>
        <w:lastRenderedPageBreak/>
        <w:t>very beginning of the traversal). The idea is that we shift these authentication nodes to the right when they are no longer needed for upcoming authentication paths.</w:t>
      </w:r>
    </w:p>
    <w:p w:rsidR="0032197D" w:rsidRDefault="0032197D" w:rsidP="0032197D">
      <w:pPr>
        <w:autoSpaceDE w:val="0"/>
        <w:autoSpaceDN w:val="0"/>
        <w:adjustRightInd w:val="0"/>
        <w:spacing w:after="0" w:line="360" w:lineRule="auto"/>
        <w:jc w:val="both"/>
        <w:rPr>
          <w:rFonts w:ascii="Times New Roman" w:hAnsi="Times New Roman" w:cs="Times New Roman"/>
          <w:sz w:val="24"/>
          <w:szCs w:val="24"/>
        </w:rPr>
      </w:pPr>
    </w:p>
    <w:p w:rsidR="0032197D" w:rsidRDefault="0032197D" w:rsidP="003219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Classic Merkel Tree Traversal</w:t>
      </w:r>
    </w:p>
    <w:p w:rsidR="0032197D" w:rsidRDefault="0032197D" w:rsidP="0032197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3475" cy="38481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43475" cy="3848100"/>
                    </a:xfrm>
                    <a:prstGeom prst="rect">
                      <a:avLst/>
                    </a:prstGeom>
                    <a:noFill/>
                    <a:ln w="9525">
                      <a:noFill/>
                      <a:miter lim="800000"/>
                      <a:headEnd/>
                      <a:tailEnd/>
                    </a:ln>
                  </pic:spPr>
                </pic:pic>
              </a:graphicData>
            </a:graphic>
          </wp:inline>
        </w:drawing>
      </w:r>
    </w:p>
    <w:p w:rsidR="0032197D" w:rsidRDefault="0032197D" w:rsidP="0032197D">
      <w:pPr>
        <w:autoSpaceDE w:val="0"/>
        <w:autoSpaceDN w:val="0"/>
        <w:adjustRightInd w:val="0"/>
        <w:spacing w:after="0" w:line="360" w:lineRule="auto"/>
        <w:rPr>
          <w:rFonts w:ascii="Times New Roman" w:hAnsi="Times New Roman" w:cs="Times New Roman"/>
          <w:sz w:val="24"/>
          <w:szCs w:val="24"/>
        </w:rPr>
      </w:pPr>
    </w:p>
    <w:p w:rsidR="008774B8" w:rsidRDefault="008774B8" w:rsidP="0032197D">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Merkel Tree traversal with time and space requirement </w:t>
      </w:r>
    </w:p>
    <w:p w:rsidR="008774B8" w:rsidRDefault="008774B8" w:rsidP="0032197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Time Requirements : 2 log (N)</w:t>
      </w:r>
    </w:p>
    <w:p w:rsidR="00A67315" w:rsidRPr="00A67315" w:rsidRDefault="008774B8" w:rsidP="0032197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Space Requirements : log</w:t>
      </w:r>
      <w:r w:rsidRPr="00A67315">
        <w:rPr>
          <w:rFonts w:ascii="Times New Roman" w:hAnsi="Times New Roman" w:cs="Times New Roman"/>
          <w:sz w:val="24"/>
          <w:szCs w:val="24"/>
          <w:vertAlign w:val="superscript"/>
        </w:rPr>
        <w:t>2</w:t>
      </w:r>
      <w:r w:rsidR="00A67315">
        <w:rPr>
          <w:rFonts w:ascii="Times New Roman" w:hAnsi="Times New Roman" w:cs="Times New Roman"/>
          <w:sz w:val="24"/>
          <w:szCs w:val="24"/>
        </w:rPr>
        <w:t>(N) / 2</w:t>
      </w:r>
    </w:p>
    <w:sectPr w:rsidR="00A67315" w:rsidRPr="00A67315" w:rsidSect="00B0480F">
      <w:headerReference w:type="default" r:id="rId12"/>
      <w:footerReference w:type="default" r:id="rId13"/>
      <w:pgSz w:w="12240" w:h="15840"/>
      <w:pgMar w:top="1080" w:right="1800" w:bottom="1080" w:left="180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525" w:rsidRDefault="00436525" w:rsidP="00DE2682">
      <w:pPr>
        <w:spacing w:after="0" w:line="240" w:lineRule="auto"/>
      </w:pPr>
      <w:r>
        <w:separator/>
      </w:r>
    </w:p>
  </w:endnote>
  <w:endnote w:type="continuationSeparator" w:id="0">
    <w:p w:rsidR="00436525" w:rsidRDefault="00436525" w:rsidP="00DE26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uclidSymbol">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80F" w:rsidRDefault="00B0480F">
    <w:pPr>
      <w:pStyle w:val="Footer"/>
      <w:pBdr>
        <w:top w:val="thinThickSmallGap" w:sz="24" w:space="1" w:color="622423" w:themeColor="accent2" w:themeShade="7F"/>
      </w:pBdr>
      <w:rPr>
        <w:rFonts w:asciiTheme="majorHAnsi" w:hAnsiTheme="majorHAnsi"/>
      </w:rPr>
    </w:pPr>
    <w:r>
      <w:rPr>
        <w:rFonts w:asciiTheme="majorHAnsi" w:hAnsiTheme="majorHAnsi"/>
      </w:rPr>
      <w:t>Dept. of ISE, SIT Tum</w:t>
    </w:r>
    <w:r w:rsidR="00D11345">
      <w:rPr>
        <w:rFonts w:asciiTheme="majorHAnsi" w:hAnsiTheme="majorHAnsi"/>
      </w:rPr>
      <w:t>a</w:t>
    </w:r>
    <w:r>
      <w:rPr>
        <w:rFonts w:asciiTheme="majorHAnsi" w:hAnsiTheme="majorHAnsi"/>
      </w:rPr>
      <w:t>kur</w:t>
    </w:r>
    <w:r w:rsidR="00D11345">
      <w:rPr>
        <w:rFonts w:asciiTheme="majorHAnsi" w:hAnsiTheme="majorHAnsi"/>
      </w:rPr>
      <w:t>u</w:t>
    </w:r>
    <w:r>
      <w:rPr>
        <w:rFonts w:asciiTheme="majorHAnsi" w:hAnsiTheme="majorHAnsi"/>
      </w:rPr>
      <w:t xml:space="preserve">                                        2017-18</w:t>
    </w:r>
    <w:r>
      <w:rPr>
        <w:rFonts w:asciiTheme="majorHAnsi" w:hAnsiTheme="majorHAnsi"/>
      </w:rPr>
      <w:ptab w:relativeTo="margin" w:alignment="right" w:leader="none"/>
    </w:r>
    <w:r>
      <w:rPr>
        <w:rFonts w:asciiTheme="majorHAnsi" w:hAnsiTheme="majorHAnsi"/>
      </w:rPr>
      <w:t xml:space="preserve">Page </w:t>
    </w:r>
    <w:fldSimple w:instr=" PAGE   \* MERGEFORMAT ">
      <w:r w:rsidR="005B1E1A" w:rsidRPr="005B1E1A">
        <w:rPr>
          <w:rFonts w:asciiTheme="majorHAnsi" w:hAnsiTheme="majorHAnsi"/>
          <w:noProof/>
        </w:rPr>
        <w:t>12</w:t>
      </w:r>
    </w:fldSimple>
  </w:p>
  <w:p w:rsidR="00042C2C" w:rsidRPr="00DE2682" w:rsidRDefault="00042C2C">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525" w:rsidRDefault="00436525" w:rsidP="00DE2682">
      <w:pPr>
        <w:spacing w:after="0" w:line="240" w:lineRule="auto"/>
      </w:pPr>
      <w:r>
        <w:separator/>
      </w:r>
    </w:p>
  </w:footnote>
  <w:footnote w:type="continuationSeparator" w:id="0">
    <w:p w:rsidR="00436525" w:rsidRDefault="00436525" w:rsidP="00DE26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494243193"/>
      <w:placeholder>
        <w:docPart w:val="11E7F3C49BA14D348E1B2F6103DD66A1"/>
      </w:placeholder>
      <w:dataBinding w:prefixMappings="xmlns:ns0='http://schemas.openxmlformats.org/package/2006/metadata/core-properties' xmlns:ns1='http://purl.org/dc/elements/1.1/'" w:xpath="/ns0:coreProperties[1]/ns1:title[1]" w:storeItemID="{6C3C8BC8-F283-45AE-878A-BAB7291924A1}"/>
      <w:text/>
    </w:sdtPr>
    <w:sdtContent>
      <w:p w:rsidR="00042C2C" w:rsidRPr="00FE0B79" w:rsidRDefault="000F3663" w:rsidP="00DE2682">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IN"/>
          </w:rPr>
          <w:t>Analysis of Merkle</w:t>
        </w:r>
        <w:r w:rsidR="000328B9">
          <w:rPr>
            <w:rFonts w:ascii="Times New Roman" w:eastAsiaTheme="majorEastAsia" w:hAnsi="Times New Roman" w:cs="Times New Roman"/>
            <w:sz w:val="24"/>
            <w:szCs w:val="24"/>
            <w:lang w:val="en-IN"/>
          </w:rPr>
          <w:t xml:space="preserve"> Tree</w:t>
        </w:r>
        <w:r w:rsidR="00137175">
          <w:rPr>
            <w:rFonts w:ascii="Times New Roman" w:eastAsiaTheme="majorEastAsia" w:hAnsi="Times New Roman" w:cs="Times New Roman"/>
            <w:sz w:val="24"/>
            <w:szCs w:val="24"/>
            <w:lang w:val="en-IN"/>
          </w:rPr>
          <w:t xml:space="preserve"> Algorithm                                                </w:t>
        </w:r>
        <w:r w:rsidR="007850A5">
          <w:rPr>
            <w:rFonts w:ascii="Times New Roman" w:eastAsiaTheme="majorEastAsia" w:hAnsi="Times New Roman" w:cs="Times New Roman"/>
            <w:sz w:val="24"/>
            <w:szCs w:val="24"/>
            <w:lang w:val="en-IN"/>
          </w:rPr>
          <w:t xml:space="preserve">                </w:t>
        </w:r>
        <w:r>
          <w:rPr>
            <w:rFonts w:ascii="Times New Roman" w:eastAsiaTheme="majorEastAsia" w:hAnsi="Times New Roman" w:cs="Times New Roman"/>
            <w:sz w:val="24"/>
            <w:szCs w:val="24"/>
            <w:lang w:val="en-IN"/>
          </w:rPr>
          <w:t xml:space="preserve">   Merkle</w:t>
        </w:r>
        <w:r w:rsidR="000749B4">
          <w:rPr>
            <w:rFonts w:ascii="Times New Roman" w:eastAsiaTheme="majorEastAsia" w:hAnsi="Times New Roman" w:cs="Times New Roman"/>
            <w:sz w:val="24"/>
            <w:szCs w:val="24"/>
            <w:lang w:val="en-IN"/>
          </w:rPr>
          <w:t xml:space="preserve"> Tree</w:t>
        </w:r>
      </w:p>
    </w:sdtContent>
  </w:sdt>
  <w:p w:rsidR="00042C2C" w:rsidRPr="00FE0B79" w:rsidRDefault="00042C2C">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03F71"/>
    <w:multiLevelType w:val="multilevel"/>
    <w:tmpl w:val="03CC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064EA2"/>
    <w:multiLevelType w:val="hybridMultilevel"/>
    <w:tmpl w:val="D1347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B1C13"/>
    <w:multiLevelType w:val="multilevel"/>
    <w:tmpl w:val="645E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DD226C"/>
    <w:multiLevelType w:val="multilevel"/>
    <w:tmpl w:val="A1C4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7C1A35"/>
    <w:multiLevelType w:val="multilevel"/>
    <w:tmpl w:val="225CA2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2382486"/>
    <w:multiLevelType w:val="hybridMultilevel"/>
    <w:tmpl w:val="DD62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42D5B"/>
    <w:multiLevelType w:val="hybridMultilevel"/>
    <w:tmpl w:val="8974D128"/>
    <w:lvl w:ilvl="0" w:tplc="45AC3110">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1"/>
    <w:footnote w:id="0"/>
  </w:footnotePr>
  <w:endnotePr>
    <w:endnote w:id="-1"/>
    <w:endnote w:id="0"/>
  </w:endnotePr>
  <w:compat/>
  <w:rsids>
    <w:rsidRoot w:val="00DE2682"/>
    <w:rsid w:val="0001419D"/>
    <w:rsid w:val="0002034A"/>
    <w:rsid w:val="00022B8A"/>
    <w:rsid w:val="000328B9"/>
    <w:rsid w:val="00042C2C"/>
    <w:rsid w:val="000749B4"/>
    <w:rsid w:val="00081747"/>
    <w:rsid w:val="000F2D66"/>
    <w:rsid w:val="000F3663"/>
    <w:rsid w:val="000F79F3"/>
    <w:rsid w:val="00110321"/>
    <w:rsid w:val="0012018F"/>
    <w:rsid w:val="00122F95"/>
    <w:rsid w:val="00137175"/>
    <w:rsid w:val="00142C3B"/>
    <w:rsid w:val="002007E8"/>
    <w:rsid w:val="00201780"/>
    <w:rsid w:val="00213035"/>
    <w:rsid w:val="002148E7"/>
    <w:rsid w:val="0022038D"/>
    <w:rsid w:val="00294F31"/>
    <w:rsid w:val="0032197D"/>
    <w:rsid w:val="00327EB4"/>
    <w:rsid w:val="003816C6"/>
    <w:rsid w:val="00391E3E"/>
    <w:rsid w:val="00406810"/>
    <w:rsid w:val="00424F48"/>
    <w:rsid w:val="00436525"/>
    <w:rsid w:val="00444163"/>
    <w:rsid w:val="0046470E"/>
    <w:rsid w:val="004A10B6"/>
    <w:rsid w:val="004B5754"/>
    <w:rsid w:val="004C66DF"/>
    <w:rsid w:val="004D6813"/>
    <w:rsid w:val="005276FB"/>
    <w:rsid w:val="00563227"/>
    <w:rsid w:val="00572D76"/>
    <w:rsid w:val="00595E6F"/>
    <w:rsid w:val="00596771"/>
    <w:rsid w:val="005B1E1A"/>
    <w:rsid w:val="005C119E"/>
    <w:rsid w:val="00602E80"/>
    <w:rsid w:val="00635019"/>
    <w:rsid w:val="006E2E13"/>
    <w:rsid w:val="007143EA"/>
    <w:rsid w:val="00731C03"/>
    <w:rsid w:val="00752101"/>
    <w:rsid w:val="0075339B"/>
    <w:rsid w:val="007850A5"/>
    <w:rsid w:val="00795677"/>
    <w:rsid w:val="007A2ECC"/>
    <w:rsid w:val="007B4771"/>
    <w:rsid w:val="007D5E0F"/>
    <w:rsid w:val="00870534"/>
    <w:rsid w:val="008774B8"/>
    <w:rsid w:val="00884A4C"/>
    <w:rsid w:val="0088603F"/>
    <w:rsid w:val="00893976"/>
    <w:rsid w:val="008A5A53"/>
    <w:rsid w:val="009E4B3E"/>
    <w:rsid w:val="00A03275"/>
    <w:rsid w:val="00A220A0"/>
    <w:rsid w:val="00A4268A"/>
    <w:rsid w:val="00A67315"/>
    <w:rsid w:val="00AC5B3E"/>
    <w:rsid w:val="00B0480F"/>
    <w:rsid w:val="00B627B8"/>
    <w:rsid w:val="00BD164C"/>
    <w:rsid w:val="00BE0667"/>
    <w:rsid w:val="00C56DCC"/>
    <w:rsid w:val="00C709AB"/>
    <w:rsid w:val="00CB11EE"/>
    <w:rsid w:val="00D10FC6"/>
    <w:rsid w:val="00D11345"/>
    <w:rsid w:val="00D2771C"/>
    <w:rsid w:val="00D3197B"/>
    <w:rsid w:val="00D741AB"/>
    <w:rsid w:val="00D76176"/>
    <w:rsid w:val="00D9262D"/>
    <w:rsid w:val="00DA542C"/>
    <w:rsid w:val="00DE08CA"/>
    <w:rsid w:val="00DE2682"/>
    <w:rsid w:val="00DF6FC0"/>
    <w:rsid w:val="00E57451"/>
    <w:rsid w:val="00E90DF6"/>
    <w:rsid w:val="00EA215F"/>
    <w:rsid w:val="00ED315F"/>
    <w:rsid w:val="00EE044F"/>
    <w:rsid w:val="00F00AFD"/>
    <w:rsid w:val="00F277A4"/>
    <w:rsid w:val="00FE0B79"/>
    <w:rsid w:val="00FE70C5"/>
    <w:rsid w:val="00FE7A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ADD"/>
  </w:style>
  <w:style w:type="paragraph" w:styleId="Heading2">
    <w:name w:val="heading 2"/>
    <w:basedOn w:val="Normal"/>
    <w:link w:val="Heading2Char"/>
    <w:uiPriority w:val="9"/>
    <w:qFormat/>
    <w:rsid w:val="000328B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328B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682"/>
  </w:style>
  <w:style w:type="paragraph" w:styleId="Footer">
    <w:name w:val="footer"/>
    <w:basedOn w:val="Normal"/>
    <w:link w:val="FooterChar"/>
    <w:uiPriority w:val="99"/>
    <w:unhideWhenUsed/>
    <w:rsid w:val="00DE2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682"/>
  </w:style>
  <w:style w:type="paragraph" w:styleId="BalloonText">
    <w:name w:val="Balloon Text"/>
    <w:basedOn w:val="Normal"/>
    <w:link w:val="BalloonTextChar"/>
    <w:uiPriority w:val="99"/>
    <w:semiHidden/>
    <w:unhideWhenUsed/>
    <w:rsid w:val="00DE2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2"/>
    <w:rPr>
      <w:rFonts w:ascii="Tahoma" w:hAnsi="Tahoma" w:cs="Tahoma"/>
      <w:sz w:val="16"/>
      <w:szCs w:val="16"/>
    </w:rPr>
  </w:style>
  <w:style w:type="paragraph" w:styleId="ListParagraph">
    <w:name w:val="List Paragraph"/>
    <w:basedOn w:val="Normal"/>
    <w:uiPriority w:val="34"/>
    <w:qFormat/>
    <w:rsid w:val="004A10B6"/>
    <w:pPr>
      <w:ind w:left="720"/>
      <w:contextualSpacing/>
    </w:pPr>
  </w:style>
  <w:style w:type="table" w:styleId="TableGrid">
    <w:name w:val="Table Grid"/>
    <w:basedOn w:val="TableNormal"/>
    <w:uiPriority w:val="59"/>
    <w:rsid w:val="004A1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A10B6"/>
    <w:pPr>
      <w:spacing w:after="0" w:line="240" w:lineRule="auto"/>
    </w:pPr>
  </w:style>
  <w:style w:type="character" w:customStyle="1" w:styleId="apple-converted-space">
    <w:name w:val="apple-converted-space"/>
    <w:basedOn w:val="DefaultParagraphFont"/>
    <w:rsid w:val="004A10B6"/>
  </w:style>
  <w:style w:type="character" w:styleId="Hyperlink">
    <w:name w:val="Hyperlink"/>
    <w:basedOn w:val="DefaultParagraphFont"/>
    <w:uiPriority w:val="99"/>
    <w:semiHidden/>
    <w:unhideWhenUsed/>
    <w:rsid w:val="004A10B6"/>
    <w:rPr>
      <w:color w:val="0000FF"/>
      <w:u w:val="single"/>
    </w:rPr>
  </w:style>
  <w:style w:type="character" w:styleId="HTMLCode">
    <w:name w:val="HTML Code"/>
    <w:basedOn w:val="DefaultParagraphFont"/>
    <w:uiPriority w:val="99"/>
    <w:semiHidden/>
    <w:unhideWhenUsed/>
    <w:rsid w:val="004A10B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328B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328B9"/>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0328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328B9"/>
    <w:rPr>
      <w:i/>
      <w:iCs/>
    </w:rPr>
  </w:style>
  <w:style w:type="paragraph" w:styleId="HTMLPreformatted">
    <w:name w:val="HTML Preformatted"/>
    <w:basedOn w:val="Normal"/>
    <w:link w:val="HTMLPreformattedChar"/>
    <w:uiPriority w:val="99"/>
    <w:semiHidden/>
    <w:unhideWhenUsed/>
    <w:rsid w:val="0003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328B9"/>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0328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682"/>
  </w:style>
  <w:style w:type="paragraph" w:styleId="Footer">
    <w:name w:val="footer"/>
    <w:basedOn w:val="Normal"/>
    <w:link w:val="FooterChar"/>
    <w:uiPriority w:val="99"/>
    <w:unhideWhenUsed/>
    <w:rsid w:val="00DE2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682"/>
  </w:style>
  <w:style w:type="paragraph" w:styleId="BalloonText">
    <w:name w:val="Balloon Text"/>
    <w:basedOn w:val="Normal"/>
    <w:link w:val="BalloonTextChar"/>
    <w:uiPriority w:val="99"/>
    <w:semiHidden/>
    <w:unhideWhenUsed/>
    <w:rsid w:val="00DE2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2"/>
    <w:rPr>
      <w:rFonts w:ascii="Tahoma" w:hAnsi="Tahoma" w:cs="Tahoma"/>
      <w:sz w:val="16"/>
      <w:szCs w:val="16"/>
    </w:rPr>
  </w:style>
  <w:style w:type="paragraph" w:styleId="ListParagraph">
    <w:name w:val="List Paragraph"/>
    <w:basedOn w:val="Normal"/>
    <w:uiPriority w:val="34"/>
    <w:qFormat/>
    <w:rsid w:val="004A10B6"/>
    <w:pPr>
      <w:ind w:left="720"/>
      <w:contextualSpacing/>
    </w:pPr>
  </w:style>
  <w:style w:type="table" w:styleId="TableGrid">
    <w:name w:val="Table Grid"/>
    <w:basedOn w:val="TableNormal"/>
    <w:uiPriority w:val="59"/>
    <w:rsid w:val="004A1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A10B6"/>
    <w:pPr>
      <w:spacing w:after="0" w:line="240" w:lineRule="auto"/>
    </w:pPr>
  </w:style>
  <w:style w:type="character" w:customStyle="1" w:styleId="apple-converted-space">
    <w:name w:val="apple-converted-space"/>
    <w:basedOn w:val="DefaultParagraphFont"/>
    <w:rsid w:val="004A10B6"/>
  </w:style>
  <w:style w:type="character" w:styleId="Hyperlink">
    <w:name w:val="Hyperlink"/>
    <w:basedOn w:val="DefaultParagraphFont"/>
    <w:uiPriority w:val="99"/>
    <w:semiHidden/>
    <w:unhideWhenUsed/>
    <w:rsid w:val="004A10B6"/>
    <w:rPr>
      <w:color w:val="0000FF"/>
      <w:u w:val="single"/>
    </w:rPr>
  </w:style>
  <w:style w:type="character" w:styleId="HTMLCode">
    <w:name w:val="HTML Code"/>
    <w:basedOn w:val="DefaultParagraphFont"/>
    <w:uiPriority w:val="99"/>
    <w:semiHidden/>
    <w:unhideWhenUsed/>
    <w:rsid w:val="004A10B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175715">
      <w:bodyDiv w:val="1"/>
      <w:marLeft w:val="0"/>
      <w:marRight w:val="0"/>
      <w:marTop w:val="0"/>
      <w:marBottom w:val="0"/>
      <w:divBdr>
        <w:top w:val="none" w:sz="0" w:space="0" w:color="auto"/>
        <w:left w:val="none" w:sz="0" w:space="0" w:color="auto"/>
        <w:bottom w:val="none" w:sz="0" w:space="0" w:color="auto"/>
        <w:right w:val="none" w:sz="0" w:space="0" w:color="auto"/>
      </w:divBdr>
    </w:div>
    <w:div w:id="1861696410">
      <w:bodyDiv w:val="1"/>
      <w:marLeft w:val="0"/>
      <w:marRight w:val="0"/>
      <w:marTop w:val="0"/>
      <w:marBottom w:val="0"/>
      <w:divBdr>
        <w:top w:val="none" w:sz="0" w:space="0" w:color="auto"/>
        <w:left w:val="none" w:sz="0" w:space="0" w:color="auto"/>
        <w:bottom w:val="none" w:sz="0" w:space="0" w:color="auto"/>
        <w:right w:val="none" w:sz="0" w:space="0" w:color="auto"/>
      </w:divBdr>
      <w:divsChild>
        <w:div w:id="113260280">
          <w:marLeft w:val="0"/>
          <w:marRight w:val="0"/>
          <w:marTop w:val="0"/>
          <w:marBottom w:val="0"/>
          <w:divBdr>
            <w:top w:val="none" w:sz="0" w:space="0" w:color="auto"/>
            <w:left w:val="none" w:sz="0" w:space="0" w:color="auto"/>
            <w:bottom w:val="none" w:sz="0" w:space="0" w:color="auto"/>
            <w:right w:val="none" w:sz="0" w:space="0" w:color="auto"/>
          </w:divBdr>
        </w:div>
        <w:div w:id="2138143118">
          <w:marLeft w:val="0"/>
          <w:marRight w:val="0"/>
          <w:marTop w:val="0"/>
          <w:marBottom w:val="0"/>
          <w:divBdr>
            <w:top w:val="none" w:sz="0" w:space="0" w:color="auto"/>
            <w:left w:val="none" w:sz="0" w:space="0" w:color="auto"/>
            <w:bottom w:val="none" w:sz="0" w:space="0" w:color="auto"/>
            <w:right w:val="none" w:sz="0" w:space="0" w:color="auto"/>
          </w:divBdr>
        </w:div>
        <w:div w:id="1806044045">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236282765">
          <w:marLeft w:val="0"/>
          <w:marRight w:val="0"/>
          <w:marTop w:val="0"/>
          <w:marBottom w:val="0"/>
          <w:divBdr>
            <w:top w:val="none" w:sz="0" w:space="0" w:color="auto"/>
            <w:left w:val="none" w:sz="0" w:space="0" w:color="auto"/>
            <w:bottom w:val="none" w:sz="0" w:space="0" w:color="auto"/>
            <w:right w:val="none" w:sz="0" w:space="0" w:color="auto"/>
          </w:divBdr>
        </w:div>
        <w:div w:id="85631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E7F3C49BA14D348E1B2F6103DD66A1"/>
        <w:category>
          <w:name w:val="General"/>
          <w:gallery w:val="placeholder"/>
        </w:category>
        <w:types>
          <w:type w:val="bbPlcHdr"/>
        </w:types>
        <w:behaviors>
          <w:behavior w:val="content"/>
        </w:behaviors>
        <w:guid w:val="{5F89BF81-6BDE-4DF4-BEF5-B0A702C81D43}"/>
      </w:docPartPr>
      <w:docPartBody>
        <w:p w:rsidR="004702DB" w:rsidRDefault="001D1B8D" w:rsidP="001D1B8D">
          <w:pPr>
            <w:pStyle w:val="11E7F3C49BA14D348E1B2F6103DD66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uclidSymbol">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1B8D"/>
    <w:rsid w:val="000C7DF0"/>
    <w:rsid w:val="001D1B8D"/>
    <w:rsid w:val="00237BA2"/>
    <w:rsid w:val="002C19DB"/>
    <w:rsid w:val="003732B2"/>
    <w:rsid w:val="004102B1"/>
    <w:rsid w:val="004702DB"/>
    <w:rsid w:val="00556CCC"/>
    <w:rsid w:val="00565F5C"/>
    <w:rsid w:val="005B738E"/>
    <w:rsid w:val="006D34D9"/>
    <w:rsid w:val="006D75B3"/>
    <w:rsid w:val="009B0EF6"/>
    <w:rsid w:val="00A24FE9"/>
    <w:rsid w:val="00A27FA8"/>
    <w:rsid w:val="00B3266D"/>
    <w:rsid w:val="00B726B6"/>
    <w:rsid w:val="00C525CD"/>
    <w:rsid w:val="00CB4914"/>
    <w:rsid w:val="00DC7F53"/>
    <w:rsid w:val="00E537C0"/>
    <w:rsid w:val="00F8356A"/>
    <w:rsid w:val="00FD3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7F3C49BA14D348E1B2F6103DD66A1">
    <w:name w:val="11E7F3C49BA14D348E1B2F6103DD66A1"/>
    <w:rsid w:val="001D1B8D"/>
  </w:style>
  <w:style w:type="paragraph" w:customStyle="1" w:styleId="DA0A2943A5E94AD782BCB38E6E98A0F9">
    <w:name w:val="DA0A2943A5E94AD782BCB38E6E98A0F9"/>
    <w:rsid w:val="001D1B8D"/>
  </w:style>
  <w:style w:type="paragraph" w:customStyle="1" w:styleId="A22A24390CF649DDB4383DB3BBC98FB6">
    <w:name w:val="A22A24390CF649DDB4383DB3BBC98FB6"/>
    <w:rsid w:val="004702DB"/>
  </w:style>
  <w:style w:type="paragraph" w:customStyle="1" w:styleId="138EDD0C7EB149689AEB0466349B914C">
    <w:name w:val="138EDD0C7EB149689AEB0466349B914C"/>
    <w:rsid w:val="004702DB"/>
  </w:style>
  <w:style w:type="paragraph" w:customStyle="1" w:styleId="58449D13E2F74D2A9FED538D0469A72F">
    <w:name w:val="58449D13E2F74D2A9FED538D0469A72F"/>
    <w:rsid w:val="00DC7F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A2743-11E5-4093-9EAD-F2156391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Analysis of Merkle Tree Algorithm                                                                   Merkle Tree</vt:lpstr>
    </vt:vector>
  </TitlesOfParts>
  <Company>Hewlett-Packard</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Merkle Tree Algorithm                                                                   Merkle Tree</dc:title>
  <dc:creator>Bhavya</dc:creator>
  <cp:lastModifiedBy>Pawan</cp:lastModifiedBy>
  <cp:revision>6</cp:revision>
  <cp:lastPrinted>2016-04-21T10:50:00Z</cp:lastPrinted>
  <dcterms:created xsi:type="dcterms:W3CDTF">2018-02-12T10:33:00Z</dcterms:created>
  <dcterms:modified xsi:type="dcterms:W3CDTF">2018-03-04T04:15:00Z</dcterms:modified>
</cp:coreProperties>
</file>