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onsolas" w:hAnsi="Consolas" w:cs="Consolas" w:eastAsia="Consolas"/>
          <w:highlight w:val="none"/>
        </w:rPr>
      </w:pPr>
      <w:r>
        <w:rPr>
          <w:rFonts w:ascii="Consolas" w:hAnsi="Consolas" w:cs="Consolas" w:eastAsia="Consolas"/>
        </w:rPr>
        <w:t xml:space="preserve">INTERFACES – PROGRAMACIÓN</w:t>
      </w:r>
      <w:r>
        <w:rPr>
          <w:rFonts w:ascii="Consolas" w:hAnsi="Consolas" w:cs="Consolas" w:eastAsia="Consolas"/>
        </w:rPr>
      </w:r>
      <w:r/>
    </w:p>
    <w:p>
      <w:pPr>
        <w:pStyle w:val="816"/>
        <w:numPr>
          <w:ilvl w:val="0"/>
          <w:numId w:val="1"/>
        </w:num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highlight w:val="none"/>
        </w:rPr>
        <w:t xml:space="preserve">Se declaran a través de la palabra </w:t>
      </w:r>
      <w:r>
        <w:rPr>
          <w:rFonts w:ascii="Consolas" w:hAnsi="Consolas" w:cs="Consolas" w:eastAsia="Consolas"/>
          <w:b/>
          <w:highlight w:val="none"/>
          <w:u w:val="single"/>
        </w:rPr>
        <w:t xml:space="preserve">interface</w:t>
      </w:r>
      <w:r>
        <w:rPr>
          <w:rFonts w:ascii="Consolas" w:hAnsi="Consolas" w:cs="Consolas" w:eastAsia="Consolas"/>
          <w:highlight w:val="none"/>
        </w:rPr>
        <w:t xml:space="preserve"> &lt; MOD ACCESO &gt; interface &lt;  nombre Interfaz&gt;.</w:t>
      </w:r>
      <w:r>
        <w:rPr>
          <w:rFonts w:ascii="Consolas" w:hAnsi="Consolas" w:cs="Consolas" w:eastAsia="Consolas"/>
          <w:highlight w:val="none"/>
        </w:rPr>
      </w:r>
      <w:r/>
    </w:p>
    <w:p>
      <w:pPr>
        <w:pStyle w:val="816"/>
        <w:numPr>
          <w:ilvl w:val="0"/>
          <w:numId w:val="1"/>
        </w:num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highlight w:val="none"/>
        </w:rPr>
        <w:t xml:space="preserve">No tiene un constructor</w:t>
      </w:r>
      <w:r>
        <w:rPr>
          <w:rFonts w:ascii="Consolas" w:hAnsi="Consolas" w:cs="Consolas" w:eastAsia="Consolas"/>
          <w:highlight w:val="none"/>
        </w:rPr>
        <w:t xml:space="preserve">.</w:t>
      </w:r>
      <w:r/>
    </w:p>
    <w:p>
      <w:pPr>
        <w:pStyle w:val="816"/>
        <w:numPr>
          <w:ilvl w:val="0"/>
          <w:numId w:val="1"/>
        </w:num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highlight w:val="none"/>
        </w:rPr>
        <w:t xml:space="preserve">Todos los métodos de una interfaz son públicos y abstractos .</w:t>
      </w:r>
      <w:r>
        <w:rPr>
          <w:rFonts w:ascii="Consolas" w:hAnsi="Consolas" w:cs="Consolas" w:eastAsia="Consolas"/>
          <w:highlight w:val="none"/>
        </w:rPr>
      </w:r>
      <w:r/>
    </w:p>
    <w:p>
      <w:pPr>
        <w:pStyle w:val="816"/>
        <w:numPr>
          <w:ilvl w:val="0"/>
          <w:numId w:val="1"/>
        </w:num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highlight w:val="none"/>
        </w:rPr>
        <w:t xml:space="preserve">Una interfaz necesita obligatoriamente una clase que la implemente &lt;implements&gt;.</w:t>
      </w:r>
      <w:r>
        <w:rPr>
          <w:rFonts w:ascii="Consolas" w:hAnsi="Consolas" w:cs="Consolas" w:eastAsia="Consolas"/>
          <w:highlight w:val="none"/>
        </w:rPr>
      </w:r>
      <w:r/>
    </w:p>
    <w:p>
      <w:pPr>
        <w:pStyle w:val="816"/>
        <w:numPr>
          <w:ilvl w:val="0"/>
          <w:numId w:val="1"/>
        </w:numPr>
        <w:keepLines/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highlight w:val="none"/>
        </w:rPr>
        <w:t xml:space="preserve">Los atributos en los interfaces son constante o de clase (static).</w:t>
      </w:r>
      <w:r>
        <w:rPr>
          <w:rFonts w:ascii="Consolas" w:hAnsi="Consolas" w:cs="Consolas" w:eastAsia="Consolas"/>
          <w:highlight w:val="none"/>
        </w:rPr>
      </w:r>
      <w:r/>
    </w:p>
    <w:p>
      <w:pPr>
        <w:pStyle w:val="816"/>
        <w:numPr>
          <w:ilvl w:val="0"/>
          <w:numId w:val="1"/>
        </w:num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highlight w:val="none"/>
        </w:rPr>
        <w:t xml:space="preserve">Se puede usar polimorfismo con interfaces.</w:t>
      </w:r>
      <w:r>
        <w:rPr>
          <w:rFonts w:ascii="Consolas" w:hAnsi="Consolas" w:cs="Consolas" w:eastAsia="Consolas"/>
          <w:highlight w:val="none"/>
        </w:rPr>
      </w:r>
      <w:r/>
    </w:p>
    <w:p>
      <w:pPr>
        <w:pStyle w:val="816"/>
        <w:numPr>
          <w:ilvl w:val="0"/>
          <w:numId w:val="1"/>
        </w:num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highlight w:val="none"/>
        </w:rPr>
        <w:t xml:space="preserve">Una clase puede implementar más de una interfaz</w:t>
      </w:r>
      <w:r>
        <w:rPr>
          <w:rFonts w:ascii="Consolas" w:hAnsi="Consolas" w:cs="Consolas" w:eastAsia="Consolas"/>
          <w:highlight w:val="none"/>
        </w:rPr>
        <w:t xml:space="preserve">.</w:t>
      </w:r>
      <w:r/>
    </w:p>
    <w:p>
      <w:pPr>
        <w:ind w:left="0" w:firstLine="0"/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highlight w:val="none"/>
        </w:rPr>
      </w:r>
      <w:r>
        <w:rPr>
          <w:rFonts w:ascii="Consolas" w:hAnsi="Consolas" w:cs="Consolas" w:eastAsia="Consolas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Wingdings">
    <w:panose1 w:val="05040102010807070707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2022-04-06T19:25:57Z</dcterms:modified>
</cp:coreProperties>
</file>