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A70E" w14:textId="77777777" w:rsidR="007A6981" w:rsidRPr="007A6981" w:rsidRDefault="007A6981" w:rsidP="007A6981">
      <w:pPr>
        <w:rPr>
          <w:b/>
          <w:bCs/>
          <w:sz w:val="32"/>
          <w:szCs w:val="32"/>
        </w:rPr>
      </w:pPr>
      <w:r w:rsidRPr="007A6981">
        <w:rPr>
          <w:b/>
          <w:bCs/>
          <w:sz w:val="32"/>
          <w:szCs w:val="32"/>
        </w:rPr>
        <w:t xml:space="preserve">AI &amp; </w:t>
      </w:r>
      <w:proofErr w:type="spellStart"/>
      <w:r w:rsidRPr="007A6981">
        <w:rPr>
          <w:b/>
          <w:bCs/>
          <w:sz w:val="32"/>
          <w:szCs w:val="32"/>
        </w:rPr>
        <w:t>GeoAI</w:t>
      </w:r>
      <w:proofErr w:type="spellEnd"/>
    </w:p>
    <w:p w14:paraId="4B4B45B9" w14:textId="77777777" w:rsidR="009B1662" w:rsidRDefault="009B1662" w:rsidP="007A6981">
      <w:pPr>
        <w:rPr>
          <w:b/>
          <w:bCs/>
        </w:rPr>
      </w:pPr>
    </w:p>
    <w:p w14:paraId="6E48A0FF" w14:textId="54834718" w:rsidR="007A6981" w:rsidRPr="007A6981" w:rsidRDefault="007A6981" w:rsidP="007A6981">
      <w:r w:rsidRPr="007A6981">
        <w:rPr>
          <w:b/>
          <w:bCs/>
        </w:rPr>
        <w:t>Sujet :</w:t>
      </w:r>
    </w:p>
    <w:p w14:paraId="73553977" w14:textId="77777777" w:rsidR="007A6981" w:rsidRPr="007A6981" w:rsidRDefault="007A6981" w:rsidP="007A6981">
      <w:r w:rsidRPr="007A6981">
        <w:t>Extraction automatique de l'information géographique par intelligence artificielle avancée sur ArcGIS.</w:t>
      </w:r>
    </w:p>
    <w:p w14:paraId="2D068B3C" w14:textId="77777777" w:rsidR="009B1662" w:rsidRDefault="009B1662" w:rsidP="007A6981">
      <w:pPr>
        <w:rPr>
          <w:b/>
          <w:bCs/>
        </w:rPr>
      </w:pPr>
    </w:p>
    <w:p w14:paraId="26520F80" w14:textId="21BEBA87" w:rsidR="00C30A6C" w:rsidRDefault="007A6981" w:rsidP="007A6981">
      <w:r w:rsidRPr="007A6981">
        <w:rPr>
          <w:b/>
          <w:bCs/>
        </w:rPr>
        <w:t>Objectifs et éléments de contenu :</w:t>
      </w:r>
      <w:r w:rsidRPr="007A6981">
        <w:t xml:space="preserve"> </w:t>
      </w:r>
    </w:p>
    <w:p w14:paraId="278A7A8D" w14:textId="5FCF147E" w:rsidR="007A6981" w:rsidRPr="007A6981" w:rsidRDefault="007A6981" w:rsidP="007A6981">
      <w:r w:rsidRPr="007A6981">
        <w:t>Développer des compétences avancées pour extraire et analyser l'information géographique à l'aide d'outils d'intelligence artificielle (IA) sur ArcGIS, avec une approche automatisée via Python.</w:t>
      </w:r>
    </w:p>
    <w:p w14:paraId="1261CCAB" w14:textId="77777777" w:rsidR="009B1662" w:rsidRDefault="009B1662" w:rsidP="007A6981">
      <w:pPr>
        <w:rPr>
          <w:b/>
          <w:bCs/>
        </w:rPr>
      </w:pPr>
    </w:p>
    <w:p w14:paraId="068C317E" w14:textId="6F184D7E" w:rsidR="007A6981" w:rsidRPr="007A6981" w:rsidRDefault="007A6981" w:rsidP="007A6981">
      <w:r w:rsidRPr="007A6981">
        <w:rPr>
          <w:b/>
          <w:bCs/>
        </w:rPr>
        <w:t>Objectifs :</w:t>
      </w:r>
    </w:p>
    <w:p w14:paraId="4B536013" w14:textId="77777777" w:rsidR="007A6981" w:rsidRPr="007A6981" w:rsidRDefault="007A6981" w:rsidP="007A6981">
      <w:pPr>
        <w:numPr>
          <w:ilvl w:val="0"/>
          <w:numId w:val="1"/>
        </w:numPr>
      </w:pPr>
      <w:r w:rsidRPr="007A6981">
        <w:t>Maitriser les concepts fondamentaux de l'IA, du Machine Learning (ML), et du Deep Learning, ainsi que leurs applications dans le domaine de l'information géographique.</w:t>
      </w:r>
    </w:p>
    <w:p w14:paraId="5899A6AC" w14:textId="77777777" w:rsidR="007A6981" w:rsidRPr="007A6981" w:rsidRDefault="007A6981" w:rsidP="007A6981">
      <w:pPr>
        <w:numPr>
          <w:ilvl w:val="0"/>
          <w:numId w:val="1"/>
        </w:numPr>
      </w:pPr>
      <w:r w:rsidRPr="007A6981">
        <w:t>Explorer et utiliser les fonctionnalités intégrées d' ArcGIS (ArcGIS Pro, ArcGIS Notebooks) pour la classification, la segmentation et la détection d'objets géographiques.</w:t>
      </w:r>
    </w:p>
    <w:p w14:paraId="199BF24C" w14:textId="77777777" w:rsidR="007A6981" w:rsidRPr="007A6981" w:rsidRDefault="007A6981" w:rsidP="007A6981">
      <w:pPr>
        <w:numPr>
          <w:ilvl w:val="0"/>
          <w:numId w:val="1"/>
        </w:numPr>
      </w:pPr>
      <w:r w:rsidRPr="007A6981">
        <w:t>Mettre en œuvre des techniques, telles que l'extraction automatique ou la segmentation d’entités géographiques à partir d'images aériennes.</w:t>
      </w:r>
    </w:p>
    <w:p w14:paraId="0EAB10F9" w14:textId="77777777" w:rsidR="007A6981" w:rsidRPr="007034E6" w:rsidRDefault="007A6981" w:rsidP="007A6981">
      <w:pPr>
        <w:numPr>
          <w:ilvl w:val="0"/>
          <w:numId w:val="1"/>
        </w:numPr>
      </w:pPr>
      <w:r w:rsidRPr="007A6981">
        <w:rPr>
          <w:b/>
          <w:bCs/>
        </w:rPr>
        <w:t>Autres ? à compléter</w:t>
      </w:r>
    </w:p>
    <w:p w14:paraId="59A5848A" w14:textId="3DDA80D8" w:rsidR="007034E6" w:rsidRDefault="007034E6">
      <w:pPr>
        <w:rPr>
          <w:b/>
          <w:bCs/>
        </w:rPr>
      </w:pPr>
      <w:r>
        <w:rPr>
          <w:b/>
          <w:bCs/>
        </w:rPr>
        <w:br w:type="page"/>
      </w:r>
    </w:p>
    <w:sdt>
      <w:sdtPr>
        <w:id w:val="40880793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563A51B" w14:textId="46720B55" w:rsidR="007034E6" w:rsidRDefault="007034E6">
          <w:pPr>
            <w:pStyle w:val="En-ttedetabledesmatires"/>
          </w:pPr>
          <w:r>
            <w:t>Table des matières</w:t>
          </w:r>
        </w:p>
        <w:p w14:paraId="5987D527" w14:textId="205AEC46" w:rsidR="00434E24" w:rsidRDefault="007034E6">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3678183" w:history="1">
            <w:r w:rsidR="00434E24" w:rsidRPr="00393E6A">
              <w:rPr>
                <w:rStyle w:val="Lienhypertexte"/>
                <w:noProof/>
              </w:rPr>
              <w:t>Introduction à l'IA et aux modèles d'apprentissage automatique</w:t>
            </w:r>
            <w:r w:rsidR="00434E24">
              <w:rPr>
                <w:noProof/>
                <w:webHidden/>
              </w:rPr>
              <w:tab/>
            </w:r>
            <w:r w:rsidR="00434E24">
              <w:rPr>
                <w:noProof/>
                <w:webHidden/>
              </w:rPr>
              <w:fldChar w:fldCharType="begin"/>
            </w:r>
            <w:r w:rsidR="00434E24">
              <w:rPr>
                <w:noProof/>
                <w:webHidden/>
              </w:rPr>
              <w:instrText xml:space="preserve"> PAGEREF _Toc213678183 \h </w:instrText>
            </w:r>
            <w:r w:rsidR="00434E24">
              <w:rPr>
                <w:noProof/>
                <w:webHidden/>
              </w:rPr>
            </w:r>
            <w:r w:rsidR="00434E24">
              <w:rPr>
                <w:noProof/>
                <w:webHidden/>
              </w:rPr>
              <w:fldChar w:fldCharType="separate"/>
            </w:r>
            <w:r w:rsidR="00434E24">
              <w:rPr>
                <w:noProof/>
                <w:webHidden/>
              </w:rPr>
              <w:t>3</w:t>
            </w:r>
            <w:r w:rsidR="00434E24">
              <w:rPr>
                <w:noProof/>
                <w:webHidden/>
              </w:rPr>
              <w:fldChar w:fldCharType="end"/>
            </w:r>
          </w:hyperlink>
        </w:p>
        <w:p w14:paraId="4B091541" w14:textId="0437F9F5" w:rsidR="00434E24" w:rsidRDefault="00434E24">
          <w:pPr>
            <w:pStyle w:val="TM2"/>
            <w:tabs>
              <w:tab w:val="right" w:leader="dot" w:pos="9062"/>
            </w:tabs>
            <w:rPr>
              <w:rFonts w:eastAsiaTheme="minorEastAsia"/>
              <w:noProof/>
              <w:lang w:eastAsia="fr-FR"/>
            </w:rPr>
          </w:pPr>
          <w:hyperlink w:anchor="_Toc213678184" w:history="1">
            <w:r w:rsidRPr="00393E6A">
              <w:rPr>
                <w:rStyle w:val="Lienhypertexte"/>
                <w:noProof/>
              </w:rPr>
              <w:t>Concepts de base en intelligence artificielle (IA)</w:t>
            </w:r>
            <w:r>
              <w:rPr>
                <w:noProof/>
                <w:webHidden/>
              </w:rPr>
              <w:tab/>
            </w:r>
            <w:r>
              <w:rPr>
                <w:noProof/>
                <w:webHidden/>
              </w:rPr>
              <w:fldChar w:fldCharType="begin"/>
            </w:r>
            <w:r>
              <w:rPr>
                <w:noProof/>
                <w:webHidden/>
              </w:rPr>
              <w:instrText xml:space="preserve"> PAGEREF _Toc213678184 \h </w:instrText>
            </w:r>
            <w:r>
              <w:rPr>
                <w:noProof/>
                <w:webHidden/>
              </w:rPr>
            </w:r>
            <w:r>
              <w:rPr>
                <w:noProof/>
                <w:webHidden/>
              </w:rPr>
              <w:fldChar w:fldCharType="separate"/>
            </w:r>
            <w:r>
              <w:rPr>
                <w:noProof/>
                <w:webHidden/>
              </w:rPr>
              <w:t>3</w:t>
            </w:r>
            <w:r>
              <w:rPr>
                <w:noProof/>
                <w:webHidden/>
              </w:rPr>
              <w:fldChar w:fldCharType="end"/>
            </w:r>
          </w:hyperlink>
        </w:p>
        <w:p w14:paraId="36814185" w14:textId="3E50C3EE" w:rsidR="00434E24" w:rsidRDefault="00434E24">
          <w:pPr>
            <w:pStyle w:val="TM3"/>
            <w:tabs>
              <w:tab w:val="right" w:leader="dot" w:pos="9062"/>
            </w:tabs>
            <w:rPr>
              <w:rFonts w:eastAsiaTheme="minorEastAsia"/>
              <w:noProof/>
              <w:lang w:eastAsia="fr-FR"/>
            </w:rPr>
          </w:pPr>
          <w:hyperlink w:anchor="_Toc213678185" w:history="1">
            <w:r w:rsidRPr="00393E6A">
              <w:rPr>
                <w:rStyle w:val="Lienhypertexte"/>
                <w:noProof/>
              </w:rPr>
              <w:t>Introduction à l'IA, au Machine Learning (ML), au Deep Learning (DL) et à GeoAI</w:t>
            </w:r>
            <w:r>
              <w:rPr>
                <w:noProof/>
                <w:webHidden/>
              </w:rPr>
              <w:tab/>
            </w:r>
            <w:r>
              <w:rPr>
                <w:noProof/>
                <w:webHidden/>
              </w:rPr>
              <w:fldChar w:fldCharType="begin"/>
            </w:r>
            <w:r>
              <w:rPr>
                <w:noProof/>
                <w:webHidden/>
              </w:rPr>
              <w:instrText xml:space="preserve"> PAGEREF _Toc213678185 \h </w:instrText>
            </w:r>
            <w:r>
              <w:rPr>
                <w:noProof/>
                <w:webHidden/>
              </w:rPr>
            </w:r>
            <w:r>
              <w:rPr>
                <w:noProof/>
                <w:webHidden/>
              </w:rPr>
              <w:fldChar w:fldCharType="separate"/>
            </w:r>
            <w:r>
              <w:rPr>
                <w:noProof/>
                <w:webHidden/>
              </w:rPr>
              <w:t>3</w:t>
            </w:r>
            <w:r>
              <w:rPr>
                <w:noProof/>
                <w:webHidden/>
              </w:rPr>
              <w:fldChar w:fldCharType="end"/>
            </w:r>
          </w:hyperlink>
        </w:p>
        <w:p w14:paraId="17BB5C2B" w14:textId="3909B225" w:rsidR="00434E24" w:rsidRDefault="00434E24">
          <w:pPr>
            <w:pStyle w:val="TM3"/>
            <w:tabs>
              <w:tab w:val="right" w:leader="dot" w:pos="9062"/>
            </w:tabs>
            <w:rPr>
              <w:rFonts w:eastAsiaTheme="minorEastAsia"/>
              <w:noProof/>
              <w:lang w:eastAsia="fr-FR"/>
            </w:rPr>
          </w:pPr>
          <w:hyperlink w:anchor="_Toc213678186" w:history="1">
            <w:r w:rsidRPr="00393E6A">
              <w:rPr>
                <w:rStyle w:val="Lienhypertexte"/>
                <w:noProof/>
              </w:rPr>
              <w:t>Techniques courantes en géomatique: classification, segmentation, extraction d'objets</w:t>
            </w:r>
            <w:r>
              <w:rPr>
                <w:noProof/>
                <w:webHidden/>
              </w:rPr>
              <w:tab/>
            </w:r>
            <w:r>
              <w:rPr>
                <w:noProof/>
                <w:webHidden/>
              </w:rPr>
              <w:fldChar w:fldCharType="begin"/>
            </w:r>
            <w:r>
              <w:rPr>
                <w:noProof/>
                <w:webHidden/>
              </w:rPr>
              <w:instrText xml:space="preserve"> PAGEREF _Toc213678186 \h </w:instrText>
            </w:r>
            <w:r>
              <w:rPr>
                <w:noProof/>
                <w:webHidden/>
              </w:rPr>
            </w:r>
            <w:r>
              <w:rPr>
                <w:noProof/>
                <w:webHidden/>
              </w:rPr>
              <w:fldChar w:fldCharType="separate"/>
            </w:r>
            <w:r>
              <w:rPr>
                <w:noProof/>
                <w:webHidden/>
              </w:rPr>
              <w:t>3</w:t>
            </w:r>
            <w:r>
              <w:rPr>
                <w:noProof/>
                <w:webHidden/>
              </w:rPr>
              <w:fldChar w:fldCharType="end"/>
            </w:r>
          </w:hyperlink>
        </w:p>
        <w:p w14:paraId="09CB90BA" w14:textId="6C0D0057" w:rsidR="00434E24" w:rsidRDefault="00434E24">
          <w:pPr>
            <w:pStyle w:val="TM3"/>
            <w:tabs>
              <w:tab w:val="right" w:leader="dot" w:pos="9062"/>
            </w:tabs>
            <w:rPr>
              <w:rFonts w:eastAsiaTheme="minorEastAsia"/>
              <w:noProof/>
              <w:lang w:eastAsia="fr-FR"/>
            </w:rPr>
          </w:pPr>
          <w:hyperlink w:anchor="_Toc213678187" w:history="1">
            <w:r w:rsidRPr="00393E6A">
              <w:rPr>
                <w:rStyle w:val="Lienhypertexte"/>
                <w:noProof/>
              </w:rPr>
              <w:t>Différents modèles pour différents usages</w:t>
            </w:r>
            <w:r>
              <w:rPr>
                <w:noProof/>
                <w:webHidden/>
              </w:rPr>
              <w:tab/>
            </w:r>
            <w:r>
              <w:rPr>
                <w:noProof/>
                <w:webHidden/>
              </w:rPr>
              <w:fldChar w:fldCharType="begin"/>
            </w:r>
            <w:r>
              <w:rPr>
                <w:noProof/>
                <w:webHidden/>
              </w:rPr>
              <w:instrText xml:space="preserve"> PAGEREF _Toc213678187 \h </w:instrText>
            </w:r>
            <w:r>
              <w:rPr>
                <w:noProof/>
                <w:webHidden/>
              </w:rPr>
            </w:r>
            <w:r>
              <w:rPr>
                <w:noProof/>
                <w:webHidden/>
              </w:rPr>
              <w:fldChar w:fldCharType="separate"/>
            </w:r>
            <w:r>
              <w:rPr>
                <w:noProof/>
                <w:webHidden/>
              </w:rPr>
              <w:t>3</w:t>
            </w:r>
            <w:r>
              <w:rPr>
                <w:noProof/>
                <w:webHidden/>
              </w:rPr>
              <w:fldChar w:fldCharType="end"/>
            </w:r>
          </w:hyperlink>
        </w:p>
        <w:p w14:paraId="617BDE66" w14:textId="3FECDECB" w:rsidR="00434E24" w:rsidRDefault="00434E24">
          <w:pPr>
            <w:pStyle w:val="TM3"/>
            <w:tabs>
              <w:tab w:val="right" w:leader="dot" w:pos="9062"/>
            </w:tabs>
            <w:rPr>
              <w:rFonts w:eastAsiaTheme="minorEastAsia"/>
              <w:noProof/>
              <w:lang w:eastAsia="fr-FR"/>
            </w:rPr>
          </w:pPr>
          <w:hyperlink w:anchor="_Toc213678188" w:history="1">
            <w:r w:rsidRPr="00393E6A">
              <w:rPr>
                <w:rStyle w:val="Lienhypertexte"/>
                <w:noProof/>
              </w:rPr>
              <w:t>Introduction à ArcGIS et ses capacités en IA</w:t>
            </w:r>
            <w:r>
              <w:rPr>
                <w:noProof/>
                <w:webHidden/>
              </w:rPr>
              <w:tab/>
            </w:r>
            <w:r>
              <w:rPr>
                <w:noProof/>
                <w:webHidden/>
              </w:rPr>
              <w:fldChar w:fldCharType="begin"/>
            </w:r>
            <w:r>
              <w:rPr>
                <w:noProof/>
                <w:webHidden/>
              </w:rPr>
              <w:instrText xml:space="preserve"> PAGEREF _Toc213678188 \h </w:instrText>
            </w:r>
            <w:r>
              <w:rPr>
                <w:noProof/>
                <w:webHidden/>
              </w:rPr>
            </w:r>
            <w:r>
              <w:rPr>
                <w:noProof/>
                <w:webHidden/>
              </w:rPr>
              <w:fldChar w:fldCharType="separate"/>
            </w:r>
            <w:r>
              <w:rPr>
                <w:noProof/>
                <w:webHidden/>
              </w:rPr>
              <w:t>3</w:t>
            </w:r>
            <w:r>
              <w:rPr>
                <w:noProof/>
                <w:webHidden/>
              </w:rPr>
              <w:fldChar w:fldCharType="end"/>
            </w:r>
          </w:hyperlink>
        </w:p>
        <w:p w14:paraId="680FDD0C" w14:textId="164AAA13" w:rsidR="00434E24" w:rsidRDefault="00434E24">
          <w:pPr>
            <w:pStyle w:val="TM3"/>
            <w:tabs>
              <w:tab w:val="right" w:leader="dot" w:pos="9062"/>
            </w:tabs>
            <w:rPr>
              <w:rFonts w:eastAsiaTheme="minorEastAsia"/>
              <w:noProof/>
              <w:lang w:eastAsia="fr-FR"/>
            </w:rPr>
          </w:pPr>
          <w:hyperlink w:anchor="_Toc213678189" w:history="1">
            <w:r w:rsidRPr="00393E6A">
              <w:rPr>
                <w:rStyle w:val="Lienhypertexte"/>
                <w:noProof/>
              </w:rPr>
              <w:t>Configuration de l'environnement de travail</w:t>
            </w:r>
            <w:r>
              <w:rPr>
                <w:noProof/>
                <w:webHidden/>
              </w:rPr>
              <w:tab/>
            </w:r>
            <w:r>
              <w:rPr>
                <w:noProof/>
                <w:webHidden/>
              </w:rPr>
              <w:fldChar w:fldCharType="begin"/>
            </w:r>
            <w:r>
              <w:rPr>
                <w:noProof/>
                <w:webHidden/>
              </w:rPr>
              <w:instrText xml:space="preserve"> PAGEREF _Toc213678189 \h </w:instrText>
            </w:r>
            <w:r>
              <w:rPr>
                <w:noProof/>
                <w:webHidden/>
              </w:rPr>
            </w:r>
            <w:r>
              <w:rPr>
                <w:noProof/>
                <w:webHidden/>
              </w:rPr>
              <w:fldChar w:fldCharType="separate"/>
            </w:r>
            <w:r>
              <w:rPr>
                <w:noProof/>
                <w:webHidden/>
              </w:rPr>
              <w:t>3</w:t>
            </w:r>
            <w:r>
              <w:rPr>
                <w:noProof/>
                <w:webHidden/>
              </w:rPr>
              <w:fldChar w:fldCharType="end"/>
            </w:r>
          </w:hyperlink>
        </w:p>
        <w:p w14:paraId="43A00813" w14:textId="387C04F1" w:rsidR="00434E24" w:rsidRDefault="00434E24">
          <w:pPr>
            <w:pStyle w:val="TM3"/>
            <w:tabs>
              <w:tab w:val="right" w:leader="dot" w:pos="9062"/>
            </w:tabs>
            <w:rPr>
              <w:rFonts w:eastAsiaTheme="minorEastAsia"/>
              <w:noProof/>
              <w:lang w:eastAsia="fr-FR"/>
            </w:rPr>
          </w:pPr>
          <w:hyperlink w:anchor="_Toc213678190" w:history="1">
            <w:r w:rsidRPr="00393E6A">
              <w:rPr>
                <w:rStyle w:val="Lienhypertexte"/>
                <w:noProof/>
              </w:rPr>
              <w:t>Exploration des données géospatiales</w:t>
            </w:r>
            <w:r>
              <w:rPr>
                <w:noProof/>
                <w:webHidden/>
              </w:rPr>
              <w:tab/>
            </w:r>
            <w:r>
              <w:rPr>
                <w:noProof/>
                <w:webHidden/>
              </w:rPr>
              <w:fldChar w:fldCharType="begin"/>
            </w:r>
            <w:r>
              <w:rPr>
                <w:noProof/>
                <w:webHidden/>
              </w:rPr>
              <w:instrText xml:space="preserve"> PAGEREF _Toc213678190 \h </w:instrText>
            </w:r>
            <w:r>
              <w:rPr>
                <w:noProof/>
                <w:webHidden/>
              </w:rPr>
            </w:r>
            <w:r>
              <w:rPr>
                <w:noProof/>
                <w:webHidden/>
              </w:rPr>
              <w:fldChar w:fldCharType="separate"/>
            </w:r>
            <w:r>
              <w:rPr>
                <w:noProof/>
                <w:webHidden/>
              </w:rPr>
              <w:t>3</w:t>
            </w:r>
            <w:r>
              <w:rPr>
                <w:noProof/>
                <w:webHidden/>
              </w:rPr>
              <w:fldChar w:fldCharType="end"/>
            </w:r>
          </w:hyperlink>
        </w:p>
        <w:p w14:paraId="6D629E43" w14:textId="21CF1070" w:rsidR="00434E24" w:rsidRDefault="00434E24">
          <w:pPr>
            <w:pStyle w:val="TM1"/>
            <w:tabs>
              <w:tab w:val="right" w:leader="dot" w:pos="9062"/>
            </w:tabs>
            <w:rPr>
              <w:rFonts w:eastAsiaTheme="minorEastAsia"/>
              <w:noProof/>
              <w:lang w:eastAsia="fr-FR"/>
            </w:rPr>
          </w:pPr>
          <w:hyperlink w:anchor="_Toc213678191" w:history="1">
            <w:r w:rsidRPr="00393E6A">
              <w:rPr>
                <w:rStyle w:val="Lienhypertexte"/>
                <w:noProof/>
              </w:rPr>
              <w:t>Réseaux neuronaux et Deep Learning</w:t>
            </w:r>
            <w:r>
              <w:rPr>
                <w:noProof/>
                <w:webHidden/>
              </w:rPr>
              <w:tab/>
            </w:r>
            <w:r>
              <w:rPr>
                <w:noProof/>
                <w:webHidden/>
              </w:rPr>
              <w:fldChar w:fldCharType="begin"/>
            </w:r>
            <w:r>
              <w:rPr>
                <w:noProof/>
                <w:webHidden/>
              </w:rPr>
              <w:instrText xml:space="preserve"> PAGEREF _Toc213678191 \h </w:instrText>
            </w:r>
            <w:r>
              <w:rPr>
                <w:noProof/>
                <w:webHidden/>
              </w:rPr>
            </w:r>
            <w:r>
              <w:rPr>
                <w:noProof/>
                <w:webHidden/>
              </w:rPr>
              <w:fldChar w:fldCharType="separate"/>
            </w:r>
            <w:r>
              <w:rPr>
                <w:noProof/>
                <w:webHidden/>
              </w:rPr>
              <w:t>4</w:t>
            </w:r>
            <w:r>
              <w:rPr>
                <w:noProof/>
                <w:webHidden/>
              </w:rPr>
              <w:fldChar w:fldCharType="end"/>
            </w:r>
          </w:hyperlink>
        </w:p>
        <w:p w14:paraId="7B5E569D" w14:textId="32019CFF" w:rsidR="00434E24" w:rsidRDefault="00434E24">
          <w:pPr>
            <w:pStyle w:val="TM2"/>
            <w:tabs>
              <w:tab w:val="right" w:leader="dot" w:pos="9062"/>
            </w:tabs>
            <w:rPr>
              <w:rFonts w:eastAsiaTheme="minorEastAsia"/>
              <w:noProof/>
              <w:lang w:eastAsia="fr-FR"/>
            </w:rPr>
          </w:pPr>
          <w:hyperlink w:anchor="_Toc213678192" w:history="1">
            <w:r w:rsidRPr="00393E6A">
              <w:rPr>
                <w:rStyle w:val="Lienhypertexte"/>
                <w:noProof/>
              </w:rPr>
              <w:t>Introduction au Deep Leaming appliqué à la géomatique</w:t>
            </w:r>
            <w:r>
              <w:rPr>
                <w:noProof/>
                <w:webHidden/>
              </w:rPr>
              <w:tab/>
            </w:r>
            <w:r>
              <w:rPr>
                <w:noProof/>
                <w:webHidden/>
              </w:rPr>
              <w:fldChar w:fldCharType="begin"/>
            </w:r>
            <w:r>
              <w:rPr>
                <w:noProof/>
                <w:webHidden/>
              </w:rPr>
              <w:instrText xml:space="preserve"> PAGEREF _Toc213678192 \h </w:instrText>
            </w:r>
            <w:r>
              <w:rPr>
                <w:noProof/>
                <w:webHidden/>
              </w:rPr>
            </w:r>
            <w:r>
              <w:rPr>
                <w:noProof/>
                <w:webHidden/>
              </w:rPr>
              <w:fldChar w:fldCharType="separate"/>
            </w:r>
            <w:r>
              <w:rPr>
                <w:noProof/>
                <w:webHidden/>
              </w:rPr>
              <w:t>4</w:t>
            </w:r>
            <w:r>
              <w:rPr>
                <w:noProof/>
                <w:webHidden/>
              </w:rPr>
              <w:fldChar w:fldCharType="end"/>
            </w:r>
          </w:hyperlink>
        </w:p>
        <w:p w14:paraId="6D2DC2FD" w14:textId="673F3437" w:rsidR="00434E24" w:rsidRDefault="00434E24">
          <w:pPr>
            <w:pStyle w:val="TM2"/>
            <w:tabs>
              <w:tab w:val="right" w:leader="dot" w:pos="9062"/>
            </w:tabs>
            <w:rPr>
              <w:rFonts w:eastAsiaTheme="minorEastAsia"/>
              <w:noProof/>
              <w:lang w:eastAsia="fr-FR"/>
            </w:rPr>
          </w:pPr>
          <w:hyperlink w:anchor="_Toc213678193" w:history="1">
            <w:r w:rsidRPr="00393E6A">
              <w:rPr>
                <w:rStyle w:val="Lienhypertexte"/>
                <w:noProof/>
              </w:rPr>
              <w:t>ArcGIS et les modèles de Deep Learning</w:t>
            </w:r>
            <w:r>
              <w:rPr>
                <w:noProof/>
                <w:webHidden/>
              </w:rPr>
              <w:tab/>
            </w:r>
            <w:r>
              <w:rPr>
                <w:noProof/>
                <w:webHidden/>
              </w:rPr>
              <w:fldChar w:fldCharType="begin"/>
            </w:r>
            <w:r>
              <w:rPr>
                <w:noProof/>
                <w:webHidden/>
              </w:rPr>
              <w:instrText xml:space="preserve"> PAGEREF _Toc213678193 \h </w:instrText>
            </w:r>
            <w:r>
              <w:rPr>
                <w:noProof/>
                <w:webHidden/>
              </w:rPr>
            </w:r>
            <w:r>
              <w:rPr>
                <w:noProof/>
                <w:webHidden/>
              </w:rPr>
              <w:fldChar w:fldCharType="separate"/>
            </w:r>
            <w:r>
              <w:rPr>
                <w:noProof/>
                <w:webHidden/>
              </w:rPr>
              <w:t>4</w:t>
            </w:r>
            <w:r>
              <w:rPr>
                <w:noProof/>
                <w:webHidden/>
              </w:rPr>
              <w:fldChar w:fldCharType="end"/>
            </w:r>
          </w:hyperlink>
        </w:p>
        <w:p w14:paraId="0F9E4ACA" w14:textId="1DE3DAAF" w:rsidR="00434E24" w:rsidRDefault="00434E24">
          <w:pPr>
            <w:pStyle w:val="TM2"/>
            <w:tabs>
              <w:tab w:val="right" w:leader="dot" w:pos="9062"/>
            </w:tabs>
            <w:rPr>
              <w:rFonts w:eastAsiaTheme="minorEastAsia"/>
              <w:noProof/>
              <w:lang w:eastAsia="fr-FR"/>
            </w:rPr>
          </w:pPr>
          <w:hyperlink w:anchor="_Toc213678194" w:history="1">
            <w:r w:rsidRPr="00393E6A">
              <w:rPr>
                <w:rStyle w:val="Lienhypertexte"/>
                <w:noProof/>
              </w:rPr>
              <w:t>Introduction à l'algorithme U-Net pour la segmentation</w:t>
            </w:r>
            <w:r>
              <w:rPr>
                <w:noProof/>
                <w:webHidden/>
              </w:rPr>
              <w:tab/>
            </w:r>
            <w:r>
              <w:rPr>
                <w:noProof/>
                <w:webHidden/>
              </w:rPr>
              <w:fldChar w:fldCharType="begin"/>
            </w:r>
            <w:r>
              <w:rPr>
                <w:noProof/>
                <w:webHidden/>
              </w:rPr>
              <w:instrText xml:space="preserve"> PAGEREF _Toc213678194 \h </w:instrText>
            </w:r>
            <w:r>
              <w:rPr>
                <w:noProof/>
                <w:webHidden/>
              </w:rPr>
            </w:r>
            <w:r>
              <w:rPr>
                <w:noProof/>
                <w:webHidden/>
              </w:rPr>
              <w:fldChar w:fldCharType="separate"/>
            </w:r>
            <w:r>
              <w:rPr>
                <w:noProof/>
                <w:webHidden/>
              </w:rPr>
              <w:t>4</w:t>
            </w:r>
            <w:r>
              <w:rPr>
                <w:noProof/>
                <w:webHidden/>
              </w:rPr>
              <w:fldChar w:fldCharType="end"/>
            </w:r>
          </w:hyperlink>
        </w:p>
        <w:p w14:paraId="46A7E9FE" w14:textId="1813268C" w:rsidR="00434E24" w:rsidRDefault="00434E24">
          <w:pPr>
            <w:pStyle w:val="TM2"/>
            <w:tabs>
              <w:tab w:val="right" w:leader="dot" w:pos="9062"/>
            </w:tabs>
            <w:rPr>
              <w:rFonts w:eastAsiaTheme="minorEastAsia"/>
              <w:noProof/>
              <w:lang w:eastAsia="fr-FR"/>
            </w:rPr>
          </w:pPr>
          <w:hyperlink w:anchor="_Toc213678195" w:history="1">
            <w:r w:rsidRPr="00393E6A">
              <w:rPr>
                <w:rStyle w:val="Lienhypertexte"/>
                <w:noProof/>
              </w:rPr>
              <w:t>Atelier pratique : Détection automatique d'objets/ Restitution 3D automatique d'objets</w:t>
            </w:r>
            <w:r>
              <w:rPr>
                <w:noProof/>
                <w:webHidden/>
              </w:rPr>
              <w:tab/>
            </w:r>
            <w:r>
              <w:rPr>
                <w:noProof/>
                <w:webHidden/>
              </w:rPr>
              <w:fldChar w:fldCharType="begin"/>
            </w:r>
            <w:r>
              <w:rPr>
                <w:noProof/>
                <w:webHidden/>
              </w:rPr>
              <w:instrText xml:space="preserve"> PAGEREF _Toc213678195 \h </w:instrText>
            </w:r>
            <w:r>
              <w:rPr>
                <w:noProof/>
                <w:webHidden/>
              </w:rPr>
            </w:r>
            <w:r>
              <w:rPr>
                <w:noProof/>
                <w:webHidden/>
              </w:rPr>
              <w:fldChar w:fldCharType="separate"/>
            </w:r>
            <w:r>
              <w:rPr>
                <w:noProof/>
                <w:webHidden/>
              </w:rPr>
              <w:t>4</w:t>
            </w:r>
            <w:r>
              <w:rPr>
                <w:noProof/>
                <w:webHidden/>
              </w:rPr>
              <w:fldChar w:fldCharType="end"/>
            </w:r>
          </w:hyperlink>
        </w:p>
        <w:p w14:paraId="32C8A179" w14:textId="5E4B925B" w:rsidR="00434E24" w:rsidRDefault="00434E24">
          <w:pPr>
            <w:pStyle w:val="TM2"/>
            <w:tabs>
              <w:tab w:val="right" w:leader="dot" w:pos="9062"/>
            </w:tabs>
            <w:rPr>
              <w:rFonts w:eastAsiaTheme="minorEastAsia"/>
              <w:noProof/>
              <w:lang w:eastAsia="fr-FR"/>
            </w:rPr>
          </w:pPr>
          <w:hyperlink w:anchor="_Toc213678196" w:history="1">
            <w:r w:rsidRPr="00393E6A">
              <w:rPr>
                <w:rStyle w:val="Lienhypertexte"/>
                <w:noProof/>
              </w:rPr>
              <w:t>Optimisation et exportation des résultats</w:t>
            </w:r>
            <w:r>
              <w:rPr>
                <w:noProof/>
                <w:webHidden/>
              </w:rPr>
              <w:tab/>
            </w:r>
            <w:r>
              <w:rPr>
                <w:noProof/>
                <w:webHidden/>
              </w:rPr>
              <w:fldChar w:fldCharType="begin"/>
            </w:r>
            <w:r>
              <w:rPr>
                <w:noProof/>
                <w:webHidden/>
              </w:rPr>
              <w:instrText xml:space="preserve"> PAGEREF _Toc213678196 \h </w:instrText>
            </w:r>
            <w:r>
              <w:rPr>
                <w:noProof/>
                <w:webHidden/>
              </w:rPr>
            </w:r>
            <w:r>
              <w:rPr>
                <w:noProof/>
                <w:webHidden/>
              </w:rPr>
              <w:fldChar w:fldCharType="separate"/>
            </w:r>
            <w:r>
              <w:rPr>
                <w:noProof/>
                <w:webHidden/>
              </w:rPr>
              <w:t>4</w:t>
            </w:r>
            <w:r>
              <w:rPr>
                <w:noProof/>
                <w:webHidden/>
              </w:rPr>
              <w:fldChar w:fldCharType="end"/>
            </w:r>
          </w:hyperlink>
        </w:p>
        <w:p w14:paraId="55E75D85" w14:textId="2627A247" w:rsidR="00434E24" w:rsidRDefault="00434E24">
          <w:pPr>
            <w:pStyle w:val="TM2"/>
            <w:tabs>
              <w:tab w:val="right" w:leader="dot" w:pos="9062"/>
            </w:tabs>
            <w:rPr>
              <w:rFonts w:eastAsiaTheme="minorEastAsia"/>
              <w:noProof/>
              <w:lang w:eastAsia="fr-FR"/>
            </w:rPr>
          </w:pPr>
          <w:hyperlink w:anchor="_Toc213678197" w:history="1">
            <w:r w:rsidRPr="00393E6A">
              <w:rPr>
                <w:rStyle w:val="Lienhypertexte"/>
                <w:noProof/>
              </w:rPr>
              <w:t>Perspectives</w:t>
            </w:r>
            <w:r>
              <w:rPr>
                <w:noProof/>
                <w:webHidden/>
              </w:rPr>
              <w:tab/>
            </w:r>
            <w:r>
              <w:rPr>
                <w:noProof/>
                <w:webHidden/>
              </w:rPr>
              <w:fldChar w:fldCharType="begin"/>
            </w:r>
            <w:r>
              <w:rPr>
                <w:noProof/>
                <w:webHidden/>
              </w:rPr>
              <w:instrText xml:space="preserve"> PAGEREF _Toc213678197 \h </w:instrText>
            </w:r>
            <w:r>
              <w:rPr>
                <w:noProof/>
                <w:webHidden/>
              </w:rPr>
            </w:r>
            <w:r>
              <w:rPr>
                <w:noProof/>
                <w:webHidden/>
              </w:rPr>
              <w:fldChar w:fldCharType="separate"/>
            </w:r>
            <w:r>
              <w:rPr>
                <w:noProof/>
                <w:webHidden/>
              </w:rPr>
              <w:t>4</w:t>
            </w:r>
            <w:r>
              <w:rPr>
                <w:noProof/>
                <w:webHidden/>
              </w:rPr>
              <w:fldChar w:fldCharType="end"/>
            </w:r>
          </w:hyperlink>
        </w:p>
        <w:p w14:paraId="27FBAADC" w14:textId="02924EF2" w:rsidR="00434E24" w:rsidRDefault="00434E24">
          <w:pPr>
            <w:pStyle w:val="TM1"/>
            <w:tabs>
              <w:tab w:val="right" w:leader="dot" w:pos="9062"/>
            </w:tabs>
            <w:rPr>
              <w:rFonts w:eastAsiaTheme="minorEastAsia"/>
              <w:noProof/>
              <w:lang w:eastAsia="fr-FR"/>
            </w:rPr>
          </w:pPr>
          <w:hyperlink w:anchor="_Toc213678198" w:history="1">
            <w:r w:rsidRPr="00393E6A">
              <w:rPr>
                <w:rStyle w:val="Lienhypertexte"/>
                <w:noProof/>
              </w:rPr>
              <w:t>Sources</w:t>
            </w:r>
            <w:r>
              <w:rPr>
                <w:noProof/>
                <w:webHidden/>
              </w:rPr>
              <w:tab/>
            </w:r>
            <w:r>
              <w:rPr>
                <w:noProof/>
                <w:webHidden/>
              </w:rPr>
              <w:fldChar w:fldCharType="begin"/>
            </w:r>
            <w:r>
              <w:rPr>
                <w:noProof/>
                <w:webHidden/>
              </w:rPr>
              <w:instrText xml:space="preserve"> PAGEREF _Toc213678198 \h </w:instrText>
            </w:r>
            <w:r>
              <w:rPr>
                <w:noProof/>
                <w:webHidden/>
              </w:rPr>
            </w:r>
            <w:r>
              <w:rPr>
                <w:noProof/>
                <w:webHidden/>
              </w:rPr>
              <w:fldChar w:fldCharType="separate"/>
            </w:r>
            <w:r>
              <w:rPr>
                <w:noProof/>
                <w:webHidden/>
              </w:rPr>
              <w:t>4</w:t>
            </w:r>
            <w:r>
              <w:rPr>
                <w:noProof/>
                <w:webHidden/>
              </w:rPr>
              <w:fldChar w:fldCharType="end"/>
            </w:r>
          </w:hyperlink>
        </w:p>
        <w:p w14:paraId="7AC1D37F" w14:textId="7CD670D7" w:rsidR="007034E6" w:rsidRDefault="007034E6">
          <w:r>
            <w:rPr>
              <w:b/>
              <w:bCs/>
            </w:rPr>
            <w:fldChar w:fldCharType="end"/>
          </w:r>
        </w:p>
      </w:sdtContent>
    </w:sdt>
    <w:p w14:paraId="028DA8BA" w14:textId="77777777" w:rsidR="007034E6" w:rsidRPr="007A6981" w:rsidRDefault="007034E6" w:rsidP="007034E6"/>
    <w:p w14:paraId="22761194" w14:textId="77777777" w:rsidR="0098477F" w:rsidRDefault="0098477F">
      <w:pPr>
        <w:rPr>
          <w:b/>
          <w:bCs/>
        </w:rPr>
      </w:pPr>
      <w:r>
        <w:rPr>
          <w:b/>
          <w:bCs/>
        </w:rPr>
        <w:br w:type="page"/>
      </w:r>
    </w:p>
    <w:p w14:paraId="299F55F8" w14:textId="79026E15" w:rsidR="007A6981" w:rsidRPr="007A6981" w:rsidRDefault="007A6981" w:rsidP="0098477F">
      <w:pPr>
        <w:pStyle w:val="Titre1"/>
        <w:rPr>
          <w:b/>
          <w:bCs/>
        </w:rPr>
      </w:pPr>
      <w:bookmarkStart w:id="0" w:name="_Toc213678183"/>
      <w:r w:rsidRPr="007A6981">
        <w:lastRenderedPageBreak/>
        <w:t>Introduction à l'IA et aux modèles d'apprentissage automatique</w:t>
      </w:r>
      <w:bookmarkEnd w:id="0"/>
    </w:p>
    <w:p w14:paraId="60B1DC04" w14:textId="77777777" w:rsidR="007A6981" w:rsidRPr="007A6981" w:rsidRDefault="007A6981" w:rsidP="00707FF3">
      <w:pPr>
        <w:pStyle w:val="Titre2"/>
      </w:pPr>
      <w:bookmarkStart w:id="1" w:name="_Toc213678184"/>
      <w:r w:rsidRPr="007A6981">
        <w:t>Concepts de base en intelligence artificielle (IA)</w:t>
      </w:r>
      <w:bookmarkEnd w:id="1"/>
      <w:r w:rsidRPr="007A6981">
        <w:t xml:space="preserve"> </w:t>
      </w:r>
    </w:p>
    <w:p w14:paraId="4E3CABD8" w14:textId="7F18D376" w:rsidR="00534F0E" w:rsidRDefault="007A6981" w:rsidP="00534F0E">
      <w:pPr>
        <w:pStyle w:val="Titre3"/>
      </w:pPr>
      <w:bookmarkStart w:id="2" w:name="_Toc213678185"/>
      <w:r w:rsidRPr="007A6981">
        <w:t xml:space="preserve">Introduction à l'IA, au Machine Learning (ML), au Deep Learning (DL) et à </w:t>
      </w:r>
      <w:proofErr w:type="spellStart"/>
      <w:r w:rsidRPr="007A6981">
        <w:t>GeoAI</w:t>
      </w:r>
      <w:bookmarkEnd w:id="2"/>
      <w:proofErr w:type="spellEnd"/>
    </w:p>
    <w:p w14:paraId="470C13AC" w14:textId="6095827D" w:rsidR="0080680E" w:rsidRPr="0080680E" w:rsidRDefault="0080680E" w:rsidP="0080680E">
      <w:pPr>
        <w:rPr>
          <w:b/>
          <w:bCs/>
          <w:u w:val="single"/>
        </w:rPr>
      </w:pPr>
      <w:r w:rsidRPr="0080680E">
        <w:rPr>
          <w:b/>
          <w:bCs/>
          <w:u w:val="single"/>
        </w:rPr>
        <w:t>Concepts clés en IA</w:t>
      </w:r>
    </w:p>
    <w:p w14:paraId="0D293116" w14:textId="70DA5E07" w:rsidR="00534F0E" w:rsidRDefault="00691DED" w:rsidP="007268D0">
      <w:pPr>
        <w:pStyle w:val="Paragraphedeliste"/>
        <w:numPr>
          <w:ilvl w:val="0"/>
          <w:numId w:val="4"/>
        </w:numPr>
      </w:pPr>
      <w:r w:rsidRPr="007268D0">
        <w:rPr>
          <w:b/>
          <w:bCs/>
        </w:rPr>
        <w:t xml:space="preserve">Intelligence artificielle : </w:t>
      </w:r>
      <w:r w:rsidRPr="00691DED">
        <w:t>L’intelligence artificielle est un domaine de recherche qui vise à concevoir des machines capables de simuler les facultés cognitives humaines.</w:t>
      </w:r>
    </w:p>
    <w:p w14:paraId="24B1DB52" w14:textId="01E02D21" w:rsidR="00627FEF" w:rsidRDefault="00627FEF" w:rsidP="00534F0E">
      <w:r>
        <w:t xml:space="preserve">Il existe deux types d’intelligence artificielle : l’IA </w:t>
      </w:r>
      <w:r w:rsidRPr="00D50B7D">
        <w:rPr>
          <w:b/>
          <w:bCs/>
        </w:rPr>
        <w:t>faible</w:t>
      </w:r>
      <w:r>
        <w:t xml:space="preserve"> et l’IA </w:t>
      </w:r>
      <w:r w:rsidRPr="00D50B7D">
        <w:rPr>
          <w:b/>
          <w:bCs/>
        </w:rPr>
        <w:t>forte</w:t>
      </w:r>
      <w:r>
        <w:t>.</w:t>
      </w:r>
    </w:p>
    <w:p w14:paraId="7891513F" w14:textId="777C2BF6" w:rsidR="00D6510E" w:rsidRDefault="00D6510E" w:rsidP="007268D0">
      <w:pPr>
        <w:pStyle w:val="Paragraphedeliste"/>
        <w:numPr>
          <w:ilvl w:val="0"/>
          <w:numId w:val="4"/>
        </w:numPr>
      </w:pPr>
      <w:r w:rsidRPr="007268D0">
        <w:rPr>
          <w:b/>
          <w:bCs/>
        </w:rPr>
        <w:t xml:space="preserve">IA faible : </w:t>
      </w:r>
      <w:r w:rsidRPr="00D6510E">
        <w:t>L’IA est dite « faible » lorsqu’elle est conçue pour effectuer une tâche spécifique. L’ IA faible peut simuler une interaction humaine, mais elle n’est pas consciente d’elle-même et ne ressent pas d’émotions.</w:t>
      </w:r>
    </w:p>
    <w:p w14:paraId="64B7FB2D" w14:textId="5F0130F1" w:rsidR="007268D0" w:rsidRDefault="007268D0" w:rsidP="007268D0">
      <w:pPr>
        <w:pStyle w:val="Paragraphedeliste"/>
        <w:numPr>
          <w:ilvl w:val="0"/>
          <w:numId w:val="4"/>
        </w:numPr>
      </w:pPr>
      <w:r w:rsidRPr="007268D0">
        <w:rPr>
          <w:b/>
          <w:bCs/>
        </w:rPr>
        <w:t>IA forte (</w:t>
      </w:r>
      <w:r w:rsidRPr="004B47E7">
        <w:t>ou</w:t>
      </w:r>
      <w:r w:rsidR="004B47E7" w:rsidRPr="004B47E7">
        <w:t xml:space="preserve"> en anglais</w:t>
      </w:r>
      <w:r w:rsidRPr="007268D0">
        <w:rPr>
          <w:b/>
          <w:bCs/>
        </w:rPr>
        <w:t xml:space="preserve"> AGI, </w:t>
      </w:r>
      <w:proofErr w:type="spellStart"/>
      <w:r w:rsidRPr="007268D0">
        <w:rPr>
          <w:b/>
          <w:bCs/>
        </w:rPr>
        <w:t>Artificial</w:t>
      </w:r>
      <w:proofErr w:type="spellEnd"/>
      <w:r w:rsidRPr="007268D0">
        <w:rPr>
          <w:b/>
          <w:bCs/>
        </w:rPr>
        <w:t xml:space="preserve"> General Intelligence) : </w:t>
      </w:r>
      <w:r w:rsidRPr="007268D0">
        <w:t>L’IA forte, pour sa part, possède hypothétiquement la capacité de comprendre, d’apprendre et de fonctionner de manière indépendante. L’IA forte n’existe pas encore. Si elle existait, elle serait une machine avec une conscience et une compréhension du monde équivalentes à celles d’un être humain. Elle serait alors capable de réaliser toute tâche intellectuelle qu’un être humain peut accomplir.</w:t>
      </w:r>
    </w:p>
    <w:p w14:paraId="63271F41" w14:textId="08AA35B2" w:rsidR="00731BC2" w:rsidRDefault="00731BC2" w:rsidP="00731BC2">
      <w:r>
        <w:t xml:space="preserve">L’IA peut aussi être </w:t>
      </w:r>
      <w:r w:rsidRPr="00D50B7D">
        <w:rPr>
          <w:b/>
          <w:bCs/>
        </w:rPr>
        <w:t>prédictive</w:t>
      </w:r>
      <w:r>
        <w:t xml:space="preserve"> ou </w:t>
      </w:r>
      <w:r w:rsidRPr="00D50B7D">
        <w:rPr>
          <w:b/>
          <w:bCs/>
        </w:rPr>
        <w:t>générative</w:t>
      </w:r>
      <w:r>
        <w:t>.</w:t>
      </w:r>
    </w:p>
    <w:p w14:paraId="68FBB6B6" w14:textId="2F557830" w:rsidR="003567F9" w:rsidRDefault="003567F9" w:rsidP="00CD31E2">
      <w:pPr>
        <w:pStyle w:val="Paragraphedeliste"/>
        <w:numPr>
          <w:ilvl w:val="0"/>
          <w:numId w:val="4"/>
        </w:numPr>
      </w:pPr>
      <w:r w:rsidRPr="00CD31E2">
        <w:rPr>
          <w:b/>
          <w:bCs/>
        </w:rPr>
        <w:t xml:space="preserve">IA prédictive : </w:t>
      </w:r>
      <w:r w:rsidRPr="003567F9">
        <w:t>L’IA prédictive a pour but de prédire des évènements. En utilisant des algorithmes d’apprentissage automatique, les agents d’IA analysent les tendances passées pour faire des prédictions.</w:t>
      </w:r>
    </w:p>
    <w:p w14:paraId="1DD063EA" w14:textId="4B1A8111" w:rsidR="002B1090" w:rsidRDefault="002B1090" w:rsidP="00CD31E2">
      <w:pPr>
        <w:pStyle w:val="Paragraphedeliste"/>
        <w:numPr>
          <w:ilvl w:val="0"/>
          <w:numId w:val="4"/>
        </w:numPr>
      </w:pPr>
      <w:r w:rsidRPr="002B1090">
        <w:rPr>
          <w:b/>
          <w:bCs/>
        </w:rPr>
        <w:t xml:space="preserve">IA générative : </w:t>
      </w:r>
      <w:r w:rsidRPr="002B1090">
        <w:t>L’IA générative va plus loin en créant de nouveaux contenus (images, textes, musique, vidéos), communément appelés des « artéfacts », à partir de données existantes.</w:t>
      </w:r>
    </w:p>
    <w:p w14:paraId="31979819" w14:textId="77777777" w:rsidR="008C35F4" w:rsidRDefault="0028666A" w:rsidP="008C35F4">
      <w:r>
        <w:t>Autres notions :</w:t>
      </w:r>
    </w:p>
    <w:p w14:paraId="2C644513" w14:textId="2E5A56CC" w:rsidR="000C1AE7" w:rsidRDefault="008C35F4" w:rsidP="000C1AE7">
      <w:pPr>
        <w:pStyle w:val="Paragraphedeliste"/>
        <w:numPr>
          <w:ilvl w:val="0"/>
          <w:numId w:val="4"/>
        </w:numPr>
      </w:pPr>
      <w:r w:rsidRPr="008C35F4">
        <w:rPr>
          <w:b/>
          <w:bCs/>
        </w:rPr>
        <w:t>Agent</w:t>
      </w:r>
      <w:r w:rsidRPr="008C35F4">
        <w:t xml:space="preserve"> : Un agent est une entité capable de prendre des décisions. Pour ce faire, il interagit avec son environnement. Un agent peut être un humain, un robot ou encore un logiciel d’IA. Un agent peut utiliser des capteurs, comme des caméras, pour comprendre son environnement et réagir avec des effecteurs, comme des roues pour se déplacer, afin d’agir dans ce même environnement.</w:t>
      </w:r>
    </w:p>
    <w:p w14:paraId="2BE5C538" w14:textId="77777777" w:rsidR="008D6335" w:rsidRDefault="008D6335" w:rsidP="008D6335">
      <w:pPr>
        <w:pStyle w:val="Paragraphedeliste"/>
      </w:pPr>
    </w:p>
    <w:p w14:paraId="1EE9D06F" w14:textId="1689BDC7" w:rsidR="008C35F4" w:rsidRDefault="008C35F4" w:rsidP="008C35F4">
      <w:pPr>
        <w:pStyle w:val="Paragraphedeliste"/>
        <w:numPr>
          <w:ilvl w:val="0"/>
          <w:numId w:val="4"/>
        </w:numPr>
      </w:pPr>
      <w:r w:rsidRPr="008C35F4">
        <w:rPr>
          <w:b/>
          <w:bCs/>
        </w:rPr>
        <w:lastRenderedPageBreak/>
        <w:t>Modèle</w:t>
      </w:r>
      <w:r w:rsidRPr="008C35F4">
        <w:t xml:space="preserve"> : Un agent d’IA fonctionne en exécutant un modèle. Un modèle d’IA est un programme qui repose sur un ou plusieurs algorithmes et qui a été entrainé par différents ensembles de données afin d’améliorer ses habiletés de prédiction ou de génération de contenu. Le modèle est à l’agent d’IA ce que le cerveau est à l’être humain : une tour de contrôle qui, de façon continue, prend des décisions à partir de l’information qu’elle collecte.</w:t>
      </w:r>
    </w:p>
    <w:p w14:paraId="010F9CBE" w14:textId="77777777" w:rsidR="000C1AE7" w:rsidRDefault="000C1AE7" w:rsidP="000C1AE7">
      <w:pPr>
        <w:pStyle w:val="Paragraphedeliste"/>
      </w:pPr>
    </w:p>
    <w:p w14:paraId="012199A2" w14:textId="3B667B7E" w:rsidR="000C1AE7" w:rsidRDefault="000C1AE7" w:rsidP="008C35F4">
      <w:pPr>
        <w:pStyle w:val="Paragraphedeliste"/>
        <w:numPr>
          <w:ilvl w:val="0"/>
          <w:numId w:val="4"/>
        </w:numPr>
      </w:pPr>
      <w:r w:rsidRPr="000C1AE7">
        <w:rPr>
          <w:b/>
          <w:bCs/>
        </w:rPr>
        <w:t>NLP</w:t>
      </w:r>
      <w:r w:rsidRPr="000C1AE7">
        <w:t xml:space="preserve"> (Natural </w:t>
      </w:r>
      <w:proofErr w:type="spellStart"/>
      <w:r w:rsidRPr="000C1AE7">
        <w:t>Language</w:t>
      </w:r>
      <w:proofErr w:type="spellEnd"/>
      <w:r w:rsidRPr="000C1AE7">
        <w:t xml:space="preserve"> </w:t>
      </w:r>
      <w:proofErr w:type="spellStart"/>
      <w:r w:rsidRPr="000C1AE7">
        <w:t>Processing</w:t>
      </w:r>
      <w:proofErr w:type="spellEnd"/>
      <w:r w:rsidRPr="000C1AE7">
        <w:t>) : Capacité de l’IA à comprendre, analyser, interpréter et produire du texte ou du langage humain (</w:t>
      </w:r>
      <w:proofErr w:type="spellStart"/>
      <w:r w:rsidRPr="000C1AE7">
        <w:t>LLMs</w:t>
      </w:r>
      <w:proofErr w:type="spellEnd"/>
      <w:r w:rsidRPr="000C1AE7">
        <w:t>, assistants vocaux, traduction automatique)</w:t>
      </w:r>
      <w:r>
        <w:t>.</w:t>
      </w:r>
    </w:p>
    <w:p w14:paraId="5D156105" w14:textId="77777777" w:rsidR="00E857DB" w:rsidRDefault="00E857DB" w:rsidP="00E857DB">
      <w:pPr>
        <w:pStyle w:val="Paragraphedeliste"/>
      </w:pPr>
    </w:p>
    <w:p w14:paraId="54ABC79B" w14:textId="6E5D850C" w:rsidR="00E857DB" w:rsidRDefault="00E857DB" w:rsidP="008C35F4">
      <w:pPr>
        <w:pStyle w:val="Paragraphedeliste"/>
        <w:numPr>
          <w:ilvl w:val="0"/>
          <w:numId w:val="4"/>
        </w:numPr>
      </w:pPr>
      <w:r w:rsidRPr="00E857DB">
        <w:rPr>
          <w:b/>
          <w:bCs/>
        </w:rPr>
        <w:t>Vision artificielle (Computer Vision)</w:t>
      </w:r>
      <w:r w:rsidRPr="00E857DB">
        <w:t> : Détection et compréhension des données visuelles via caméras ou capteurs pour la reconnaissance d’images, de visages ou d’objets.</w:t>
      </w:r>
    </w:p>
    <w:p w14:paraId="39BEDCB8" w14:textId="77777777" w:rsidR="000C1AE7" w:rsidRDefault="000C1AE7" w:rsidP="000C1AE7">
      <w:pPr>
        <w:pStyle w:val="Paragraphedeliste"/>
      </w:pPr>
    </w:p>
    <w:p w14:paraId="0C466024" w14:textId="46A9F826" w:rsidR="00E633A0" w:rsidRDefault="00FA7FD4" w:rsidP="00E633A0">
      <w:pPr>
        <w:pStyle w:val="Paragraphedeliste"/>
        <w:numPr>
          <w:ilvl w:val="0"/>
          <w:numId w:val="4"/>
        </w:numPr>
      </w:pPr>
      <w:r w:rsidRPr="00FA7FD4">
        <w:rPr>
          <w:b/>
          <w:bCs/>
        </w:rPr>
        <w:t xml:space="preserve">Apprentissage automatique (ou ML, Machine Learning) : </w:t>
      </w:r>
      <w:r w:rsidRPr="00FA7FD4">
        <w:t>L’apprentissage automatique est une façon d’entrainer l’IA qui permet aux machines d’apprendre à partir de données. Les algorithmes de ces machines sont des équations statistiques complexes qui permettent d’entrainer les agents et d’améliorer leur performance. Au lieu d'écrire des règles spécifiques pour résoudre un problème, on fournit à l'algorithme ML des données et il apprend à identifier des patterns, à faire des prédictions ou à prendre des décisions.</w:t>
      </w:r>
      <w:r w:rsidR="00D56ADA">
        <w:t xml:space="preserve"> Il existe plusieurs façons d’entraine</w:t>
      </w:r>
      <w:r w:rsidR="00F56D4E">
        <w:t>r</w:t>
      </w:r>
      <w:r w:rsidR="00D56ADA">
        <w:t xml:space="preserve"> l’IA :</w:t>
      </w:r>
    </w:p>
    <w:p w14:paraId="5B7D2665" w14:textId="5B0F729B" w:rsidR="00975F62" w:rsidRDefault="00975F62" w:rsidP="008867B9">
      <w:pPr>
        <w:pStyle w:val="Paragraphedeliste"/>
        <w:numPr>
          <w:ilvl w:val="1"/>
          <w:numId w:val="4"/>
        </w:numPr>
      </w:pPr>
      <w:r w:rsidRPr="00E633A0">
        <w:rPr>
          <w:b/>
          <w:bCs/>
        </w:rPr>
        <w:t>Apprentissage supervisé</w:t>
      </w:r>
      <w:r w:rsidRPr="00975F62">
        <w:t> : les algorithmes sont entraînés à partir d’ensembles de données étiquetées où chaque exemple est associé à une entrée et à une sortie correspondante. Ils apprennent de ces données étiquetées pour formuler des prédictions sur des données nouvelles et inédites.</w:t>
      </w:r>
    </w:p>
    <w:p w14:paraId="0CAC9455" w14:textId="3B579541" w:rsidR="00F91CA4" w:rsidRDefault="00F91CA4" w:rsidP="008867B9">
      <w:pPr>
        <w:pStyle w:val="Paragraphedeliste"/>
        <w:numPr>
          <w:ilvl w:val="1"/>
          <w:numId w:val="4"/>
        </w:numPr>
      </w:pPr>
      <w:r w:rsidRPr="00F91CA4">
        <w:rPr>
          <w:b/>
          <w:bCs/>
        </w:rPr>
        <w:t>Apprentissage non supervisé</w:t>
      </w:r>
      <w:r w:rsidRPr="00F91CA4">
        <w:t> : sans données étiquetées ni sorties prédéfinies, l’algorithme apprend à découvrir des structures ou des regroupements cachés dans les données.</w:t>
      </w:r>
    </w:p>
    <w:p w14:paraId="45D42333" w14:textId="04296BD7" w:rsidR="00BF32A5" w:rsidRDefault="00BF32A5" w:rsidP="008867B9">
      <w:pPr>
        <w:pStyle w:val="Paragraphedeliste"/>
        <w:numPr>
          <w:ilvl w:val="1"/>
          <w:numId w:val="4"/>
        </w:numPr>
      </w:pPr>
      <w:r w:rsidRPr="00BF32A5">
        <w:rPr>
          <w:b/>
          <w:bCs/>
        </w:rPr>
        <w:t>Apprentissage par renforcement</w:t>
      </w:r>
      <w:r w:rsidRPr="00BF32A5">
        <w:t> : entraîné à interagir dans un environnement donné et à apprendre par la méthode essais-erreurs, l’agent reçoit des retours sur ses actions sous la forme de récompenses ou de pénalités, ce qui lui permet d’apprendre et d’améliorer sa performance au fil de son utilisation.</w:t>
      </w:r>
    </w:p>
    <w:p w14:paraId="7F958F67" w14:textId="29BFE37B" w:rsidR="00602534" w:rsidRPr="001663C1" w:rsidRDefault="00602534" w:rsidP="008867B9">
      <w:pPr>
        <w:pStyle w:val="Paragraphedeliste"/>
        <w:numPr>
          <w:ilvl w:val="1"/>
          <w:numId w:val="4"/>
        </w:numPr>
      </w:pPr>
      <w:r w:rsidRPr="00602534">
        <w:rPr>
          <w:b/>
          <w:bCs/>
        </w:rPr>
        <w:t>Approche</w:t>
      </w:r>
      <w:r>
        <w:rPr>
          <w:b/>
          <w:bCs/>
        </w:rPr>
        <w:t>s</w:t>
      </w:r>
      <w:r w:rsidRPr="00602534">
        <w:rPr>
          <w:b/>
          <w:bCs/>
        </w:rPr>
        <w:t xml:space="preserve"> hybride</w:t>
      </w:r>
      <w:r>
        <w:rPr>
          <w:b/>
          <w:bCs/>
        </w:rPr>
        <w:t>s</w:t>
      </w:r>
      <w:r w:rsidR="001663C1">
        <w:rPr>
          <w:b/>
          <w:bCs/>
        </w:rPr>
        <w:t> :</w:t>
      </w:r>
    </w:p>
    <w:p w14:paraId="18100B82" w14:textId="77777777" w:rsidR="001663C1" w:rsidRDefault="001663C1" w:rsidP="001663C1">
      <w:pPr>
        <w:pStyle w:val="Paragraphedeliste"/>
        <w:numPr>
          <w:ilvl w:val="2"/>
          <w:numId w:val="4"/>
        </w:numPr>
      </w:pPr>
      <w:r w:rsidRPr="001663C1">
        <w:rPr>
          <w:b/>
          <w:bCs/>
        </w:rPr>
        <w:t>Apprentissage semi-supervisé</w:t>
      </w:r>
      <w:r>
        <w:t xml:space="preserve"> : L’apprentissage semi-supervisé utilise un mélange de données étiquetées et de données non étiquetées, améliorant la performance du modèle même lorsque les données étiquetées sont limitées.</w:t>
      </w:r>
    </w:p>
    <w:p w14:paraId="3A9628D5" w14:textId="77777777" w:rsidR="001663C1" w:rsidRDefault="001663C1" w:rsidP="001663C1">
      <w:pPr>
        <w:pStyle w:val="Paragraphedeliste"/>
        <w:numPr>
          <w:ilvl w:val="2"/>
          <w:numId w:val="4"/>
        </w:numPr>
      </w:pPr>
      <w:r w:rsidRPr="001663C1">
        <w:rPr>
          <w:b/>
          <w:bCs/>
        </w:rPr>
        <w:lastRenderedPageBreak/>
        <w:t>Apprentissage auto-supervisé</w:t>
      </w:r>
      <w:r>
        <w:t xml:space="preserve"> : L’apprentissage auto-supervisé permet à un modèle de s’entrainer par déduction en étiquetant une partie des données à partir de données non étiquetées.</w:t>
      </w:r>
    </w:p>
    <w:p w14:paraId="2DA94C78" w14:textId="77777777" w:rsidR="001663C1" w:rsidRDefault="001663C1" w:rsidP="001663C1">
      <w:pPr>
        <w:pStyle w:val="Paragraphedeliste"/>
        <w:numPr>
          <w:ilvl w:val="2"/>
          <w:numId w:val="4"/>
        </w:numPr>
      </w:pPr>
      <w:r w:rsidRPr="001663C1">
        <w:rPr>
          <w:b/>
          <w:bCs/>
        </w:rPr>
        <w:t>Apprentissage multitâche</w:t>
      </w:r>
      <w:r>
        <w:t xml:space="preserve"> : L’apprentissage multitâche permet à un modèle d’utiliser les connaissances acquises d’une tâche à l’autre. Cette approche est particulièrement utile pour améliorer la performance dans des domaines où les tâches sont interconnectées.</w:t>
      </w:r>
    </w:p>
    <w:p w14:paraId="5FD9DB93" w14:textId="77777777" w:rsidR="00BA4DF4" w:rsidRPr="00BA4DF4" w:rsidRDefault="00BA4DF4" w:rsidP="00BA4DF4">
      <w:pPr>
        <w:pStyle w:val="Paragraphedeliste"/>
      </w:pPr>
    </w:p>
    <w:p w14:paraId="64F63CD2" w14:textId="4143C498" w:rsidR="001663C1" w:rsidRDefault="001663C1" w:rsidP="001663C1">
      <w:pPr>
        <w:pStyle w:val="Paragraphedeliste"/>
        <w:numPr>
          <w:ilvl w:val="0"/>
          <w:numId w:val="4"/>
        </w:numPr>
      </w:pPr>
      <w:r w:rsidRPr="001663C1">
        <w:rPr>
          <w:b/>
          <w:bCs/>
        </w:rPr>
        <w:t xml:space="preserve">Apprentissage profond (ou DL, Deep Learning) : </w:t>
      </w:r>
      <w:r w:rsidRPr="001663C1">
        <w:t>Le DL est un sous-ensemble du ML. Le DL est une méthode d’apprentissage automatique qui repose sur l’utilisation de réseaux de neurones artificiels pour traiter et analyser des données. Ces réseaux sont inspirés de la structure et du fonctionnement du cerveau humain. La différence entre le Machine Learning (ML) et le Deep Learning (DL) est une question de complexité et de méthode d'apprentissage.</w:t>
      </w:r>
    </w:p>
    <w:p w14:paraId="4D08C0E7" w14:textId="77777777" w:rsidR="003B1321" w:rsidRDefault="003B1321" w:rsidP="003B1321"/>
    <w:p w14:paraId="392F5975" w14:textId="4A01C9FD" w:rsidR="003B1321" w:rsidRDefault="003B1321" w:rsidP="003B1321">
      <w:r>
        <w:t>Le Deep Learning appartient au Machine Learning qui lui-même appartient à l’IA.</w:t>
      </w:r>
    </w:p>
    <w:p w14:paraId="6894C837" w14:textId="5D1913AE" w:rsidR="003B1321" w:rsidRDefault="008D4968" w:rsidP="003B1321">
      <w:r>
        <w:rPr>
          <w:noProof/>
        </w:rPr>
        <w:drawing>
          <wp:inline distT="0" distB="0" distL="0" distR="0" wp14:anchorId="5004100A" wp14:editId="4BF5C4F9">
            <wp:extent cx="5760720" cy="3503295"/>
            <wp:effectExtent l="0" t="0" r="0" b="1905"/>
            <wp:docPr id="1581319626" name="Image 2" descr="What is Machine Learning? A Guide to ML &amp;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Machine Learning? A Guide to ML &amp; Deep Lear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503295"/>
                    </a:xfrm>
                    <a:prstGeom prst="rect">
                      <a:avLst/>
                    </a:prstGeom>
                    <a:noFill/>
                    <a:ln>
                      <a:noFill/>
                    </a:ln>
                  </pic:spPr>
                </pic:pic>
              </a:graphicData>
            </a:graphic>
          </wp:inline>
        </w:drawing>
      </w:r>
    </w:p>
    <w:p w14:paraId="4428DD19" w14:textId="722D41BA" w:rsidR="00691DED" w:rsidRDefault="00590A61" w:rsidP="00534F0E">
      <w:r w:rsidRPr="00590A61">
        <w:t>La manière dont l'ordinateur apprend à analyser les données est ce qui distingue le DL du ML.</w:t>
      </w:r>
    </w:p>
    <w:p w14:paraId="2D89A411" w14:textId="2A2CA0F8" w:rsidR="00AF41F9" w:rsidRPr="00534F0E" w:rsidRDefault="00AF41F9" w:rsidP="00534F0E">
      <w:r w:rsidRPr="00AF41F9">
        <w:t xml:space="preserve">Les principales différences entre le ML et le DL résident dans leur approche de l'apprentissage et les types d'algorithmes utilisés. Le ML englobe diverses techniques comme les arbres de décision. Le DL quant à lui, se concentre spécifiquement sur les </w:t>
      </w:r>
      <w:r w:rsidRPr="00AF41F9">
        <w:lastRenderedPageBreak/>
        <w:t>réseaux de neurones à plusieurs couches et se révèle particulièrement performant pour le traitement de données complexes telles que les images, l'audio et le langage naturel.</w:t>
      </w:r>
    </w:p>
    <w:p w14:paraId="5BAF8111" w14:textId="77777777" w:rsidR="0080680E" w:rsidRDefault="0080680E" w:rsidP="00C94B85"/>
    <w:p w14:paraId="0AB55562" w14:textId="4DCD4648" w:rsidR="0080680E" w:rsidRDefault="004773F2" w:rsidP="00C94B85">
      <w:r w:rsidRPr="004773F2">
        <w:drawing>
          <wp:inline distT="0" distB="0" distL="0" distR="0" wp14:anchorId="570E0A5A" wp14:editId="6C2D399F">
            <wp:extent cx="5760720" cy="4256405"/>
            <wp:effectExtent l="0" t="0" r="0" b="0"/>
            <wp:docPr id="384428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28641" name=""/>
                    <pic:cNvPicPr/>
                  </pic:nvPicPr>
                  <pic:blipFill>
                    <a:blip r:embed="rId7"/>
                    <a:stretch>
                      <a:fillRect/>
                    </a:stretch>
                  </pic:blipFill>
                  <pic:spPr>
                    <a:xfrm>
                      <a:off x="0" y="0"/>
                      <a:ext cx="5760720" cy="4256405"/>
                    </a:xfrm>
                    <a:prstGeom prst="rect">
                      <a:avLst/>
                    </a:prstGeom>
                  </pic:spPr>
                </pic:pic>
              </a:graphicData>
            </a:graphic>
          </wp:inline>
        </w:drawing>
      </w:r>
    </w:p>
    <w:p w14:paraId="50F06912" w14:textId="77777777" w:rsidR="008C35F4" w:rsidRDefault="008C35F4" w:rsidP="00C94B85"/>
    <w:p w14:paraId="6FD759D7" w14:textId="31362FFF" w:rsidR="00245723" w:rsidRPr="00245723" w:rsidRDefault="00A95C7F" w:rsidP="00245723">
      <w:pPr>
        <w:pStyle w:val="Paragraphedeliste"/>
        <w:numPr>
          <w:ilvl w:val="0"/>
          <w:numId w:val="4"/>
        </w:numPr>
      </w:pPr>
      <w:r w:rsidRPr="00ED12DD">
        <w:rPr>
          <w:b/>
          <w:bCs/>
        </w:rPr>
        <w:t>Architecture de réseau neuronal convolutif</w:t>
      </w:r>
      <w:r>
        <w:t xml:space="preserve"> (en anglais, CNN, </w:t>
      </w:r>
      <w:proofErr w:type="spellStart"/>
      <w:r w:rsidRPr="00A95C7F">
        <w:t>Convolutional</w:t>
      </w:r>
      <w:proofErr w:type="spellEnd"/>
      <w:r w:rsidRPr="00A95C7F">
        <w:t xml:space="preserve"> Neural Network</w:t>
      </w:r>
      <w:r>
        <w:t>)</w:t>
      </w:r>
      <w:r w:rsidR="00B55396">
        <w:t xml:space="preserve"> : </w:t>
      </w:r>
      <w:r w:rsidR="00245723" w:rsidRPr="00245723">
        <w:t>Une architecture de réseau neuronal convolutif est un type spécifique de réseau neuronal profond particulièrement bien adapté au traitement d'images, de vidéos et d'autres données de type grille (comme le son). Elle est inspirée par l'organisation du cortex visuel du cerveau animal.</w:t>
      </w:r>
      <w:r w:rsidR="00245723">
        <w:t xml:space="preserve"> </w:t>
      </w:r>
      <w:r w:rsidR="00245723" w:rsidRPr="00245723">
        <w:t xml:space="preserve">Applications des CNN : </w:t>
      </w:r>
    </w:p>
    <w:p w14:paraId="339E734F" w14:textId="77777777" w:rsidR="00245723" w:rsidRPr="00245723" w:rsidRDefault="00245723" w:rsidP="00245723">
      <w:pPr>
        <w:pStyle w:val="Paragraphedeliste"/>
        <w:numPr>
          <w:ilvl w:val="1"/>
          <w:numId w:val="4"/>
        </w:numPr>
      </w:pPr>
      <w:r w:rsidRPr="00245723">
        <w:rPr>
          <w:b/>
          <w:bCs/>
        </w:rPr>
        <w:t>Classification d'images :</w:t>
      </w:r>
      <w:r w:rsidRPr="00245723">
        <w:t xml:space="preserve"> Reconnaissance d'objets dans des images (par exemple, chats, chiens, voitures).</w:t>
      </w:r>
    </w:p>
    <w:p w14:paraId="60BA6E3F" w14:textId="77777777" w:rsidR="00245723" w:rsidRPr="00245723" w:rsidRDefault="00245723" w:rsidP="00245723">
      <w:pPr>
        <w:pStyle w:val="Paragraphedeliste"/>
        <w:numPr>
          <w:ilvl w:val="1"/>
          <w:numId w:val="4"/>
        </w:numPr>
      </w:pPr>
      <w:r w:rsidRPr="00245723">
        <w:rPr>
          <w:b/>
          <w:bCs/>
        </w:rPr>
        <w:t>Détection d'objets :</w:t>
      </w:r>
      <w:r w:rsidRPr="00245723">
        <w:t xml:space="preserve"> Localisation d'objets dans des images (par exemple, détection de visages, de véhicules).</w:t>
      </w:r>
    </w:p>
    <w:p w14:paraId="6B244AD7" w14:textId="77777777" w:rsidR="00245723" w:rsidRPr="00245723" w:rsidRDefault="00245723" w:rsidP="00245723">
      <w:pPr>
        <w:pStyle w:val="Paragraphedeliste"/>
        <w:numPr>
          <w:ilvl w:val="1"/>
          <w:numId w:val="4"/>
        </w:numPr>
      </w:pPr>
      <w:r w:rsidRPr="00245723">
        <w:rPr>
          <w:b/>
          <w:bCs/>
        </w:rPr>
        <w:t>Segmentation d'images :</w:t>
      </w:r>
      <w:r w:rsidRPr="00245723">
        <w:t xml:space="preserve"> Division d'une image en régions ou segments (par exemple, segmentation d'organes dans des images médicales).</w:t>
      </w:r>
    </w:p>
    <w:p w14:paraId="6A57FFC8" w14:textId="77777777" w:rsidR="00245723" w:rsidRPr="00245723" w:rsidRDefault="00245723" w:rsidP="00245723">
      <w:pPr>
        <w:pStyle w:val="Paragraphedeliste"/>
        <w:numPr>
          <w:ilvl w:val="1"/>
          <w:numId w:val="4"/>
        </w:numPr>
      </w:pPr>
      <w:r w:rsidRPr="00245723">
        <w:rPr>
          <w:b/>
          <w:bCs/>
        </w:rPr>
        <w:t>Reconnaissance faciale :</w:t>
      </w:r>
      <w:r w:rsidRPr="00245723">
        <w:t xml:space="preserve"> Identification de personnes à partir d'images de visages.</w:t>
      </w:r>
    </w:p>
    <w:p w14:paraId="4CFC883A" w14:textId="77777777" w:rsidR="00245723" w:rsidRPr="00245723" w:rsidRDefault="00245723" w:rsidP="00245723">
      <w:pPr>
        <w:pStyle w:val="Paragraphedeliste"/>
        <w:numPr>
          <w:ilvl w:val="1"/>
          <w:numId w:val="4"/>
        </w:numPr>
      </w:pPr>
      <w:r w:rsidRPr="00245723">
        <w:rPr>
          <w:b/>
          <w:bCs/>
        </w:rPr>
        <w:t>Analyse de vidéos :</w:t>
      </w:r>
      <w:r w:rsidRPr="00245723">
        <w:t xml:space="preserve"> Reconnaissance d'actions, suivi d'objets, etc.</w:t>
      </w:r>
    </w:p>
    <w:p w14:paraId="776D95F7" w14:textId="3454AEF2" w:rsidR="00AF2512" w:rsidRDefault="00245723" w:rsidP="00AF2512">
      <w:pPr>
        <w:pStyle w:val="Paragraphedeliste"/>
        <w:numPr>
          <w:ilvl w:val="1"/>
          <w:numId w:val="4"/>
        </w:numPr>
      </w:pPr>
      <w:r w:rsidRPr="00245723">
        <w:rPr>
          <w:b/>
          <w:bCs/>
        </w:rPr>
        <w:lastRenderedPageBreak/>
        <w:t>Traitement du langage naturel :</w:t>
      </w:r>
      <w:r w:rsidRPr="00245723">
        <w:t xml:space="preserve"> Certaines CNN sont utilisées pour le traitement du langage naturel, bien que les architectures basées sur les Transformers soient plus courantes.</w:t>
      </w:r>
    </w:p>
    <w:p w14:paraId="33252614" w14:textId="399D8458" w:rsidR="00AF2512" w:rsidRDefault="00AF2512" w:rsidP="00AF2512">
      <w:pPr>
        <w:pStyle w:val="Paragraphedeliste"/>
      </w:pPr>
    </w:p>
    <w:p w14:paraId="496A30A4" w14:textId="2711249E" w:rsidR="007E7709" w:rsidRDefault="007E7709" w:rsidP="007E7709">
      <w:pPr>
        <w:pStyle w:val="Paragraphedeliste"/>
        <w:numPr>
          <w:ilvl w:val="0"/>
          <w:numId w:val="4"/>
        </w:numPr>
      </w:pPr>
      <w:proofErr w:type="spellStart"/>
      <w:r w:rsidRPr="00E15061">
        <w:rPr>
          <w:b/>
          <w:bCs/>
        </w:rPr>
        <w:t>GeoAI</w:t>
      </w:r>
      <w:proofErr w:type="spellEnd"/>
      <w:r w:rsidR="007F2EDB">
        <w:t xml:space="preserve"> : </w:t>
      </w:r>
    </w:p>
    <w:p w14:paraId="5D52E33D" w14:textId="77777777" w:rsidR="000C1AE7" w:rsidRDefault="000C1AE7" w:rsidP="00C94B85"/>
    <w:p w14:paraId="58F9CBF9" w14:textId="77777777" w:rsidR="000C1AE7" w:rsidRDefault="000C1AE7" w:rsidP="00C94B85"/>
    <w:p w14:paraId="4E1B8689" w14:textId="0BB8F089" w:rsidR="007A6981" w:rsidRPr="007A6981" w:rsidRDefault="007A6981" w:rsidP="00C94B85">
      <w:r w:rsidRPr="007A6981">
        <w:t>Computer vision</w:t>
      </w:r>
    </w:p>
    <w:p w14:paraId="11052424" w14:textId="77777777" w:rsidR="007A6981" w:rsidRPr="007A6981" w:rsidRDefault="007A6981" w:rsidP="00C94B85">
      <w:r w:rsidRPr="007A6981">
        <w:t>Introduction à l'apprentissage supervisé</w:t>
      </w:r>
    </w:p>
    <w:p w14:paraId="0D4841E9" w14:textId="77777777" w:rsidR="007A6981" w:rsidRPr="007A6981" w:rsidRDefault="007A6981" w:rsidP="00C94B85">
      <w:r w:rsidRPr="007A6981">
        <w:t>Introduction à l'apprentissage non supervisé</w:t>
      </w:r>
    </w:p>
    <w:p w14:paraId="28155067" w14:textId="77777777" w:rsidR="007A6981" w:rsidRPr="007A6981" w:rsidRDefault="007A6981" w:rsidP="00C94B85">
      <w:pPr>
        <w:pStyle w:val="Titre3"/>
      </w:pPr>
      <w:bookmarkStart w:id="3" w:name="_Toc213678186"/>
      <w:r w:rsidRPr="007A6981">
        <w:t>Techniques courantes en géomatique: classification, segmentation, extraction d'objets</w:t>
      </w:r>
      <w:bookmarkEnd w:id="3"/>
    </w:p>
    <w:p w14:paraId="54BA4134" w14:textId="77777777" w:rsidR="007A6981" w:rsidRPr="007A6981" w:rsidRDefault="007A6981" w:rsidP="00C94B85">
      <w:pPr>
        <w:pStyle w:val="Titre3"/>
      </w:pPr>
      <w:bookmarkStart w:id="4" w:name="_Toc213678187"/>
      <w:r w:rsidRPr="007A6981">
        <w:t>Différents modèles pour différents usages</w:t>
      </w:r>
      <w:bookmarkEnd w:id="4"/>
      <w:r w:rsidRPr="007A6981">
        <w:t xml:space="preserve"> </w:t>
      </w:r>
    </w:p>
    <w:p w14:paraId="0864542A" w14:textId="77777777" w:rsidR="007A6981" w:rsidRPr="007A6981" w:rsidRDefault="007A6981" w:rsidP="00C94B85">
      <w:r w:rsidRPr="007A6981">
        <w:t xml:space="preserve">Modèles </w:t>
      </w:r>
      <w:proofErr w:type="spellStart"/>
      <w:r w:rsidRPr="007A6981">
        <w:t>MaskRCNN</w:t>
      </w:r>
      <w:proofErr w:type="spellEnd"/>
      <w:r w:rsidRPr="007A6981">
        <w:t>, U-Net…</w:t>
      </w:r>
    </w:p>
    <w:p w14:paraId="0BFD94CB" w14:textId="77777777" w:rsidR="007A6981" w:rsidRPr="007A6981" w:rsidRDefault="007A6981" w:rsidP="00C94B85">
      <w:pPr>
        <w:pStyle w:val="Titre3"/>
      </w:pPr>
      <w:bookmarkStart w:id="5" w:name="_Toc213678188"/>
      <w:r w:rsidRPr="007A6981">
        <w:t>Introduction à ArcGIS et ses capacités en IA</w:t>
      </w:r>
      <w:bookmarkEnd w:id="5"/>
      <w:r w:rsidRPr="007A6981">
        <w:t xml:space="preserve"> </w:t>
      </w:r>
    </w:p>
    <w:p w14:paraId="1A41F8CE" w14:textId="77777777" w:rsidR="007A6981" w:rsidRPr="007A6981" w:rsidRDefault="007A6981" w:rsidP="00C94B85">
      <w:r w:rsidRPr="007A6981">
        <w:t>Exploration des outils IA intégrés dans ArcGIS.</w:t>
      </w:r>
    </w:p>
    <w:p w14:paraId="6FF2AE21" w14:textId="77777777" w:rsidR="007A6981" w:rsidRPr="007A6981" w:rsidRDefault="007A6981" w:rsidP="00C94B85">
      <w:r w:rsidRPr="007A6981">
        <w:t>Aperçu des bibliothèques complémentaires (ArcGIS Notebooks, Python ... ).</w:t>
      </w:r>
    </w:p>
    <w:p w14:paraId="4C0F2A23" w14:textId="77777777" w:rsidR="007A6981" w:rsidRPr="007A6981" w:rsidRDefault="007A6981" w:rsidP="00C94B85">
      <w:r w:rsidRPr="007A6981">
        <w:t>Présentation des API et des outils d'IA dans ArcGIS Pro.</w:t>
      </w:r>
    </w:p>
    <w:p w14:paraId="7CD06E2F" w14:textId="77777777" w:rsidR="007A6981" w:rsidRPr="007A6981" w:rsidRDefault="007A6981" w:rsidP="00C94B85">
      <w:r w:rsidRPr="007A6981">
        <w:t>Introduction aux bibliothèques IA</w:t>
      </w:r>
    </w:p>
    <w:p w14:paraId="631FE95F" w14:textId="77777777" w:rsidR="007A6981" w:rsidRPr="007A6981" w:rsidRDefault="007A6981" w:rsidP="00C94B85">
      <w:pPr>
        <w:pStyle w:val="Titre3"/>
      </w:pPr>
      <w:bookmarkStart w:id="6" w:name="_Toc213678189"/>
      <w:r w:rsidRPr="007A6981">
        <w:t>Configuration de l'environnement de travail</w:t>
      </w:r>
      <w:bookmarkEnd w:id="6"/>
      <w:r w:rsidRPr="007A6981">
        <w:t xml:space="preserve"> </w:t>
      </w:r>
    </w:p>
    <w:p w14:paraId="5A48DBB8" w14:textId="77777777" w:rsidR="007A6981" w:rsidRPr="007A6981" w:rsidRDefault="007A6981" w:rsidP="00C94B85">
      <w:r w:rsidRPr="007A6981">
        <w:t>Installation et configuration des modules nécessaires.</w:t>
      </w:r>
    </w:p>
    <w:p w14:paraId="38220580" w14:textId="77777777" w:rsidR="007A6981" w:rsidRPr="007A6981" w:rsidRDefault="007A6981" w:rsidP="00C94B85">
      <w:r w:rsidRPr="007A6981">
        <w:t xml:space="preserve">Intégration d'ArcGIS avec </w:t>
      </w:r>
      <w:proofErr w:type="spellStart"/>
      <w:r w:rsidRPr="007A6981">
        <w:t>Jupyter</w:t>
      </w:r>
      <w:proofErr w:type="spellEnd"/>
      <w:r w:rsidRPr="007A6981">
        <w:t xml:space="preserve"> Notebooks pour les tâches IA.</w:t>
      </w:r>
    </w:p>
    <w:p w14:paraId="0C39C94F" w14:textId="77777777" w:rsidR="007A6981" w:rsidRPr="007A6981" w:rsidRDefault="007A6981" w:rsidP="00C94B85">
      <w:pPr>
        <w:pStyle w:val="Titre3"/>
      </w:pPr>
      <w:bookmarkStart w:id="7" w:name="_Toc213678190"/>
      <w:r w:rsidRPr="007A6981">
        <w:t>Exploration des données géospatiales</w:t>
      </w:r>
      <w:bookmarkEnd w:id="7"/>
      <w:r w:rsidRPr="007A6981">
        <w:t xml:space="preserve"> </w:t>
      </w:r>
    </w:p>
    <w:p w14:paraId="1FEC8BF5" w14:textId="77777777" w:rsidR="007A6981" w:rsidRPr="007A6981" w:rsidRDefault="007A6981" w:rsidP="00C94B85">
      <w:r w:rsidRPr="007A6981">
        <w:t>Types de données géographiques et leur préparation pour l'IA.</w:t>
      </w:r>
    </w:p>
    <w:p w14:paraId="50C1E894" w14:textId="77777777" w:rsidR="007A6981" w:rsidRPr="007A6981" w:rsidRDefault="007A6981" w:rsidP="00C94B85">
      <w:r w:rsidRPr="007A6981">
        <w:t>Techniques de nettoyage et de structuration des données avec ArcGIS.</w:t>
      </w:r>
    </w:p>
    <w:p w14:paraId="3A0466E8" w14:textId="77777777" w:rsidR="007A6981" w:rsidRPr="007A6981" w:rsidRDefault="007A6981" w:rsidP="00C94B85">
      <w:r w:rsidRPr="007A6981">
        <w:t>Préparation des images et des jeux de données SIG pour les modèles IA.</w:t>
      </w:r>
    </w:p>
    <w:p w14:paraId="55ECB6C2" w14:textId="77777777" w:rsidR="007A6981" w:rsidRPr="007A6981" w:rsidRDefault="007A6981" w:rsidP="00C94B85">
      <w:r w:rsidRPr="007A6981">
        <w:t>Création de classes et étiquetage pour l'apprentissage supervisé.</w:t>
      </w:r>
    </w:p>
    <w:p w14:paraId="752C2091" w14:textId="77777777" w:rsidR="007A6981" w:rsidRPr="007A6981" w:rsidRDefault="007A6981" w:rsidP="00C94B85">
      <w:pPr>
        <w:pStyle w:val="Titre1"/>
      </w:pPr>
      <w:bookmarkStart w:id="8" w:name="_Toc213678191"/>
      <w:r w:rsidRPr="007A6981">
        <w:lastRenderedPageBreak/>
        <w:t>Réseaux neuronaux et Deep Learning</w:t>
      </w:r>
      <w:bookmarkEnd w:id="8"/>
    </w:p>
    <w:p w14:paraId="38EA50B0" w14:textId="77777777" w:rsidR="007A6981" w:rsidRPr="007A6981" w:rsidRDefault="007A6981" w:rsidP="00975E8C">
      <w:pPr>
        <w:pStyle w:val="Titre2"/>
      </w:pPr>
      <w:bookmarkStart w:id="9" w:name="_Toc213678192"/>
      <w:r w:rsidRPr="007A6981">
        <w:t xml:space="preserve">Introduction au Deep </w:t>
      </w:r>
      <w:proofErr w:type="spellStart"/>
      <w:r w:rsidRPr="007A6981">
        <w:t>Leaming</w:t>
      </w:r>
      <w:proofErr w:type="spellEnd"/>
      <w:r w:rsidRPr="007A6981">
        <w:t xml:space="preserve"> appliqué à la géomatique</w:t>
      </w:r>
      <w:bookmarkEnd w:id="9"/>
      <w:r w:rsidRPr="007A6981">
        <w:t xml:space="preserve"> </w:t>
      </w:r>
    </w:p>
    <w:p w14:paraId="10264D14" w14:textId="77777777" w:rsidR="007A6981" w:rsidRPr="007A6981" w:rsidRDefault="007A6981" w:rsidP="00975E8C">
      <w:r w:rsidRPr="007A6981">
        <w:t>Fonctionnement des CNN (</w:t>
      </w:r>
      <w:proofErr w:type="spellStart"/>
      <w:r w:rsidRPr="007A6981">
        <w:t>Convolutional</w:t>
      </w:r>
      <w:proofErr w:type="spellEnd"/>
      <w:r w:rsidRPr="007A6981">
        <w:t xml:space="preserve"> Neural Networks).</w:t>
      </w:r>
    </w:p>
    <w:p w14:paraId="2867A347" w14:textId="77777777" w:rsidR="007A6981" w:rsidRPr="007A6981" w:rsidRDefault="007A6981" w:rsidP="00975E8C">
      <w:r w:rsidRPr="007A6981">
        <w:t>Cas d'étude : extraction d'objets sur images aériennes. Projet IGN par exemple.</w:t>
      </w:r>
    </w:p>
    <w:p w14:paraId="2AEF9850" w14:textId="77777777" w:rsidR="007A6981" w:rsidRPr="007A6981" w:rsidRDefault="007A6981" w:rsidP="00975E8C">
      <w:pPr>
        <w:pStyle w:val="Titre2"/>
      </w:pPr>
      <w:bookmarkStart w:id="10" w:name="_Toc213678193"/>
      <w:r w:rsidRPr="007A6981">
        <w:t>ArcGIS et les modèles de Deep Learning</w:t>
      </w:r>
      <w:bookmarkEnd w:id="10"/>
      <w:r w:rsidRPr="007A6981">
        <w:t xml:space="preserve"> </w:t>
      </w:r>
    </w:p>
    <w:p w14:paraId="44B2ED69" w14:textId="77777777" w:rsidR="007A6981" w:rsidRPr="007A6981" w:rsidRDefault="007A6981" w:rsidP="00975E8C">
      <w:r w:rsidRPr="007A6981">
        <w:t>Création de modèles Deep Learning dans ArcGIS.</w:t>
      </w:r>
    </w:p>
    <w:p w14:paraId="1F4A9F67" w14:textId="77777777" w:rsidR="007A6981" w:rsidRPr="007A6981" w:rsidRDefault="007A6981" w:rsidP="00975E8C">
      <w:r w:rsidRPr="007A6981">
        <w:t>Utilisation des modèles pré-entraînés.</w:t>
      </w:r>
    </w:p>
    <w:p w14:paraId="0CD1E61F" w14:textId="77777777" w:rsidR="007A6981" w:rsidRPr="007A6981" w:rsidRDefault="007A6981" w:rsidP="00975E8C">
      <w:r w:rsidRPr="007A6981">
        <w:t>Deep Learning (</w:t>
      </w:r>
      <w:proofErr w:type="spellStart"/>
      <w:r w:rsidRPr="007A6981">
        <w:t>with</w:t>
      </w:r>
      <w:proofErr w:type="spellEnd"/>
      <w:r w:rsidRPr="007A6981">
        <w:t xml:space="preserve"> </w:t>
      </w:r>
      <w:proofErr w:type="spellStart"/>
      <w:r w:rsidRPr="007A6981">
        <w:t>PyTorch</w:t>
      </w:r>
      <w:proofErr w:type="spellEnd"/>
      <w:r w:rsidRPr="007A6981">
        <w:t xml:space="preserve">, </w:t>
      </w:r>
      <w:proofErr w:type="spellStart"/>
      <w:r w:rsidRPr="007A6981">
        <w:t>TorchGeo</w:t>
      </w:r>
      <w:proofErr w:type="spellEnd"/>
      <w:r w:rsidRPr="007A6981">
        <w:t xml:space="preserve">  &amp; </w:t>
      </w:r>
      <w:proofErr w:type="spellStart"/>
      <w:r w:rsidRPr="007A6981">
        <w:t>TensorFlow</w:t>
      </w:r>
      <w:proofErr w:type="spellEnd"/>
      <w:r w:rsidRPr="007A6981">
        <w:t xml:space="preserve">) </w:t>
      </w:r>
    </w:p>
    <w:p w14:paraId="6B75F379" w14:textId="77777777" w:rsidR="007A6981" w:rsidRPr="007A6981" w:rsidRDefault="007A6981" w:rsidP="00975E8C">
      <w:proofErr w:type="spellStart"/>
      <w:r w:rsidRPr="007A6981">
        <w:t>TorchGeo</w:t>
      </w:r>
      <w:proofErr w:type="spellEnd"/>
      <w:r w:rsidRPr="007A6981">
        <w:t> </w:t>
      </w:r>
      <w:proofErr w:type="spellStart"/>
      <w:r w:rsidRPr="007A6981">
        <w:t>is</w:t>
      </w:r>
      <w:proofErr w:type="spellEnd"/>
      <w:r w:rsidRPr="007A6981">
        <w:t xml:space="preserve"> an open-source </w:t>
      </w:r>
      <w:proofErr w:type="spellStart"/>
      <w:r w:rsidRPr="007A6981">
        <w:t>PyTorch-based</w:t>
      </w:r>
      <w:proofErr w:type="spellEnd"/>
      <w:r w:rsidRPr="007A6981">
        <w:t xml:space="preserve"> </w:t>
      </w:r>
      <w:proofErr w:type="spellStart"/>
      <w:r w:rsidRPr="007A6981">
        <w:t>library</w:t>
      </w:r>
      <w:proofErr w:type="spellEnd"/>
      <w:r w:rsidRPr="007A6981">
        <w:t xml:space="preserve"> </w:t>
      </w:r>
      <w:proofErr w:type="spellStart"/>
      <w:r w:rsidRPr="007A6981">
        <w:t>focused</w:t>
      </w:r>
      <w:proofErr w:type="spellEnd"/>
      <w:r w:rsidRPr="007A6981">
        <w:t xml:space="preserve"> on </w:t>
      </w:r>
      <w:proofErr w:type="spellStart"/>
      <w:r w:rsidRPr="007A6981">
        <w:t>geospatial</w:t>
      </w:r>
      <w:proofErr w:type="spellEnd"/>
      <w:r w:rsidRPr="007A6981">
        <w:t xml:space="preserve"> </w:t>
      </w:r>
      <w:proofErr w:type="spellStart"/>
      <w:r w:rsidRPr="007A6981">
        <w:t>deep</w:t>
      </w:r>
      <w:proofErr w:type="spellEnd"/>
      <w:r w:rsidRPr="007A6981">
        <w:t xml:space="preserve"> learning, </w:t>
      </w:r>
      <w:proofErr w:type="spellStart"/>
      <w:r w:rsidRPr="007A6981">
        <w:t>with</w:t>
      </w:r>
      <w:proofErr w:type="spellEnd"/>
      <w:r w:rsidRPr="007A6981">
        <w:t xml:space="preserve"> support for building </w:t>
      </w:r>
      <w:proofErr w:type="spellStart"/>
      <w:r w:rsidRPr="007A6981">
        <w:t>semantic</w:t>
      </w:r>
      <w:proofErr w:type="spellEnd"/>
      <w:r w:rsidRPr="007A6981">
        <w:t xml:space="preserve"> segmentation pipelines </w:t>
      </w:r>
      <w:proofErr w:type="spellStart"/>
      <w:r w:rsidRPr="007A6981">
        <w:t>using</w:t>
      </w:r>
      <w:proofErr w:type="spellEnd"/>
      <w:r w:rsidRPr="007A6981">
        <w:t xml:space="preserve"> U-Net</w:t>
      </w:r>
    </w:p>
    <w:p w14:paraId="270A5C59" w14:textId="77777777" w:rsidR="007A6981" w:rsidRPr="007A6981" w:rsidRDefault="007A6981" w:rsidP="00975E8C">
      <w:pPr>
        <w:pStyle w:val="Titre2"/>
      </w:pPr>
      <w:bookmarkStart w:id="11" w:name="_Toc213678194"/>
      <w:r w:rsidRPr="007A6981">
        <w:t>Introduction à l'algorithme U-Net pour la segmentation</w:t>
      </w:r>
      <w:bookmarkEnd w:id="11"/>
      <w:r w:rsidRPr="007A6981">
        <w:t xml:space="preserve"> </w:t>
      </w:r>
    </w:p>
    <w:p w14:paraId="538591AE" w14:textId="77777777" w:rsidR="007A6981" w:rsidRPr="007A6981" w:rsidRDefault="007A6981" w:rsidP="00975E8C">
      <w:r w:rsidRPr="007A6981">
        <w:t>Concept et cas d'application.</w:t>
      </w:r>
    </w:p>
    <w:p w14:paraId="4632A7C3" w14:textId="77777777" w:rsidR="007A6981" w:rsidRPr="007A6981" w:rsidRDefault="007A6981" w:rsidP="00975E8C">
      <w:r w:rsidRPr="007A6981">
        <w:t>Exploration des solutions prêtes à l'emploi dans ArcGIS.</w:t>
      </w:r>
    </w:p>
    <w:p w14:paraId="205ABEBB" w14:textId="77777777" w:rsidR="007A6981" w:rsidRPr="007A6981" w:rsidRDefault="007A6981" w:rsidP="00975E8C">
      <w:pPr>
        <w:pStyle w:val="Titre2"/>
      </w:pPr>
      <w:bookmarkStart w:id="12" w:name="_Toc213678195"/>
      <w:r w:rsidRPr="007A6981">
        <w:t>Atelier pratique : Détection automatique d'objets/ Restitution 3D automatique d'objets</w:t>
      </w:r>
      <w:bookmarkEnd w:id="12"/>
      <w:r w:rsidRPr="007A6981">
        <w:t xml:space="preserve"> </w:t>
      </w:r>
    </w:p>
    <w:p w14:paraId="5453CC12" w14:textId="77777777" w:rsidR="007A6981" w:rsidRPr="007A6981" w:rsidRDefault="007A6981" w:rsidP="00975E8C">
      <w:r w:rsidRPr="007A6981">
        <w:t>Exemple: Extraction des routes, bâtiments, végétation ou hydrographie ...</w:t>
      </w:r>
    </w:p>
    <w:p w14:paraId="2DC8BAF6" w14:textId="77777777" w:rsidR="007A6981" w:rsidRPr="007A6981" w:rsidRDefault="007A6981" w:rsidP="00975E8C">
      <w:r w:rsidRPr="007A6981">
        <w:t>Déploiement des modèles sur des jeux de données réelles.</w:t>
      </w:r>
    </w:p>
    <w:p w14:paraId="08B942D7" w14:textId="77777777" w:rsidR="007A6981" w:rsidRPr="007A6981" w:rsidRDefault="007A6981" w:rsidP="00975E8C">
      <w:pPr>
        <w:pStyle w:val="Titre2"/>
      </w:pPr>
      <w:bookmarkStart w:id="13" w:name="_Toc213678196"/>
      <w:r w:rsidRPr="007A6981">
        <w:t>Optimisation et exportation des résultats</w:t>
      </w:r>
      <w:bookmarkEnd w:id="13"/>
      <w:r w:rsidRPr="007A6981">
        <w:t xml:space="preserve"> </w:t>
      </w:r>
    </w:p>
    <w:p w14:paraId="4645F2EB" w14:textId="77777777" w:rsidR="007A6981" w:rsidRPr="007A6981" w:rsidRDefault="007A6981" w:rsidP="00975E8C">
      <w:r w:rsidRPr="007A6981">
        <w:t>Amélioration de la précision.</w:t>
      </w:r>
    </w:p>
    <w:p w14:paraId="0484FFC9" w14:textId="77777777" w:rsidR="007A6981" w:rsidRPr="007A6981" w:rsidRDefault="007A6981" w:rsidP="00975E8C">
      <w:r w:rsidRPr="007A6981">
        <w:t xml:space="preserve">Exportation vers des formats compatibles (shapefiles, </w:t>
      </w:r>
      <w:proofErr w:type="spellStart"/>
      <w:r w:rsidRPr="007A6981">
        <w:t>GeoJSON</w:t>
      </w:r>
      <w:proofErr w:type="spellEnd"/>
      <w:r w:rsidRPr="007A6981">
        <w:t>, etc.).</w:t>
      </w:r>
    </w:p>
    <w:p w14:paraId="7D557066" w14:textId="77777777" w:rsidR="007A6981" w:rsidRPr="007A6981" w:rsidRDefault="007A6981" w:rsidP="00975E8C">
      <w:pPr>
        <w:pStyle w:val="Titre2"/>
      </w:pPr>
      <w:bookmarkStart w:id="14" w:name="_Toc213678197"/>
      <w:r w:rsidRPr="007A6981">
        <w:t>Perspectives</w:t>
      </w:r>
      <w:bookmarkEnd w:id="14"/>
      <w:r w:rsidRPr="007A6981">
        <w:t xml:space="preserve"> </w:t>
      </w:r>
    </w:p>
    <w:p w14:paraId="51C5E39A" w14:textId="77777777" w:rsidR="007A6981" w:rsidRPr="007A6981" w:rsidRDefault="007A6981" w:rsidP="00975E8C">
      <w:r w:rsidRPr="007A6981">
        <w:t>Collaboration avec d'autres plateformes IA</w:t>
      </w:r>
    </w:p>
    <w:p w14:paraId="2FB9702D" w14:textId="77777777" w:rsidR="007A6981" w:rsidRPr="007A6981" w:rsidRDefault="007A6981" w:rsidP="00975E8C">
      <w:r w:rsidRPr="007A6981">
        <w:t xml:space="preserve">Utilisation </w:t>
      </w:r>
      <w:proofErr w:type="spellStart"/>
      <w:r w:rsidRPr="007A6981">
        <w:t>d'APis</w:t>
      </w:r>
      <w:proofErr w:type="spellEnd"/>
      <w:r w:rsidRPr="007A6981">
        <w:t xml:space="preserve"> externes pour enrichir les analyses.</w:t>
      </w:r>
    </w:p>
    <w:p w14:paraId="2AE28628" w14:textId="3570141C" w:rsidR="009D529E" w:rsidRDefault="00C94B85" w:rsidP="00C94B85">
      <w:pPr>
        <w:pStyle w:val="Titre1"/>
      </w:pPr>
      <w:bookmarkStart w:id="15" w:name="_Toc213678198"/>
      <w:r>
        <w:t>Sources</w:t>
      </w:r>
      <w:bookmarkEnd w:id="15"/>
    </w:p>
    <w:sectPr w:rsidR="009D52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0F58"/>
    <w:multiLevelType w:val="multilevel"/>
    <w:tmpl w:val="C42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05D77"/>
    <w:multiLevelType w:val="multilevel"/>
    <w:tmpl w:val="B11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C2258"/>
    <w:multiLevelType w:val="multilevel"/>
    <w:tmpl w:val="6A34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E4842"/>
    <w:multiLevelType w:val="hybridMultilevel"/>
    <w:tmpl w:val="FA124D7E"/>
    <w:lvl w:ilvl="0" w:tplc="71F406BE">
      <w:numFmt w:val="bullet"/>
      <w:lvlText w:val="-"/>
      <w:lvlJc w:val="left"/>
      <w:pPr>
        <w:ind w:left="720" w:hanging="360"/>
      </w:pPr>
      <w:rPr>
        <w:rFonts w:ascii="Aptos" w:eastAsiaTheme="minorHAnsi" w:hAnsi="Aptos" w:cstheme="minorBidi"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4903E6C"/>
    <w:multiLevelType w:val="multilevel"/>
    <w:tmpl w:val="C9F8E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B02F97"/>
    <w:multiLevelType w:val="multilevel"/>
    <w:tmpl w:val="E368C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264897">
    <w:abstractNumId w:val="1"/>
  </w:num>
  <w:num w:numId="2" w16cid:durableId="2069725138">
    <w:abstractNumId w:val="4"/>
  </w:num>
  <w:num w:numId="3" w16cid:durableId="1588805294">
    <w:abstractNumId w:val="5"/>
  </w:num>
  <w:num w:numId="4" w16cid:durableId="1250965498">
    <w:abstractNumId w:val="3"/>
  </w:num>
  <w:num w:numId="5" w16cid:durableId="806900275">
    <w:abstractNumId w:val="0"/>
  </w:num>
  <w:num w:numId="6" w16cid:durableId="1320308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2B"/>
    <w:rsid w:val="000C1AE7"/>
    <w:rsid w:val="001663C1"/>
    <w:rsid w:val="00245723"/>
    <w:rsid w:val="00267F23"/>
    <w:rsid w:val="0028666A"/>
    <w:rsid w:val="002B1090"/>
    <w:rsid w:val="003567F9"/>
    <w:rsid w:val="003B1321"/>
    <w:rsid w:val="00401E2B"/>
    <w:rsid w:val="00434E24"/>
    <w:rsid w:val="004773F2"/>
    <w:rsid w:val="004B47E7"/>
    <w:rsid w:val="00534F0E"/>
    <w:rsid w:val="00590A61"/>
    <w:rsid w:val="005915F1"/>
    <w:rsid w:val="005B5938"/>
    <w:rsid w:val="00602534"/>
    <w:rsid w:val="00614983"/>
    <w:rsid w:val="00627FEF"/>
    <w:rsid w:val="00691DED"/>
    <w:rsid w:val="007034E6"/>
    <w:rsid w:val="00707FF3"/>
    <w:rsid w:val="007268D0"/>
    <w:rsid w:val="00731BC2"/>
    <w:rsid w:val="007A6981"/>
    <w:rsid w:val="007E7709"/>
    <w:rsid w:val="007F2EDB"/>
    <w:rsid w:val="0080680E"/>
    <w:rsid w:val="00865E40"/>
    <w:rsid w:val="008867B9"/>
    <w:rsid w:val="008C35F4"/>
    <w:rsid w:val="008D4968"/>
    <w:rsid w:val="008D6335"/>
    <w:rsid w:val="00975E8C"/>
    <w:rsid w:val="00975F62"/>
    <w:rsid w:val="0098477F"/>
    <w:rsid w:val="009B1662"/>
    <w:rsid w:val="009D529E"/>
    <w:rsid w:val="00A95C7F"/>
    <w:rsid w:val="00AF2512"/>
    <w:rsid w:val="00AF41F9"/>
    <w:rsid w:val="00B55396"/>
    <w:rsid w:val="00BA4DF4"/>
    <w:rsid w:val="00BF32A5"/>
    <w:rsid w:val="00C30A6C"/>
    <w:rsid w:val="00C94B85"/>
    <w:rsid w:val="00CD31E2"/>
    <w:rsid w:val="00D234E6"/>
    <w:rsid w:val="00D50B7D"/>
    <w:rsid w:val="00D56ADA"/>
    <w:rsid w:val="00D6510E"/>
    <w:rsid w:val="00D81CC6"/>
    <w:rsid w:val="00E15061"/>
    <w:rsid w:val="00E633A0"/>
    <w:rsid w:val="00E857DB"/>
    <w:rsid w:val="00ED12DD"/>
    <w:rsid w:val="00F56D4E"/>
    <w:rsid w:val="00F91CA4"/>
    <w:rsid w:val="00FA7F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869C"/>
  <w15:chartTrackingRefBased/>
  <w15:docId w15:val="{93F7AF3E-CB79-4A38-97EE-C93FE9CEF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1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01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01E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1E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1E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1E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1E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1E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1E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1E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01E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01E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1E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1E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1E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1E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1E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1E2B"/>
    <w:rPr>
      <w:rFonts w:eastAsiaTheme="majorEastAsia" w:cstheme="majorBidi"/>
      <w:color w:val="272727" w:themeColor="text1" w:themeTint="D8"/>
    </w:rPr>
  </w:style>
  <w:style w:type="paragraph" w:styleId="Titre">
    <w:name w:val="Title"/>
    <w:basedOn w:val="Normal"/>
    <w:next w:val="Normal"/>
    <w:link w:val="TitreCar"/>
    <w:uiPriority w:val="10"/>
    <w:qFormat/>
    <w:rsid w:val="0040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1E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1E2B"/>
    <w:pPr>
      <w:numPr>
        <w:ilvl w:val="1"/>
      </w:numPr>
    </w:pPr>
    <w:rPr>
      <w:rFonts w:eastAsiaTheme="majorEastAsia" w:cstheme="majorBidi"/>
      <w:color w:val="000000" w:themeColor="text1"/>
      <w:spacing w:val="15"/>
      <w:sz w:val="28"/>
      <w:szCs w:val="28"/>
    </w:rPr>
  </w:style>
  <w:style w:type="character" w:customStyle="1" w:styleId="Sous-titreCar">
    <w:name w:val="Sous-titre Car"/>
    <w:basedOn w:val="Policepardfaut"/>
    <w:link w:val="Sous-titre"/>
    <w:uiPriority w:val="11"/>
    <w:rsid w:val="00401E2B"/>
    <w:rPr>
      <w:rFonts w:eastAsiaTheme="majorEastAsia" w:cstheme="majorBidi"/>
      <w:color w:val="000000" w:themeColor="text1"/>
      <w:spacing w:val="15"/>
      <w:sz w:val="28"/>
      <w:szCs w:val="28"/>
    </w:rPr>
  </w:style>
  <w:style w:type="paragraph" w:styleId="Citation">
    <w:name w:val="Quote"/>
    <w:basedOn w:val="Normal"/>
    <w:next w:val="Normal"/>
    <w:link w:val="CitationCar"/>
    <w:uiPriority w:val="29"/>
    <w:qFormat/>
    <w:rsid w:val="00401E2B"/>
    <w:pPr>
      <w:spacing w:before="160"/>
      <w:jc w:val="center"/>
    </w:pPr>
    <w:rPr>
      <w:i/>
      <w:iCs/>
      <w:color w:val="000000" w:themeColor="text1"/>
    </w:rPr>
  </w:style>
  <w:style w:type="character" w:customStyle="1" w:styleId="CitationCar">
    <w:name w:val="Citation Car"/>
    <w:basedOn w:val="Policepardfaut"/>
    <w:link w:val="Citation"/>
    <w:uiPriority w:val="29"/>
    <w:rsid w:val="00401E2B"/>
    <w:rPr>
      <w:i/>
      <w:iCs/>
      <w:color w:val="000000" w:themeColor="text1"/>
    </w:rPr>
  </w:style>
  <w:style w:type="paragraph" w:styleId="Paragraphedeliste">
    <w:name w:val="List Paragraph"/>
    <w:basedOn w:val="Normal"/>
    <w:uiPriority w:val="34"/>
    <w:qFormat/>
    <w:rsid w:val="00401E2B"/>
    <w:pPr>
      <w:ind w:left="720"/>
      <w:contextualSpacing/>
    </w:pPr>
  </w:style>
  <w:style w:type="character" w:styleId="Accentuationintense">
    <w:name w:val="Intense Emphasis"/>
    <w:basedOn w:val="Policepardfaut"/>
    <w:uiPriority w:val="21"/>
    <w:qFormat/>
    <w:rsid w:val="00401E2B"/>
    <w:rPr>
      <w:i/>
      <w:iCs/>
      <w:color w:val="0F4761" w:themeColor="accent1" w:themeShade="BF"/>
    </w:rPr>
  </w:style>
  <w:style w:type="paragraph" w:styleId="Citationintense">
    <w:name w:val="Intense Quote"/>
    <w:basedOn w:val="Normal"/>
    <w:next w:val="Normal"/>
    <w:link w:val="CitationintenseCar"/>
    <w:uiPriority w:val="30"/>
    <w:qFormat/>
    <w:rsid w:val="00401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1E2B"/>
    <w:rPr>
      <w:i/>
      <w:iCs/>
      <w:color w:val="0F4761" w:themeColor="accent1" w:themeShade="BF"/>
    </w:rPr>
  </w:style>
  <w:style w:type="character" w:styleId="Rfrenceintense">
    <w:name w:val="Intense Reference"/>
    <w:basedOn w:val="Policepardfaut"/>
    <w:uiPriority w:val="32"/>
    <w:qFormat/>
    <w:rsid w:val="00401E2B"/>
    <w:rPr>
      <w:b/>
      <w:bCs/>
      <w:smallCaps/>
      <w:color w:val="0F4761" w:themeColor="accent1" w:themeShade="BF"/>
      <w:spacing w:val="5"/>
    </w:rPr>
  </w:style>
  <w:style w:type="paragraph" w:styleId="En-ttedetabledesmatires">
    <w:name w:val="TOC Heading"/>
    <w:basedOn w:val="Titre1"/>
    <w:next w:val="Normal"/>
    <w:uiPriority w:val="39"/>
    <w:unhideWhenUsed/>
    <w:qFormat/>
    <w:rsid w:val="007034E6"/>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434E24"/>
    <w:pPr>
      <w:spacing w:after="100"/>
    </w:pPr>
  </w:style>
  <w:style w:type="paragraph" w:styleId="TM2">
    <w:name w:val="toc 2"/>
    <w:basedOn w:val="Normal"/>
    <w:next w:val="Normal"/>
    <w:autoRedefine/>
    <w:uiPriority w:val="39"/>
    <w:unhideWhenUsed/>
    <w:rsid w:val="00434E24"/>
    <w:pPr>
      <w:spacing w:after="100"/>
      <w:ind w:left="240"/>
    </w:pPr>
  </w:style>
  <w:style w:type="paragraph" w:styleId="TM3">
    <w:name w:val="toc 3"/>
    <w:basedOn w:val="Normal"/>
    <w:next w:val="Normal"/>
    <w:autoRedefine/>
    <w:uiPriority w:val="39"/>
    <w:unhideWhenUsed/>
    <w:rsid w:val="00434E24"/>
    <w:pPr>
      <w:spacing w:after="100"/>
      <w:ind w:left="480"/>
    </w:pPr>
  </w:style>
  <w:style w:type="character" w:styleId="Lienhypertexte">
    <w:name w:val="Hyperlink"/>
    <w:basedOn w:val="Policepardfaut"/>
    <w:uiPriority w:val="99"/>
    <w:unhideWhenUsed/>
    <w:rsid w:val="00434E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BA8A5-2C1A-4E56-9E21-A29ECDB6C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1824</Words>
  <Characters>10035</Characters>
  <Application>Microsoft Office Word</Application>
  <DocSecurity>0</DocSecurity>
  <Lines>83</Lines>
  <Paragraphs>23</Paragraphs>
  <ScaleCrop>false</ScaleCrop>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Loup Garrigues | Avineon Tensing</dc:creator>
  <cp:keywords/>
  <dc:description/>
  <cp:lastModifiedBy>Pierre Loup Garrigues | Avineon Tensing</cp:lastModifiedBy>
  <cp:revision>59</cp:revision>
  <dcterms:created xsi:type="dcterms:W3CDTF">2025-11-10T13:36:00Z</dcterms:created>
  <dcterms:modified xsi:type="dcterms:W3CDTF">2025-11-10T14:13:00Z</dcterms:modified>
</cp:coreProperties>
</file>