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Hold U on fileselect, 3 LJ, into 4 LJbeats UR, into 2 LJ U door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UL buffer 2 UL into door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 buffer LJ UL, second LJ DL into C1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BLJ (1)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buffer DR, second wall on 3.5 wall hug sound, CLx2 into 4 beats DpadR, D instant LJ into U (3LJs into LBJ), build speed into PB D wait till land into instant PB neutral, U punch into warp if success, else die and repeat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Warp into J GP for star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Luke%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Lbuffer LJ into CR, L LJ into door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UL 2LJ mash into DL LJ painting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4beats DpadR, U into water neutral, 2 neutral swims, 1pswim, 2U,2normal into D swim neutral tap D till surface, 2.5 beats R turn into 3 D ESS swims J into land, U till wall into L wall/ door 1DL2UL into door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UR  after sign UL into door, L door, UR U corner,1L into2 U door TIME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