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All Signs Blindfolded Strats by Bubzia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Route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https://pastebin.com/ydM4kMMa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EnterBOB (2:50 , 4 signs)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New File -&gt; Intro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CastleGrounds: UL 3steps into U till sign1 wait for camera to pan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Sign2: hold U,CR till wall, 14 beats(castle), punch for sign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Sign3: Zbuffer D CD mash till slide -&gt; louderslide (concrete floor), PB U UL tap U, punch till sign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Sign4: Zbuffer R 4LJ mash till J into U fence normalize, punch, Zbuffer R 3LJ into 4neutral LJ, punch till sign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EnterCastle: R into 2wallsounds normalize PB punch, Zbuffer R 3LJ,4JUR,5U (4LJs total ) into R for lakitu, mario cam , talk into U till wall, UL/UR search door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Enter BOB as normal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BOB (15 signs)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Wingcap box: 4signs bottom + 2 signs island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Chainchomp 1sign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2signs on exit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Wingcap cannon neutral shot leads to upper sign boss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Island cannon leads to reds neutral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-&gt; reds sign -&gt; cannon sign -&gt; entrance sign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Island cannon R neutral leads to hill cannon sign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-&gt; cannon hill R U directly to upper hill sign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Bosskill signs: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CCM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WF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JRB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stebin.com/ydM4kM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