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86FF3" w14:textId="1408104D" w:rsidR="00B30A3D" w:rsidRDefault="00B30A3D" w:rsidP="00A54BF7">
      <w:pPr>
        <w:pStyle w:val="Title"/>
      </w:pPr>
      <w:r>
        <w:t>What is Python?</w:t>
      </w:r>
    </w:p>
    <w:p w14:paraId="22883DBA" w14:textId="74EE6397" w:rsidR="00B30A3D" w:rsidRDefault="00B30A3D" w:rsidP="00A54BF7">
      <w:pPr>
        <w:pStyle w:val="Heading1"/>
        <w:rPr>
          <w:lang w:val="en-US"/>
        </w:rPr>
      </w:pPr>
      <w:r w:rsidRPr="00B30A3D">
        <w:rPr>
          <w:lang w:val="en-US"/>
        </w:rPr>
        <w:t>Executive Summary</w:t>
      </w:r>
    </w:p>
    <w:p w14:paraId="5D95B18D" w14:textId="77777777" w:rsidR="00943F44" w:rsidRPr="00943F44" w:rsidRDefault="00943F44" w:rsidP="00943F44">
      <w:pPr>
        <w:rPr>
          <w:lang w:val="en-US"/>
        </w:rPr>
      </w:pPr>
    </w:p>
    <w:p w14:paraId="4C869E9E" w14:textId="4AEB55C1" w:rsidR="00943F44" w:rsidRDefault="00B30A3D" w:rsidP="00B30A3D">
      <w:pPr>
        <w:rPr>
          <w:lang w:val="en-US"/>
        </w:rPr>
      </w:pPr>
      <w:r w:rsidRPr="00B30A3D">
        <w:rPr>
          <w:lang w:val="en-US"/>
        </w:rPr>
        <w:t xml:space="preserve">Python is an </w:t>
      </w:r>
      <w:r w:rsidRPr="00B30A3D">
        <w:rPr>
          <w:b/>
          <w:bCs/>
          <w:lang w:val="en-US"/>
        </w:rPr>
        <w:t>interpreted</w:t>
      </w:r>
      <w:r w:rsidRPr="00B30A3D">
        <w:rPr>
          <w:lang w:val="en-US"/>
        </w:rPr>
        <w:t xml:space="preserve">, </w:t>
      </w:r>
      <w:r w:rsidRPr="00B30A3D">
        <w:rPr>
          <w:b/>
          <w:bCs/>
          <w:lang w:val="en-US"/>
        </w:rPr>
        <w:t>object-oriented</w:t>
      </w:r>
      <w:r w:rsidRPr="00B30A3D">
        <w:rPr>
          <w:lang w:val="en-US"/>
        </w:rPr>
        <w:t xml:space="preserve">, </w:t>
      </w:r>
      <w:r w:rsidRPr="00B30A3D">
        <w:rPr>
          <w:b/>
          <w:bCs/>
          <w:lang w:val="en-US"/>
        </w:rPr>
        <w:t>high-level</w:t>
      </w:r>
      <w:r w:rsidRPr="00B30A3D">
        <w:rPr>
          <w:lang w:val="en-US"/>
        </w:rPr>
        <w:t xml:space="preserve"> programming language with dynamic semantics. Its high-level built in data structures, combined with dynamic typing and dynamic binding, make it very attractive for </w:t>
      </w:r>
      <w:r w:rsidRPr="00A93E21">
        <w:rPr>
          <w:i/>
          <w:iCs/>
          <w:lang w:val="en-US"/>
        </w:rPr>
        <w:t>Rapid Application Development</w:t>
      </w:r>
      <w:r w:rsidRPr="00B30A3D">
        <w:rPr>
          <w:lang w:val="en-US"/>
        </w:rPr>
        <w:t xml:space="preserve">, as well as for use as a </w:t>
      </w:r>
      <w:r w:rsidRPr="00A93E21">
        <w:rPr>
          <w:i/>
          <w:iCs/>
          <w:lang w:val="en-US"/>
        </w:rPr>
        <w:t xml:space="preserve">scripting or glue language </w:t>
      </w:r>
      <w:r w:rsidRPr="00B30A3D">
        <w:rPr>
          <w:lang w:val="en-US"/>
        </w:rPr>
        <w:t xml:space="preserve">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w:t>
      </w:r>
      <w:r w:rsidR="000A3C22" w:rsidRPr="00B30A3D">
        <w:rPr>
          <w:lang w:val="en-US"/>
        </w:rPr>
        <w:t>platforms and</w:t>
      </w:r>
      <w:r w:rsidRPr="00B30A3D">
        <w:rPr>
          <w:lang w:val="en-US"/>
        </w:rPr>
        <w:t xml:space="preserve"> can be freely distributed.</w:t>
      </w:r>
    </w:p>
    <w:p w14:paraId="3E63C755" w14:textId="77777777" w:rsidR="00943F44" w:rsidRDefault="00943F44" w:rsidP="00B30A3D">
      <w:pPr>
        <w:rPr>
          <w:lang w:val="en-US"/>
        </w:rPr>
      </w:pPr>
    </w:p>
    <w:p w14:paraId="10A48B0E" w14:textId="77777777" w:rsidR="00943F44" w:rsidRDefault="00943F44" w:rsidP="00B30A3D">
      <w:pPr>
        <w:rPr>
          <w:lang w:val="en-US"/>
        </w:rPr>
      </w:pPr>
    </w:p>
    <w:p w14:paraId="2A057BBB" w14:textId="637FF195" w:rsidR="00B30A3D" w:rsidRDefault="00B30A3D" w:rsidP="00B30A3D">
      <w:pPr>
        <w:rPr>
          <w:lang w:val="en-US"/>
        </w:rPr>
      </w:pPr>
      <w:r w:rsidRPr="00B30A3D">
        <w:rPr>
          <w:lang w:val="en-US"/>
        </w:rPr>
        <w:t xml:space="preserve">Often, programmers fall in love with Python because of the increased productivity it provides. Since there is </w:t>
      </w:r>
      <w:r w:rsidRPr="00A93E21">
        <w:rPr>
          <w:i/>
          <w:iCs/>
          <w:lang w:val="en-US"/>
        </w:rPr>
        <w:t>no compilation step</w:t>
      </w:r>
      <w:r w:rsidRPr="00B30A3D">
        <w:rPr>
          <w:lang w:val="en-US"/>
        </w:rPr>
        <w:t xml:space="preserve">, the edit-test-debug cycle is </w:t>
      </w:r>
      <w:r w:rsidRPr="00A93E21">
        <w:rPr>
          <w:b/>
          <w:bCs/>
          <w:lang w:val="en-US"/>
        </w:rPr>
        <w:t>incredibly fast</w:t>
      </w:r>
      <w:r w:rsidRPr="00B30A3D">
        <w:rPr>
          <w:lang w:val="en-US"/>
        </w:rPr>
        <w: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p>
    <w:p w14:paraId="62B1A3F3" w14:textId="77777777" w:rsidR="00943F44" w:rsidRDefault="00943F44" w:rsidP="00B30A3D">
      <w:pPr>
        <w:rPr>
          <w:lang w:val="en-US"/>
        </w:rPr>
      </w:pPr>
    </w:p>
    <w:p w14:paraId="3C27D9AA" w14:textId="29445048" w:rsidR="00B30A3D" w:rsidRDefault="00B30A3D" w:rsidP="00A54BF7">
      <w:pPr>
        <w:pStyle w:val="Heading2"/>
        <w:rPr>
          <w:lang w:val="en-US"/>
        </w:rPr>
      </w:pPr>
      <w:r w:rsidRPr="00B30A3D">
        <w:rPr>
          <w:lang w:val="en-US"/>
        </w:rPr>
        <w:t>Comparing Python to Other Languages</w:t>
      </w:r>
    </w:p>
    <w:p w14:paraId="3772B526" w14:textId="3CC8937A" w:rsidR="00B30A3D" w:rsidRDefault="00B30A3D" w:rsidP="00B30A3D">
      <w:pPr>
        <w:rPr>
          <w:lang w:val="en-US"/>
        </w:rPr>
      </w:pPr>
      <w:r w:rsidRPr="00B30A3D">
        <w:rPr>
          <w:lang w:val="en-US"/>
        </w:rPr>
        <w:t xml:space="preserve">Python is often compared to other interpreted languages such as Java, JavaScript, Perl, </w:t>
      </w:r>
      <w:proofErr w:type="spellStart"/>
      <w:r w:rsidRPr="00B30A3D">
        <w:rPr>
          <w:lang w:val="en-US"/>
        </w:rPr>
        <w:t>Tcl</w:t>
      </w:r>
      <w:proofErr w:type="spellEnd"/>
      <w:r w:rsidRPr="00B30A3D">
        <w:rPr>
          <w:lang w:val="en-US"/>
        </w:rPr>
        <w:t>, or Smalltalk. Comparisons to C++, Common Lisp and Scheme can also be enlightening. In this section I will briefly compare Python to each of these languages. These comparisons concentrate on language issues only. In practice, the choice of a programming language is often dictated by other real-world constraints such as cost, availability, training, and prior investment, or even emotional attachment. Since these aspects are highly variable, it seems a waste of time to consider them much for this comparison.</w:t>
      </w:r>
    </w:p>
    <w:p w14:paraId="0C9CB70A" w14:textId="77777777" w:rsidR="00943F44" w:rsidRDefault="00943F44" w:rsidP="00B30A3D">
      <w:pPr>
        <w:rPr>
          <w:lang w:val="en-US"/>
        </w:rPr>
      </w:pPr>
    </w:p>
    <w:p w14:paraId="3313FAAB" w14:textId="29F5D25B" w:rsidR="00B30A3D" w:rsidRDefault="00B30A3D" w:rsidP="00B30A3D">
      <w:pPr>
        <w:pStyle w:val="Heading3"/>
        <w:rPr>
          <w:lang w:val="en-US"/>
        </w:rPr>
      </w:pPr>
      <w:r w:rsidRPr="00A93E21">
        <w:rPr>
          <w:highlight w:val="yellow"/>
          <w:lang w:val="en-US"/>
        </w:rPr>
        <w:t>Java</w:t>
      </w:r>
    </w:p>
    <w:p w14:paraId="4D38EC28" w14:textId="75CE876F" w:rsidR="00B30A3D" w:rsidRDefault="00B30A3D" w:rsidP="00B30A3D">
      <w:pPr>
        <w:rPr>
          <w:lang w:val="en-US"/>
        </w:rPr>
      </w:pPr>
      <w:r w:rsidRPr="009343A8">
        <w:rPr>
          <w:highlight w:val="yellow"/>
          <w:lang w:val="en-US"/>
        </w:rPr>
        <w:t>Python programs</w:t>
      </w:r>
      <w:r w:rsidRPr="00B30A3D">
        <w:rPr>
          <w:lang w:val="en-US"/>
        </w:rPr>
        <w:t xml:space="preserve"> are generally expected to run slower than Java programs, but they also take much less time to develop. Python programs are typically 3-5 times shorter than equivalent Java programs. This difference can be attributed to Python's built-in high-level </w:t>
      </w:r>
      <w:r w:rsidRPr="00B30A3D">
        <w:rPr>
          <w:lang w:val="en-US"/>
        </w:rPr>
        <w:lastRenderedPageBreak/>
        <w:t xml:space="preserve">data types and its dynamic typing. For example, a Python programmer wastes no time declaring the types of arguments or variables, and Python's powerful polymorphic list and dictionary types, for which rich syntactic support is built straight into the language, find a use in almost every Python program. Because of the run-time typing, Python's run time must work harder than Java's. For example, when evaluating the </w:t>
      </w:r>
      <w:proofErr w:type="gramStart"/>
      <w:r w:rsidRPr="00B30A3D">
        <w:rPr>
          <w:lang w:val="en-US"/>
        </w:rPr>
        <w:t>expression</w:t>
      </w:r>
      <w:proofErr w:type="gramEnd"/>
      <w:r w:rsidRPr="00B30A3D">
        <w:rPr>
          <w:lang w:val="en-US"/>
        </w:rPr>
        <w:t xml:space="preserve"> </w:t>
      </w:r>
      <w:proofErr w:type="spellStart"/>
      <w:r w:rsidRPr="00B30A3D">
        <w:rPr>
          <w:lang w:val="en-US"/>
        </w:rPr>
        <w:t>a+b</w:t>
      </w:r>
      <w:proofErr w:type="spellEnd"/>
      <w:r w:rsidRPr="00B30A3D">
        <w:rPr>
          <w:lang w:val="en-US"/>
        </w:rPr>
        <w:t xml:space="preserve">, it must first inspect the objects a and b to find out their type, which is not known at compile time. It then invokes the appropriate addition operation, which may be an overloaded user-defined method. Java, on the other hand, can perform an efficient integer or </w:t>
      </w:r>
      <w:proofErr w:type="gramStart"/>
      <w:r w:rsidRPr="00B30A3D">
        <w:rPr>
          <w:lang w:val="en-US"/>
        </w:rPr>
        <w:t>floating point</w:t>
      </w:r>
      <w:proofErr w:type="gramEnd"/>
      <w:r w:rsidRPr="00B30A3D">
        <w:rPr>
          <w:lang w:val="en-US"/>
        </w:rPr>
        <w:t xml:space="preserve"> addition, but requires variable declarations for a and b, and does not allow overloading of the + operator for instances of user-defined classes.</w:t>
      </w:r>
    </w:p>
    <w:p w14:paraId="2D5CC092" w14:textId="77777777" w:rsidR="00943F44" w:rsidRDefault="00943F44" w:rsidP="00B30A3D">
      <w:pPr>
        <w:rPr>
          <w:lang w:val="en-US"/>
        </w:rPr>
      </w:pPr>
    </w:p>
    <w:p w14:paraId="7B1E7917" w14:textId="5CD4B7A1" w:rsidR="00B30A3D" w:rsidRDefault="00B30A3D" w:rsidP="00B30A3D">
      <w:pPr>
        <w:pStyle w:val="Heading2"/>
        <w:rPr>
          <w:lang w:val="en-US"/>
        </w:rPr>
      </w:pPr>
      <w:proofErr w:type="spellStart"/>
      <w:r w:rsidRPr="00A93E21">
        <w:rPr>
          <w:highlight w:val="yellow"/>
          <w:lang w:val="en-US"/>
        </w:rPr>
        <w:t>Javascript</w:t>
      </w:r>
      <w:proofErr w:type="spellEnd"/>
    </w:p>
    <w:p w14:paraId="7007380B" w14:textId="6876F18B" w:rsidR="00B30A3D" w:rsidRDefault="00B30A3D" w:rsidP="00B30A3D">
      <w:pPr>
        <w:rPr>
          <w:lang w:val="en-US"/>
        </w:rPr>
      </w:pPr>
      <w:r w:rsidRPr="00B30A3D">
        <w:rPr>
          <w:lang w:val="en-US"/>
        </w:rPr>
        <w:t>Python's "object-based" subset is roughly equivalent to JavaScript. Like JavaScript (and unlike Java), Python supports a programming style that uses simple functions and variables without engaging in class definitions. However, for JavaScript, that's all there is. Python, on the other hand, supports writing much larger programs and better code reuse through a true object-oriented programming style, where classes and inheritance play an important role.</w:t>
      </w:r>
    </w:p>
    <w:p w14:paraId="0920B193" w14:textId="77777777" w:rsidR="00B30A3D" w:rsidRDefault="00B30A3D" w:rsidP="00B30A3D">
      <w:pPr>
        <w:rPr>
          <w:lang w:val="en-US"/>
        </w:rPr>
      </w:pPr>
    </w:p>
    <w:p w14:paraId="7CA01ECF" w14:textId="476521AE" w:rsidR="00B30A3D" w:rsidRDefault="00B30A3D" w:rsidP="00B30A3D"/>
    <w:tbl>
      <w:tblPr>
        <w:tblStyle w:val="TableGrid"/>
        <w:tblW w:w="0" w:type="auto"/>
        <w:tblLook w:val="04A0" w:firstRow="1" w:lastRow="0" w:firstColumn="1" w:lastColumn="0" w:noHBand="0" w:noVBand="1"/>
      </w:tblPr>
      <w:tblGrid>
        <w:gridCol w:w="4389"/>
        <w:gridCol w:w="4961"/>
      </w:tblGrid>
      <w:tr w:rsidR="00C62C7C" w14:paraId="1A292926" w14:textId="77777777" w:rsidTr="00C62C7C">
        <w:tc>
          <w:tcPr>
            <w:tcW w:w="4389" w:type="dxa"/>
          </w:tcPr>
          <w:p w14:paraId="25E43C90" w14:textId="6F5B8D52" w:rsidR="00C62C7C" w:rsidRPr="00B459BD" w:rsidRDefault="00C62C7C" w:rsidP="00B30A3D">
            <w:pPr>
              <w:rPr>
                <w:b/>
                <w:bCs/>
              </w:rPr>
            </w:pPr>
            <w:r>
              <w:rPr>
                <w:b/>
                <w:bCs/>
              </w:rPr>
              <w:t>News Type</w:t>
            </w:r>
          </w:p>
        </w:tc>
        <w:tc>
          <w:tcPr>
            <w:tcW w:w="4961" w:type="dxa"/>
          </w:tcPr>
          <w:p w14:paraId="194228EF" w14:textId="3306C5EF" w:rsidR="00C62C7C" w:rsidRPr="00B459BD" w:rsidRDefault="00C62C7C" w:rsidP="00B30A3D">
            <w:pPr>
              <w:rPr>
                <w:b/>
                <w:bCs/>
              </w:rPr>
            </w:pPr>
            <w:r w:rsidRPr="00B459BD">
              <w:rPr>
                <w:b/>
                <w:bCs/>
              </w:rPr>
              <w:t>Latest News</w:t>
            </w:r>
          </w:p>
        </w:tc>
      </w:tr>
      <w:tr w:rsidR="00C62C7C" w14:paraId="347C4E3D" w14:textId="77777777" w:rsidTr="00C62C7C">
        <w:tc>
          <w:tcPr>
            <w:tcW w:w="4389" w:type="dxa"/>
          </w:tcPr>
          <w:p w14:paraId="1736DE0B" w14:textId="6290330E" w:rsidR="00C62C7C" w:rsidRDefault="00C62C7C" w:rsidP="00B30A3D">
            <w:r>
              <w:t>Version</w:t>
            </w:r>
          </w:p>
        </w:tc>
        <w:tc>
          <w:tcPr>
            <w:tcW w:w="4961" w:type="dxa"/>
          </w:tcPr>
          <w:p w14:paraId="381C65DB" w14:textId="3FF438E1" w:rsidR="00C62C7C" w:rsidRDefault="00C62C7C" w:rsidP="00B30A3D">
            <w:r>
              <w:t>Python 3.1.4 Alpha is now available</w:t>
            </w:r>
          </w:p>
        </w:tc>
      </w:tr>
      <w:tr w:rsidR="00C62C7C" w14:paraId="5FCE399F" w14:textId="77777777" w:rsidTr="00C62C7C">
        <w:tc>
          <w:tcPr>
            <w:tcW w:w="4389" w:type="dxa"/>
          </w:tcPr>
          <w:p w14:paraId="6D7482EA" w14:textId="24654733" w:rsidR="00C62C7C" w:rsidRDefault="00C62C7C" w:rsidP="00B30A3D">
            <w:r>
              <w:t>Survey</w:t>
            </w:r>
          </w:p>
        </w:tc>
        <w:tc>
          <w:tcPr>
            <w:tcW w:w="4961" w:type="dxa"/>
          </w:tcPr>
          <w:p w14:paraId="1FD23F2C" w14:textId="2EF0F85B" w:rsidR="00C62C7C" w:rsidRDefault="00C62C7C" w:rsidP="00B30A3D">
            <w:r>
              <w:t>Join the Python Developer Survey</w:t>
            </w:r>
          </w:p>
        </w:tc>
      </w:tr>
      <w:tr w:rsidR="00C62C7C" w14:paraId="6E09C73B" w14:textId="77777777" w:rsidTr="00C62C7C">
        <w:tc>
          <w:tcPr>
            <w:tcW w:w="4389" w:type="dxa"/>
          </w:tcPr>
          <w:p w14:paraId="0BE1FDB4" w14:textId="08188438" w:rsidR="00C62C7C" w:rsidRDefault="00C62C7C" w:rsidP="00B30A3D">
            <w:r>
              <w:t>Release</w:t>
            </w:r>
          </w:p>
        </w:tc>
        <w:tc>
          <w:tcPr>
            <w:tcW w:w="4961" w:type="dxa"/>
          </w:tcPr>
          <w:p w14:paraId="05858346" w14:textId="29CF2C44" w:rsidR="00C62C7C" w:rsidRDefault="00C62C7C" w:rsidP="00B30A3D">
            <w:r>
              <w:t>Python 3.1.3.0 releases</w:t>
            </w:r>
          </w:p>
        </w:tc>
      </w:tr>
    </w:tbl>
    <w:p w14:paraId="18161006" w14:textId="77777777" w:rsidR="00B30A3D" w:rsidRDefault="00B30A3D" w:rsidP="00B30A3D"/>
    <w:p w14:paraId="04D056DD" w14:textId="77777777" w:rsidR="001E34EA" w:rsidRDefault="001E34EA" w:rsidP="00B30A3D"/>
    <w:p w14:paraId="5227238D" w14:textId="66726E0A" w:rsidR="001E34EA" w:rsidRPr="001E34EA" w:rsidRDefault="001E34EA" w:rsidP="001E34EA">
      <w:r w:rsidRPr="001E34EA">
        <w:rPr>
          <w:b/>
          <w:bCs/>
        </w:rPr>
        <w:t>Python</w:t>
      </w:r>
      <w:r w:rsidRPr="001E34EA">
        <w:t> is a </w:t>
      </w:r>
      <w:hyperlink r:id="rId4" w:tooltip="High-level programming language" w:history="1">
        <w:r w:rsidRPr="001E34EA">
          <w:rPr>
            <w:rStyle w:val="Hyperlink"/>
          </w:rPr>
          <w:t>high-level</w:t>
        </w:r>
      </w:hyperlink>
      <w:r w:rsidRPr="001E34EA">
        <w:t>, </w:t>
      </w:r>
      <w:hyperlink r:id="rId5" w:tooltip="General-purpose programming language" w:history="1">
        <w:r w:rsidRPr="001E34EA">
          <w:rPr>
            <w:rStyle w:val="Hyperlink"/>
          </w:rPr>
          <w:t>general-purpose programming language</w:t>
        </w:r>
      </w:hyperlink>
      <w:r w:rsidRPr="001E34EA">
        <w:t>. Its design philosophy emphasizes </w:t>
      </w:r>
      <w:hyperlink r:id="rId6" w:tooltip="Code readability" w:history="1">
        <w:r w:rsidRPr="001E34EA">
          <w:rPr>
            <w:rStyle w:val="Hyperlink"/>
          </w:rPr>
          <w:t>code readability</w:t>
        </w:r>
      </w:hyperlink>
      <w:r w:rsidRPr="001E34EA">
        <w:t> with the use of </w:t>
      </w:r>
      <w:hyperlink r:id="rId7" w:tooltip="Significant indentation" w:history="1">
        <w:r w:rsidRPr="001E34EA">
          <w:rPr>
            <w:rStyle w:val="Hyperlink"/>
          </w:rPr>
          <w:t>significant indentation</w:t>
        </w:r>
      </w:hyperlink>
      <w:r>
        <w:t>.</w:t>
      </w:r>
      <w:r w:rsidRPr="001E34EA">
        <w:t xml:space="preserve"> Python is </w:t>
      </w:r>
      <w:hyperlink r:id="rId8" w:anchor="DYNAMIC" w:tooltip="Type system" w:history="1">
        <w:r w:rsidRPr="001E34EA">
          <w:rPr>
            <w:rStyle w:val="Hyperlink"/>
          </w:rPr>
          <w:t>dynamically typed</w:t>
        </w:r>
      </w:hyperlink>
      <w:r w:rsidRPr="001E34EA">
        <w:t> and </w:t>
      </w:r>
      <w:hyperlink r:id="rId9" w:tooltip="Garbage collection (computer science)" w:history="1">
        <w:r w:rsidRPr="001E34EA">
          <w:rPr>
            <w:rStyle w:val="Hyperlink"/>
          </w:rPr>
          <w:t>garbage-collected</w:t>
        </w:r>
      </w:hyperlink>
      <w:r w:rsidRPr="001E34EA">
        <w:t>. It supports multiple </w:t>
      </w:r>
      <w:hyperlink r:id="rId10" w:tooltip="Programming paradigm" w:history="1">
        <w:r w:rsidRPr="001E34EA">
          <w:rPr>
            <w:rStyle w:val="Hyperlink"/>
          </w:rPr>
          <w:t>programming paradigms</w:t>
        </w:r>
      </w:hyperlink>
      <w:r w:rsidRPr="001E34EA">
        <w:t>, including </w:t>
      </w:r>
      <w:hyperlink r:id="rId11" w:tooltip="Structured programming" w:history="1">
        <w:r w:rsidRPr="001E34EA">
          <w:rPr>
            <w:rStyle w:val="Hyperlink"/>
          </w:rPr>
          <w:t>structured</w:t>
        </w:r>
      </w:hyperlink>
      <w:r w:rsidRPr="001E34EA">
        <w:t> (particularly </w:t>
      </w:r>
      <w:hyperlink r:id="rId12" w:tooltip="Procedural programming" w:history="1">
        <w:r w:rsidRPr="001E34EA">
          <w:rPr>
            <w:rStyle w:val="Hyperlink"/>
          </w:rPr>
          <w:t>procedural</w:t>
        </w:r>
      </w:hyperlink>
      <w:r w:rsidRPr="001E34EA">
        <w:t>), </w:t>
      </w:r>
      <w:hyperlink r:id="rId13" w:tooltip="Object-oriented" w:history="1">
        <w:r w:rsidRPr="001E34EA">
          <w:rPr>
            <w:rStyle w:val="Hyperlink"/>
          </w:rPr>
          <w:t>object-oriented</w:t>
        </w:r>
      </w:hyperlink>
      <w:r w:rsidRPr="001E34EA">
        <w:t> and </w:t>
      </w:r>
      <w:hyperlink r:id="rId14" w:tooltip="Functional programming" w:history="1">
        <w:r w:rsidRPr="001E34EA">
          <w:rPr>
            <w:rStyle w:val="Hyperlink"/>
          </w:rPr>
          <w:t>functional programming</w:t>
        </w:r>
      </w:hyperlink>
      <w:r w:rsidRPr="001E34EA">
        <w:t>. It is often described as a "batteries included" language due to its</w:t>
      </w:r>
    </w:p>
    <w:p w14:paraId="0773AE33" w14:textId="77777777" w:rsidR="001E34EA" w:rsidRPr="00B30A3D" w:rsidRDefault="001E34EA" w:rsidP="00B30A3D"/>
    <w:sectPr w:rsidR="001E34EA" w:rsidRPr="00B30A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A3D"/>
    <w:rsid w:val="000A3C22"/>
    <w:rsid w:val="00143DD3"/>
    <w:rsid w:val="001E34EA"/>
    <w:rsid w:val="002D4736"/>
    <w:rsid w:val="00491C68"/>
    <w:rsid w:val="00631F0A"/>
    <w:rsid w:val="00636EF3"/>
    <w:rsid w:val="00824E16"/>
    <w:rsid w:val="009343A8"/>
    <w:rsid w:val="00943F44"/>
    <w:rsid w:val="00956B48"/>
    <w:rsid w:val="00A54BF7"/>
    <w:rsid w:val="00A93E21"/>
    <w:rsid w:val="00B30A3D"/>
    <w:rsid w:val="00B459BD"/>
    <w:rsid w:val="00C62C7C"/>
    <w:rsid w:val="00DB36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95814FC"/>
  <w15:chartTrackingRefBased/>
  <w15:docId w15:val="{7C2206BA-CE6F-7F41-A615-AB3420C3A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0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0A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0A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0A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0A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A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A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A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A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0A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0A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0A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0A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0A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A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A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A3D"/>
    <w:rPr>
      <w:rFonts w:eastAsiaTheme="majorEastAsia" w:cstheme="majorBidi"/>
      <w:color w:val="272727" w:themeColor="text1" w:themeTint="D8"/>
    </w:rPr>
  </w:style>
  <w:style w:type="paragraph" w:styleId="Title">
    <w:name w:val="Title"/>
    <w:basedOn w:val="Normal"/>
    <w:next w:val="Normal"/>
    <w:link w:val="TitleChar"/>
    <w:uiPriority w:val="10"/>
    <w:qFormat/>
    <w:rsid w:val="00B30A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A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A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A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A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0A3D"/>
    <w:rPr>
      <w:i/>
      <w:iCs/>
      <w:color w:val="404040" w:themeColor="text1" w:themeTint="BF"/>
    </w:rPr>
  </w:style>
  <w:style w:type="paragraph" w:styleId="ListParagraph">
    <w:name w:val="List Paragraph"/>
    <w:basedOn w:val="Normal"/>
    <w:uiPriority w:val="34"/>
    <w:qFormat/>
    <w:rsid w:val="00B30A3D"/>
    <w:pPr>
      <w:ind w:left="720"/>
      <w:contextualSpacing/>
    </w:pPr>
  </w:style>
  <w:style w:type="character" w:styleId="IntenseEmphasis">
    <w:name w:val="Intense Emphasis"/>
    <w:basedOn w:val="DefaultParagraphFont"/>
    <w:uiPriority w:val="21"/>
    <w:qFormat/>
    <w:rsid w:val="00B30A3D"/>
    <w:rPr>
      <w:i/>
      <w:iCs/>
      <w:color w:val="0F4761" w:themeColor="accent1" w:themeShade="BF"/>
    </w:rPr>
  </w:style>
  <w:style w:type="paragraph" w:styleId="IntenseQuote">
    <w:name w:val="Intense Quote"/>
    <w:basedOn w:val="Normal"/>
    <w:next w:val="Normal"/>
    <w:link w:val="IntenseQuoteChar"/>
    <w:uiPriority w:val="30"/>
    <w:qFormat/>
    <w:rsid w:val="00B30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A3D"/>
    <w:rPr>
      <w:i/>
      <w:iCs/>
      <w:color w:val="0F4761" w:themeColor="accent1" w:themeShade="BF"/>
    </w:rPr>
  </w:style>
  <w:style w:type="character" w:styleId="IntenseReference">
    <w:name w:val="Intense Reference"/>
    <w:basedOn w:val="DefaultParagraphFont"/>
    <w:uiPriority w:val="32"/>
    <w:qFormat/>
    <w:rsid w:val="00B30A3D"/>
    <w:rPr>
      <w:b/>
      <w:bCs/>
      <w:smallCaps/>
      <w:color w:val="0F4761" w:themeColor="accent1" w:themeShade="BF"/>
      <w:spacing w:val="5"/>
    </w:rPr>
  </w:style>
  <w:style w:type="table" w:styleId="TableGrid">
    <w:name w:val="Table Grid"/>
    <w:basedOn w:val="TableNormal"/>
    <w:uiPriority w:val="39"/>
    <w:rsid w:val="00B30A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34EA"/>
    <w:rPr>
      <w:color w:val="467886" w:themeColor="hyperlink"/>
      <w:u w:val="single"/>
    </w:rPr>
  </w:style>
  <w:style w:type="character" w:styleId="UnresolvedMention">
    <w:name w:val="Unresolved Mention"/>
    <w:basedOn w:val="DefaultParagraphFont"/>
    <w:uiPriority w:val="99"/>
    <w:semiHidden/>
    <w:unhideWhenUsed/>
    <w:rsid w:val="001E34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84592">
      <w:bodyDiv w:val="1"/>
      <w:marLeft w:val="0"/>
      <w:marRight w:val="0"/>
      <w:marTop w:val="0"/>
      <w:marBottom w:val="0"/>
      <w:divBdr>
        <w:top w:val="none" w:sz="0" w:space="0" w:color="auto"/>
        <w:left w:val="none" w:sz="0" w:space="0" w:color="auto"/>
        <w:bottom w:val="none" w:sz="0" w:space="0" w:color="auto"/>
        <w:right w:val="none" w:sz="0" w:space="0" w:color="auto"/>
      </w:divBdr>
    </w:div>
    <w:div w:id="353699111">
      <w:bodyDiv w:val="1"/>
      <w:marLeft w:val="0"/>
      <w:marRight w:val="0"/>
      <w:marTop w:val="0"/>
      <w:marBottom w:val="0"/>
      <w:divBdr>
        <w:top w:val="none" w:sz="0" w:space="0" w:color="auto"/>
        <w:left w:val="none" w:sz="0" w:space="0" w:color="auto"/>
        <w:bottom w:val="none" w:sz="0" w:space="0" w:color="auto"/>
        <w:right w:val="none" w:sz="0" w:space="0" w:color="auto"/>
      </w:divBdr>
    </w:div>
    <w:div w:id="855388944">
      <w:bodyDiv w:val="1"/>
      <w:marLeft w:val="0"/>
      <w:marRight w:val="0"/>
      <w:marTop w:val="0"/>
      <w:marBottom w:val="0"/>
      <w:divBdr>
        <w:top w:val="none" w:sz="0" w:space="0" w:color="auto"/>
        <w:left w:val="none" w:sz="0" w:space="0" w:color="auto"/>
        <w:bottom w:val="none" w:sz="0" w:space="0" w:color="auto"/>
        <w:right w:val="none" w:sz="0" w:space="0" w:color="auto"/>
      </w:divBdr>
    </w:div>
    <w:div w:id="127359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ype_system" TargetMode="External"/><Relationship Id="rId13" Type="http://schemas.openxmlformats.org/officeDocument/2006/relationships/hyperlink" Target="https://en.wikipedia.org/wiki/Object-oriented" TargetMode="External"/><Relationship Id="rId3" Type="http://schemas.openxmlformats.org/officeDocument/2006/relationships/webSettings" Target="webSettings.xml"/><Relationship Id="rId7" Type="http://schemas.openxmlformats.org/officeDocument/2006/relationships/hyperlink" Target="https://en.wikipedia.org/wiki/Significant_indentation" TargetMode="External"/><Relationship Id="rId12" Type="http://schemas.openxmlformats.org/officeDocument/2006/relationships/hyperlink" Target="https://en.wikipedia.org/wiki/Procedural_programmin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Code_readability" TargetMode="External"/><Relationship Id="rId11" Type="http://schemas.openxmlformats.org/officeDocument/2006/relationships/hyperlink" Target="https://en.wikipedia.org/wiki/Structured_programming" TargetMode="External"/><Relationship Id="rId5" Type="http://schemas.openxmlformats.org/officeDocument/2006/relationships/hyperlink" Target="https://en.wikipedia.org/wiki/General-purpose_programming_language" TargetMode="External"/><Relationship Id="rId15" Type="http://schemas.openxmlformats.org/officeDocument/2006/relationships/fontTable" Target="fontTable.xml"/><Relationship Id="rId10" Type="http://schemas.openxmlformats.org/officeDocument/2006/relationships/hyperlink" Target="https://en.wikipedia.org/wiki/Programming_paradigm" TargetMode="External"/><Relationship Id="rId4" Type="http://schemas.openxmlformats.org/officeDocument/2006/relationships/hyperlink" Target="https://en.wikipedia.org/wiki/High-level_programming_language" TargetMode="External"/><Relationship Id="rId9" Type="http://schemas.openxmlformats.org/officeDocument/2006/relationships/hyperlink" Target="https://en.wikipedia.org/wiki/Garbage_collection_(computer_science)" TargetMode="External"/><Relationship Id="rId14" Type="http://schemas.openxmlformats.org/officeDocument/2006/relationships/hyperlink" Target="https://en.wikipedia.org/wiki/Functional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Prosenjit Ghosh Chowdhury</dc:creator>
  <cp:keywords/>
  <dc:description/>
  <cp:lastModifiedBy>Prosenjit Ghosh Chowdhury</cp:lastModifiedBy>
  <cp:revision>10</cp:revision>
  <dcterms:created xsi:type="dcterms:W3CDTF">2024-11-01T22:18:00Z</dcterms:created>
  <dcterms:modified xsi:type="dcterms:W3CDTF">2024-11-02T16:00:00Z</dcterms:modified>
</cp:coreProperties>
</file>