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2116A" w:rsidRPr="00D2116A" w:rsidRDefault="00D2116A" w:rsidP="00D2116A">
      <w:r w:rsidRPr="00D2116A">
        <w:rPr>
          <w:b/>
          <w:bCs/>
        </w:rPr>
        <w:t>Резюме на дипломния проект</w:t>
      </w:r>
    </w:p>
    <w:p w:rsidR="00D2116A" w:rsidRPr="00D2116A" w:rsidRDefault="00D2116A" w:rsidP="00D2116A">
      <w:r w:rsidRPr="00D2116A">
        <w:t>Настоящият дипломен проект има за цел разработването на уеб-базирано приложение за автоматично генериране на субтитри от видео файлове чрез използване на съвременни технологии за обработка на мултимедия и изкуствен интелект.</w:t>
      </w:r>
    </w:p>
    <w:p w:rsidR="00D2116A" w:rsidRPr="00D2116A" w:rsidRDefault="00D2116A" w:rsidP="00D2116A">
      <w:r w:rsidRPr="00D2116A">
        <w:t>В съвременната дигитална среда видеото е един от най-използваните формати за комуникация, обучение и забавление. В този контекст субтитрите се превръщат в съществен елемент, който подобрява достъпността на съдържанието, подпомага разбирането и позволява използването му в различни ситуации, включително при гледане без звук или на чужд език. Освен това субтитрите имат значение и за оптимизацията на съдържанието, както и за по-лесното му индексиране и анализ. Въпреки това, ръчното създаване на субтитри е бавен, трудоемък и често скъп процес, което налага необходимостта от автоматизирани решения.</w:t>
      </w:r>
    </w:p>
    <w:p w:rsidR="00D2116A" w:rsidRPr="00D2116A" w:rsidRDefault="00D2116A" w:rsidP="00D2116A">
      <w:r w:rsidRPr="00D2116A">
        <w:t>В теоретичната част на проекта е извършен подробен анализ на съществуващите технологии за автоматично разпознаване на реч (ASR), както и на наличните решения на пазара. Разгледани са три основни категории: вградени системи във видео платформи, професионални десктоп приложения и облачни API услуги. Анализът показва, че въпреки високата точност и развитието на тези технологии, те често имат съществени ограничения, като липса на контрол върху процеса, висока цена или зависимост от интернет връзка и външни услуги. Това обосновава необходимостта от разработване на самостоятелно уеб приложение, което да бъде достъпно, независимо и удобно за крайния потребител.</w:t>
      </w:r>
    </w:p>
    <w:p w:rsidR="00D2116A" w:rsidRPr="00D2116A" w:rsidRDefault="00D2116A" w:rsidP="00D2116A">
      <w:r w:rsidRPr="00D2116A">
        <w:t>Основната цел на проекта е създаването на система, която автоматизира целия процес по генериране на субтитри – от обработката на видео файла до създаването на синхронизиран текстов файл в стандартен формат. За постигането на тази цел са формулирани конкретни задачи, включващи избор на подходящи технологии, интеграция на инструменти за обработка на аудио, използване на модел за разпознаване на реч и разработване на удобен и интуитивен потребителски интерфейс.</w:t>
      </w:r>
    </w:p>
    <w:p w:rsidR="00D2116A" w:rsidRPr="00D2116A" w:rsidRDefault="00D2116A" w:rsidP="00D2116A">
      <w:r w:rsidRPr="00D2116A">
        <w:t>За реализацията на проекта е използван езикът Python, който е широко разпространен в областта на изкуствения интелект и обработката на данни. Сървърната част е изградена с помощта на Django и Django REST Framework, които осигуряват надеждна архитектура за изграждане на уеб API и обработка на заявки. Клиентската част е реализирана чрез Vue.js и Axios, което позволява създаване на динамичен и интерактивен интерфейс без необходимост от презареждане на страницата и осигурява по-добро потребителско изживяване.</w:t>
      </w:r>
    </w:p>
    <w:p w:rsidR="00D2116A" w:rsidRPr="00D2116A" w:rsidRDefault="00D2116A" w:rsidP="00D2116A">
      <w:r w:rsidRPr="00D2116A">
        <w:t>Ключов компонент в системата е използването на инструмента FFmpeg за извличане на аудио от видео файловете, както и моделът Whisper за автоматично разпознаване на реч. Whisper представлява съвременен модел с изкуствен интелект, който преобразува говоримия език в текст и предоставя времеви маркери, необходими за точното синхронизиране на субтитрите с видеото. Генерираният текст се обработва и форматира в стандартен .srt файл, който може да бъде използван в различни видео плейъри и онлайн платформи.</w:t>
      </w:r>
    </w:p>
    <w:p w:rsidR="00D2116A" w:rsidRPr="00D2116A" w:rsidRDefault="00D2116A" w:rsidP="00D2116A">
      <w:r w:rsidRPr="00D2116A">
        <w:t>Архитектурата на приложението е базирана на клиент-сървър модел с асинхронна обработка на задачите. Потребителят качва видео файл чрез уеб интерфейса, след което сървърът извършва необходимите операции във фонов режим. Процесът включва извличане на аудио, транскрибиране чрез AI модел и генериране на субтитри със съответните времеви маркери. Резултатът се връща към клиента, където може да бъде визуализиран и изтеглен. Този подход позволява ефективна работа на системата без блокиране на потребителския интерфейс и осигурява по-добра производителност.</w:t>
      </w:r>
    </w:p>
    <w:p w:rsidR="00D2116A" w:rsidRPr="00D2116A" w:rsidRDefault="00D2116A" w:rsidP="00D2116A">
      <w:r w:rsidRPr="00D2116A">
        <w:lastRenderedPageBreak/>
        <w:t>В хода на разработката са възникнали редица технически предизвикателства, свързани с конфигурацията на средата, интеграцията на външни инструменти като FFmpeg, обработката на различни видео формати и управлението на временни файлове. Тези проблеми са успешно анализирани и решени, което допринася за стабилността и надеждността на крайното приложение.</w:t>
      </w:r>
    </w:p>
    <w:p w:rsidR="00D2116A" w:rsidRPr="00D2116A" w:rsidRDefault="00D2116A" w:rsidP="00D2116A">
      <w:r w:rsidRPr="00D2116A">
        <w:t>Полученото решение демонстрира висока практическа стойност, като значително улеснява процеса по създаване на субтитри и подобрява достъпността на видео съдържанието. Проведените тестове показват добра точност при разпознаване на българска реч, въпреки наличието на предизвикателства като фонов шум, бърз говор или специфична терминология.</w:t>
      </w:r>
    </w:p>
    <w:p w:rsidR="00D2116A" w:rsidRPr="00D2116A" w:rsidRDefault="00D2116A" w:rsidP="00D2116A">
      <w:r w:rsidRPr="00D2116A">
        <w:t>В заключение, проектът успешно постига поставените цели и демонстрира ефективността на съвременните технологии за автоматично разпознаване на реч в реална практическа среда. Възможностите за бъдещо развитие включват добавяне на автоматичен превод, внедряване на редактор за субтитри в реално време, създаване на потребителски профили и интеграция с облачни услуги за подобряване на производителността и мащабируемостта на системата.</w:t>
      </w:r>
    </w:p>
    <w:p w:rsidR="00C94D10" w:rsidRDefault="00C94D10">
      <w:bookmarkStart w:id="0" w:name="_GoBack"/>
      <w:bookmarkEnd w:id="0"/>
    </w:p>
    <w:sectPr w:rsidR="00C94D1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4689"/>
    <w:rsid w:val="008C4689"/>
    <w:rsid w:val="008C65C8"/>
    <w:rsid w:val="00C94D10"/>
    <w:rsid w:val="00D2116A"/>
    <w:rsid w:val="00FA5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B91121"/>
  <w15:chartTrackingRefBased/>
  <w15:docId w15:val="{7B502F89-F433-44AA-B8DF-9448B37A2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240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697</Words>
  <Characters>3974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2026-04-27T07:45:00Z</dcterms:created>
  <dcterms:modified xsi:type="dcterms:W3CDTF">2026-04-28T08:07:00Z</dcterms:modified>
</cp:coreProperties>
</file>