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ED5" w:rsidRPr="00A90ED5" w:rsidRDefault="00A90ED5" w:rsidP="00A90E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1. Увод (Слайд 1: Заглавие и автор)</w:t>
      </w:r>
    </w:p>
    <w:p w:rsidR="00A90ED5" w:rsidRPr="00A90ED5" w:rsidRDefault="00A90ED5" w:rsidP="00A90E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„Уважаема изпитна комисия, уважаеми присъстващи,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br/>
        <w:t>Казвам се [Твоето име] и днес ще ви представя своя дипломен проект на тема: </w:t>
      </w:r>
      <w:r w:rsidRPr="00A90ED5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„Разработка на интелигентно уеб приложение за автоматична класификация на изображения“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br/>
        <w:t>Моят проект, наречен „Какво е това?“, е насочен към решаването на един конкретен проблем – бързото и точно идентифициране на растителни видове чрез използване на изкуствен интелект.“</w:t>
      </w:r>
    </w:p>
    <w:p w:rsidR="00A90ED5" w:rsidRPr="00A90ED5" w:rsidRDefault="00A90ED5" w:rsidP="00A90E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2. Проблем и цели (Слайд 2: Цели на проекта)</w:t>
      </w:r>
    </w:p>
    <w:p w:rsidR="00A90ED5" w:rsidRPr="00A90ED5" w:rsidRDefault="00A90ED5" w:rsidP="00A90E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„Живеем във време, в което информацията трябва да бъде достъпна на един клик разстояние. В области като агрономията, екологията или дори в образованието, способността веднага да разпознаеш дадено растение е от голямо значение. Основната цел на моя проект беше да създам система, която не просто съхранява данни, а „разпознава“ обекти, имитирайки човешкото зрение, но с по-голяма скорост.“</w:t>
      </w:r>
    </w:p>
    <w:p w:rsidR="00A90ED5" w:rsidRPr="00A90ED5" w:rsidRDefault="00A90ED5" w:rsidP="00A90E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3. Теоретична част и Избор на модел (Слайд 3: Технологии и AI)</w:t>
      </w:r>
    </w:p>
    <w:p w:rsidR="00A90ED5" w:rsidRPr="00A90ED5" w:rsidRDefault="00A90ED5" w:rsidP="00A90E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„За да постигна това, се насочих към </w:t>
      </w:r>
      <w:r w:rsidRPr="00A90ED5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Конволюционните невронни мрежи (CNN)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 – най-мощният инструмент в компютърното зрение днес.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br/>
        <w:t>В проекта използвах архитектурата </w:t>
      </w:r>
      <w:r w:rsidRPr="00A90ED5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MobileNetV2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. Избрах я съзнателно, тъй като тя е проектирана да бъде лека и бърза, което я прави идеална за уеб приложения. Приложих и метода </w:t>
      </w:r>
      <w:r w:rsidRPr="00A90ED5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Transfer Learning (Обучение чрез трансфер)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. Вместо да обучавам модел от нулата, използвах знанията на мрежа, вече обучена върху милиони изображения, и я донастроих специфично за разпознаване на цветя и растения.“</w:t>
      </w:r>
    </w:p>
    <w:p w:rsidR="00A90ED5" w:rsidRPr="00A90ED5" w:rsidRDefault="00A90ED5" w:rsidP="00A90E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4. Практическа реализация (Слайд 4: Технологичен стек и обучение)</w:t>
      </w:r>
    </w:p>
    <w:p w:rsidR="00A90ED5" w:rsidRPr="00A90ED5" w:rsidRDefault="00A90ED5" w:rsidP="00A90E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„Реализацията на проекта премина през два основни етапа:</w:t>
      </w:r>
    </w:p>
    <w:p w:rsidR="00A90ED5" w:rsidRPr="00A90ED5" w:rsidRDefault="00A90ED5" w:rsidP="00A90ED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Машинно обучение: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 Използвах Python и библиотеката TensorFlow. Приложих техники като </w:t>
      </w:r>
      <w:r w:rsidRPr="00A90ED5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Data Augmentation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, за да „науча“ модела да разпознава растенията дори ако снимката е завъртяна или с лошо качество.</w:t>
      </w:r>
    </w:p>
    <w:p w:rsidR="00A90ED5" w:rsidRPr="00A90ED5" w:rsidRDefault="00A90ED5" w:rsidP="00A90ED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Софтуерно инженерство: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 Интегрирах модела в уеб среда чрез фреймуорка </w:t>
      </w:r>
      <w:r w:rsidRPr="00A90ED5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Django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. Изградих стабилно REST API, което служи за мост между потребителя и изкуствения интелект.“</w:t>
      </w:r>
    </w:p>
    <w:p w:rsidR="00A90ED5" w:rsidRPr="00A90ED5" w:rsidRDefault="00A90ED5" w:rsidP="00A90E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5. Демонстрация и резултати (Слайд 5: Как работи приложението)</w:t>
      </w:r>
    </w:p>
    <w:p w:rsidR="00A90ED5" w:rsidRPr="00A90ED5" w:rsidRDefault="00A90ED5" w:rsidP="00A90E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lastRenderedPageBreak/>
        <w:t>(Тук можеш да покажеш скрийншот или кратко видео на приложението)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br/>
        <w:t>„Приложението работи на принципа клиент-сървър. Потребителят качва снимка, сървърът я обработва и в рамките на секунди връща резултат. Системата показва не само името на растението, но и процента на увереност на модела. По този начин потребителят получава прозрачност за точността на идентификацията.“</w:t>
      </w:r>
    </w:p>
    <w:p w:rsidR="00A90ED5" w:rsidRPr="00A90ED5" w:rsidRDefault="00A90ED5" w:rsidP="00A90E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6. Заключение и бъдеще (Слайд 6: Изводи и бъдещо развитие)</w:t>
      </w:r>
    </w:p>
    <w:p w:rsidR="00A90ED5" w:rsidRPr="00A90ED5" w:rsidRDefault="00A90ED5" w:rsidP="00A90E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t>„В заключение, проектът доказва, че съвременните AI технологии могат успешно да бъдат внедрени в достъпни софтуерни продукти.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br/>
        <w:t>Като следващи стъпки предвиждам разширяване на базата данни за разпознаване на растителни заболявания, което би било от огромна полза за фермерите.</w:t>
      </w:r>
      <w:r w:rsidRPr="00A90ED5">
        <w:rPr>
          <w:rFonts w:ascii="Segoe UI" w:eastAsia="Times New Roman" w:hAnsi="Segoe UI" w:cs="Segoe UI"/>
          <w:sz w:val="24"/>
          <w:szCs w:val="24"/>
          <w:lang w:eastAsia="bg-BG"/>
        </w:rPr>
        <w:br/>
        <w:t>Благодаря ви за вниманието и съм готов да отговоря на вашите въпроси!“</w:t>
      </w:r>
    </w:p>
    <w:p w:rsidR="00BC7585" w:rsidRDefault="00BC7585"/>
    <w:p w:rsidR="00AB1AC3" w:rsidRDefault="00AB1AC3"/>
    <w:p w:rsidR="00AB1AC3" w:rsidRDefault="00AB1AC3"/>
    <w:p w:rsidR="00AB1AC3" w:rsidRDefault="00AB1AC3"/>
    <w:p w:rsidR="00AB1AC3" w:rsidRDefault="00AB1AC3"/>
    <w:p w:rsidR="00AB1AC3" w:rsidRDefault="00AB1AC3" w:rsidP="00AB1AC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/>
        <w:rPr>
          <w:rFonts w:ascii="Segoe UI" w:hAnsi="Segoe UI" w:cs="Segoe UI"/>
        </w:rPr>
      </w:pPr>
      <w:r>
        <w:rPr>
          <w:rFonts w:ascii="Segoe UI" w:hAnsi="Segoe UI" w:cs="Segoe UI"/>
        </w:rPr>
        <w:t>Слайд 4: Процес на обучение и Data Augmentation</w:t>
      </w:r>
    </w:p>
    <w:p w:rsidR="00AB1AC3" w:rsidRDefault="00AB1AC3" w:rsidP="00AB1AC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15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Текст на слайда:</w:t>
      </w:r>
      <w:r>
        <w:rPr>
          <w:rFonts w:ascii="Segoe UI" w:hAnsi="Segoe UI" w:cs="Segoe UI"/>
        </w:rPr>
        <w:t> Подготовка на данните и Fine-tuning.</w:t>
      </w:r>
      <w:r>
        <w:rPr>
          <w:rFonts w:ascii="Segoe UI" w:hAnsi="Segoe UI" w:cs="Segoe UI"/>
        </w:rPr>
        <w:br/>
      </w:r>
      <w:r>
        <w:rPr>
          <w:rStyle w:val="Strong"/>
          <w:rFonts w:ascii="Segoe UI" w:hAnsi="Segoe UI" w:cs="Segoe UI"/>
          <w:bdr w:val="single" w:sz="2" w:space="0" w:color="E5E7EB" w:frame="1"/>
        </w:rPr>
        <w:t>Сценарий:</w:t>
      </w:r>
      <w:r>
        <w:rPr>
          <w:rFonts w:ascii="Segoe UI" w:hAnsi="Segoe UI" w:cs="Segoe UI"/>
        </w:rPr>
        <w:br/>
        <w:t>„Едно от най-големите предизвикателства беше качеството на данните. Използвах </w:t>
      </w:r>
      <w:r>
        <w:rPr>
          <w:rStyle w:val="Strong"/>
          <w:rFonts w:ascii="Segoe UI" w:hAnsi="Segoe UI" w:cs="Segoe UI"/>
          <w:bdr w:val="single" w:sz="2" w:space="0" w:color="E5E7EB" w:frame="1"/>
        </w:rPr>
        <w:t>Data Augmentation</w:t>
      </w:r>
      <w:r>
        <w:rPr>
          <w:rFonts w:ascii="Segoe UI" w:hAnsi="Segoe UI" w:cs="Segoe UI"/>
        </w:rPr>
        <w:t> – техника, при която софтуерно завъртах, мащабирах и променях яркостта на снимките. Така моделът се научи да разпознава растението, независимо от светлината или ъгъла на снимане. След това преминах към </w:t>
      </w:r>
      <w:r>
        <w:rPr>
          <w:rStyle w:val="Strong"/>
          <w:rFonts w:ascii="Segoe UI" w:hAnsi="Segoe UI" w:cs="Segoe UI"/>
          <w:bdr w:val="single" w:sz="2" w:space="0" w:color="E5E7EB" w:frame="1"/>
        </w:rPr>
        <w:t>Fine-tuning</w:t>
      </w:r>
      <w:r>
        <w:rPr>
          <w:rFonts w:ascii="Segoe UI" w:hAnsi="Segoe UI" w:cs="Segoe UI"/>
        </w:rPr>
        <w:t> (фина настройка), за да адаптирам модела максимално прецизно към моя набор от данни.“</w:t>
      </w:r>
    </w:p>
    <w:p w:rsidR="00AB1AC3" w:rsidRDefault="00AB1AC3" w:rsidP="00AB1AC3">
      <w:pPr>
        <w:spacing w:before="360" w:after="36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AB1AC3" w:rsidRDefault="00AB1AC3" w:rsidP="00AB1AC3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/>
        <w:rPr>
          <w:rFonts w:ascii="Segoe UI" w:hAnsi="Segoe UI" w:cs="Segoe UI"/>
        </w:rPr>
      </w:pPr>
      <w:r>
        <w:rPr>
          <w:rFonts w:ascii="Segoe UI" w:hAnsi="Segoe UI" w:cs="Segoe UI"/>
        </w:rPr>
        <w:t>Слайд 5: Демонстрация на функционалността</w:t>
      </w:r>
    </w:p>
    <w:p w:rsidR="00AB1AC3" w:rsidRDefault="00AB1AC3" w:rsidP="00AB1AC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15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Текст на слайда:</w:t>
      </w:r>
      <w:r>
        <w:rPr>
          <w:rFonts w:ascii="Segoe UI" w:hAnsi="Segoe UI" w:cs="Segoe UI"/>
        </w:rPr>
        <w:t> Клиент-сървър архитектура и „Топ 3“ резултати.</w:t>
      </w:r>
      <w:r>
        <w:rPr>
          <w:rFonts w:ascii="Segoe UI" w:hAnsi="Segoe UI" w:cs="Segoe UI"/>
        </w:rPr>
        <w:br/>
      </w:r>
      <w:r>
        <w:rPr>
          <w:rStyle w:val="Strong"/>
          <w:rFonts w:ascii="Segoe UI" w:hAnsi="Segoe UI" w:cs="Segoe UI"/>
          <w:bdr w:val="single" w:sz="2" w:space="0" w:color="E5E7EB" w:frame="1"/>
        </w:rPr>
        <w:t>Сценарий:</w:t>
      </w:r>
      <w:r>
        <w:rPr>
          <w:rFonts w:ascii="Segoe UI" w:hAnsi="Segoe UI" w:cs="Segoe UI"/>
        </w:rPr>
        <w:br/>
        <w:t>„Приложението работи по следния начин: потребителят качва снимка през интерфейса. Тя се изпраща към сървъра, където моделът я анализира за милисекунди. Вместо само един отговор, системата връща „Топ 3“ най-вероятни съвпадения с процент на увереност. Това помага на потребителя да направи информиран избор, ако два вида си приличат визуално.“</w:t>
      </w:r>
    </w:p>
    <w:p w:rsidR="00AB1AC3" w:rsidRDefault="00AB1AC3">
      <w:bookmarkStart w:id="0" w:name="_GoBack"/>
      <w:bookmarkEnd w:id="0"/>
    </w:p>
    <w:sectPr w:rsidR="00AB1A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85766"/>
    <w:multiLevelType w:val="multilevel"/>
    <w:tmpl w:val="3552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D5"/>
    <w:rsid w:val="00A90ED5"/>
    <w:rsid w:val="00AB1AC3"/>
    <w:rsid w:val="00BC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661AE"/>
  <w15:chartTrackingRefBased/>
  <w15:docId w15:val="{3AEEF195-40A4-4A62-8EBC-089782A4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A90E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90ED5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A90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A90ED5"/>
    <w:rPr>
      <w:b/>
      <w:bCs/>
    </w:rPr>
  </w:style>
  <w:style w:type="character" w:styleId="Emphasis">
    <w:name w:val="Emphasis"/>
    <w:basedOn w:val="DefaultParagraphFont"/>
    <w:uiPriority w:val="20"/>
    <w:qFormat/>
    <w:rsid w:val="00A90ED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6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2026-04-21T10:28:00Z</dcterms:created>
  <dcterms:modified xsi:type="dcterms:W3CDTF">2026-04-28T10:23:00Z</dcterms:modified>
</cp:coreProperties>
</file>