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1B26" w:rsidRPr="008B1B26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Слайд 1: Заглавен слайд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Уважаема г-жо Директор,</w:t>
      </w: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Уважаема комисия,</w:t>
      </w: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Уважаеми гости,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Казвам се </w:t>
      </w:r>
      <w:r w:rsidRPr="008B1B26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Александър Кулин</w:t>
      </w: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ще ви представя моя дипломен проект на тема:</w:t>
      </w: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</w:r>
      <w:r w:rsidRPr="008B1B26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„Анализ на емоции в текст чрез обработка на естествен език“</w:t>
      </w:r>
    </w:p>
    <w:p w:rsidR="008B1B26" w:rsidRPr="008B1B26" w:rsidRDefault="00477AEE" w:rsidP="008B1B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5" style="width:0;height:1.5pt" o:hralign="center" o:hrstd="t" o:hr="t" fillcolor="#a0a0a0" stroked="f"/>
        </w:pict>
      </w:r>
    </w:p>
    <w:p w:rsidR="008B1B26" w:rsidRPr="008B1B26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Слайд 2: Увод</w:t>
      </w:r>
    </w:p>
    <w:p w:rsidR="009A49F3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В съвременния дигитален свят хората постоянно създават текст – коментари, мнения, ревюта и съобщения. Тази информация е изключително ценна, защото показва какво мислят и чувстват потребителите.</w:t>
      </w:r>
    </w:p>
    <w:p w:rsidR="009A49F3" w:rsidRDefault="009A49F3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4" style="width:0;height:1.5pt" o:hralign="center" o:hrstd="t" o:hr="t" fillcolor="#a0a0a0" stroked="f"/>
        </w:pict>
      </w:r>
    </w:p>
    <w:p w:rsidR="009A49F3" w:rsidRPr="009A49F3" w:rsidRDefault="009A49F3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 w:eastAsia="bg-BG"/>
        </w:rPr>
      </w:pPr>
      <w:r w:rsidRPr="009A49F3">
        <w:rPr>
          <w:rFonts w:ascii="Times New Roman" w:eastAsia="Times New Roman" w:hAnsi="Times New Roman" w:cs="Times New Roman"/>
          <w:b/>
          <w:sz w:val="24"/>
          <w:szCs w:val="24"/>
          <w:lang w:eastAsia="bg-BG"/>
        </w:rPr>
        <w:t xml:space="preserve">Слайд 3: </w:t>
      </w:r>
      <w:r w:rsidRPr="009A49F3">
        <w:rPr>
          <w:rFonts w:ascii="Times New Roman" w:eastAsia="Times New Roman" w:hAnsi="Times New Roman" w:cs="Times New Roman"/>
          <w:b/>
          <w:sz w:val="24"/>
          <w:szCs w:val="24"/>
          <w:lang w:val="en-US" w:eastAsia="bg-BG"/>
        </w:rPr>
        <w:t>Natural Language Processing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Ръчното анализиране на толкова голям обем текст е трудно, затова се използват технологии от изкуствения интелект. Една от тях е обработката на естествен език, която позволява на компютрите да разбират човешкия език.</w:t>
      </w:r>
    </w:p>
    <w:p w:rsidR="008B1B26" w:rsidRPr="008B1B26" w:rsidRDefault="00477AEE" w:rsidP="008B1B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6" style="width:0;height:1.5pt" o:hralign="center" o:hrstd="t" o:hr="t" fillcolor="#a0a0a0" stroked="f"/>
        </w:pict>
      </w:r>
    </w:p>
    <w:p w:rsidR="008B1B26" w:rsidRPr="008B1B26" w:rsidRDefault="009A49F3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 xml:space="preserve">Слайд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bg-BG"/>
        </w:rPr>
        <w:t>4</w:t>
      </w:r>
      <w:r w:rsidR="008B1B26"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: Какво представлява проектът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Моят проект представлява уеб приложение, което анализира въведен текст и автоматично определя неговата емоционална насоченост.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Системата може да разпознае дали даден текст е позитивен, негативен или неутрален, което я прави полезна при анализ на мнения и отзиви.</w:t>
      </w:r>
    </w:p>
    <w:p w:rsidR="008B1B26" w:rsidRPr="008B1B26" w:rsidRDefault="00477AEE" w:rsidP="008B1B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7" style="width:0;height:1.5pt" o:hralign="center" o:hrstd="t" o:hr="t" fillcolor="#a0a0a0" stroked="f"/>
        </w:pict>
      </w:r>
    </w:p>
    <w:p w:rsidR="008B1B26" w:rsidRPr="008B1B26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Слайд 4: Цел на проекта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Основната цел на проекта беше да създам работещо приложение, което използва методи от обработката на естествен език, за да анализира текст.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Освен това проектът ми помогна да приложа на практика знанията си по програмиране и да разбера как реално се изграждат интелигентни системи.</w:t>
      </w:r>
    </w:p>
    <w:p w:rsidR="008B1B26" w:rsidRPr="008B1B26" w:rsidRDefault="00477AEE" w:rsidP="008B1B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8" style="width:0;height:1.5pt" o:hralign="center" o:hrstd="t" o:hr="t" fillcolor="#a0a0a0" stroked="f"/>
        </w:pict>
      </w:r>
    </w:p>
    <w:p w:rsidR="008B1B26" w:rsidRPr="008B1B26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Слайд 5: Как работи системата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Работата на приложението започва от потребителя, който въвежда текст. Този текст се изпраща към сървъра, където преминава през няколко етапа.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Първо се извършва предварителна обработка – текстът се почиства и подготвя. След това се разделя на отделни елементи чрез токенизация.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Накрая се прилага класификация, при която системата определя към коя категория принадлежи текстът.</w:t>
      </w:r>
    </w:p>
    <w:p w:rsidR="008B1B26" w:rsidRPr="008B1B26" w:rsidRDefault="00477AEE" w:rsidP="008B1B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9" style="width:0;height:1.5pt" o:hralign="center" o:hrstd="t" o:hr="t" fillcolor="#a0a0a0" stroked="f"/>
        </w:pict>
      </w:r>
    </w:p>
    <w:p w:rsidR="008B1B26" w:rsidRPr="008B1B26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Слайд 6: Ана</w:t>
      </w:r>
      <w:bookmarkStart w:id="0" w:name="_GoBack"/>
      <w:bookmarkEnd w:id="0"/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лиз на емоции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Анализът на емоции е процес, при който се определя дали даден текст изразява положително, отрицателно или неутрално мнение.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Например, ако текстът е „Този продукт е много добър“, системата го разпознава като позитивен.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Тази технология се използва широко при анализ на клиентски отзиви, социални мрежи и обратна връзка.</w:t>
      </w:r>
    </w:p>
    <w:p w:rsidR="008B1B26" w:rsidRPr="008B1B26" w:rsidRDefault="00477AEE" w:rsidP="008B1B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0" style="width:0;height:1.5pt" o:hralign="center" o:hrstd="t" o:hr="t" fillcolor="#a0a0a0" stroked="f"/>
        </w:pict>
      </w:r>
    </w:p>
    <w:p w:rsidR="008B1B26" w:rsidRPr="008B1B26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Слайд 7: Технологии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За реализиране на проекта използвах Python и Django за сървърната част на приложението.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За клиентската част използвах HTML, CSS и JavaScript, а комуникацията между тях се осъществява чрез REST API.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Тези технологии позволяват създаването на модерно и функционално уеб приложение.</w:t>
      </w:r>
    </w:p>
    <w:p w:rsidR="008B1B26" w:rsidRPr="008B1B26" w:rsidRDefault="00477AEE" w:rsidP="008B1B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1" style="width:0;height:1.5pt" o:hralign="center" o:hrstd="t" o:hr="t" fillcolor="#a0a0a0" stroked="f"/>
        </w:pict>
      </w:r>
    </w:p>
    <w:p w:rsidR="008B1B26" w:rsidRPr="008B1B26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Слайд 8: Резултати и тестване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Приложението беше тествано с различни текстове с цел да се провери неговата точност.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В повечето случаи системата успява правилно да разпознае емоционалната насоченост на текста, което показва, че избраният подход е ефективен.</w:t>
      </w:r>
    </w:p>
    <w:p w:rsidR="008B1B26" w:rsidRPr="008B1B26" w:rsidRDefault="00477AEE" w:rsidP="008B1B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2" style="width:0;height:1.5pt" o:hralign="center" o:hrstd="t" o:hr="t" fillcolor="#a0a0a0" stroked="f"/>
        </w:pict>
      </w:r>
    </w:p>
    <w:p w:rsidR="008B1B26" w:rsidRPr="008B1B26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Слайд 9: Ограничения и бъдещо развитие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Въпреки това, системата има някои ограничения. Тя трудно разпознава ирония и сарказъм и понякога се затруднява при по-сложни изречения.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В бъдеще проектът може да бъде подобрен чрез използване на по-модерни алгоритми и по-големи набори от данни, както и чрез добавяне на поддръжка на повече езици.</w:t>
      </w:r>
    </w:p>
    <w:p w:rsidR="008B1B26" w:rsidRPr="008B1B26" w:rsidRDefault="00477AEE" w:rsidP="008B1B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3" style="width:0;height:1.5pt" o:hralign="center" o:hrstd="t" o:hr="t" fillcolor="#a0a0a0" stroked="f"/>
        </w:pict>
      </w:r>
    </w:p>
    <w:p w:rsidR="008B1B26" w:rsidRPr="008B1B26" w:rsidRDefault="008B1B26" w:rsidP="008B1B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B1B26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Слайд 10: Заключение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В резултат на този проект успях да създам работещо приложение за анализ на емоции в текст.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Проектът ми помогна да развия както теоретичните си знания, така и практическите си умения в областта на програмирането и изкуствения интелект.</w:t>
      </w:r>
    </w:p>
    <w:p w:rsidR="008B1B26" w:rsidRPr="008B1B26" w:rsidRDefault="008B1B26" w:rsidP="008B1B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t>Благодаря за вниманието!</w:t>
      </w:r>
      <w:r w:rsidRPr="008B1B26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Готов съм да отговоря на вашите въпроси.</w:t>
      </w:r>
    </w:p>
    <w:p w:rsidR="003E1CB7" w:rsidRDefault="003E1CB7"/>
    <w:sectPr w:rsidR="003E1C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1B26"/>
    <w:rsid w:val="003E1CB7"/>
    <w:rsid w:val="00477AEE"/>
    <w:rsid w:val="008B1B26"/>
    <w:rsid w:val="009A49F3"/>
    <w:rsid w:val="00D8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1C72D"/>
  <w15:chartTrackingRefBased/>
  <w15:docId w15:val="{C6D3FC3F-193F-4ED1-9237-1223805DB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71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2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8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1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75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95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1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0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3</Pages>
  <Words>487</Words>
  <Characters>2779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2026-04-21T08:34:00Z</dcterms:created>
  <dcterms:modified xsi:type="dcterms:W3CDTF">2026-04-28T10:24:00Z</dcterms:modified>
</cp:coreProperties>
</file>