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4DF" w:rsidRDefault="00CD097B" w:rsidP="00CD097B">
      <w:pPr>
        <w:jc w:val="center"/>
        <w:rPr>
          <w:sz w:val="72"/>
        </w:rPr>
      </w:pPr>
      <w:r>
        <w:rPr>
          <w:sz w:val="72"/>
        </w:rPr>
        <w:t>КОНСПЕКТКА</w:t>
      </w:r>
    </w:p>
    <w:p w:rsidR="00CD097B" w:rsidRDefault="00CD097B" w:rsidP="00CD097B">
      <w:pPr>
        <w:jc w:val="center"/>
        <w:rPr>
          <w:sz w:val="72"/>
        </w:rPr>
      </w:pPr>
    </w:p>
    <w:p w:rsidR="00CD097B" w:rsidRPr="00CD097B" w:rsidRDefault="00CD097B" w:rsidP="00CD097B">
      <w:pPr>
        <w:rPr>
          <w:sz w:val="40"/>
        </w:rPr>
      </w:pPr>
      <w:r>
        <w:rPr>
          <w:sz w:val="40"/>
        </w:rPr>
        <w:t>Почти готова теоретична част.</w:t>
      </w:r>
      <w:bookmarkStart w:id="0" w:name="_GoBack"/>
      <w:bookmarkEnd w:id="0"/>
    </w:p>
    <w:sectPr w:rsidR="00CD097B" w:rsidRPr="00CD09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FFC"/>
    <w:rsid w:val="000104DF"/>
    <w:rsid w:val="004A2121"/>
    <w:rsid w:val="00CD097B"/>
    <w:rsid w:val="00F67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25ECB"/>
  <w15:chartTrackingRefBased/>
  <w15:docId w15:val="{62A361C2-FD82-4F25-9C44-771CA9782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2026-01-28T09:23:00Z</dcterms:created>
  <dcterms:modified xsi:type="dcterms:W3CDTF">2026-01-28T10:35:00Z</dcterms:modified>
</cp:coreProperties>
</file>