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br/>
        <w:t>Задание тема 06.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chat-1.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chat-2.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история.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Тема_06_ПП.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файлът "Задание тема 06.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" е задание за дипломен проект. Файлът "История.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" и файловете "chat-1.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" и "chat-1.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" са копие и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dump-ове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на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chat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сесии с AI, които дават информация за това как е реализирана практическата част на заданието (хронологично са така както съм ги изброил). Файлът "Тема_06_ПП.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" е писмена разработка-описание съответстваща на теоретичната част на заданието. Трябва да я довършим като допишем липсващите неща. добре е да коригираме и написаното. Трябва да добавим, където е уместно и цитати от кода и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. Не искам да пишем нова теоретична част, искам максимално да запазим написаното, но, ако се налага, можем и да махнем нещо или да го променим. Нека да започнем с преглед и план за работа</w:t>
      </w:r>
    </w:p>
    <w:p w:rsidR="007344A2" w:rsidRPr="007344A2" w:rsidRDefault="007344A2" w:rsidP="007344A2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Ето какво виждам до момента и как предлагам да работим нататък (преглед + план). Ще се придържаме максимално към вече написаното в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„Тема_06_ПП.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“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като основно: допълваме липси, изчистваме формулировки, и добавяме уместни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цитати от код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(в приложения или в текста).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1) Какво успях да отворя</w:t>
      </w:r>
    </w:p>
    <w:p w:rsidR="007344A2" w:rsidRPr="007344A2" w:rsidRDefault="007344A2" w:rsidP="007344A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Отворих успешно:</w:t>
      </w:r>
    </w:p>
    <w:p w:rsidR="007344A2" w:rsidRPr="007344A2" w:rsidRDefault="007344A2" w:rsidP="007344A2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„Задание тема 06.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“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(условия/структура/изисквания)</w:t>
      </w:r>
    </w:p>
    <w:p w:rsidR="007344A2" w:rsidRPr="007344A2" w:rsidRDefault="007344A2" w:rsidP="007344A2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„Тема_06_ПП.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“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(теоретична писмена разработка)</w:t>
      </w:r>
    </w:p>
    <w:p w:rsidR="007344A2" w:rsidRPr="007344A2" w:rsidRDefault="007344A2" w:rsidP="007344A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момента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не виждам качени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текстовите файлове:</w:t>
      </w:r>
    </w:p>
    <w:p w:rsidR="007344A2" w:rsidRPr="007344A2" w:rsidRDefault="007344A2" w:rsidP="007344A2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„история.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“, „chat-1.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“, „chat-2.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“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Възможно е да не са се качили реално в средата. Нужно е да ги качиш пак (или да ги копираш като текст тук), за да извлека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конкретика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практическата реализация и да знам какви код-цитати/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да заложим.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2) Проверка спрямо заданието (какво трябва да има в теоретичната част)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Заданието изисква: титулна страница, съдържание, увод, основна част (цели/задачи, анализ на известни решения, избор на технологии и аргументация, приноси и степен на изпълнение), заключение, литература, приложения + препратки към приложения.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„Тема_06_ПП.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“ има силно развита “теория” (CV,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афинни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трансформации,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alpha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blending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математика, архитектура, реализация и т.н.). Това е добра база, но типично липсват/са недостатъчно ясни следните “дипломни” елементи:</w:t>
      </w:r>
    </w:p>
    <w:p w:rsidR="007344A2" w:rsidRPr="007344A2" w:rsidRDefault="007344A2" w:rsidP="007344A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ясно формулирани цели и задачи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(като списък, проследим към изискванията);</w:t>
      </w:r>
    </w:p>
    <w:p w:rsidR="007344A2" w:rsidRPr="007344A2" w:rsidRDefault="007344A2" w:rsidP="007344A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анализ на известни решения / сходни подходи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(дори кратък);</w:t>
      </w:r>
    </w:p>
    <w:p w:rsidR="007344A2" w:rsidRPr="007344A2" w:rsidRDefault="007344A2" w:rsidP="007344A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приноси + степен на изпълнение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(какво точно е реализирано от изискванията);</w:t>
      </w:r>
    </w:p>
    <w:p w:rsidR="007344A2" w:rsidRPr="007344A2" w:rsidRDefault="007344A2" w:rsidP="007344A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по-конкретно описание на реализацията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endpoints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модули,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pipeline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стъпки, структури от данни);</w:t>
      </w:r>
    </w:p>
    <w:p w:rsidR="007344A2" w:rsidRPr="007344A2" w:rsidRDefault="007344A2" w:rsidP="007344A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доказателствен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материал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: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от UI/резултати, фрагменти код (цитати), евентуално диаграма на потока;</w:t>
      </w:r>
    </w:p>
    <w:p w:rsidR="007344A2" w:rsidRPr="007344A2" w:rsidRDefault="007344A2" w:rsidP="007344A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литература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– да е оформена като списък с източници и да съответства на цитираното в текста.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3) Как е структурирана текущата разработка (какво има вътре)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Документът има следните основни раздели (по заглавия):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Увод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Основи на компютърното зрение (с много подточки)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Landmark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Detection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(вкл. ръце)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Hands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координатна система, ключови точки)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Основи на обработката на изображения (RGB/RGBA,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Афинни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трансформации (вкл. приложение към проекта)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Alpha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blending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и прозрачност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Математическа основа (разстояния, ъгли)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Архитектура и технологии (клиент-сървър, Django, фронтенд)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Реализация на приложението (UI, алгоритъм, напасване, тестване)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Предимства и ограничения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Заключение</w:t>
      </w:r>
    </w:p>
    <w:p w:rsidR="007344A2" w:rsidRPr="007344A2" w:rsidRDefault="007344A2" w:rsidP="007344A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Литература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 xml:space="preserve">Т.е. “гръбнакът” е налице. Работата ни ще е да направим текста по-„дипломен“ и да го вържем към практиката с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конкретика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и доказателства.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4) План за работа (предложение, стъпка по стъпка)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Етап A — Съпоставка с практическата реализация (изисква </w:t>
      </w:r>
      <w:proofErr w:type="spellStart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chat</w:t>
      </w:r>
      <w:proofErr w:type="spellEnd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dump-овете</w:t>
      </w:r>
      <w:proofErr w:type="spellEnd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7344A2" w:rsidRPr="007344A2" w:rsidRDefault="007344A2" w:rsidP="007344A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Ти качваш отново: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история.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, chat-1.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, chat-2.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(или ги поставяш като текст).</w:t>
      </w:r>
    </w:p>
    <w:p w:rsidR="007344A2" w:rsidRPr="007344A2" w:rsidRDefault="007344A2" w:rsidP="007344A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Аз извличам от тях:</w:t>
      </w:r>
    </w:p>
    <w:p w:rsidR="007344A2" w:rsidRPr="007344A2" w:rsidRDefault="007344A2" w:rsidP="007344A2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реалната технология (Django/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ли е наистина, как е направено),</w:t>
      </w:r>
    </w:p>
    <w:p w:rsidR="007344A2" w:rsidRPr="007344A2" w:rsidRDefault="007344A2" w:rsidP="007344A2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структура на проекта (папки/модули),</w:t>
      </w:r>
    </w:p>
    <w:p w:rsidR="007344A2" w:rsidRPr="007344A2" w:rsidRDefault="007344A2" w:rsidP="007344A2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ключовите функции за обработка,</w:t>
      </w:r>
    </w:p>
    <w:p w:rsidR="007344A2" w:rsidRPr="007344A2" w:rsidRDefault="007344A2" w:rsidP="007344A2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как точно се прави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overlay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върху всеки нокът,</w:t>
      </w:r>
    </w:p>
    <w:p w:rsidR="007344A2" w:rsidRPr="007344A2" w:rsidRDefault="007344A2" w:rsidP="007344A2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ограничения/проблеми, които са решавани.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Резултат: списък “какво реално е направено” + как да го опишем в документа.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Етап B — Редакция и допълване без </w:t>
      </w:r>
      <w:proofErr w:type="spellStart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пренаписване</w:t>
      </w:r>
      <w:proofErr w:type="spellEnd"/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Работим раздел по раздел, с минимални промени на тона:</w:t>
      </w:r>
    </w:p>
    <w:p w:rsidR="007344A2" w:rsidRPr="007344A2" w:rsidRDefault="007344A2" w:rsidP="007344A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Увод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: 1–2 абзаца цел + какво е постигнато (конкретно).</w:t>
      </w:r>
    </w:p>
    <w:p w:rsidR="007344A2" w:rsidRPr="007344A2" w:rsidRDefault="007344A2" w:rsidP="007344A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Цел и задачи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: добавяме кратък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подраздел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(може в “Основна част” или в “Реализация/Архитектура”), със задачи 1: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1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към изискванията от заданието:</w:t>
      </w:r>
    </w:p>
    <w:p w:rsidR="007344A2" w:rsidRPr="007344A2" w:rsidRDefault="007344A2" w:rsidP="007344A2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галерия с модели,</w:t>
      </w:r>
    </w:p>
    <w:p w:rsidR="007344A2" w:rsidRPr="007344A2" w:rsidRDefault="007344A2" w:rsidP="007344A2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качване на снимка,</w:t>
      </w:r>
    </w:p>
    <w:p w:rsidR="007344A2" w:rsidRPr="007344A2" w:rsidRDefault="007344A2" w:rsidP="007344A2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анализ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landmarks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</w:t>
      </w:r>
    </w:p>
    <w:p w:rsidR="007344A2" w:rsidRPr="007344A2" w:rsidRDefault="007344A2" w:rsidP="007344A2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мащаб/ротация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афинно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напасване),</w:t>
      </w:r>
    </w:p>
    <w:p w:rsidR="007344A2" w:rsidRPr="007344A2" w:rsidRDefault="007344A2" w:rsidP="007344A2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alpha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blending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</w:t>
      </w:r>
    </w:p>
    <w:p w:rsidR="007344A2" w:rsidRPr="007344A2" w:rsidRDefault="007344A2" w:rsidP="007344A2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визуализация/изтегляне.</w:t>
      </w:r>
    </w:p>
    <w:p w:rsidR="007344A2" w:rsidRPr="007344A2" w:rsidRDefault="007344A2" w:rsidP="007344A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Анализ на известни решения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: кратък (1–2 страници) – подходи: AR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try-on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landmark-based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overlay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alternatives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segmentation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готови библиотеки.</w:t>
      </w:r>
    </w:p>
    <w:p w:rsidR="007344A2" w:rsidRPr="007344A2" w:rsidRDefault="007344A2" w:rsidP="007344A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Реализация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: най-важният раздел за допълване:</w:t>
      </w:r>
    </w:p>
    <w:p w:rsidR="007344A2" w:rsidRPr="007344A2" w:rsidRDefault="007344A2" w:rsidP="007344A2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pipeline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стъпки (вход →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landmarks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→ избор на точки за нокът → изчисления → трансформация →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blending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→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output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</w:t>
      </w:r>
    </w:p>
    <w:p w:rsidR="007344A2" w:rsidRPr="007344A2" w:rsidRDefault="007344A2" w:rsidP="007344A2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“ключови” код-фрагменти (цитати) – но само малки, четими;</w:t>
      </w:r>
    </w:p>
    <w:p w:rsidR="007344A2" w:rsidRPr="007344A2" w:rsidRDefault="007344A2" w:rsidP="007344A2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endpoints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/страници: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upload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gallery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result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Тестване и демонстрация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: добавяме реални тест случаи +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Предимства/ограничения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: да стъпва на реални наблюдения (осветление, ъгъл, частично закриване, резолюция).</w:t>
      </w:r>
    </w:p>
    <w:p w:rsidR="007344A2" w:rsidRPr="007344A2" w:rsidRDefault="007344A2" w:rsidP="007344A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Заключение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: изводи + идеи за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доразвитие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(напр.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segmentation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на нокът, по-добро позициониране,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mobile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версия).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Етап C — </w:t>
      </w:r>
      <w:proofErr w:type="spellStart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, приложения и оформяне</w:t>
      </w:r>
    </w:p>
    <w:p w:rsidR="007344A2" w:rsidRPr="007344A2" w:rsidRDefault="007344A2" w:rsidP="007344A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(примерен минимум):</w:t>
      </w:r>
    </w:p>
    <w:p w:rsidR="007344A2" w:rsidRPr="007344A2" w:rsidRDefault="007344A2" w:rsidP="007344A2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начална страница/галерия модели,</w:t>
      </w:r>
    </w:p>
    <w:p w:rsidR="007344A2" w:rsidRPr="007344A2" w:rsidRDefault="007344A2" w:rsidP="007344A2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качване на снимка,</w:t>
      </w:r>
    </w:p>
    <w:p w:rsidR="007344A2" w:rsidRPr="007344A2" w:rsidRDefault="007344A2" w:rsidP="007344A2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резултат (преди/след),</w:t>
      </w:r>
    </w:p>
    <w:p w:rsidR="007344A2" w:rsidRPr="007344A2" w:rsidRDefault="007344A2" w:rsidP="007344A2">
      <w:pPr>
        <w:numPr>
          <w:ilvl w:val="1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пример с различен модел.</w:t>
      </w:r>
    </w:p>
    <w:p w:rsidR="007344A2" w:rsidRPr="007344A2" w:rsidRDefault="007344A2" w:rsidP="007344A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Приложения:</w:t>
      </w:r>
    </w:p>
    <w:p w:rsidR="007344A2" w:rsidRPr="007344A2" w:rsidRDefault="007344A2" w:rsidP="007344A2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“Приложение A: ключови фрагменти от код”,</w:t>
      </w:r>
    </w:p>
    <w:p w:rsidR="007344A2" w:rsidRPr="007344A2" w:rsidRDefault="007344A2" w:rsidP="007344A2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“Приложение B: допълнителни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/тестове”.</w:t>
      </w:r>
    </w:p>
    <w:p w:rsidR="007344A2" w:rsidRPr="007344A2" w:rsidRDefault="007344A2" w:rsidP="007344A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Литература: подреждане и унифициране (автор, заглавие, линк, дата на достъп при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web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източници).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5) Какво ми трябва от теб, за да започнем реално</w:t>
      </w:r>
    </w:p>
    <w:p w:rsidR="007344A2" w:rsidRPr="007344A2" w:rsidRDefault="007344A2" w:rsidP="007344A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Качи наново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история.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, chat-1.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, chat-2.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(или постави съдържанието им тук).</w:t>
      </w:r>
    </w:p>
    <w:p w:rsidR="007344A2" w:rsidRPr="007344A2" w:rsidRDefault="007344A2" w:rsidP="007344A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Кажи ми:</w:t>
      </w:r>
    </w:p>
    <w:p w:rsidR="007344A2" w:rsidRPr="007344A2" w:rsidRDefault="007344A2" w:rsidP="007344A2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имаш ли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реални 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вече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png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/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jpg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 или да планираме да ги направиш и да ги дадеш?</w:t>
      </w:r>
    </w:p>
    <w:p w:rsidR="007344A2" w:rsidRPr="007344A2" w:rsidRDefault="007344A2" w:rsidP="007344A2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какво е текущото състояние на приложението: работи ли напълно (галерия,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upload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резултат,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download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)?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Ако качиш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chat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dump-овете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следващата стъпка ще е: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точен списък с липсващи/слаби места в „Тема_06_ПП.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“ + конкретни места, където да вмъкнем код-цитати и 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без да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пренаписваме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теоретичните обяснения.</w:t>
      </w:r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chat-1.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chat-2.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История.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прикачвам история.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, chat-1.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, chat-2.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txt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. виждаш ли ги или да ги качвам един по един</w:t>
      </w:r>
    </w:p>
    <w:p w:rsidR="007344A2" w:rsidRPr="007344A2" w:rsidRDefault="007344A2" w:rsidP="007344A2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Да, вече виждам всички файлове успешно!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За да съм максимално точен в това, което ще добавим към писмената разработка, ще направя бърз прочит на съдържанието на чат сесиите и историята. Така ще извлека точните имена на функции (като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apply_design_overlay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структурата на Django проекта и логиката за компютърно зрение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и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за да ги вплетем като цитати от код на правилните места.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Прегледах детайлно файловете от чат сесиите. Те дават много ясна и точна картина за това как е реализиран проектът. Използвали сте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Django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за бекенд, 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за намиране на ключовите точки на ръката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landmarks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и 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Pillow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(PIL)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за оразмеряване, завъртане и наслагване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alpha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blending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) на прозрачния PNG дизайн върху всеки отделен нокът. Също така сте се справили с проблеми като несъвместимост на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(чрез защитен/ленив импорт) и правилно изобразяване в UI-а.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Всичко това е изключително ценно за дипломната работа и трябва да го опишем като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практическа реализация и принос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Ето конкретния план какво и къде да добавим в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„Тема_06_ПП.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“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заедно с готовите текстове и цитати от кода, които директно можеш да копираш и поставиш в документа: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Добавяне на "Цел и задачи на проекта" (в началото, веднага след Увода)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Трябва ясно да дефинираме какво се иска в заданието и как е постигнато.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 за добавяне: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Цел и задачи на дипломния проект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Основната цел на настоящия дипломен проект е създаването на уеб базирано приложение – „Виртуално студио за маникюр“, което да предоставя на потребителите възможност за реалистична симулация на различни дизайни върху техни собствени снимки чрез методите на компютърното зрение.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За постигане на целта са дефинирани и изпълнени следните задачи:</w:t>
      </w:r>
    </w:p>
    <w:p w:rsidR="007344A2" w:rsidRPr="007344A2" w:rsidRDefault="007344A2" w:rsidP="007344A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Проектиране на база данни за съхранение на дизайни за маникюр и потребителски сесии.</w:t>
      </w:r>
    </w:p>
    <w:p w:rsidR="007344A2" w:rsidRPr="007344A2" w:rsidRDefault="007344A2" w:rsidP="007344A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Създаване на потребителски интерфейс за преглед на галерия с модели и форма за качване на снимка.</w:t>
      </w:r>
    </w:p>
    <w:p w:rsidR="007344A2" w:rsidRPr="007344A2" w:rsidRDefault="007344A2" w:rsidP="007344A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Интегриране на алгоритъм за детекция на ключови точки на ръката (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Landmark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Detection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) с помощта на библиотеката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lastRenderedPageBreak/>
        <w:t>Реализиране на логика за геометрично напасване (мащабиране, транслация и ротация) на предварително подготвени PNG дизайни (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симулационни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изображения) върху съответните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нокътни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плочки на потребителя.</w:t>
      </w:r>
    </w:p>
    <w:p w:rsidR="007344A2" w:rsidRPr="007344A2" w:rsidRDefault="007344A2" w:rsidP="007344A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Прилагане на алгоритъм за прозрачност (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Alpha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Blending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) за постигане на реалистично наслагване на генерираното изображение.</w:t>
      </w:r>
    </w:p>
    <w:p w:rsidR="007344A2" w:rsidRPr="007344A2" w:rsidRDefault="007344A2" w:rsidP="007344A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Осигуряване на устойчивост на приложението (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Error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Handling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и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Fallback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механизми) при проблеми с разпознаването на ръката или при липса на съвместимост с някои библиотеки.</w:t>
      </w:r>
    </w:p>
    <w:p w:rsidR="007344A2" w:rsidRPr="007344A2" w:rsidRDefault="007344A2" w:rsidP="007344A2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Описание на структурата на данните (Моделите в Django)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раздел "Архитектура и технологии" (или подобен, където се описва реализацията) трябва да добавим обяснение за това как съхраняваме данните.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 и код за добавяне: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Модели на данните</w:t>
      </w: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br/>
        <w:t>За реализацията на бекенд логиката са създадени два основни релационни модела в Django:</w:t>
      </w:r>
    </w:p>
    <w:p w:rsidR="007344A2" w:rsidRPr="007344A2" w:rsidRDefault="007344A2" w:rsidP="007344A2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ManicureDesign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: Съхранява информацията за всеки наличен дизайн. Включва отделно изображение за галерията (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gallery_image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), което потребителят вижда, и специално подготвено изображение за симулацията с прозрачен фон (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simulation_image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), което се прилага от алгоритъма върху ноктите.</w:t>
      </w:r>
    </w:p>
    <w:p w:rsidR="007344A2" w:rsidRPr="007344A2" w:rsidRDefault="007344A2" w:rsidP="007344A2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UserSession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: Съхранява потребителската сесия. Записва избрания дизайн, оригиналната качена снимка от потребителя и крайния резултат (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processed_image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i/>
          <w:iCs/>
          <w:color w:val="57606A"/>
          <w:sz w:val="24"/>
          <w:szCs w:val="24"/>
          <w:bdr w:val="single" w:sz="2" w:space="0" w:color="E5E7EB" w:frame="1"/>
          <w:lang w:eastAsia="bg-BG"/>
        </w:rPr>
        <w:t xml:space="preserve">Приложение (или цитат в текста) – Дефиниция на модела </w:t>
      </w:r>
      <w:proofErr w:type="spellStart"/>
      <w:r w:rsidRPr="007344A2">
        <w:rPr>
          <w:rFonts w:ascii="Segoe UI" w:eastAsia="Times New Roman" w:hAnsi="Segoe UI" w:cs="Segoe UI"/>
          <w:i/>
          <w:iCs/>
          <w:color w:val="57606A"/>
          <w:sz w:val="24"/>
          <w:szCs w:val="24"/>
          <w:bdr w:val="single" w:sz="2" w:space="0" w:color="E5E7EB" w:frame="1"/>
          <w:lang w:eastAsia="bg-BG"/>
        </w:rPr>
        <w:t>ManicureDesign</w:t>
      </w:r>
      <w:proofErr w:type="spellEnd"/>
      <w:r w:rsidRPr="007344A2">
        <w:rPr>
          <w:rFonts w:ascii="Segoe UI" w:eastAsia="Times New Roman" w:hAnsi="Segoe UI" w:cs="Segoe UI"/>
          <w:i/>
          <w:iCs/>
          <w:color w:val="57606A"/>
          <w:sz w:val="24"/>
          <w:szCs w:val="24"/>
          <w:bdr w:val="single" w:sz="2" w:space="0" w:color="E5E7EB" w:frame="1"/>
          <w:lang w:eastAsia="bg-BG"/>
        </w:rPr>
        <w:t>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7606A"/>
          <w:sz w:val="20"/>
          <w:szCs w:val="20"/>
          <w:lang w:eastAsia="bg-BG"/>
        </w:rPr>
      </w:pPr>
      <w:proofErr w:type="spellStart"/>
      <w:r w:rsidRPr="007344A2">
        <w:rPr>
          <w:rFonts w:ascii="Consolas" w:eastAsia="Times New Roman" w:hAnsi="Consolas" w:cs="Courier New"/>
          <w:color w:val="57606A"/>
          <w:sz w:val="17"/>
          <w:szCs w:val="17"/>
          <w:bdr w:val="single" w:sz="2" w:space="0" w:color="E5E7EB" w:frame="1"/>
          <w:lang w:eastAsia="bg-BG"/>
        </w:rPr>
        <w:t>python</w:t>
      </w:r>
      <w:proofErr w:type="spellEnd"/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7344A2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7344A2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ManicureDesign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(models.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Model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name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models.CharField(max_length=</w:t>
      </w:r>
      <w:r w:rsidRPr="007344A2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</w:t>
      </w: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verbose_name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"Име на дизайна"</w:t>
      </w: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gallery_image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models.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ImageField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upload_to=</w:t>
      </w:r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proofErr w:type="spellStart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designs</w:t>
      </w:r>
      <w:proofErr w:type="spellEnd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/</w:t>
      </w:r>
      <w:proofErr w:type="spellStart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gallery</w:t>
      </w:r>
      <w:proofErr w:type="spellEnd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/"</w:t>
      </w: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verbose_name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"Изображение за галерията"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simulation_image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models.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ImageField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upload_to=</w:t>
      </w:r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proofErr w:type="spellStart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designs</w:t>
      </w:r>
      <w:proofErr w:type="spellEnd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/</w:t>
      </w:r>
      <w:proofErr w:type="spellStart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simulation</w:t>
      </w:r>
      <w:proofErr w:type="spellEnd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/"</w:t>
      </w: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verbose_name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"Изображение за симулация"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created_at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models.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DateTimeField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auto_now_add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proofErr w:type="spellStart"/>
      <w:r w:rsidRPr="007344A2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7344A2" w:rsidRPr="007344A2" w:rsidRDefault="007344A2" w:rsidP="007344A2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6" style="width:0;height:.75pt" o:hralign="center" o:hrstd="t" o:hr="t" fillcolor="#a0a0a0" stroked="f"/>
        </w:pic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3. Описание на алгоритъма за компютърно зрение (</w:t>
      </w:r>
      <w:proofErr w:type="spellStart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utils</w:t>
      </w:r>
      <w:proofErr w:type="spellEnd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.py)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частта "Реализация на приложението" трябва да обясним как точно става наслагването – това е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най-силната част на проекта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 и код за добавяне: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Алгоритъм за детекция и напасване на виртуален маникюр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Основното ядро на системата е изнесено в модула 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utils</w:t>
      </w:r>
      <w:proofErr w:type="spellEnd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.py</w:t>
      </w: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. Процесът преминава през няколко стъпки:</w:t>
      </w:r>
    </w:p>
    <w:p w:rsidR="007344A2" w:rsidRPr="007344A2" w:rsidRDefault="007344A2" w:rsidP="007344A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Детекция на ръката (</w:t>
      </w:r>
      <w:proofErr w:type="spellStart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Landmark</w:t>
      </w:r>
      <w:proofErr w:type="spellEnd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Detection</w:t>
      </w:r>
      <w:proofErr w:type="spellEnd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):</w:t>
      </w: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 Чрез 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mediapipe</w:t>
      </w:r>
      <w:proofErr w:type="spellEnd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.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solutions</w:t>
      </w:r>
      <w:proofErr w:type="spellEnd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.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hands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 снимката се анализира, за да се извлекат X и Y координатите на 21 ключови точки за всяка ръка. Системата е настроена да обработва специфичните върхове на пръстите (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thumb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index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middle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ring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pinky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).</w:t>
      </w:r>
    </w:p>
    <w:p w:rsidR="007344A2" w:rsidRPr="007344A2" w:rsidRDefault="007344A2" w:rsidP="007344A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Мащабиране и Ротация:</w:t>
      </w: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 За всеки отделен пръст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алгоритъмът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изчислява ъгъла на завъртане на пръста спрямо вертикалата и разстоянието между ключовите точки, за да оразмери дизайна правилно.</w:t>
      </w:r>
    </w:p>
    <w:p w:rsidR="007344A2" w:rsidRPr="007344A2" w:rsidRDefault="007344A2" w:rsidP="007344A2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Alpha</w:t>
      </w:r>
      <w:proofErr w:type="spellEnd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Blending</w:t>
      </w:r>
      <w:proofErr w:type="spellEnd"/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:</w:t>
      </w: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 Използва се библиотеката 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Pillow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 (PIL). Избраният дизайн (във формат RGBA) се напасва като прозрачен слой върху оригиналното изображение (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alpha_composite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), което запазва реалистичния изглед на границите на нокътя.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За да се гарантира, че уеб приложението ще стартира дори при локални проблеми с инсталацията на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, е имплементирана защитена проверка: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57606A"/>
          <w:sz w:val="20"/>
          <w:szCs w:val="20"/>
          <w:lang w:eastAsia="bg-BG"/>
        </w:rPr>
      </w:pPr>
      <w:proofErr w:type="spellStart"/>
      <w:r w:rsidRPr="007344A2">
        <w:rPr>
          <w:rFonts w:ascii="Consolas" w:eastAsia="Times New Roman" w:hAnsi="Consolas" w:cs="Courier New"/>
          <w:color w:val="57606A"/>
          <w:sz w:val="17"/>
          <w:szCs w:val="17"/>
          <w:bdr w:val="single" w:sz="2" w:space="0" w:color="E5E7EB" w:frame="1"/>
          <w:lang w:eastAsia="bg-BG"/>
        </w:rPr>
        <w:t>python</w:t>
      </w:r>
      <w:proofErr w:type="spellEnd"/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7344A2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is_mediapipe_available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mp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7344A2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is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7344A2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proofErr w:type="spellStart"/>
      <w:r w:rsidRPr="007344A2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7344A2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proofErr w:type="spellEnd"/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7344A2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hasattr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mp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proofErr w:type="spellStart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solutions</w:t>
      </w:r>
      <w:proofErr w:type="spellEnd"/>
      <w:r w:rsidRPr="007344A2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Самото наслагване се реализира чрез функцията 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apply_design_overlay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, която извиква вътрешни методи за изчисление на ъгъла и поставяне: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7606A"/>
          <w:sz w:val="20"/>
          <w:szCs w:val="20"/>
          <w:lang w:eastAsia="bg-BG"/>
        </w:rPr>
      </w:pPr>
      <w:proofErr w:type="spellStart"/>
      <w:r w:rsidRPr="007344A2">
        <w:rPr>
          <w:rFonts w:ascii="Consolas" w:eastAsia="Times New Roman" w:hAnsi="Consolas" w:cs="Courier New"/>
          <w:color w:val="57606A"/>
          <w:sz w:val="17"/>
          <w:szCs w:val="17"/>
          <w:bdr w:val="single" w:sz="2" w:space="0" w:color="E5E7EB" w:frame="1"/>
          <w:lang w:eastAsia="bg-BG"/>
        </w:rPr>
        <w:t>python</w:t>
      </w:r>
      <w:proofErr w:type="spellEnd"/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Част от процеса на наслагване за конкретен пръст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finger_overlay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design_image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copy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finger_overlay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_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resize_image_for_nail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image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finger_overlay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target_width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target_w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max_height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max_h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Наслагване с отчитане на ротацията (ъгъла на пръста)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_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paste_rotated_overlay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base_image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hand_image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overlay_image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finger_overlay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center_x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center_x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center_y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center_y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angle_deg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</w:t>
      </w:r>
      <w:proofErr w:type="spellStart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angle</w:t>
      </w:r>
      <w:proofErr w:type="spellEnd"/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7344A2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7344A2" w:rsidRPr="007344A2" w:rsidRDefault="007344A2" w:rsidP="007344A2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pict>
          <v:rect id="_x0000_i1027" style="width:0;height:.75pt" o:hralign="center" o:hrstd="t" o:hr="t" fillcolor="#a0a0a0" stroked="f"/>
        </w:pic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Изводи, предимства и ограничения (в края преди заключението)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Трябва да покажем критично мислене, стъпвайки на реалния опит от чатовете (например проблемите с кирилицата, изрязаните пръсти и мащаба).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 за добавяне: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Анализ на резултатите и ограничения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По време на реализацията и тестването на системата бяха установени следните специфики и ограничения:</w:t>
      </w:r>
    </w:p>
    <w:p w:rsidR="007344A2" w:rsidRPr="007344A2" w:rsidRDefault="007344A2" w:rsidP="007344A2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Качество на входните данни:</w:t>
      </w: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 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Алгоритъмът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изисква ясно видими пръсти и разперена ръка. Ако снимката е силно изрязана и ключовите точки (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landmarks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) попадат извън кадър,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не успява да ги засече правилно, което налага връщане на предупредителни съобщения към потребителя.</w:t>
      </w:r>
    </w:p>
    <w:p w:rsidR="007344A2" w:rsidRPr="007344A2" w:rsidRDefault="007344A2" w:rsidP="007344A2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Специфики при оразмеряването:</w:t>
      </w: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 Палецът (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thumb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) често изисква различен коефициент на мащабиране и ротация спрямо останалите пръсти поради естествения му анатомичен наклон.</w:t>
      </w:r>
    </w:p>
    <w:p w:rsidR="007344A2" w:rsidRPr="007344A2" w:rsidRDefault="007344A2" w:rsidP="007344A2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color w:val="57606A"/>
          <w:sz w:val="24"/>
          <w:szCs w:val="24"/>
          <w:bdr w:val="single" w:sz="2" w:space="0" w:color="E5E7EB" w:frame="1"/>
          <w:lang w:eastAsia="bg-BG"/>
        </w:rPr>
        <w:t>Поддръжка на файлови пътища:</w:t>
      </w: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 При работа с библиотеката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(</w:t>
      </w:r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cv2.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imread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) под Windows бяха констатирани проблеми при зареждане на файлове с имена на кирилица, което наложи преминаване към алтернативен метод за четене чрез </w:t>
      </w:r>
      <w:proofErr w:type="spellStart"/>
      <w:r w:rsidRPr="007344A2">
        <w:rPr>
          <w:rFonts w:ascii="Consolas" w:eastAsia="Times New Roman" w:hAnsi="Consolas" w:cs="Courier New"/>
          <w:color w:val="57606A"/>
          <w:bdr w:val="single" w:sz="2" w:space="2" w:color="E5E7EB" w:frame="1"/>
          <w:lang w:eastAsia="bg-BG"/>
        </w:rPr>
        <w:t>Pillow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8" style="width:0;height:.75pt" o:hralign="center" o:hrstd="t" o:hr="t" fillcolor="#a0a0a0" stroked="f"/>
        </w:pic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5. </w:t>
      </w:r>
      <w:proofErr w:type="spellStart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(Приложения)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самия документ трябва да добавиш надписи:</w:t>
      </w:r>
    </w:p>
    <w:p w:rsidR="007344A2" w:rsidRPr="007344A2" w:rsidRDefault="007344A2" w:rsidP="007344A2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Фигура 1: Начална страница (галерия с налични дизайни за маникюр).</w:t>
      </w:r>
    </w:p>
    <w:p w:rsidR="007344A2" w:rsidRPr="007344A2" w:rsidRDefault="007344A2" w:rsidP="007344A2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Фигура 2: Форма за качване на снимка на ръка.</w:t>
      </w:r>
    </w:p>
    <w:p w:rsidR="007344A2" w:rsidRPr="007344A2" w:rsidRDefault="007344A2" w:rsidP="007344A2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Фигура 3: Резултат преди и след прилагане на алгоритъма (от страницата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result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html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Тъй като аз не виждам самите картинки, ще трябва ти да направиш тези 3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скрийншота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от работещото приложение и да ги сложиш в Word документа.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 ти се струва този план и текстовете?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Ако одобряваш, можеш да ги поставиш в документа. Искаш ли да генерирам и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Увод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Заключение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които да отразяват точно този постигнат резултат?</w:t>
      </w:r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lastRenderedPageBreak/>
        <w:t>дай увод и заключение</w:t>
      </w:r>
    </w:p>
    <w:p w:rsidR="007344A2" w:rsidRPr="007344A2" w:rsidRDefault="007344A2" w:rsidP="007344A2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Ето примерни текстове за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Увод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Заключение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съобразени с темата на проекта („Виртуално студио за маникюр“), използваните технологии (Django,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 и академичния стил на дипломната работа. Можеш директно да ги копираш и поставиш в документа </w:t>
      </w:r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Тема_06_ПП.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УВОД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Бързото развитие на технологиите и изкуствения интелект през последните години трансформира множество индустрии, като индустрията за красота и козметика не прави изключение. Концепцията за „виртуално изпробване“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Virtual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Try-On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базирана на компютърно зрение и добавена реалност, става все по-популярна. Тя решава един основен потребителски проблем – невъзможността клиентът да предвиди с точност как даден продукт или дизайн ще изглежда върху самия него, преди да го приложи реално.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сферата на маникюра изборът на форма, цвят и дизайн често се прави на базата на мострени палитри или снимки на чужди ръце. Това създава несигурност у клиента. Настоящият дипломен проект има за цел да предложи иновативно решение на този проблем чрез разработването на уеб базирано приложение – „Виртуално студио за маникюр“. Приложението предоставя възможност на потребителите да качат снимка на собствената си ръка, да изберат желан дизайн от предварително зададена галерия и чрез алгоритми за компютърно зрение да видят реалистична симулация на избрания маникюр върху своите нокти.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За реализацията на проекта е избран съвременен технологичен стек, базиран на езика Python. Използвана е уеб рамката Django за изграждане на потребителския интерфейс и сървърната логика, а за ядрото на визуалната обработка са внедрени библиотеките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(за прецизно локализиране на ключовите точки на ръката) и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Pillow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/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(за геометрични трансформации и наслагване на изображенията).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Настоящата дипломна работа разглежда теоретичните основи на използваните алгоритми за компютърно зрение, описва процеса по проектиране на архитектурата и проследява етапите на практическата реализация на виртуалното студио.</w:t>
      </w:r>
    </w:p>
    <w:p w:rsidR="007344A2" w:rsidRPr="007344A2" w:rsidRDefault="007344A2" w:rsidP="007344A2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9" style="width:0;height:.75pt" o:hralign="center" o:hrstd="t" o:hr="t" fillcolor="#a0a0a0" stroked="f"/>
        </w:pic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ЗАКЛЮЧЕНИЕ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В рамките на настоящия дипломен проект бе успешно проектирано, разработено и тествано уеб базирано приложение „Виртуално студио за маникюр“. Поставените в началото цели бяха изпълнени, като бе създадена 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работеща система, която обединява съвременни уеб технологии (Django) и сложни алгоритми за компютърно зрение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Pillow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Чрез реализацията на проекта бяха постигнати следните основни резултати:</w:t>
      </w:r>
    </w:p>
    <w:p w:rsidR="007344A2" w:rsidRPr="007344A2" w:rsidRDefault="007344A2" w:rsidP="007344A2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Изграден бе интуитивен потребителски интерфейс, позволяващ лесно качване на снимки и избор на маникюр от интегрирана база данни с дизайни.</w:t>
      </w:r>
    </w:p>
    <w:p w:rsidR="007344A2" w:rsidRPr="007344A2" w:rsidRDefault="007344A2" w:rsidP="007344A2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Успешно бе внедрен алгоритъм за детекция на ключови точки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Landmark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Detection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който автоматично разпознава позицията на върховете на пръстите върху качената снимка.</w:t>
      </w:r>
    </w:p>
    <w:p w:rsidR="007344A2" w:rsidRPr="007344A2" w:rsidRDefault="007344A2" w:rsidP="007344A2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Разработена бе математическа логика за изчисляване на мащаба, позицията и ъгъла на ротация за всеки отделен пръст, което гарантира правилното геометрично напасване на виртуалния нокът.</w:t>
      </w:r>
    </w:p>
    <w:p w:rsidR="007344A2" w:rsidRPr="007344A2" w:rsidRDefault="007344A2" w:rsidP="007344A2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Приложена бе техниката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Alpha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Blending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безпроблемно и реалистично наслагване на PNG дизайните върху оригиналното изображение.</w:t>
      </w:r>
    </w:p>
    <w:p w:rsidR="007344A2" w:rsidRPr="007344A2" w:rsidRDefault="007344A2" w:rsidP="007344A2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Имплементирани бяха защитни механизми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error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handling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които гарантират стабилността на приложението дори при проблеми със зареждането на външни библиотеки или при подаване на неясни снимки.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процеса на разработка бяха идентифицирани и някои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ограничения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 на текущата версия. Точността на симулацията зависи силно от качеството на качената снимка – необходимо е добро осветление и ясна видимост на цялата ръка с разтворени пръсти. Силно завъртени или частично закрити пръсти представляват предизвикателство за текущия модел на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 Освен това, палецът често изисква допълнителни корекции поради специфичния си анатомичен наклон.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Насоки за бъдещо развитие: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br/>
        <w:t>Проектът разполага с голям потенциал за надграждане. В бъдещи версии могат да бъдат интегрирани:</w:t>
      </w:r>
    </w:p>
    <w:p w:rsidR="007344A2" w:rsidRPr="007344A2" w:rsidRDefault="007344A2" w:rsidP="007344A2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Алгоритми за сегментация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Image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Segmentation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които да изрязват точно контура на естествения нокът на потребителя, вместо да използват фиксирани ключови точки.</w:t>
      </w:r>
    </w:p>
    <w:p w:rsidR="007344A2" w:rsidRPr="007344A2" w:rsidRDefault="007344A2" w:rsidP="007344A2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Възможност за обработка на видео в реално време през уеб камерата на устройството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Real-time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AR).</w:t>
      </w:r>
    </w:p>
    <w:p w:rsidR="007344A2" w:rsidRPr="007344A2" w:rsidRDefault="007344A2" w:rsidP="007344A2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Разширяване на функционалността с инструменти за персонализиране, чрез които потребителят сам да рисува, добавя стикери или променя цветовете на маникюра директно в браузъра.</w:t>
      </w:r>
    </w:p>
    <w:p w:rsidR="007344A2" w:rsidRPr="007344A2" w:rsidRDefault="007344A2" w:rsidP="007344A2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Оптимизация на интерфейса за мобилни устройства и евентуално пакетиране като самостоятелно мобилно приложение.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В заключение, разработеното „Виртуално студио за маникюр“ представлява завършен прототип, който демонстрира на практика огромния потенциал на компютърното зрение при решаване на реални потребителски нужди в сферата на персонализираните услуги.</w:t>
      </w:r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дай подходящ списък с литература</w:t>
      </w:r>
    </w:p>
    <w:p w:rsidR="007344A2" w:rsidRPr="007344A2" w:rsidRDefault="007344A2" w:rsidP="007344A2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Ето подходящ и академично оформен списък с литература, който отговаря точно на използваните технологии и разгледаните теоретични концепции във вашия проект. В българските дипломни работи е добра практика източниците да се разделят на "Книги и научни публикации" и "Електронни ресурси (Официални документации)".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Можеш директно да го добавиш в края на документа „Тема_06_ПП.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docx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“: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ЛИТЕРАТУРА И ИЗПОЛЗВАНИ ИЗТОЧНИЦИ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Книги и научни публикации:</w:t>
      </w:r>
    </w:p>
    <w:p w:rsidR="007344A2" w:rsidRPr="007344A2" w:rsidRDefault="007344A2" w:rsidP="007344A2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Szeliski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R. (2022).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Computer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Vision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: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Algorithms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and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Applications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 (2nd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ed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.).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Springer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Bradski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G., &amp;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Kaehler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A. (2008).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Learning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: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Computer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Vision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with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the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Library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.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O'Reilly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Media.</w:t>
      </w:r>
    </w:p>
    <w:p w:rsidR="007344A2" w:rsidRPr="007344A2" w:rsidRDefault="007344A2" w:rsidP="007344A2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Zhang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F.,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Bazarevsky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V.,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Vakunov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A.,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Tkachenka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A.,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Sung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G.,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Matsukawa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C., &amp;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Grundmann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M. (2020).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Hands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: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On-device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Real-time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Hand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Tracking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.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arXiv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preprint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arXiv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:2006.10214. (Научна публикация от създателите на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в Google).</w:t>
      </w:r>
    </w:p>
    <w:p w:rsidR="007344A2" w:rsidRPr="007344A2" w:rsidRDefault="007344A2" w:rsidP="007344A2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Luger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G. F. (2005).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Artificial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Intelligence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: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Structures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and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Strategies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for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Complex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Problem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Solving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 (5th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ed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.).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Addison-Wesley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Vincent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W. S. (2022). </w:t>
      </w:r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Django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for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Beginners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: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Build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websites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with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Python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and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Django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.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Welcome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to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Code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Lutz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M. (2013).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Learning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Python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 (5th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ed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.).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O'Reilly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Media.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Официални документации и електронни ресурси: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7. Google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Developers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Solutions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Guide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–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Hand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Landmarker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 Достъпно на: </w:t>
      </w:r>
      <w:hyperlink r:id="rId6" w:tgtFrame="_blank" w:history="1">
        <w:r w:rsidRPr="007344A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https://developers.google.com/mediapipe/solutions/vision/hand_landmarker</w:t>
        </w:r>
      </w:hyperlink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(Последен достъп: април 2026 г.)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8.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Open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Source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Computer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Vision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Library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).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OpenCV-Python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Tutorials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–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Image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Processing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in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OpenCV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 Достъпно на: </w:t>
      </w:r>
      <w:hyperlink r:id="rId7" w:tgtFrame="_blank" w:history="1">
        <w:r w:rsidRPr="007344A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https://docs.opencv.org/</w:t>
        </w:r>
      </w:hyperlink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(Последен достъп: април 2026 г.)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9. Django Software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Foundation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 </w:t>
      </w:r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Django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Documentation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 Достъпно на: </w:t>
      </w:r>
      <w:hyperlink r:id="rId8" w:tgtFrame="_blank" w:history="1">
        <w:r w:rsidRPr="007344A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https://docs.djangoproject.com/</w:t>
        </w:r>
      </w:hyperlink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(Последен достъп: април 2026 г.)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10. Python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Imaging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Library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Pillow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)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Contributors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Pillow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(PIL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Fork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)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Documentation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. 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Достъпно на: </w:t>
      </w:r>
      <w:hyperlink r:id="rId9" w:tgtFrame="_blank" w:history="1">
        <w:r w:rsidRPr="007344A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https://pillow.readthedocs.io/</w:t>
        </w:r>
      </w:hyperlink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(Последен достъп: април 2026 г.)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11. MDN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Web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Docs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Mozilla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). </w:t>
      </w:r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HTML, CSS,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and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JavaScript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Documentation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 Достъпно на: </w:t>
      </w:r>
      <w:hyperlink r:id="rId10" w:tgtFrame="_blank" w:history="1">
        <w:r w:rsidRPr="007344A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https://developer.mozilla.org/</w:t>
        </w:r>
      </w:hyperlink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(Последен достъп: април 2026 г.)</w:t>
      </w:r>
    </w:p>
    <w:p w:rsidR="007344A2" w:rsidRPr="007344A2" w:rsidRDefault="007344A2" w:rsidP="007344A2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0" style="width:0;height:.75pt" o:hralign="center" o:hrstd="t" o:hr="t" fillcolor="#a0a0a0" stroked="f"/>
        </w:pic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Съвет: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Ако в текста на дипломната работа цитираш някой от тези източници, можеш да използваш номерацията в квадратни скоби, например: </w:t>
      </w:r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"За детекция на ръката се използва алгоритъм, описан от изследователите на Google [3], който е имплементиран в библиотеката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[7]."</w:t>
      </w:r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Тема_06_ПП.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docx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  <w:proofErr w:type="spellEnd"/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това е текста след редакцията. провери и, ако е необходимо, предложи корекции</w:t>
      </w:r>
    </w:p>
    <w:p w:rsidR="007344A2" w:rsidRPr="007344A2" w:rsidRDefault="007344A2" w:rsidP="007344A2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Прегледах обновения документ. Текстът се е получил много добре – звучи професионално, академично и отразява точно както теоретичната, така и практическата част (с Django,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и конкретните алгоритми).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Въпреки това, забелязах няколко малки детайла, които е добре да коригираш в самия Word файл, преди да го предадеш за печат. Ето какво предлагам да оправиш: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Съдържанието (</w:t>
      </w:r>
      <w:proofErr w:type="spellStart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Table</w:t>
      </w:r>
      <w:proofErr w:type="spellEnd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of </w:t>
      </w:r>
      <w:proofErr w:type="spellStart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Contents</w:t>
      </w:r>
      <w:proofErr w:type="spellEnd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края на автоматичното съдържание (на страница 3) има грешка при генерирането на последните точки:</w:t>
      </w:r>
    </w:p>
    <w:p w:rsidR="007344A2" w:rsidRPr="007344A2" w:rsidRDefault="007344A2" w:rsidP="007344A2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Ли..................................... 32</w:t>
      </w:r>
    </w:p>
    <w:p w:rsidR="007344A2" w:rsidRPr="007344A2" w:rsidRDefault="007344A2" w:rsidP="007344A2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тература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:........................... 33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Корекция: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Трябва да актуализираш автоматичното съдържание в Word (Десен бутон върху съдържанието -&gt;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Update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Field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-&gt; 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Update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entire</w:t>
      </w:r>
      <w:proofErr w:type="spellEnd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table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за да се слее в една точка "15. Литература". Увери се, че заглавието "ЛИТЕРАТУРА" в края на документа е форматирано със стил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Heading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 xml:space="preserve"> 1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Форматиране на кода (Страници 25 и 29)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Частите с код, които добавихме (за моделите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ManicureDesign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UserSession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както и за </w:t>
      </w:r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_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get_mediapipe_solutions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()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apply_design_overlay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в момента изглеждат като обикновен текст.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Корекция: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 Добре е да ги маркираш и да им зададеш някакъв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моноширинен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шрифт (например 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Courier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New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Consolas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размер 10pt) и леко да ги 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отстъпиш навътре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Indent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). Така веднага ще си проличи, че това са софтуерни цитати, което прави много добро впечатление на комисията.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3. Липсващи </w:t>
      </w:r>
      <w:proofErr w:type="spellStart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скрийншоти</w:t>
      </w:r>
      <w:proofErr w:type="spellEnd"/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(Илюстрации)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текста много добре е описан "Потребителски интерфейс и потребителски сценарий" (т. 11.2) и "Тестване и демонстрация" (т. 11.5). Там обаче все още липсват картинките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скрийншотите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за които говорихме.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Корекция: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 Направи 2-3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скрийншота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от реално работещото приложение (начална страница, качена снимка и финален резултат) и ги постави точно под тези точки (на стр. 27-28 и стр. 29). Под всяка картинка напиши текст, например:</w:t>
      </w:r>
    </w:p>
    <w:p w:rsidR="007344A2" w:rsidRPr="007344A2" w:rsidRDefault="007344A2" w:rsidP="007344A2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Фигура 1: Начална страница и галерия с дизайни</w:t>
      </w:r>
    </w:p>
    <w:p w:rsidR="007344A2" w:rsidRPr="007344A2" w:rsidRDefault="007344A2" w:rsidP="007344A2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Фигура 2: Демонстрация на успешно наложен виртуален маникюр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Номерация на литературата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В списъка с литература накрая забелязвам, че се е получила двойна номерация или сливане при книгите на български език:</w:t>
      </w:r>
    </w:p>
    <w:p w:rsidR="007344A2" w:rsidRPr="007344A2" w:rsidRDefault="007344A2" w:rsidP="007344A2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MDN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Web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Docs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 xml:space="preserve"> (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Mozilla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)... (Последен достъп: април 2026 г.)</w:t>
      </w:r>
      <w:proofErr w:type="spellStart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Колисниченко</w:t>
      </w:r>
      <w:proofErr w:type="spellEnd"/>
      <w:r w:rsidRPr="007344A2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, Денис, Адаптивен уеб дизайн...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Корекция: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Просто удари един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Enter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преди "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Колисниченко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Денис...", за да мине на нов ред и да си получи собствена цифра в списъка.</w:t>
      </w:r>
    </w:p>
    <w:p w:rsidR="007344A2" w:rsidRPr="007344A2" w:rsidRDefault="007344A2" w:rsidP="007344A2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1" style="width:0;height:.75pt" o:hralign="center" o:hrstd="t" o:hr="t" fillcolor="#a0a0a0" stroked="f"/>
        </w:pic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Като цяло, разработката е отлична.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Текстът тече гладко и логично. След като оправиш тези дребни визуални/форматиращи детайли и добавиш картинките, дипломната ти работа ще бъде напълно готова за защита! Имаш ли нужда от помощ за генериране на презентация (слайдове) за самата защита?</w:t>
      </w:r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не ми харесва текста на т. 10.4. FRONTEND ТЕХНОЛОГИИ – HTML, CSS, JAVASCRIPT, VUE.JS проблемът е, че реализацията не използваме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vue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js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. използват се форми за комуникация със сървъра. Дай коригиран текст, за да сме коректни</w:t>
      </w:r>
    </w:p>
    <w:p w:rsidR="007344A2" w:rsidRPr="007344A2" w:rsidRDefault="007344A2" w:rsidP="007344A2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proofErr w:type="spellStart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 xml:space="preserve"> 3.1 Pro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Абсолютно си прав. Щом в реализацията сте използвали стандартни форми за изпращане на данните към сървъра (традиционния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Request-Response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цикъл на Django), присъствието на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в теоретичната част е подвеждащо и трябва да се премахне, за да има пълно съответствие между теория и практика.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Ето напълно преработен текст за точка </w:t>
      </w: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10.4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който премахва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и описва точно вашия подход – използване на стандартни уеб технологии в съчетание с шаблоните на Django.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Можеш директно да замениш старото съдържание на т. 10.4 със следното:</w:t>
      </w:r>
    </w:p>
    <w:p w:rsidR="007344A2" w:rsidRPr="007344A2" w:rsidRDefault="007344A2" w:rsidP="007344A2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2" style="width:0;height:.75pt" o:hralign="center" o:hrstd="t" o:hr="t" fillcolor="#a0a0a0" stroked="f"/>
        </w:pic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10.4. FRONTEND ТЕХНОЛОГИИ – HTML, CSS, JAVASCRIPT И DJANGO ТЕМПЛЕЙТИ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Потребителският интерфейс на приложението е изграден с помощта на класическите уеб технологии – HTML5, CSS3 и базов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Vanilla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) JavaScript, които са тясно интегрирани със системата за шаблони на сървъра (Django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Templates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). Този подход е избран заради своята надеждност, лесна поддръжка и безпроблемна комуникация с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бекенда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За разлика от архитектурите тип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Single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Page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Application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(SPA), които разчитат на тежки клиентски JavaScript рамки, тук е заложен традиционният модел на заявка и отговор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Request-Response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). Основната изчислителна тежест за обработката на изображенията и алгоритмите за компютърно зрение е изнесена изцяло на сървъра, докато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фронтендът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служи като лек и удобен посредник за въвеждане на данни и визуализация на резултата.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Ролята на отделните технологии в проекта включва:</w:t>
      </w:r>
    </w:p>
    <w:p w:rsidR="007344A2" w:rsidRPr="007344A2" w:rsidRDefault="007344A2" w:rsidP="007344A2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HTML5 и Django 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Templates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Използват се за изграждане на семантичната структура на страниците. Благодарение на шаблоните на Django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template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tags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), HTML страниците могат динамично да визуализират съдържание, подадено от сървъра – например извличане и показване на всички налични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маникюрни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дизайни от базата данни в реално време. Ключов елемент в интерфейса са HTML формите (</w:t>
      </w:r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form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&gt;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). Изборът на дизайн и качването на потребителската снимка се осъществяват чрез стандартна форма, настроена да изпраща POST заявки с атрибут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enctype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="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multipart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form-data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"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, което е задължително изискване за сигурно предаване на файлове към сървъра.</w:t>
      </w:r>
    </w:p>
    <w:p w:rsidR="007344A2" w:rsidRPr="007344A2" w:rsidRDefault="007344A2" w:rsidP="007344A2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CSS3: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Отговаря за визуалното оформление на приложението. Чрез CSS е изграден съвременен, интуитивен и адаптивен дизайн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Responsive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Design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), който гарантира, че галерията с модели, формите за качване и страниците с резултати ще изглеждат добре и ще бъдат удобни за ползване на различни устройства и разделителни способности на екрана.</w:t>
      </w:r>
    </w:p>
    <w:p w:rsidR="007344A2" w:rsidRPr="007344A2" w:rsidRDefault="007344A2" w:rsidP="007344A2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JavaScript (</w:t>
      </w:r>
      <w:proofErr w:type="spellStart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Vanilla</w:t>
      </w:r>
      <w:proofErr w:type="spellEnd"/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 xml:space="preserve"> JS):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 Използван е целесъобразно и в минимален обем за подобряване на потребителското изживяване (UX). Основното му предназначение в този проект е управлението на интерактивни елементи 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по интерфейса, като например динамичен преглед (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preview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) на избраната от потребителя снимка преди самото ѝ изпращане към сървъра, както и базова клиентска валидация на формата (проверка дали са избрани снимка и дизайн).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Комуникационен поток: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br/>
        <w:t xml:space="preserve">Когато потребителят попълни формата и натисне бутона за обработка, данните (снимка и ID на избрания дизайн) се изпращат към Django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бекенда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. Сървърът поема заявката, извършва анализа с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MediaPipe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и генерира новото изображение. Накрая сървърът връща към браузъра нова, предварително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рендирана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HTML страница, съдържаща вече наслоения виртуален маникюр, готова за разглеждане или изтегляне от потребителя.</w:t>
      </w:r>
    </w:p>
    <w:p w:rsidR="007344A2" w:rsidRPr="007344A2" w:rsidRDefault="007344A2" w:rsidP="007344A2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3" style="width:0;height:.75pt" o:hralign="center" o:hrstd="t" o:hr="t" fillcolor="#a0a0a0" stroked="f"/>
        </w:pic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Така текстът отговаря 100% на това, което реално правите в кода (според чат хронологията) – потребителят избира, качва през </w:t>
      </w:r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form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&gt;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,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бекендът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utils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.py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proofErr w:type="spellStart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</w:t>
      </w:r>
      <w:proofErr w:type="spellEnd"/>
      <w:r w:rsidRPr="007344A2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.py</w:t>
      </w: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 смятат всичко и връщат резултата.</w:t>
      </w:r>
    </w:p>
    <w:p w:rsidR="007344A2" w:rsidRPr="007344A2" w:rsidRDefault="007344A2" w:rsidP="007344A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Има ли други секции, които ти се струват разминаващи се с реалния код?</w:t>
      </w:r>
    </w:p>
    <w:p w:rsidR="007344A2" w:rsidRPr="007344A2" w:rsidRDefault="007344A2" w:rsidP="007344A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Отидете по-далеч——задълбочен анализ с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Deep</w:t>
      </w:r>
      <w:proofErr w:type="spellEnd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7344A2">
        <w:rPr>
          <w:rFonts w:ascii="Segoe UI" w:eastAsia="Times New Roman" w:hAnsi="Segoe UI" w:cs="Segoe UI"/>
          <w:sz w:val="24"/>
          <w:szCs w:val="24"/>
          <w:lang w:eastAsia="bg-BG"/>
        </w:rPr>
        <w:t>Research</w:t>
      </w:r>
      <w:proofErr w:type="spellEnd"/>
    </w:p>
    <w:p w:rsidR="0093159C" w:rsidRDefault="0093159C">
      <w:bookmarkStart w:id="0" w:name="_GoBack"/>
      <w:bookmarkEnd w:id="0"/>
    </w:p>
    <w:sectPr w:rsidR="009315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006D8"/>
    <w:multiLevelType w:val="multilevel"/>
    <w:tmpl w:val="5D90BD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B96BA4"/>
    <w:multiLevelType w:val="multilevel"/>
    <w:tmpl w:val="5D3E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A345C6"/>
    <w:multiLevelType w:val="multilevel"/>
    <w:tmpl w:val="F774C0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0B6F7E"/>
    <w:multiLevelType w:val="multilevel"/>
    <w:tmpl w:val="2EA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7E4D84"/>
    <w:multiLevelType w:val="multilevel"/>
    <w:tmpl w:val="F492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536ED8"/>
    <w:multiLevelType w:val="multilevel"/>
    <w:tmpl w:val="69C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B550F4"/>
    <w:multiLevelType w:val="multilevel"/>
    <w:tmpl w:val="C42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3665E0"/>
    <w:multiLevelType w:val="multilevel"/>
    <w:tmpl w:val="FE8E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D74D8C"/>
    <w:multiLevelType w:val="multilevel"/>
    <w:tmpl w:val="834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FC0434"/>
    <w:multiLevelType w:val="multilevel"/>
    <w:tmpl w:val="E338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917B40"/>
    <w:multiLevelType w:val="multilevel"/>
    <w:tmpl w:val="0D0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D0217C"/>
    <w:multiLevelType w:val="multilevel"/>
    <w:tmpl w:val="98D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A4345C"/>
    <w:multiLevelType w:val="multilevel"/>
    <w:tmpl w:val="B7F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B7128A"/>
    <w:multiLevelType w:val="multilevel"/>
    <w:tmpl w:val="F8D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B47B19"/>
    <w:multiLevelType w:val="multilevel"/>
    <w:tmpl w:val="6900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E52040"/>
    <w:multiLevelType w:val="multilevel"/>
    <w:tmpl w:val="E09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6079DD"/>
    <w:multiLevelType w:val="multilevel"/>
    <w:tmpl w:val="AAAA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8E7E0D"/>
    <w:multiLevelType w:val="multilevel"/>
    <w:tmpl w:val="1754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4B0070"/>
    <w:multiLevelType w:val="multilevel"/>
    <w:tmpl w:val="FC8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1"/>
  </w:num>
  <w:num w:numId="5">
    <w:abstractNumId w:val="15"/>
  </w:num>
  <w:num w:numId="6">
    <w:abstractNumId w:val="18"/>
  </w:num>
  <w:num w:numId="7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9"/>
  </w:num>
  <w:num w:numId="9">
    <w:abstractNumId w:val="4"/>
  </w:num>
  <w:num w:numId="10">
    <w:abstractNumId w:val="14"/>
  </w:num>
  <w:num w:numId="11">
    <w:abstractNumId w:val="16"/>
  </w:num>
  <w:num w:numId="12">
    <w:abstractNumId w:val="6"/>
  </w:num>
  <w:num w:numId="13">
    <w:abstractNumId w:val="5"/>
  </w:num>
  <w:num w:numId="14">
    <w:abstractNumId w:val="7"/>
  </w:num>
  <w:num w:numId="15">
    <w:abstractNumId w:val="13"/>
  </w:num>
  <w:num w:numId="16">
    <w:abstractNumId w:val="17"/>
  </w:num>
  <w:num w:numId="17">
    <w:abstractNumId w:val="2"/>
  </w:num>
  <w:num w:numId="18">
    <w:abstractNumId w:val="10"/>
  </w:num>
  <w:num w:numId="19">
    <w:abstractNumId w:val="0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95B"/>
    <w:rsid w:val="0028495B"/>
    <w:rsid w:val="007344A2"/>
    <w:rsid w:val="0093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9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5670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98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44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770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93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3441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8906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2586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7674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6181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74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0161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64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1073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8545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490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7734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3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1761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57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9964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3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9982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6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9531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7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4077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19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4407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3019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82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731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033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91414102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6007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9170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78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8341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0173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313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28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492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9985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5013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3118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8517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8747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5168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70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9630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8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1203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94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7406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8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8444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68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063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1408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94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71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162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6689640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7775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097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7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0349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5785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7414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635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1804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22575640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4" w:space="12" w:color="D0D7DE"/>
                                                        <w:bottom w:val="single" w:sz="2" w:space="0" w:color="E5E7EB"/>
                                                        <w:right w:val="single" w:sz="2" w:space="12" w:color="E5E7EB"/>
                                                      </w:divBdr>
                                                    </w:div>
                                                    <w:div w:id="1873806586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4" w:space="12" w:color="D0D7DE"/>
                                                        <w:bottom w:val="single" w:sz="2" w:space="0" w:color="E5E7EB"/>
                                                        <w:right w:val="single" w:sz="2" w:space="12" w:color="E5E7EB"/>
                                                      </w:divBdr>
                                                      <w:divsChild>
                                                        <w:div w:id="104113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0712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4773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11" w:color="E5E7EB"/>
                                                                    <w:bottom w:val="single" w:sz="2" w:space="0" w:color="E5E7EB"/>
                                                                    <w:right w:val="single" w:sz="2" w:space="11" w:color="E5E7EB"/>
                                                                  </w:divBdr>
                                                                </w:div>
                                                                <w:div w:id="12138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9525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693157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4" w:space="12" w:color="D0D7DE"/>
                                                        <w:bottom w:val="single" w:sz="2" w:space="0" w:color="E5E7EB"/>
                                                        <w:right w:val="single" w:sz="2" w:space="12" w:color="E5E7EB"/>
                                                      </w:divBdr>
                                                      <w:divsChild>
                                                        <w:div w:id="33141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84242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0330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11" w:color="E5E7EB"/>
                                                                    <w:bottom w:val="single" w:sz="2" w:space="0" w:color="E5E7EB"/>
                                                                    <w:right w:val="single" w:sz="2" w:space="11" w:color="E5E7EB"/>
                                                                  </w:divBdr>
                                                                </w:div>
                                                                <w:div w:id="139304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6777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43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3329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70324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11" w:color="E5E7EB"/>
                                                                    <w:bottom w:val="single" w:sz="2" w:space="0" w:color="E5E7EB"/>
                                                                    <w:right w:val="single" w:sz="2" w:space="11" w:color="E5E7EB"/>
                                                                  </w:divBdr>
                                                                </w:div>
                                                                <w:div w:id="1513566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37965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2778824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4" w:space="12" w:color="D0D7DE"/>
                                                        <w:bottom w:val="single" w:sz="2" w:space="0" w:color="E5E7EB"/>
                                                        <w:right w:val="single" w:sz="2" w:space="12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077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301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0988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37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8436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8975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3010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0606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84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41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2304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0156987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6437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5131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31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1871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3052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1307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86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415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296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7607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609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9228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6380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5022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82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700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62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11386349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2718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3687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89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590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0634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3524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360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548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8778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6215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3166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0277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3042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2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7448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261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587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8882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0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2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58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7728764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9487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641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86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2709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1066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879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30786355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4" w:space="12" w:color="D0D7DE"/>
                                                        <w:bottom w:val="single" w:sz="2" w:space="0" w:color="E5E7EB"/>
                                                        <w:right w:val="single" w:sz="2" w:space="12" w:color="E5E7EB"/>
                                                      </w:divBdr>
                                                    </w:div>
                                                    <w:div w:id="1592473332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4" w:space="12" w:color="D0D7DE"/>
                                                        <w:bottom w:val="single" w:sz="2" w:space="0" w:color="E5E7EB"/>
                                                        <w:right w:val="single" w:sz="2" w:space="12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748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059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764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4668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5462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7940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9287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4774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11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15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4223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7150368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4713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6048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15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0619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0389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0555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35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ocs.opencv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ediapipe/solutions/vision/hand_landmarke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veloper.mozilla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illow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4038</Words>
  <Characters>23022</Characters>
  <Application>Microsoft Office Word</Application>
  <DocSecurity>0</DocSecurity>
  <Lines>191</Lines>
  <Paragraphs>54</Paragraphs>
  <ScaleCrop>false</ScaleCrop>
  <Company/>
  <LinksUpToDate>false</LinksUpToDate>
  <CharactersWithSpaces>27006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2026-04-11T23:39:00Z</dcterms:created>
  <dcterms:modified xsi:type="dcterms:W3CDTF">2026-04-11T23:39:00Z</dcterms:modified>
</cp:coreProperties>
</file>