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7563" w:rsidRDefault="00177563" w:rsidP="002D2C78">
      <w:pPr>
        <w:rPr>
          <w:sz w:val="24"/>
          <w:szCs w:val="24"/>
        </w:rPr>
      </w:pPr>
    </w:p>
    <w:p w:rsidR="00177563" w:rsidRDefault="00177563" w:rsidP="002D2C78">
      <w:pPr>
        <w:numPr>
          <w:ilvl w:val="0"/>
          <w:numId w:val="4"/>
        </w:numPr>
        <w:rPr>
          <w:sz w:val="24"/>
          <w:szCs w:val="24"/>
        </w:rPr>
      </w:pPr>
    </w:p>
    <w:p w:rsidR="00177563" w:rsidRDefault="00177563" w:rsidP="002D2C78">
      <w:pPr>
        <w:numPr>
          <w:ilvl w:val="0"/>
          <w:numId w:val="4"/>
        </w:numPr>
        <w:rPr>
          <w:sz w:val="24"/>
          <w:szCs w:val="24"/>
        </w:rPr>
      </w:pPr>
    </w:p>
    <w:p w:rsidR="00177563" w:rsidRDefault="00177563" w:rsidP="002D2C78">
      <w:pPr>
        <w:numPr>
          <w:ilvl w:val="0"/>
          <w:numId w:val="4"/>
        </w:numPr>
        <w:rPr>
          <w:sz w:val="24"/>
          <w:szCs w:val="24"/>
        </w:rPr>
      </w:pPr>
    </w:p>
    <w:p w:rsidR="00177563" w:rsidRDefault="00177563" w:rsidP="002D2C78">
      <w:pPr>
        <w:numPr>
          <w:ilvl w:val="0"/>
          <w:numId w:val="4"/>
        </w:numPr>
        <w:rPr>
          <w:sz w:val="24"/>
          <w:szCs w:val="24"/>
        </w:rPr>
      </w:pPr>
    </w:p>
    <w:p w:rsidR="00177563" w:rsidRDefault="00177563" w:rsidP="002D2C78">
      <w:pPr>
        <w:numPr>
          <w:ilvl w:val="0"/>
          <w:numId w:val="4"/>
        </w:numPr>
        <w:rPr>
          <w:sz w:val="24"/>
          <w:szCs w:val="24"/>
        </w:rPr>
      </w:pPr>
    </w:p>
    <w:p w:rsidR="002D2C78" w:rsidRPr="002D2C78" w:rsidRDefault="002D2C78" w:rsidP="002D2C78">
      <w:pPr>
        <w:numPr>
          <w:ilvl w:val="0"/>
          <w:numId w:val="4"/>
        </w:numPr>
        <w:rPr>
          <w:sz w:val="24"/>
          <w:szCs w:val="24"/>
        </w:rPr>
      </w:pPr>
      <w:bookmarkStart w:id="0" w:name="_GoBack"/>
      <w:bookmarkEnd w:id="0"/>
      <w:r w:rsidRPr="002D2C78">
        <w:rPr>
          <w:sz w:val="24"/>
          <w:szCs w:val="24"/>
        </w:rPr>
        <w:t>Въведение в темата</w:t>
      </w:r>
      <w:r w:rsidR="00FE3860">
        <w:rPr>
          <w:sz w:val="24"/>
          <w:szCs w:val="24"/>
        </w:rPr>
        <w:t xml:space="preserve"> </w:t>
      </w:r>
    </w:p>
    <w:p w:rsidR="002D2C78" w:rsidRPr="002D2C78" w:rsidRDefault="002D2C78" w:rsidP="002D2C78">
      <w:pPr>
        <w:numPr>
          <w:ilvl w:val="0"/>
          <w:numId w:val="5"/>
        </w:numPr>
        <w:rPr>
          <w:sz w:val="24"/>
          <w:szCs w:val="24"/>
        </w:rPr>
      </w:pPr>
      <w:r w:rsidRPr="002D2C78">
        <w:rPr>
          <w:sz w:val="24"/>
          <w:szCs w:val="24"/>
        </w:rPr>
        <w:t>Контекст и мотивация</w:t>
      </w:r>
    </w:p>
    <w:p w:rsidR="002D2C78" w:rsidRPr="002D2C78" w:rsidRDefault="002D2C78" w:rsidP="002D2C78">
      <w:pPr>
        <w:numPr>
          <w:ilvl w:val="1"/>
          <w:numId w:val="5"/>
        </w:numPr>
        <w:rPr>
          <w:sz w:val="24"/>
          <w:szCs w:val="24"/>
        </w:rPr>
      </w:pPr>
      <w:r w:rsidRPr="002D2C78">
        <w:rPr>
          <w:sz w:val="24"/>
          <w:szCs w:val="24"/>
        </w:rPr>
        <w:t>Значение на автоматизирането на документи (сертификати, фактури, удостоверения).</w:t>
      </w:r>
    </w:p>
    <w:p w:rsidR="002D2C78" w:rsidRPr="002D2C78" w:rsidRDefault="002D2C78" w:rsidP="002D2C78">
      <w:pPr>
        <w:numPr>
          <w:ilvl w:val="0"/>
          <w:numId w:val="5"/>
        </w:numPr>
        <w:rPr>
          <w:sz w:val="24"/>
          <w:szCs w:val="24"/>
        </w:rPr>
      </w:pPr>
      <w:r w:rsidRPr="002D2C78">
        <w:rPr>
          <w:sz w:val="24"/>
          <w:szCs w:val="24"/>
        </w:rPr>
        <w:t>Проблемно формулиране</w:t>
      </w:r>
    </w:p>
    <w:p w:rsidR="002D2C78" w:rsidRPr="002D2C78" w:rsidRDefault="002D2C78" w:rsidP="002D2C78">
      <w:pPr>
        <w:numPr>
          <w:ilvl w:val="1"/>
          <w:numId w:val="5"/>
        </w:numPr>
        <w:rPr>
          <w:sz w:val="24"/>
          <w:szCs w:val="24"/>
        </w:rPr>
      </w:pPr>
      <w:r w:rsidRPr="002D2C78">
        <w:rPr>
          <w:sz w:val="24"/>
          <w:szCs w:val="24"/>
        </w:rPr>
        <w:t>Основни предизикателства: формати, кодировки, кирилица, координации на печат, шаблони.</w:t>
      </w:r>
    </w:p>
    <w:p w:rsidR="002D2C78" w:rsidRPr="002D2C78" w:rsidRDefault="002D2C78" w:rsidP="002D2C78">
      <w:pPr>
        <w:numPr>
          <w:ilvl w:val="0"/>
          <w:numId w:val="5"/>
        </w:numPr>
        <w:rPr>
          <w:sz w:val="24"/>
          <w:szCs w:val="24"/>
        </w:rPr>
      </w:pPr>
      <w:r w:rsidRPr="002D2C78">
        <w:rPr>
          <w:sz w:val="24"/>
          <w:szCs w:val="24"/>
        </w:rPr>
        <w:t>Цели на теорията</w:t>
      </w:r>
    </w:p>
    <w:p w:rsidR="002D2C78" w:rsidRPr="002D2C78" w:rsidRDefault="002D2C78" w:rsidP="002D2C78">
      <w:pPr>
        <w:numPr>
          <w:ilvl w:val="1"/>
          <w:numId w:val="5"/>
        </w:numPr>
        <w:rPr>
          <w:sz w:val="24"/>
          <w:szCs w:val="24"/>
        </w:rPr>
      </w:pPr>
      <w:r w:rsidRPr="002D2C78">
        <w:rPr>
          <w:sz w:val="24"/>
          <w:szCs w:val="24"/>
        </w:rPr>
        <w:t>Определяне на рамките и границите на проблема.</w:t>
      </w:r>
    </w:p>
    <w:p w:rsidR="002D2C78" w:rsidRPr="002D2C78" w:rsidRDefault="002D2C78" w:rsidP="002D2C78">
      <w:pPr>
        <w:numPr>
          <w:ilvl w:val="0"/>
          <w:numId w:val="6"/>
        </w:numPr>
        <w:rPr>
          <w:sz w:val="24"/>
          <w:szCs w:val="24"/>
        </w:rPr>
      </w:pPr>
      <w:r w:rsidRPr="002D2C78">
        <w:rPr>
          <w:sz w:val="24"/>
          <w:szCs w:val="24"/>
        </w:rPr>
        <w:t>Преглед на литература (систематичен)</w:t>
      </w:r>
    </w:p>
    <w:p w:rsidR="002D2C78" w:rsidRPr="002D2C78" w:rsidRDefault="002D2C78" w:rsidP="002D2C78">
      <w:pPr>
        <w:numPr>
          <w:ilvl w:val="0"/>
          <w:numId w:val="7"/>
        </w:numPr>
        <w:rPr>
          <w:sz w:val="24"/>
          <w:szCs w:val="24"/>
        </w:rPr>
      </w:pPr>
      <w:r w:rsidRPr="002D2C78">
        <w:rPr>
          <w:sz w:val="24"/>
          <w:szCs w:val="24"/>
        </w:rPr>
        <w:t>Обхват и цел на обзора</w:t>
      </w:r>
    </w:p>
    <w:p w:rsidR="002D2C78" w:rsidRPr="002D2C78" w:rsidRDefault="002D2C78" w:rsidP="002D2C78">
      <w:pPr>
        <w:numPr>
          <w:ilvl w:val="1"/>
          <w:numId w:val="7"/>
        </w:numPr>
        <w:rPr>
          <w:sz w:val="24"/>
          <w:szCs w:val="24"/>
        </w:rPr>
      </w:pPr>
      <w:r w:rsidRPr="002D2C78">
        <w:rPr>
          <w:sz w:val="24"/>
          <w:szCs w:val="24"/>
        </w:rPr>
        <w:t>Генериране на PDF документи, шаблони и стилове.</w:t>
      </w:r>
    </w:p>
    <w:p w:rsidR="002D2C78" w:rsidRPr="002D2C78" w:rsidRDefault="002D2C78" w:rsidP="002D2C78">
      <w:pPr>
        <w:numPr>
          <w:ilvl w:val="0"/>
          <w:numId w:val="7"/>
        </w:numPr>
        <w:rPr>
          <w:sz w:val="24"/>
          <w:szCs w:val="24"/>
        </w:rPr>
      </w:pPr>
      <w:r w:rsidRPr="002D2C78">
        <w:rPr>
          <w:sz w:val="24"/>
          <w:szCs w:val="24"/>
        </w:rPr>
        <w:t>Основни технологии и инструменти</w:t>
      </w:r>
    </w:p>
    <w:p w:rsidR="002D2C78" w:rsidRPr="002D2C78" w:rsidRDefault="002D2C78" w:rsidP="002D2C78">
      <w:pPr>
        <w:numPr>
          <w:ilvl w:val="1"/>
          <w:numId w:val="7"/>
        </w:numPr>
        <w:rPr>
          <w:sz w:val="24"/>
          <w:szCs w:val="24"/>
        </w:rPr>
      </w:pPr>
      <w:r w:rsidRPr="002D2C78">
        <w:rPr>
          <w:sz w:val="24"/>
          <w:szCs w:val="24"/>
        </w:rPr>
        <w:t>Библиотеки за PDF (ReportLab, iText, pdf-lib и др.).</w:t>
      </w:r>
    </w:p>
    <w:p w:rsidR="002D2C78" w:rsidRPr="002D2C78" w:rsidRDefault="002D2C78" w:rsidP="002D2C78">
      <w:pPr>
        <w:numPr>
          <w:ilvl w:val="1"/>
          <w:numId w:val="7"/>
        </w:numPr>
        <w:rPr>
          <w:sz w:val="24"/>
          <w:szCs w:val="24"/>
        </w:rPr>
      </w:pPr>
      <w:r w:rsidRPr="002D2C78">
        <w:rPr>
          <w:sz w:val="24"/>
          <w:szCs w:val="24"/>
        </w:rPr>
        <w:t>Работа с изображения и шаблони (Pillow, SVG).</w:t>
      </w:r>
    </w:p>
    <w:p w:rsidR="002D2C78" w:rsidRPr="002D2C78" w:rsidRDefault="002D2C78" w:rsidP="002D2C78">
      <w:pPr>
        <w:numPr>
          <w:ilvl w:val="0"/>
          <w:numId w:val="7"/>
        </w:numPr>
        <w:rPr>
          <w:sz w:val="24"/>
          <w:szCs w:val="24"/>
        </w:rPr>
      </w:pPr>
      <w:r w:rsidRPr="002D2C78">
        <w:rPr>
          <w:sz w:val="24"/>
          <w:szCs w:val="24"/>
        </w:rPr>
        <w:t>Архитектурни подходи</w:t>
      </w:r>
    </w:p>
    <w:p w:rsidR="002D2C78" w:rsidRPr="002D2C78" w:rsidRDefault="002D2C78" w:rsidP="002D2C78">
      <w:pPr>
        <w:numPr>
          <w:ilvl w:val="1"/>
          <w:numId w:val="7"/>
        </w:numPr>
        <w:rPr>
          <w:sz w:val="24"/>
          <w:szCs w:val="24"/>
        </w:rPr>
      </w:pPr>
      <w:r w:rsidRPr="002D2C78">
        <w:rPr>
          <w:sz w:val="24"/>
          <w:szCs w:val="24"/>
        </w:rPr>
        <w:t>Монолитна vs. модулна архитектура.</w:t>
      </w:r>
    </w:p>
    <w:p w:rsidR="002D2C78" w:rsidRPr="002D2C78" w:rsidRDefault="002D2C78" w:rsidP="002D2C78">
      <w:pPr>
        <w:numPr>
          <w:ilvl w:val="1"/>
          <w:numId w:val="7"/>
        </w:numPr>
        <w:rPr>
          <w:sz w:val="24"/>
          <w:szCs w:val="24"/>
        </w:rPr>
      </w:pPr>
      <w:r w:rsidRPr="002D2C78">
        <w:rPr>
          <w:sz w:val="24"/>
          <w:szCs w:val="24"/>
        </w:rPr>
        <w:t>Подходи за обработка на множество документи (batch processing, queueing).</w:t>
      </w:r>
    </w:p>
    <w:p w:rsidR="002D2C78" w:rsidRPr="002D2C78" w:rsidRDefault="002D2C78" w:rsidP="002D2C78">
      <w:pPr>
        <w:numPr>
          <w:ilvl w:val="0"/>
          <w:numId w:val="7"/>
        </w:numPr>
        <w:rPr>
          <w:sz w:val="24"/>
          <w:szCs w:val="24"/>
        </w:rPr>
      </w:pPr>
      <w:r w:rsidRPr="002D2C78">
        <w:rPr>
          <w:sz w:val="24"/>
          <w:szCs w:val="24"/>
        </w:rPr>
        <w:t>Формати и стандарти</w:t>
      </w:r>
    </w:p>
    <w:p w:rsidR="002D2C78" w:rsidRPr="002D2C78" w:rsidRDefault="002D2C78" w:rsidP="002D2C78">
      <w:pPr>
        <w:numPr>
          <w:ilvl w:val="1"/>
          <w:numId w:val="7"/>
        </w:numPr>
        <w:rPr>
          <w:sz w:val="24"/>
          <w:szCs w:val="24"/>
        </w:rPr>
      </w:pPr>
      <w:r w:rsidRPr="002D2C78">
        <w:rPr>
          <w:sz w:val="24"/>
          <w:szCs w:val="24"/>
        </w:rPr>
        <w:t>DPI, размери на страница (A4), layout, Unicode и интернационализация.</w:t>
      </w:r>
    </w:p>
    <w:p w:rsidR="002D2C78" w:rsidRPr="002D2C78" w:rsidRDefault="002D2C78" w:rsidP="002D2C78">
      <w:pPr>
        <w:numPr>
          <w:ilvl w:val="0"/>
          <w:numId w:val="7"/>
        </w:numPr>
        <w:rPr>
          <w:sz w:val="24"/>
          <w:szCs w:val="24"/>
        </w:rPr>
      </w:pPr>
      <w:r w:rsidRPr="002D2C78">
        <w:rPr>
          <w:sz w:val="24"/>
          <w:szCs w:val="24"/>
        </w:rPr>
        <w:t>Валидация и качество</w:t>
      </w:r>
    </w:p>
    <w:p w:rsidR="002D2C78" w:rsidRPr="002D2C78" w:rsidRDefault="002D2C78" w:rsidP="002D2C78">
      <w:pPr>
        <w:numPr>
          <w:ilvl w:val="1"/>
          <w:numId w:val="7"/>
        </w:numPr>
        <w:rPr>
          <w:sz w:val="24"/>
          <w:szCs w:val="24"/>
        </w:rPr>
      </w:pPr>
      <w:r w:rsidRPr="002D2C78">
        <w:rPr>
          <w:sz w:val="24"/>
          <w:szCs w:val="24"/>
        </w:rPr>
        <w:t>Контроли за валидност на данните, обработка на грешки, сигурност на файловете.</w:t>
      </w:r>
    </w:p>
    <w:p w:rsidR="002D2C78" w:rsidRPr="002D2C78" w:rsidRDefault="002D2C78" w:rsidP="002D2C78">
      <w:pPr>
        <w:numPr>
          <w:ilvl w:val="0"/>
          <w:numId w:val="8"/>
        </w:numPr>
        <w:rPr>
          <w:sz w:val="24"/>
          <w:szCs w:val="24"/>
        </w:rPr>
      </w:pPr>
      <w:r w:rsidRPr="002D2C78">
        <w:rPr>
          <w:sz w:val="24"/>
          <w:szCs w:val="24"/>
        </w:rPr>
        <w:t>Концептуална рамка и модел на системата</w:t>
      </w:r>
    </w:p>
    <w:p w:rsidR="002D2C78" w:rsidRPr="002D2C78" w:rsidRDefault="002D2C78" w:rsidP="002D2C78">
      <w:pPr>
        <w:numPr>
          <w:ilvl w:val="0"/>
          <w:numId w:val="9"/>
        </w:numPr>
        <w:rPr>
          <w:sz w:val="24"/>
          <w:szCs w:val="24"/>
        </w:rPr>
      </w:pPr>
      <w:r w:rsidRPr="002D2C78">
        <w:rPr>
          <w:sz w:val="24"/>
          <w:szCs w:val="24"/>
        </w:rPr>
        <w:lastRenderedPageBreak/>
        <w:t>Основни понятия</w:t>
      </w:r>
    </w:p>
    <w:p w:rsidR="002D2C78" w:rsidRPr="002D2C78" w:rsidRDefault="002D2C78" w:rsidP="002D2C78">
      <w:pPr>
        <w:numPr>
          <w:ilvl w:val="1"/>
          <w:numId w:val="9"/>
        </w:numPr>
        <w:rPr>
          <w:sz w:val="24"/>
          <w:szCs w:val="24"/>
        </w:rPr>
      </w:pPr>
      <w:r w:rsidRPr="002D2C78">
        <w:rPr>
          <w:sz w:val="24"/>
          <w:szCs w:val="24"/>
        </w:rPr>
        <w:t>Данни, шаблони, placeholders, попълване на данни.</w:t>
      </w:r>
    </w:p>
    <w:p w:rsidR="002D2C78" w:rsidRPr="002D2C78" w:rsidRDefault="002D2C78" w:rsidP="002D2C78">
      <w:pPr>
        <w:numPr>
          <w:ilvl w:val="0"/>
          <w:numId w:val="9"/>
        </w:numPr>
        <w:rPr>
          <w:sz w:val="24"/>
          <w:szCs w:val="24"/>
        </w:rPr>
      </w:pPr>
      <w:r w:rsidRPr="002D2C78">
        <w:rPr>
          <w:sz w:val="24"/>
          <w:szCs w:val="24"/>
        </w:rPr>
        <w:t>Концептуален модел на данните</w:t>
      </w:r>
    </w:p>
    <w:p w:rsidR="002D2C78" w:rsidRPr="002D2C78" w:rsidRDefault="002D2C78" w:rsidP="002D2C78">
      <w:pPr>
        <w:numPr>
          <w:ilvl w:val="1"/>
          <w:numId w:val="9"/>
        </w:numPr>
        <w:rPr>
          <w:sz w:val="24"/>
          <w:szCs w:val="24"/>
        </w:rPr>
      </w:pPr>
      <w:r w:rsidRPr="002D2C78">
        <w:rPr>
          <w:sz w:val="24"/>
          <w:szCs w:val="24"/>
        </w:rPr>
        <w:t>Входни формати (CSV/Excel), полета (first_name, last_name, year и т.н.).</w:t>
      </w:r>
    </w:p>
    <w:p w:rsidR="002D2C78" w:rsidRPr="002D2C78" w:rsidRDefault="002D2C78" w:rsidP="002D2C78">
      <w:pPr>
        <w:numPr>
          <w:ilvl w:val="0"/>
          <w:numId w:val="9"/>
        </w:numPr>
        <w:rPr>
          <w:sz w:val="24"/>
          <w:szCs w:val="24"/>
        </w:rPr>
      </w:pPr>
      <w:r w:rsidRPr="002D2C78">
        <w:rPr>
          <w:sz w:val="24"/>
          <w:szCs w:val="24"/>
        </w:rPr>
        <w:t>Концептуален модел на процесите</w:t>
      </w:r>
    </w:p>
    <w:p w:rsidR="002D2C78" w:rsidRPr="002D2C78" w:rsidRDefault="002D2C78" w:rsidP="002D2C78">
      <w:pPr>
        <w:numPr>
          <w:ilvl w:val="1"/>
          <w:numId w:val="9"/>
        </w:numPr>
        <w:rPr>
          <w:sz w:val="24"/>
          <w:szCs w:val="24"/>
        </w:rPr>
      </w:pPr>
      <w:r w:rsidRPr="002D2C78">
        <w:rPr>
          <w:sz w:val="24"/>
          <w:szCs w:val="24"/>
        </w:rPr>
        <w:t>Валидиране → Попълване на шаблон → Конвертиране в PDF → Изход (индивидуални PDF, ZIP пакет).</w:t>
      </w:r>
    </w:p>
    <w:p w:rsidR="002D2C78" w:rsidRPr="002D2C78" w:rsidRDefault="002D2C78" w:rsidP="002D2C78">
      <w:pPr>
        <w:numPr>
          <w:ilvl w:val="0"/>
          <w:numId w:val="9"/>
        </w:numPr>
        <w:rPr>
          <w:sz w:val="24"/>
          <w:szCs w:val="24"/>
        </w:rPr>
      </w:pPr>
      <w:r w:rsidRPr="002D2C78">
        <w:rPr>
          <w:sz w:val="24"/>
          <w:szCs w:val="24"/>
        </w:rPr>
        <w:t>Архитектурни роли</w:t>
      </w:r>
    </w:p>
    <w:p w:rsidR="002D2C78" w:rsidRPr="002D2C78" w:rsidRDefault="002D2C78" w:rsidP="002D2C78">
      <w:pPr>
        <w:numPr>
          <w:ilvl w:val="1"/>
          <w:numId w:val="9"/>
        </w:numPr>
        <w:rPr>
          <w:sz w:val="24"/>
          <w:szCs w:val="24"/>
        </w:rPr>
      </w:pPr>
      <w:r w:rsidRPr="002D2C78">
        <w:rPr>
          <w:sz w:val="24"/>
          <w:szCs w:val="24"/>
        </w:rPr>
        <w:t>Input Handler, Template Manager, Generator, Output Manager, Validator.</w:t>
      </w:r>
    </w:p>
    <w:p w:rsidR="002D2C78" w:rsidRPr="002D2C78" w:rsidRDefault="002D2C78" w:rsidP="002D2C78">
      <w:pPr>
        <w:numPr>
          <w:ilvl w:val="0"/>
          <w:numId w:val="10"/>
        </w:numPr>
        <w:rPr>
          <w:sz w:val="24"/>
          <w:szCs w:val="24"/>
        </w:rPr>
      </w:pPr>
      <w:r w:rsidRPr="002D2C78">
        <w:rPr>
          <w:sz w:val="24"/>
          <w:szCs w:val="24"/>
        </w:rPr>
        <w:t>Архитектура на системата и изисквания</w:t>
      </w:r>
    </w:p>
    <w:p w:rsidR="002D2C78" w:rsidRPr="002D2C78" w:rsidRDefault="002D2C78" w:rsidP="002D2C78">
      <w:pPr>
        <w:numPr>
          <w:ilvl w:val="0"/>
          <w:numId w:val="11"/>
        </w:numPr>
        <w:rPr>
          <w:sz w:val="24"/>
          <w:szCs w:val="24"/>
        </w:rPr>
      </w:pPr>
      <w:r w:rsidRPr="002D2C78">
        <w:rPr>
          <w:sz w:val="24"/>
          <w:szCs w:val="24"/>
        </w:rPr>
        <w:t>Функционални изисквания</w:t>
      </w:r>
    </w:p>
    <w:p w:rsidR="002D2C78" w:rsidRPr="002D2C78" w:rsidRDefault="002D2C78" w:rsidP="002D2C78">
      <w:pPr>
        <w:numPr>
          <w:ilvl w:val="1"/>
          <w:numId w:val="11"/>
        </w:numPr>
        <w:rPr>
          <w:sz w:val="24"/>
          <w:szCs w:val="24"/>
        </w:rPr>
      </w:pPr>
      <w:r w:rsidRPr="002D2C78">
        <w:rPr>
          <w:sz w:val="24"/>
          <w:szCs w:val="24"/>
        </w:rPr>
        <w:t>Четене на входни данни, работа с фонов шаблон, генериране на PDF за всеки участник.</w:t>
      </w:r>
    </w:p>
    <w:p w:rsidR="002D2C78" w:rsidRPr="002D2C78" w:rsidRDefault="002D2C78" w:rsidP="002D2C78">
      <w:pPr>
        <w:numPr>
          <w:ilvl w:val="0"/>
          <w:numId w:val="11"/>
        </w:numPr>
        <w:rPr>
          <w:sz w:val="24"/>
          <w:szCs w:val="24"/>
        </w:rPr>
      </w:pPr>
      <w:r w:rsidRPr="002D2C78">
        <w:rPr>
          <w:sz w:val="24"/>
          <w:szCs w:val="24"/>
        </w:rPr>
        <w:t>Нефункционални изисквания</w:t>
      </w:r>
    </w:p>
    <w:p w:rsidR="002D2C78" w:rsidRPr="002D2C78" w:rsidRDefault="002D2C78" w:rsidP="002D2C78">
      <w:pPr>
        <w:numPr>
          <w:ilvl w:val="1"/>
          <w:numId w:val="11"/>
        </w:numPr>
        <w:rPr>
          <w:sz w:val="24"/>
          <w:szCs w:val="24"/>
        </w:rPr>
      </w:pPr>
      <w:r w:rsidRPr="002D2C78">
        <w:rPr>
          <w:sz w:val="24"/>
          <w:szCs w:val="24"/>
        </w:rPr>
        <w:t>Производителност, разширяемост, сигурност, устойчивост на грешки.</w:t>
      </w:r>
    </w:p>
    <w:p w:rsidR="002D2C78" w:rsidRPr="002D2C78" w:rsidRDefault="002D2C78" w:rsidP="002D2C78">
      <w:pPr>
        <w:numPr>
          <w:ilvl w:val="0"/>
          <w:numId w:val="11"/>
        </w:numPr>
        <w:rPr>
          <w:sz w:val="24"/>
          <w:szCs w:val="24"/>
        </w:rPr>
      </w:pPr>
      <w:r w:rsidRPr="002D2C78">
        <w:rPr>
          <w:sz w:val="24"/>
          <w:szCs w:val="24"/>
        </w:rPr>
        <w:t>Ограничения и предпоставки</w:t>
      </w:r>
    </w:p>
    <w:p w:rsidR="002D2C78" w:rsidRPr="002D2C78" w:rsidRDefault="002D2C78" w:rsidP="002D2C78">
      <w:pPr>
        <w:numPr>
          <w:ilvl w:val="1"/>
          <w:numId w:val="11"/>
        </w:numPr>
        <w:rPr>
          <w:sz w:val="24"/>
          <w:szCs w:val="24"/>
        </w:rPr>
      </w:pPr>
      <w:r w:rsidRPr="002D2C78">
        <w:rPr>
          <w:sz w:val="24"/>
          <w:szCs w:val="24"/>
        </w:rPr>
        <w:t>Поддръжка на кирилица, формати на входните данни, възможности за конфигуриране.</w:t>
      </w:r>
    </w:p>
    <w:p w:rsidR="002D2C78" w:rsidRPr="002D2C78" w:rsidRDefault="002D2C78" w:rsidP="002D2C78">
      <w:pPr>
        <w:numPr>
          <w:ilvl w:val="0"/>
          <w:numId w:val="12"/>
        </w:numPr>
        <w:rPr>
          <w:sz w:val="24"/>
          <w:szCs w:val="24"/>
        </w:rPr>
      </w:pPr>
      <w:r w:rsidRPr="002D2C78">
        <w:rPr>
          <w:sz w:val="24"/>
          <w:szCs w:val="24"/>
        </w:rPr>
        <w:t>Модели за данни и процеси</w:t>
      </w:r>
    </w:p>
    <w:p w:rsidR="002D2C78" w:rsidRPr="002D2C78" w:rsidRDefault="002D2C78" w:rsidP="002D2C78">
      <w:pPr>
        <w:numPr>
          <w:ilvl w:val="0"/>
          <w:numId w:val="13"/>
        </w:numPr>
        <w:rPr>
          <w:sz w:val="24"/>
          <w:szCs w:val="24"/>
        </w:rPr>
      </w:pPr>
      <w:r w:rsidRPr="002D2C78">
        <w:rPr>
          <w:sz w:val="24"/>
          <w:szCs w:val="24"/>
        </w:rPr>
        <w:t>ER/DF модел (ако е приложимо)</w:t>
      </w:r>
    </w:p>
    <w:p w:rsidR="002D2C78" w:rsidRPr="002D2C78" w:rsidRDefault="002D2C78" w:rsidP="002D2C78">
      <w:pPr>
        <w:numPr>
          <w:ilvl w:val="1"/>
          <w:numId w:val="13"/>
        </w:numPr>
        <w:rPr>
          <w:sz w:val="24"/>
          <w:szCs w:val="24"/>
        </w:rPr>
      </w:pPr>
      <w:r w:rsidRPr="002D2C78">
        <w:rPr>
          <w:sz w:val="24"/>
          <w:szCs w:val="24"/>
        </w:rPr>
        <w:t>Таблици за участници (ако използва база данни) или структура за CSV/Excel.</w:t>
      </w:r>
    </w:p>
    <w:p w:rsidR="002D2C78" w:rsidRPr="002D2C78" w:rsidRDefault="002D2C78" w:rsidP="002D2C78">
      <w:pPr>
        <w:numPr>
          <w:ilvl w:val="0"/>
          <w:numId w:val="13"/>
        </w:numPr>
        <w:rPr>
          <w:sz w:val="24"/>
          <w:szCs w:val="24"/>
        </w:rPr>
      </w:pPr>
      <w:r w:rsidRPr="002D2C78">
        <w:rPr>
          <w:sz w:val="24"/>
          <w:szCs w:val="24"/>
        </w:rPr>
        <w:t>Диаграма на потока на данни (DFD) или BPMN-подобна схема</w:t>
      </w:r>
    </w:p>
    <w:p w:rsidR="002D2C78" w:rsidRPr="002D2C78" w:rsidRDefault="002D2C78" w:rsidP="002D2C78">
      <w:pPr>
        <w:numPr>
          <w:ilvl w:val="1"/>
          <w:numId w:val="13"/>
        </w:numPr>
        <w:rPr>
          <w:sz w:val="24"/>
          <w:szCs w:val="24"/>
        </w:rPr>
      </w:pPr>
      <w:r w:rsidRPr="002D2C78">
        <w:rPr>
          <w:sz w:val="24"/>
          <w:szCs w:val="24"/>
        </w:rPr>
        <w:t>Как данните се движат между модулите: Input → Validation → Template → PDF → Output.</w:t>
      </w:r>
    </w:p>
    <w:p w:rsidR="002D2C78" w:rsidRPr="002D2C78" w:rsidRDefault="002D2C78" w:rsidP="002D2C78">
      <w:pPr>
        <w:numPr>
          <w:ilvl w:val="0"/>
          <w:numId w:val="14"/>
        </w:numPr>
        <w:rPr>
          <w:sz w:val="24"/>
          <w:szCs w:val="24"/>
        </w:rPr>
      </w:pPr>
      <w:r w:rsidRPr="002D2C78">
        <w:rPr>
          <w:sz w:val="24"/>
          <w:szCs w:val="24"/>
        </w:rPr>
        <w:t>Рискове и методи за управлението им</w:t>
      </w:r>
    </w:p>
    <w:p w:rsidR="002D2C78" w:rsidRPr="002D2C78" w:rsidRDefault="002D2C78" w:rsidP="002D2C78">
      <w:pPr>
        <w:numPr>
          <w:ilvl w:val="0"/>
          <w:numId w:val="15"/>
        </w:numPr>
        <w:rPr>
          <w:sz w:val="24"/>
          <w:szCs w:val="24"/>
        </w:rPr>
      </w:pPr>
      <w:r w:rsidRPr="002D2C78">
        <w:rPr>
          <w:sz w:val="24"/>
          <w:szCs w:val="24"/>
        </w:rPr>
        <w:t>Основни рискове</w:t>
      </w:r>
    </w:p>
    <w:p w:rsidR="002D2C78" w:rsidRPr="002D2C78" w:rsidRDefault="002D2C78" w:rsidP="002D2C78">
      <w:pPr>
        <w:numPr>
          <w:ilvl w:val="1"/>
          <w:numId w:val="15"/>
        </w:numPr>
        <w:rPr>
          <w:sz w:val="24"/>
          <w:szCs w:val="24"/>
        </w:rPr>
      </w:pPr>
      <w:r w:rsidRPr="002D2C78">
        <w:rPr>
          <w:sz w:val="24"/>
          <w:szCs w:val="24"/>
        </w:rPr>
        <w:t>Неправилни данни, некоректни координати, проблеми с кодировки.</w:t>
      </w:r>
    </w:p>
    <w:p w:rsidR="002D2C78" w:rsidRPr="002D2C78" w:rsidRDefault="002D2C78" w:rsidP="002D2C78">
      <w:pPr>
        <w:numPr>
          <w:ilvl w:val="0"/>
          <w:numId w:val="15"/>
        </w:numPr>
        <w:rPr>
          <w:sz w:val="24"/>
          <w:szCs w:val="24"/>
        </w:rPr>
      </w:pPr>
      <w:r w:rsidRPr="002D2C78">
        <w:rPr>
          <w:sz w:val="24"/>
          <w:szCs w:val="24"/>
        </w:rPr>
        <w:t>Стратегии за обезпечаване</w:t>
      </w:r>
    </w:p>
    <w:p w:rsidR="002D2C78" w:rsidRPr="002D2C78" w:rsidRDefault="002D2C78" w:rsidP="002D2C78">
      <w:pPr>
        <w:numPr>
          <w:ilvl w:val="1"/>
          <w:numId w:val="15"/>
        </w:numPr>
        <w:rPr>
          <w:sz w:val="24"/>
          <w:szCs w:val="24"/>
        </w:rPr>
      </w:pPr>
      <w:r w:rsidRPr="002D2C78">
        <w:rPr>
          <w:sz w:val="24"/>
          <w:szCs w:val="24"/>
        </w:rPr>
        <w:t>Валидации на ниво вход, логиране, обработка на крайни случаи.</w:t>
      </w:r>
    </w:p>
    <w:p w:rsidR="002D2C78" w:rsidRPr="002D2C78" w:rsidRDefault="002D2C78" w:rsidP="002D2C78">
      <w:pPr>
        <w:numPr>
          <w:ilvl w:val="0"/>
          <w:numId w:val="16"/>
        </w:numPr>
        <w:rPr>
          <w:sz w:val="24"/>
          <w:szCs w:val="24"/>
        </w:rPr>
      </w:pPr>
      <w:r w:rsidRPr="002D2C78">
        <w:rPr>
          <w:sz w:val="24"/>
          <w:szCs w:val="24"/>
        </w:rPr>
        <w:t>Метрики за оценка на качеството</w:t>
      </w:r>
    </w:p>
    <w:p w:rsidR="002D2C78" w:rsidRPr="002D2C78" w:rsidRDefault="002D2C78" w:rsidP="002D2C78">
      <w:pPr>
        <w:numPr>
          <w:ilvl w:val="0"/>
          <w:numId w:val="17"/>
        </w:numPr>
        <w:rPr>
          <w:sz w:val="24"/>
          <w:szCs w:val="24"/>
        </w:rPr>
      </w:pPr>
      <w:r w:rsidRPr="002D2C78">
        <w:rPr>
          <w:sz w:val="24"/>
          <w:szCs w:val="24"/>
        </w:rPr>
        <w:lastRenderedPageBreak/>
        <w:t>Точност на попълване на данните</w:t>
      </w:r>
    </w:p>
    <w:p w:rsidR="002D2C78" w:rsidRPr="002D2C78" w:rsidRDefault="002D2C78" w:rsidP="002D2C78">
      <w:pPr>
        <w:numPr>
          <w:ilvl w:val="0"/>
          <w:numId w:val="17"/>
        </w:numPr>
        <w:rPr>
          <w:sz w:val="24"/>
          <w:szCs w:val="24"/>
        </w:rPr>
      </w:pPr>
      <w:r w:rsidRPr="002D2C78">
        <w:rPr>
          <w:sz w:val="24"/>
          <w:szCs w:val="24"/>
        </w:rPr>
        <w:t>Четимост и визуално качество на текста върху шаблона</w:t>
      </w:r>
    </w:p>
    <w:p w:rsidR="002D2C78" w:rsidRPr="002D2C78" w:rsidRDefault="002D2C78" w:rsidP="002D2C78">
      <w:pPr>
        <w:numPr>
          <w:ilvl w:val="0"/>
          <w:numId w:val="17"/>
        </w:numPr>
        <w:rPr>
          <w:sz w:val="24"/>
          <w:szCs w:val="24"/>
        </w:rPr>
      </w:pPr>
      <w:r w:rsidRPr="002D2C78">
        <w:rPr>
          <w:sz w:val="24"/>
          <w:szCs w:val="24"/>
        </w:rPr>
        <w:t>Време за целия процес и мащабируемост</w:t>
      </w:r>
    </w:p>
    <w:p w:rsidR="002D2C78" w:rsidRPr="002D2C78" w:rsidRDefault="002D2C78" w:rsidP="002D2C78">
      <w:pPr>
        <w:numPr>
          <w:ilvl w:val="0"/>
          <w:numId w:val="17"/>
        </w:numPr>
        <w:rPr>
          <w:sz w:val="24"/>
          <w:szCs w:val="24"/>
        </w:rPr>
      </w:pPr>
      <w:r w:rsidRPr="002D2C78">
        <w:rPr>
          <w:sz w:val="24"/>
          <w:szCs w:val="24"/>
        </w:rPr>
        <w:t>Устойчивост на грешки/възстановяване</w:t>
      </w:r>
    </w:p>
    <w:p w:rsidR="002D2C78" w:rsidRPr="002D2C78" w:rsidRDefault="002D2C78" w:rsidP="002D2C78">
      <w:pPr>
        <w:numPr>
          <w:ilvl w:val="0"/>
          <w:numId w:val="18"/>
        </w:numPr>
        <w:rPr>
          <w:sz w:val="24"/>
          <w:szCs w:val="24"/>
        </w:rPr>
      </w:pPr>
      <w:r w:rsidRPr="002D2C78">
        <w:rPr>
          <w:sz w:val="24"/>
          <w:szCs w:val="24"/>
        </w:rPr>
        <w:t>Изследователски въпроси и очаквани резултати</w:t>
      </w:r>
    </w:p>
    <w:p w:rsidR="002D2C78" w:rsidRPr="002D2C78" w:rsidRDefault="002D2C78" w:rsidP="002D2C78">
      <w:pPr>
        <w:numPr>
          <w:ilvl w:val="0"/>
          <w:numId w:val="19"/>
        </w:numPr>
        <w:rPr>
          <w:sz w:val="24"/>
          <w:szCs w:val="24"/>
        </w:rPr>
      </w:pPr>
      <w:r w:rsidRPr="002D2C78">
        <w:rPr>
          <w:sz w:val="24"/>
          <w:szCs w:val="24"/>
        </w:rPr>
        <w:t>Въпроси за анализ (напр. как различните шрифтове влияят върху четимостта, как DPI на шаблона влияе на крайния файл)</w:t>
      </w:r>
    </w:p>
    <w:p w:rsidR="002D2C78" w:rsidRPr="002D2C78" w:rsidRDefault="002D2C78" w:rsidP="002D2C78">
      <w:pPr>
        <w:numPr>
          <w:ilvl w:val="0"/>
          <w:numId w:val="19"/>
        </w:numPr>
        <w:rPr>
          <w:sz w:val="24"/>
          <w:szCs w:val="24"/>
        </w:rPr>
      </w:pPr>
      <w:r w:rsidRPr="002D2C78">
        <w:rPr>
          <w:sz w:val="24"/>
          <w:szCs w:val="24"/>
        </w:rPr>
        <w:t>Очаквани констатации и принос към областта</w:t>
      </w:r>
    </w:p>
    <w:p w:rsidR="002D2C78" w:rsidRPr="002D2C78" w:rsidRDefault="002D2C78" w:rsidP="002D2C78">
      <w:pPr>
        <w:numPr>
          <w:ilvl w:val="0"/>
          <w:numId w:val="20"/>
        </w:numPr>
        <w:rPr>
          <w:sz w:val="24"/>
          <w:szCs w:val="24"/>
        </w:rPr>
      </w:pPr>
      <w:r w:rsidRPr="002D2C78">
        <w:rPr>
          <w:sz w:val="24"/>
          <w:szCs w:val="24"/>
        </w:rPr>
        <w:t>Методология на разработка (обоснование)</w:t>
      </w:r>
    </w:p>
    <w:p w:rsidR="002D2C78" w:rsidRPr="002D2C78" w:rsidRDefault="002D2C78" w:rsidP="002D2C78">
      <w:pPr>
        <w:numPr>
          <w:ilvl w:val="0"/>
          <w:numId w:val="21"/>
        </w:numPr>
        <w:rPr>
          <w:sz w:val="24"/>
          <w:szCs w:val="24"/>
        </w:rPr>
      </w:pPr>
      <w:r w:rsidRPr="002D2C78">
        <w:rPr>
          <w:sz w:val="24"/>
          <w:szCs w:val="24"/>
        </w:rPr>
        <w:t>Обоснование защо е избран конкретният архитектурен подход</w:t>
      </w:r>
    </w:p>
    <w:p w:rsidR="002D2C78" w:rsidRPr="002D2C78" w:rsidRDefault="002D2C78" w:rsidP="002D2C78">
      <w:pPr>
        <w:numPr>
          <w:ilvl w:val="0"/>
          <w:numId w:val="21"/>
        </w:numPr>
        <w:rPr>
          <w:sz w:val="24"/>
          <w:szCs w:val="24"/>
        </w:rPr>
      </w:pPr>
      <w:r w:rsidRPr="002D2C78">
        <w:rPr>
          <w:sz w:val="24"/>
          <w:szCs w:val="24"/>
        </w:rPr>
        <w:t>Обосновка за избраните методи за анализ и валидиране</w:t>
      </w:r>
    </w:p>
    <w:p w:rsidR="00E03D7C" w:rsidRPr="002D2C78" w:rsidRDefault="00E03D7C" w:rsidP="002D2C78">
      <w:pPr>
        <w:rPr>
          <w:sz w:val="24"/>
          <w:szCs w:val="24"/>
        </w:rPr>
      </w:pPr>
    </w:p>
    <w:sectPr w:rsidR="00E03D7C" w:rsidRPr="002D2C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13EB9"/>
    <w:multiLevelType w:val="multilevel"/>
    <w:tmpl w:val="FB5C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D4998"/>
    <w:multiLevelType w:val="multilevel"/>
    <w:tmpl w:val="FE02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6778E"/>
    <w:multiLevelType w:val="multilevel"/>
    <w:tmpl w:val="A1F0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16A61"/>
    <w:multiLevelType w:val="multilevel"/>
    <w:tmpl w:val="BE44C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951C38"/>
    <w:multiLevelType w:val="multilevel"/>
    <w:tmpl w:val="AA8414F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764FEC"/>
    <w:multiLevelType w:val="multilevel"/>
    <w:tmpl w:val="87C8AA7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614649"/>
    <w:multiLevelType w:val="multilevel"/>
    <w:tmpl w:val="3D72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893FC5"/>
    <w:multiLevelType w:val="multilevel"/>
    <w:tmpl w:val="745C4A4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0C42DC"/>
    <w:multiLevelType w:val="multilevel"/>
    <w:tmpl w:val="81D2DA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8C6795"/>
    <w:multiLevelType w:val="hybridMultilevel"/>
    <w:tmpl w:val="A3B4B83A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B749D1"/>
    <w:multiLevelType w:val="multilevel"/>
    <w:tmpl w:val="103AD3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80636F"/>
    <w:multiLevelType w:val="multilevel"/>
    <w:tmpl w:val="E406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1D71D2"/>
    <w:multiLevelType w:val="multilevel"/>
    <w:tmpl w:val="CE7E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D137EE"/>
    <w:multiLevelType w:val="hybridMultilevel"/>
    <w:tmpl w:val="15C0D41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A848CC"/>
    <w:multiLevelType w:val="multilevel"/>
    <w:tmpl w:val="F298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352CCC"/>
    <w:multiLevelType w:val="multilevel"/>
    <w:tmpl w:val="A9B2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1F14A1"/>
    <w:multiLevelType w:val="multilevel"/>
    <w:tmpl w:val="346808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CD19C1"/>
    <w:multiLevelType w:val="multilevel"/>
    <w:tmpl w:val="5EB6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F766A9"/>
    <w:multiLevelType w:val="multilevel"/>
    <w:tmpl w:val="3938A57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1C6666"/>
    <w:multiLevelType w:val="hybridMultilevel"/>
    <w:tmpl w:val="6584094E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153A50"/>
    <w:multiLevelType w:val="multilevel"/>
    <w:tmpl w:val="90D00B6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13"/>
  </w:num>
  <w:num w:numId="3">
    <w:abstractNumId w:val="9"/>
  </w:num>
  <w:num w:numId="4">
    <w:abstractNumId w:val="3"/>
  </w:num>
  <w:num w:numId="5">
    <w:abstractNumId w:val="11"/>
  </w:num>
  <w:num w:numId="6">
    <w:abstractNumId w:val="10"/>
  </w:num>
  <w:num w:numId="7">
    <w:abstractNumId w:val="14"/>
  </w:num>
  <w:num w:numId="8">
    <w:abstractNumId w:val="16"/>
  </w:num>
  <w:num w:numId="9">
    <w:abstractNumId w:val="6"/>
  </w:num>
  <w:num w:numId="10">
    <w:abstractNumId w:val="8"/>
  </w:num>
  <w:num w:numId="11">
    <w:abstractNumId w:val="12"/>
  </w:num>
  <w:num w:numId="12">
    <w:abstractNumId w:val="4"/>
  </w:num>
  <w:num w:numId="13">
    <w:abstractNumId w:val="1"/>
  </w:num>
  <w:num w:numId="14">
    <w:abstractNumId w:val="20"/>
  </w:num>
  <w:num w:numId="15">
    <w:abstractNumId w:val="15"/>
  </w:num>
  <w:num w:numId="16">
    <w:abstractNumId w:val="5"/>
  </w:num>
  <w:num w:numId="17">
    <w:abstractNumId w:val="0"/>
  </w:num>
  <w:num w:numId="18">
    <w:abstractNumId w:val="18"/>
  </w:num>
  <w:num w:numId="19">
    <w:abstractNumId w:val="17"/>
  </w:num>
  <w:num w:numId="20">
    <w:abstractNumId w:val="7"/>
  </w:num>
  <w:num w:numId="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2C78"/>
    <w:rsid w:val="00177563"/>
    <w:rsid w:val="002D2C78"/>
    <w:rsid w:val="00804A1A"/>
    <w:rsid w:val="00E03D7C"/>
    <w:rsid w:val="00FE3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5E98D"/>
  <w15:chartTrackingRefBased/>
  <w15:docId w15:val="{E43FB3B3-6055-4113-956D-8DA68CA62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C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2C7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D2C7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2D2C7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C7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139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395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2026-01-20T07:23:00Z</dcterms:created>
  <dcterms:modified xsi:type="dcterms:W3CDTF">2026-03-11T07:59:00Z</dcterms:modified>
</cp:coreProperties>
</file>