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C72" w:rsidRPr="005A3C72" w:rsidRDefault="005A3C72" w:rsidP="005A3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A3C7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ПЛАН НА ДИПЛОМЕН ПРОЕКТ</w:t>
      </w:r>
    </w:p>
    <w:p w:rsidR="005A3C72" w:rsidRPr="005A3C72" w:rsidRDefault="005A3C72" w:rsidP="005A3C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A3C7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Тема:</w:t>
      </w:r>
    </w:p>
    <w:p w:rsidR="005A3C72" w:rsidRPr="005A3C72" w:rsidRDefault="005A3C72" w:rsidP="005A3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A3C72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Геолокация и визуализация на Exif метаданни от графични файлове</w:t>
      </w:r>
    </w:p>
    <w:p w:rsidR="005A3C72" w:rsidRPr="005A3C72" w:rsidRDefault="005A3C72" w:rsidP="005A3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5A3C72" w:rsidRPr="005A3C72" w:rsidRDefault="005A3C72" w:rsidP="005A3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bookmarkStart w:id="0" w:name="_GoBack"/>
      <w:bookmarkEnd w:id="0"/>
    </w:p>
    <w:p w:rsidR="005A3C72" w:rsidRPr="005A3C72" w:rsidRDefault="005A3C72" w:rsidP="005A3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A3C7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Глава I. Теоретична част</w:t>
      </w:r>
    </w:p>
    <w:p w:rsidR="0020781B" w:rsidRPr="0020781B" w:rsidRDefault="0020781B" w:rsidP="0020781B">
      <w:pPr>
        <w:pStyle w:val="Heading2"/>
      </w:pPr>
      <w:r w:rsidRPr="0020781B">
        <w:t>1.1. Графични файлове и формати</w:t>
      </w:r>
    </w:p>
    <w:p w:rsidR="0020781B" w:rsidRPr="0020781B" w:rsidRDefault="0020781B" w:rsidP="0020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0781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1.1.1. Общ преглед на графичните формати</w:t>
      </w:r>
    </w:p>
    <w:p w:rsidR="0020781B" w:rsidRPr="0020781B" w:rsidRDefault="0020781B" w:rsidP="002078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1.1.1.1. Понятие за цифрово изображение</w:t>
      </w:r>
    </w:p>
    <w:p w:rsidR="0020781B" w:rsidRPr="0020781B" w:rsidRDefault="0020781B" w:rsidP="002078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1.1.1.2. Растерна и векторна графика – същност и разлики</w:t>
      </w:r>
    </w:p>
    <w:p w:rsidR="0020781B" w:rsidRPr="0020781B" w:rsidRDefault="0020781B" w:rsidP="002078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1.1.1.3. Основни растерни графични формати (JPEG, PNG, BMP, TIFF)</w:t>
      </w:r>
    </w:p>
    <w:p w:rsidR="0020781B" w:rsidRPr="0020781B" w:rsidRDefault="0020781B" w:rsidP="002078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1.1.1.4. Сравнение между растерни и векторни формати</w:t>
      </w:r>
    </w:p>
    <w:p w:rsidR="0020781B" w:rsidRPr="0020781B" w:rsidRDefault="0020781B" w:rsidP="002078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1.1.1.5. Приложение на графичните формати в мобилната фотография</w:t>
      </w:r>
    </w:p>
    <w:p w:rsidR="0020781B" w:rsidRPr="0020781B" w:rsidRDefault="006462FE" w:rsidP="00207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20781B" w:rsidRPr="0020781B" w:rsidRDefault="0020781B" w:rsidP="0020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0781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1.1.2. Структура на JPEG файловете</w:t>
      </w:r>
    </w:p>
    <w:p w:rsidR="0020781B" w:rsidRPr="0020781B" w:rsidRDefault="0020781B" w:rsidP="002078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1.1.2.1. История и предназначение на JPEG стандарта</w:t>
      </w:r>
    </w:p>
    <w:p w:rsidR="0020781B" w:rsidRPr="0020781B" w:rsidRDefault="0020781B" w:rsidP="002078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1.1.2.2. Основни компоненти и сегменти в JPEG файл</w:t>
      </w:r>
    </w:p>
    <w:p w:rsidR="0020781B" w:rsidRPr="0020781B" w:rsidRDefault="0020781B" w:rsidP="002078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1.1.2.3. APP сегменти и тяхното предназначение</w:t>
      </w:r>
    </w:p>
    <w:p w:rsidR="0020781B" w:rsidRPr="0020781B" w:rsidRDefault="0020781B" w:rsidP="002078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1.1.2.4. Съхранение на Exif метаданни в JPEG</w:t>
      </w:r>
    </w:p>
    <w:p w:rsidR="0020781B" w:rsidRPr="0020781B" w:rsidRDefault="0020781B" w:rsidP="002078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1.1.2.5. Предимства и ограничения на JPEG формата</w:t>
      </w:r>
    </w:p>
    <w:p w:rsidR="0020781B" w:rsidRPr="0020781B" w:rsidRDefault="006462FE" w:rsidP="00207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20781B" w:rsidRPr="0020781B" w:rsidRDefault="0020781B" w:rsidP="0020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0781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1.1.3. Компресия и съхранение на изображение</w:t>
      </w:r>
    </w:p>
    <w:p w:rsidR="0020781B" w:rsidRPr="0020781B" w:rsidRDefault="0020781B" w:rsidP="002078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1.1.3.1. Понятие за компресия на данни</w:t>
      </w:r>
    </w:p>
    <w:p w:rsidR="0020781B" w:rsidRPr="0020781B" w:rsidRDefault="0020781B" w:rsidP="002078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1.1.3.2. Загубна и беззагубна компресия</w:t>
      </w:r>
    </w:p>
    <w:p w:rsidR="0020781B" w:rsidRPr="0020781B" w:rsidRDefault="0020781B" w:rsidP="002078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1.1.3.3. Основни етапи на JPEG компресията</w:t>
      </w:r>
    </w:p>
    <w:p w:rsidR="0020781B" w:rsidRPr="0020781B" w:rsidRDefault="0020781B" w:rsidP="002078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1.1.3.4. Влияние на компресията върху качеството на изображението</w:t>
      </w:r>
    </w:p>
    <w:p w:rsidR="0020781B" w:rsidRPr="0020781B" w:rsidRDefault="0020781B" w:rsidP="002078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1.1.3.5. Баланс между качество и размер на файла</w:t>
      </w:r>
    </w:p>
    <w:p w:rsidR="0020781B" w:rsidRPr="0020781B" w:rsidRDefault="006462FE" w:rsidP="00207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20781B" w:rsidRPr="0020781B" w:rsidRDefault="0020781B" w:rsidP="0020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0781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1.2. Метаданни в графичните файлове</w:t>
      </w:r>
    </w:p>
    <w:p w:rsidR="0020781B" w:rsidRPr="0020781B" w:rsidRDefault="0020781B" w:rsidP="0020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0781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1.2.1. Същност и предназначение на метаданните</w:t>
      </w:r>
    </w:p>
    <w:p w:rsidR="0020781B" w:rsidRPr="0020781B" w:rsidRDefault="0020781B" w:rsidP="002078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1.2.1.1. Определение и класификация на метаданните</w:t>
      </w:r>
    </w:p>
    <w:p w:rsidR="0020781B" w:rsidRPr="0020781B" w:rsidRDefault="0020781B" w:rsidP="002078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1.2.1.2. Видове метаданни при цифрови изображения</w:t>
      </w:r>
    </w:p>
    <w:p w:rsidR="0020781B" w:rsidRPr="0020781B" w:rsidRDefault="0020781B" w:rsidP="002078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1.2.1.3. Роля на метаданните в организацията на файлове</w:t>
      </w:r>
    </w:p>
    <w:p w:rsidR="0020781B" w:rsidRPr="0020781B" w:rsidRDefault="0020781B" w:rsidP="002078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1.2.1.4. Метаданни и защита на авторските права</w:t>
      </w:r>
    </w:p>
    <w:p w:rsidR="0020781B" w:rsidRPr="0020781B" w:rsidRDefault="0020781B" w:rsidP="002078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1.2.1.5. Значение на метаданните за геолокационни приложения</w:t>
      </w:r>
    </w:p>
    <w:p w:rsidR="0020781B" w:rsidRPr="0020781B" w:rsidRDefault="006462FE" w:rsidP="00207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20781B" w:rsidRPr="0020781B" w:rsidRDefault="0020781B" w:rsidP="0020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0781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1.2.2. Exif метаданни – структура и основни тагове</w:t>
      </w:r>
    </w:p>
    <w:p w:rsidR="0020781B" w:rsidRPr="0020781B" w:rsidRDefault="0020781B" w:rsidP="002078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1.2.2.1. Exif стандарт – възникване и развитие</w:t>
      </w:r>
    </w:p>
    <w:p w:rsidR="0020781B" w:rsidRPr="0020781B" w:rsidRDefault="0020781B" w:rsidP="002078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1.2.2.2. Структура на Exif данните (IFD директории)</w:t>
      </w:r>
    </w:p>
    <w:p w:rsidR="0020781B" w:rsidRPr="0020781B" w:rsidRDefault="0020781B" w:rsidP="002078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1.2.2.3. Основни Exif тагове за изображението</w:t>
      </w:r>
    </w:p>
    <w:p w:rsidR="0020781B" w:rsidRPr="0020781B" w:rsidRDefault="0020781B" w:rsidP="002078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1.2.2.4. Тагове за параметри на заснемане</w:t>
      </w:r>
    </w:p>
    <w:p w:rsidR="0020781B" w:rsidRPr="0020781B" w:rsidRDefault="0020781B" w:rsidP="002078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1.2.2.5. Ограничения и проблеми при работа с Exif данни</w:t>
      </w:r>
    </w:p>
    <w:p w:rsidR="0020781B" w:rsidRPr="0020781B" w:rsidRDefault="006462FE" w:rsidP="00207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20781B" w:rsidRPr="0020781B" w:rsidRDefault="0020781B" w:rsidP="0020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0781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1.2.3. GPS Exif тагове (Latitude, Longitude, Altitude и др.)</w:t>
      </w:r>
    </w:p>
    <w:p w:rsidR="0020781B" w:rsidRPr="0020781B" w:rsidRDefault="0020781B" w:rsidP="002078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1.2.3.1. Принцип на записване на GPS информация</w:t>
      </w:r>
    </w:p>
    <w:p w:rsidR="0020781B" w:rsidRPr="0020781B" w:rsidRDefault="0020781B" w:rsidP="002078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1.2.3.2. Формат на GPS координатите в Exif</w:t>
      </w:r>
    </w:p>
    <w:p w:rsidR="0020781B" w:rsidRPr="0020781B" w:rsidRDefault="0020781B" w:rsidP="002078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1.2.3.3. Основни GPS Exif тагове и тяхното значение</w:t>
      </w:r>
    </w:p>
    <w:p w:rsidR="0020781B" w:rsidRPr="0020781B" w:rsidRDefault="0020781B" w:rsidP="002078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1.2.3.4. Точност и надеждност на GPS данните</w:t>
      </w:r>
    </w:p>
    <w:p w:rsidR="0020781B" w:rsidRPr="0020781B" w:rsidRDefault="0020781B" w:rsidP="002078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1.2.3.5. Приложение на GPS Exif данни в практиката</w:t>
      </w:r>
    </w:p>
    <w:p w:rsidR="0020781B" w:rsidRPr="0020781B" w:rsidRDefault="006462FE" w:rsidP="00207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1.5pt" o:hralign="center" o:hrstd="t" o:hr="t" fillcolor="#a0a0a0" stroked="f"/>
        </w:pict>
      </w:r>
    </w:p>
    <w:p w:rsidR="0020781B" w:rsidRPr="0020781B" w:rsidRDefault="0020781B" w:rsidP="0020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0781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1.3. Библиотеката Pillow (PIL)</w:t>
      </w:r>
    </w:p>
    <w:p w:rsidR="0020781B" w:rsidRPr="0020781B" w:rsidRDefault="0020781B" w:rsidP="0020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0781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1.3.1. Предназначение и възможности</w:t>
      </w:r>
    </w:p>
    <w:p w:rsidR="0020781B" w:rsidRPr="0020781B" w:rsidRDefault="0020781B" w:rsidP="002078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1.3.1.1. Кратка история на PIL и Pillow</w:t>
      </w:r>
    </w:p>
    <w:p w:rsidR="0020781B" w:rsidRPr="0020781B" w:rsidRDefault="0020781B" w:rsidP="002078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1.3.1.2. Основни функционалности на библиотеката</w:t>
      </w:r>
    </w:p>
    <w:p w:rsidR="0020781B" w:rsidRPr="0020781B" w:rsidRDefault="0020781B" w:rsidP="002078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1.3.1.3. Поддържани графични формати</w:t>
      </w:r>
    </w:p>
    <w:p w:rsidR="0020781B" w:rsidRPr="0020781B" w:rsidRDefault="0020781B" w:rsidP="002078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1.3.1.4. Предимства на Pillow при работа с изображения</w:t>
      </w:r>
    </w:p>
    <w:p w:rsidR="0020781B" w:rsidRPr="0020781B" w:rsidRDefault="0020781B" w:rsidP="002078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1.3.1.5. Място на Pillow в екосистемата на Python</w:t>
      </w:r>
    </w:p>
    <w:p w:rsidR="0020781B" w:rsidRPr="0020781B" w:rsidRDefault="006462FE" w:rsidP="00207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3" style="width:0;height:1.5pt" o:hralign="center" o:hrstd="t" o:hr="t" fillcolor="#a0a0a0" stroked="f"/>
        </w:pict>
      </w:r>
    </w:p>
    <w:p w:rsidR="0020781B" w:rsidRPr="0020781B" w:rsidRDefault="0020781B" w:rsidP="0020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0781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1.3.2. Извличане на Exif данни с Pillow</w:t>
      </w:r>
    </w:p>
    <w:p w:rsidR="0020781B" w:rsidRPr="0020781B" w:rsidRDefault="0020781B" w:rsidP="002078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1.3.2.1. Достъп до метаданни чрез Pillow</w:t>
      </w:r>
    </w:p>
    <w:p w:rsidR="0020781B" w:rsidRPr="0020781B" w:rsidRDefault="0020781B" w:rsidP="002078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1.3.2.2. Представяне на Exif данните като структури от данни</w:t>
      </w:r>
    </w:p>
    <w:p w:rsidR="0020781B" w:rsidRPr="0020781B" w:rsidRDefault="0020781B" w:rsidP="002078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1.3.2.3. Работа с GPS IFD директория</w:t>
      </w:r>
    </w:p>
    <w:p w:rsidR="0020781B" w:rsidRPr="0020781B" w:rsidRDefault="0020781B" w:rsidP="002078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1.3.2.4. Проверка за наличието на Exif и GPS данни</w:t>
      </w:r>
    </w:p>
    <w:p w:rsidR="0020781B" w:rsidRPr="0020781B" w:rsidRDefault="0020781B" w:rsidP="002078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1.3.2.5. Често срещани проблеми при извличане на Exif</w:t>
      </w:r>
    </w:p>
    <w:p w:rsidR="0020781B" w:rsidRPr="0020781B" w:rsidRDefault="006462FE" w:rsidP="00207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4" style="width:0;height:1.5pt" o:hralign="center" o:hrstd="t" o:hr="t" fillcolor="#a0a0a0" stroked="f"/>
        </w:pict>
      </w:r>
    </w:p>
    <w:p w:rsidR="0020781B" w:rsidRPr="0020781B" w:rsidRDefault="0020781B" w:rsidP="0020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0781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lastRenderedPageBreak/>
        <w:t>1.3.3. Обработка и конвертиране на GPS координати</w:t>
      </w:r>
    </w:p>
    <w:p w:rsidR="0020781B" w:rsidRPr="0020781B" w:rsidRDefault="0020781B" w:rsidP="002078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1.3.3.1. Формати на GPS координати</w:t>
      </w:r>
    </w:p>
    <w:p w:rsidR="0020781B" w:rsidRPr="0020781B" w:rsidRDefault="0020781B" w:rsidP="002078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1.3.3.2. Преобразуване от градуси, минути и секунди в десетичен формат</w:t>
      </w:r>
    </w:p>
    <w:p w:rsidR="0020781B" w:rsidRPr="0020781B" w:rsidRDefault="0020781B" w:rsidP="002078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1.3.3.3. Корекция на координатите спрямо географската посока</w:t>
      </w:r>
    </w:p>
    <w:p w:rsidR="0020781B" w:rsidRPr="0020781B" w:rsidRDefault="0020781B" w:rsidP="002078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1.3.3.4. Проверка за валидност на координатите</w:t>
      </w:r>
    </w:p>
    <w:p w:rsidR="0020781B" w:rsidRPr="0020781B" w:rsidRDefault="0020781B" w:rsidP="002078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1.3.3.5. Подготовка на координатите за визуализация</w:t>
      </w:r>
    </w:p>
    <w:p w:rsidR="0020781B" w:rsidRPr="0020781B" w:rsidRDefault="006462FE" w:rsidP="00207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5" style="width:0;height:1.5pt" o:hralign="center" o:hrstd="t" o:hr="t" fillcolor="#a0a0a0" stroked="f"/>
        </w:pict>
      </w:r>
    </w:p>
    <w:p w:rsidR="0020781B" w:rsidRPr="0020781B" w:rsidRDefault="0020781B" w:rsidP="0020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0781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1.4. Работа с карти и визуализация</w:t>
      </w:r>
    </w:p>
    <w:p w:rsidR="0020781B" w:rsidRPr="0020781B" w:rsidRDefault="0020781B" w:rsidP="0020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0781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1.4.1. Основи на геолокацията</w:t>
      </w:r>
    </w:p>
    <w:p w:rsidR="0020781B" w:rsidRPr="0020781B" w:rsidRDefault="0020781B" w:rsidP="002078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1.4.1.1. Географска координатна система</w:t>
      </w:r>
    </w:p>
    <w:p w:rsidR="0020781B" w:rsidRPr="0020781B" w:rsidRDefault="0020781B" w:rsidP="002078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1.4.1.2. Стандартът WGS84</w:t>
      </w:r>
    </w:p>
    <w:p w:rsidR="0020781B" w:rsidRPr="0020781B" w:rsidRDefault="0020781B" w:rsidP="002078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1.4.1.3. Представяне на координати върху карта</w:t>
      </w:r>
    </w:p>
    <w:p w:rsidR="0020781B" w:rsidRPr="0020781B" w:rsidRDefault="0020781B" w:rsidP="002078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1.4.1.4. Значение на геолокацията в съвременните приложения</w:t>
      </w:r>
    </w:p>
    <w:p w:rsidR="0020781B" w:rsidRPr="0020781B" w:rsidRDefault="006462FE" w:rsidP="00207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6" style="width:0;height:1.5pt" o:hralign="center" o:hrstd="t" o:hr="t" fillcolor="#a0a0a0" stroked="f"/>
        </w:pict>
      </w:r>
    </w:p>
    <w:p w:rsidR="0020781B" w:rsidRPr="0020781B" w:rsidRDefault="0020781B" w:rsidP="0020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0781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1.4.2. Leaflet.js – характеристики и приложение</w:t>
      </w:r>
    </w:p>
    <w:p w:rsidR="0020781B" w:rsidRPr="0020781B" w:rsidRDefault="0020781B" w:rsidP="002078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1.4.2.1. Архитектура и принцип на работа на Leaflet.js</w:t>
      </w:r>
    </w:p>
    <w:p w:rsidR="0020781B" w:rsidRPr="0020781B" w:rsidRDefault="0020781B" w:rsidP="002078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1.4.2.2. Основни компоненти на интерактивните карти</w:t>
      </w:r>
    </w:p>
    <w:p w:rsidR="0020781B" w:rsidRPr="0020781B" w:rsidRDefault="0020781B" w:rsidP="002078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1.4.2.3. Добавяне на маркери и слоеве</w:t>
      </w:r>
    </w:p>
    <w:p w:rsidR="0020781B" w:rsidRPr="0020781B" w:rsidRDefault="0020781B" w:rsidP="002078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1.4.2.4. Предимства и ограничения на Leaflet.js</w:t>
      </w:r>
    </w:p>
    <w:p w:rsidR="0020781B" w:rsidRPr="0020781B" w:rsidRDefault="006462FE" w:rsidP="00207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7" style="width:0;height:1.5pt" o:hralign="center" o:hrstd="t" o:hr="t" fillcolor="#a0a0a0" stroked="f"/>
        </w:pict>
      </w:r>
    </w:p>
    <w:p w:rsidR="0020781B" w:rsidRPr="0020781B" w:rsidRDefault="0020781B" w:rsidP="0020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0781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1.4.3. Folium за Python – визуализация на координати</w:t>
      </w:r>
    </w:p>
    <w:p w:rsidR="0020781B" w:rsidRPr="0020781B" w:rsidRDefault="0020781B" w:rsidP="002078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1.4.3.1. Връзка между Folium и Leaflet.js</w:t>
      </w:r>
    </w:p>
    <w:p w:rsidR="0020781B" w:rsidRPr="0020781B" w:rsidRDefault="0020781B" w:rsidP="002078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1.4.3.2. Генериране на интерактивни карти с Folium</w:t>
      </w:r>
    </w:p>
    <w:p w:rsidR="0020781B" w:rsidRPr="0020781B" w:rsidRDefault="0020781B" w:rsidP="002078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1.4.3.3. Визуализация на множество координати</w:t>
      </w:r>
    </w:p>
    <w:p w:rsidR="005A3C72" w:rsidRPr="004602AE" w:rsidRDefault="0020781B" w:rsidP="004602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0781B">
        <w:rPr>
          <w:rFonts w:ascii="Times New Roman" w:eastAsia="Times New Roman" w:hAnsi="Times New Roman" w:cs="Times New Roman"/>
          <w:sz w:val="24"/>
          <w:szCs w:val="24"/>
          <w:lang w:eastAsia="bg-BG"/>
        </w:rPr>
        <w:t>1.4.3.4. Интеграция на Folium с Python приложения</w:t>
      </w:r>
    </w:p>
    <w:p w:rsidR="005A3C72" w:rsidRPr="005A3C72" w:rsidRDefault="006462FE" w:rsidP="005A3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9" style="width:0;height:1.5pt" o:hralign="center" o:hrstd="t" o:hr="t" fillcolor="#a0a0a0" stroked="f"/>
        </w:pict>
      </w:r>
    </w:p>
    <w:p w:rsidR="005A3C72" w:rsidRPr="005A3C72" w:rsidRDefault="005A3C72" w:rsidP="005A3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A3C7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Глава II. Проектиране на софтуерното приложение</w:t>
      </w:r>
    </w:p>
    <w:p w:rsidR="005A3C72" w:rsidRPr="005A3C72" w:rsidRDefault="005A3C72" w:rsidP="005A3C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A3C7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2.1. Анализ на задачата</w:t>
      </w:r>
    </w:p>
    <w:p w:rsidR="005A3C72" w:rsidRPr="005A3C72" w:rsidRDefault="005A3C72" w:rsidP="005A3C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A3C72">
        <w:rPr>
          <w:rFonts w:ascii="Times New Roman" w:eastAsia="Times New Roman" w:hAnsi="Times New Roman" w:cs="Times New Roman"/>
          <w:sz w:val="24"/>
          <w:szCs w:val="24"/>
          <w:lang w:eastAsia="bg-BG"/>
        </w:rPr>
        <w:t>2.1.1. Функционални изисквания</w:t>
      </w:r>
    </w:p>
    <w:p w:rsidR="005A3C72" w:rsidRPr="005A3C72" w:rsidRDefault="005A3C72" w:rsidP="005A3C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A3C72">
        <w:rPr>
          <w:rFonts w:ascii="Times New Roman" w:eastAsia="Times New Roman" w:hAnsi="Times New Roman" w:cs="Times New Roman"/>
          <w:sz w:val="24"/>
          <w:szCs w:val="24"/>
          <w:lang w:eastAsia="bg-BG"/>
        </w:rPr>
        <w:t>2.1.2. Нефункционални изисквания</w:t>
      </w:r>
    </w:p>
    <w:p w:rsidR="005A3C72" w:rsidRPr="005A3C72" w:rsidRDefault="005A3C72" w:rsidP="005A3C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A3C7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2.2. Архитектура на приложението</w:t>
      </w:r>
    </w:p>
    <w:p w:rsidR="005A3C72" w:rsidRPr="005A3C72" w:rsidRDefault="005A3C72" w:rsidP="005A3C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A3C72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2.2.1. Общ преглед на архитектурата</w:t>
      </w:r>
    </w:p>
    <w:p w:rsidR="005A3C72" w:rsidRPr="005A3C72" w:rsidRDefault="005A3C72" w:rsidP="005A3C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A3C72">
        <w:rPr>
          <w:rFonts w:ascii="Times New Roman" w:eastAsia="Times New Roman" w:hAnsi="Times New Roman" w:cs="Times New Roman"/>
          <w:sz w:val="24"/>
          <w:szCs w:val="24"/>
          <w:lang w:eastAsia="bg-BG"/>
        </w:rPr>
        <w:t>2.2.2. Използвани технологии и инструменти</w:t>
      </w:r>
    </w:p>
    <w:p w:rsidR="005A3C72" w:rsidRPr="005A3C72" w:rsidRDefault="005A3C72" w:rsidP="005A3C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A3C7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2.3. Проектиране на потребителския интерфейс</w:t>
      </w:r>
    </w:p>
    <w:p w:rsidR="005A3C72" w:rsidRPr="005A3C72" w:rsidRDefault="005A3C72" w:rsidP="005A3C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A3C72">
        <w:rPr>
          <w:rFonts w:ascii="Times New Roman" w:eastAsia="Times New Roman" w:hAnsi="Times New Roman" w:cs="Times New Roman"/>
          <w:sz w:val="24"/>
          <w:szCs w:val="24"/>
          <w:lang w:eastAsia="bg-BG"/>
        </w:rPr>
        <w:t>2.3.1. Структура на интерфейса</w:t>
      </w:r>
    </w:p>
    <w:p w:rsidR="005A3C72" w:rsidRPr="005A3C72" w:rsidRDefault="005A3C72" w:rsidP="005A3C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A3C72">
        <w:rPr>
          <w:rFonts w:ascii="Times New Roman" w:eastAsia="Times New Roman" w:hAnsi="Times New Roman" w:cs="Times New Roman"/>
          <w:sz w:val="24"/>
          <w:szCs w:val="24"/>
          <w:lang w:eastAsia="bg-BG"/>
        </w:rPr>
        <w:t>2.3.2. Диаграма на взаимодействие с потребителя</w:t>
      </w:r>
    </w:p>
    <w:p w:rsidR="005A3C72" w:rsidRPr="005A3C72" w:rsidRDefault="006462FE" w:rsidP="005A3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0" style="width:0;height:1.5pt" o:hralign="center" o:hrstd="t" o:hr="t" fillcolor="#a0a0a0" stroked="f"/>
        </w:pict>
      </w:r>
    </w:p>
    <w:p w:rsidR="005A3C72" w:rsidRPr="005A3C72" w:rsidRDefault="005A3C72" w:rsidP="005A3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A3C7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Глава III. Реализация на проекта</w:t>
      </w:r>
    </w:p>
    <w:p w:rsidR="005A3C72" w:rsidRPr="005A3C72" w:rsidRDefault="005A3C72" w:rsidP="005A3C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A3C7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3.1. Реализация на модула за обработка на изображения</w:t>
      </w:r>
    </w:p>
    <w:p w:rsidR="005A3C72" w:rsidRPr="005A3C72" w:rsidRDefault="005A3C72" w:rsidP="005A3C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A3C72">
        <w:rPr>
          <w:rFonts w:ascii="Times New Roman" w:eastAsia="Times New Roman" w:hAnsi="Times New Roman" w:cs="Times New Roman"/>
          <w:sz w:val="24"/>
          <w:szCs w:val="24"/>
          <w:lang w:eastAsia="bg-BG"/>
        </w:rPr>
        <w:t>3.1.1. Зареждане на изображение</w:t>
      </w:r>
    </w:p>
    <w:p w:rsidR="005A3C72" w:rsidRPr="005A3C72" w:rsidRDefault="005A3C72" w:rsidP="005A3C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A3C72">
        <w:rPr>
          <w:rFonts w:ascii="Times New Roman" w:eastAsia="Times New Roman" w:hAnsi="Times New Roman" w:cs="Times New Roman"/>
          <w:sz w:val="24"/>
          <w:szCs w:val="24"/>
          <w:lang w:eastAsia="bg-BG"/>
        </w:rPr>
        <w:t>3.1.2. Извличане на Exif метаданни</w:t>
      </w:r>
    </w:p>
    <w:p w:rsidR="005A3C72" w:rsidRPr="005A3C72" w:rsidRDefault="005A3C72" w:rsidP="005A3C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A3C72">
        <w:rPr>
          <w:rFonts w:ascii="Times New Roman" w:eastAsia="Times New Roman" w:hAnsi="Times New Roman" w:cs="Times New Roman"/>
          <w:sz w:val="24"/>
          <w:szCs w:val="24"/>
          <w:lang w:eastAsia="bg-BG"/>
        </w:rPr>
        <w:t>3.1.3. Обработка на GPS информацията</w:t>
      </w:r>
    </w:p>
    <w:p w:rsidR="005A3C72" w:rsidRPr="005A3C72" w:rsidRDefault="005A3C72" w:rsidP="005A3C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A3C7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3.2. Реализация на модула за визуализация</w:t>
      </w:r>
    </w:p>
    <w:p w:rsidR="005A3C72" w:rsidRPr="005A3C72" w:rsidRDefault="005A3C72" w:rsidP="005A3C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A3C72">
        <w:rPr>
          <w:rFonts w:ascii="Times New Roman" w:eastAsia="Times New Roman" w:hAnsi="Times New Roman" w:cs="Times New Roman"/>
          <w:sz w:val="24"/>
          <w:szCs w:val="24"/>
          <w:lang w:eastAsia="bg-BG"/>
        </w:rPr>
        <w:t>3.2.1. Създаване на карта</w:t>
      </w:r>
    </w:p>
    <w:p w:rsidR="005A3C72" w:rsidRPr="005A3C72" w:rsidRDefault="005A3C72" w:rsidP="005A3C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A3C72">
        <w:rPr>
          <w:rFonts w:ascii="Times New Roman" w:eastAsia="Times New Roman" w:hAnsi="Times New Roman" w:cs="Times New Roman"/>
          <w:sz w:val="24"/>
          <w:szCs w:val="24"/>
          <w:lang w:eastAsia="bg-BG"/>
        </w:rPr>
        <w:t>3.2.2. Маркиране на геолокацията</w:t>
      </w:r>
    </w:p>
    <w:p w:rsidR="005A3C72" w:rsidRPr="005A3C72" w:rsidRDefault="005A3C72" w:rsidP="005A3C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A3C72">
        <w:rPr>
          <w:rFonts w:ascii="Times New Roman" w:eastAsia="Times New Roman" w:hAnsi="Times New Roman" w:cs="Times New Roman"/>
          <w:sz w:val="24"/>
          <w:szCs w:val="24"/>
          <w:lang w:eastAsia="bg-BG"/>
        </w:rPr>
        <w:t>3.2.3. Визуализация на допълнителни данни</w:t>
      </w:r>
    </w:p>
    <w:p w:rsidR="005A3C72" w:rsidRPr="005A3C72" w:rsidRDefault="005A3C72" w:rsidP="005A3C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A3C7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3.3. Обработка на грешки и изключения</w:t>
      </w:r>
    </w:p>
    <w:p w:rsidR="005A3C72" w:rsidRPr="005A3C72" w:rsidRDefault="005A3C72" w:rsidP="005A3C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A3C72">
        <w:rPr>
          <w:rFonts w:ascii="Times New Roman" w:eastAsia="Times New Roman" w:hAnsi="Times New Roman" w:cs="Times New Roman"/>
          <w:sz w:val="24"/>
          <w:szCs w:val="24"/>
          <w:lang w:eastAsia="bg-BG"/>
        </w:rPr>
        <w:t>3.3.1. Липсващи Exif данни</w:t>
      </w:r>
    </w:p>
    <w:p w:rsidR="005A3C72" w:rsidRPr="005A3C72" w:rsidRDefault="005A3C72" w:rsidP="005A3C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A3C72">
        <w:rPr>
          <w:rFonts w:ascii="Times New Roman" w:eastAsia="Times New Roman" w:hAnsi="Times New Roman" w:cs="Times New Roman"/>
          <w:sz w:val="24"/>
          <w:szCs w:val="24"/>
          <w:lang w:eastAsia="bg-BG"/>
        </w:rPr>
        <w:t>3.3.2. Невалидни координати</w:t>
      </w:r>
    </w:p>
    <w:p w:rsidR="005A3C72" w:rsidRPr="005A3C72" w:rsidRDefault="006462FE" w:rsidP="005A3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1" style="width:0;height:1.5pt" o:hralign="center" o:hrstd="t" o:hr="t" fillcolor="#a0a0a0" stroked="f"/>
        </w:pict>
      </w:r>
    </w:p>
    <w:p w:rsidR="005A3C72" w:rsidRPr="005A3C72" w:rsidRDefault="005A3C72" w:rsidP="005A3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A3C7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Глава IV. Тестване и резултати</w:t>
      </w:r>
    </w:p>
    <w:p w:rsidR="005A3C72" w:rsidRPr="005A3C72" w:rsidRDefault="005A3C72" w:rsidP="005A3C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A3C7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4.1. Тестване на функционалността</w:t>
      </w:r>
    </w:p>
    <w:p w:rsidR="005A3C72" w:rsidRPr="005A3C72" w:rsidRDefault="005A3C72" w:rsidP="005A3C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A3C7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4.2. Анализ на получените резултати</w:t>
      </w:r>
    </w:p>
    <w:p w:rsidR="005A3C72" w:rsidRPr="005A3C72" w:rsidRDefault="005A3C72" w:rsidP="005A3C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A3C72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4.3. Примерни входни и изходни данни</w:t>
      </w:r>
    </w:p>
    <w:p w:rsidR="005A3C72" w:rsidRPr="005A3C72" w:rsidRDefault="006462FE" w:rsidP="005A3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2" style="width:0;height:1.5pt" o:hralign="center" o:hrstd="t" o:hr="t" fillcolor="#a0a0a0" stroked="f"/>
        </w:pict>
      </w:r>
    </w:p>
    <w:p w:rsidR="005A3C72" w:rsidRPr="005A3C72" w:rsidRDefault="005A3C72" w:rsidP="005A3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A3C72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Заключение</w:t>
      </w:r>
    </w:p>
    <w:p w:rsidR="005A3C72" w:rsidRPr="005A3C72" w:rsidRDefault="005A3C72" w:rsidP="005A3C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A3C72">
        <w:rPr>
          <w:rFonts w:ascii="Times New Roman" w:eastAsia="Times New Roman" w:hAnsi="Times New Roman" w:cs="Times New Roman"/>
          <w:sz w:val="24"/>
          <w:szCs w:val="24"/>
          <w:lang w:eastAsia="bg-BG"/>
        </w:rPr>
        <w:t>Постигнати цели и резултати</w:t>
      </w:r>
    </w:p>
    <w:p w:rsidR="005A3C72" w:rsidRPr="005A3C72" w:rsidRDefault="005A3C72" w:rsidP="005A3C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A3C72">
        <w:rPr>
          <w:rFonts w:ascii="Times New Roman" w:eastAsia="Times New Roman" w:hAnsi="Times New Roman" w:cs="Times New Roman"/>
          <w:sz w:val="24"/>
          <w:szCs w:val="24"/>
          <w:lang w:eastAsia="bg-BG"/>
        </w:rPr>
        <w:t>Възможности за надграждане на проекта</w:t>
      </w:r>
    </w:p>
    <w:p w:rsidR="00BB5FB0" w:rsidRDefault="00BB5FB0"/>
    <w:sectPr w:rsidR="00BB5F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84B6C"/>
    <w:multiLevelType w:val="multilevel"/>
    <w:tmpl w:val="862A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84E89"/>
    <w:multiLevelType w:val="multilevel"/>
    <w:tmpl w:val="6D48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23B12"/>
    <w:multiLevelType w:val="multilevel"/>
    <w:tmpl w:val="AE00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2317F8"/>
    <w:multiLevelType w:val="multilevel"/>
    <w:tmpl w:val="8F24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84717"/>
    <w:multiLevelType w:val="multilevel"/>
    <w:tmpl w:val="DF08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E6D26"/>
    <w:multiLevelType w:val="multilevel"/>
    <w:tmpl w:val="2C14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C3E7B"/>
    <w:multiLevelType w:val="multilevel"/>
    <w:tmpl w:val="85CE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11BD7"/>
    <w:multiLevelType w:val="multilevel"/>
    <w:tmpl w:val="6684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C2EAA"/>
    <w:multiLevelType w:val="multilevel"/>
    <w:tmpl w:val="D626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B32F5"/>
    <w:multiLevelType w:val="multilevel"/>
    <w:tmpl w:val="5128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E4AA8"/>
    <w:multiLevelType w:val="multilevel"/>
    <w:tmpl w:val="9F341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CF014E"/>
    <w:multiLevelType w:val="multilevel"/>
    <w:tmpl w:val="8786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433BBD"/>
    <w:multiLevelType w:val="multilevel"/>
    <w:tmpl w:val="F92C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B05D6A"/>
    <w:multiLevelType w:val="multilevel"/>
    <w:tmpl w:val="0920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626422"/>
    <w:multiLevelType w:val="multilevel"/>
    <w:tmpl w:val="5CBC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2B66AE"/>
    <w:multiLevelType w:val="multilevel"/>
    <w:tmpl w:val="BD3C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12D5C"/>
    <w:multiLevelType w:val="multilevel"/>
    <w:tmpl w:val="A01C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F32454"/>
    <w:multiLevelType w:val="multilevel"/>
    <w:tmpl w:val="C262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6B28EB"/>
    <w:multiLevelType w:val="multilevel"/>
    <w:tmpl w:val="103E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5E6EF3"/>
    <w:multiLevelType w:val="multilevel"/>
    <w:tmpl w:val="5AAC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F45BEB"/>
    <w:multiLevelType w:val="multilevel"/>
    <w:tmpl w:val="42BC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2D3E31"/>
    <w:multiLevelType w:val="multilevel"/>
    <w:tmpl w:val="313A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285EA8"/>
    <w:multiLevelType w:val="multilevel"/>
    <w:tmpl w:val="49D4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FC194B"/>
    <w:multiLevelType w:val="multilevel"/>
    <w:tmpl w:val="036E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722891"/>
    <w:multiLevelType w:val="multilevel"/>
    <w:tmpl w:val="DCC8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7"/>
  </w:num>
  <w:num w:numId="4">
    <w:abstractNumId w:val="4"/>
  </w:num>
  <w:num w:numId="5">
    <w:abstractNumId w:val="21"/>
  </w:num>
  <w:num w:numId="6">
    <w:abstractNumId w:val="19"/>
  </w:num>
  <w:num w:numId="7">
    <w:abstractNumId w:val="0"/>
  </w:num>
  <w:num w:numId="8">
    <w:abstractNumId w:val="3"/>
  </w:num>
  <w:num w:numId="9">
    <w:abstractNumId w:val="24"/>
  </w:num>
  <w:num w:numId="10">
    <w:abstractNumId w:val="22"/>
  </w:num>
  <w:num w:numId="11">
    <w:abstractNumId w:val="15"/>
  </w:num>
  <w:num w:numId="12">
    <w:abstractNumId w:val="2"/>
  </w:num>
  <w:num w:numId="13">
    <w:abstractNumId w:val="23"/>
  </w:num>
  <w:num w:numId="14">
    <w:abstractNumId w:val="18"/>
  </w:num>
  <w:num w:numId="15">
    <w:abstractNumId w:val="11"/>
  </w:num>
  <w:num w:numId="16">
    <w:abstractNumId w:val="5"/>
  </w:num>
  <w:num w:numId="17">
    <w:abstractNumId w:val="16"/>
  </w:num>
  <w:num w:numId="18">
    <w:abstractNumId w:val="20"/>
  </w:num>
  <w:num w:numId="19">
    <w:abstractNumId w:val="9"/>
  </w:num>
  <w:num w:numId="20">
    <w:abstractNumId w:val="17"/>
  </w:num>
  <w:num w:numId="21">
    <w:abstractNumId w:val="14"/>
  </w:num>
  <w:num w:numId="22">
    <w:abstractNumId w:val="13"/>
  </w:num>
  <w:num w:numId="23">
    <w:abstractNumId w:val="8"/>
  </w:num>
  <w:num w:numId="24">
    <w:abstractNumId w:val="1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C72"/>
    <w:rsid w:val="0020781B"/>
    <w:rsid w:val="004602AE"/>
    <w:rsid w:val="005A3C72"/>
    <w:rsid w:val="006462FE"/>
    <w:rsid w:val="00BB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908B8"/>
  <w15:chartTrackingRefBased/>
  <w15:docId w15:val="{997013B3-94C6-4DCC-A7E3-1A96BCCC2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3C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5A3C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3C72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5A3C72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Strong">
    <w:name w:val="Strong"/>
    <w:basedOn w:val="DefaultParagraphFont"/>
    <w:uiPriority w:val="22"/>
    <w:qFormat/>
    <w:rsid w:val="005A3C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A3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4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2026-01-20T07:27:00Z</dcterms:created>
  <dcterms:modified xsi:type="dcterms:W3CDTF">2026-01-28T10:29:00Z</dcterms:modified>
</cp:coreProperties>
</file>