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Pr="008B4EEE" w:rsidRDefault="00552314" w:rsidP="008B4EEE">
      <w:pPr>
        <w:pStyle w:val="Default"/>
        <w:jc w:val="center"/>
        <w:rPr>
          <w:b/>
          <w:i/>
        </w:rPr>
      </w:pP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2E791B">
        <w:rPr>
          <w:iCs/>
        </w:rPr>
        <w:t>Костадин Димитров Пидов</w:t>
      </w:r>
      <w:r w:rsidR="00D5357E">
        <w:t>,</w:t>
      </w:r>
      <w:r w:rsidR="00C46848">
        <w:rPr>
          <w:iCs/>
        </w:rPr>
        <w:t xml:space="preserve"> учени</w:t>
      </w:r>
      <w:r w:rsidR="004D280E">
        <w:rPr>
          <w:iCs/>
        </w:rPr>
        <w:t>к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A83DF1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20328F" w:rsidRPr="0020328F" w:rsidRDefault="00984B83" w:rsidP="0020328F">
      <w:pPr>
        <w:pStyle w:val="a0"/>
        <w:rPr>
          <w:lang w:val="en-US"/>
        </w:rPr>
      </w:pPr>
      <w:r w:rsidRPr="000372C3">
        <w:t>Тема</w:t>
      </w:r>
      <w:r w:rsidRPr="00055057">
        <w:t xml:space="preserve">: </w:t>
      </w:r>
      <w:r w:rsidR="0020328F" w:rsidRPr="0020328F">
        <w:t>Система за видео наблюдение през уеб (Live Streaming). Разработване на уеб приложение, което се свързва с видео камера, показва видео поток „на живо“ в браузъра и реализира базово засичане на движение чрез сравнение на последователни кадри.</w:t>
      </w:r>
    </w:p>
    <w:p w:rsidR="00055057" w:rsidRPr="00055057" w:rsidRDefault="00055057" w:rsidP="0020328F">
      <w:pPr>
        <w:pStyle w:val="a0"/>
        <w:numPr>
          <w:ilvl w:val="0"/>
          <w:numId w:val="0"/>
        </w:numPr>
        <w:ind w:left="357"/>
      </w:pPr>
      <w:bookmarkStart w:id="0" w:name="_GoBack"/>
      <w:bookmarkEnd w:id="0"/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E402FE" w:rsidP="00A83DF1">
      <w:r w:rsidRPr="00E402FE">
        <w:t>При live streaming видео сигналът от камера се кодира и доставя към клиентите по мрежата чрез подходящи механизми за HTTP streaming (напр. сегментиране на потока и периодично изтегляне/обновяване на данни от клиента). Това позволява гледане в браузър без специализиран софтуер и улеснява достъпа през различни устройства. За целите на видео наблюдение често се добавя и анализ на кадрите в реално време — например детекция на движение, която може да се реализира чрез измерване на разлика между два последователни кадъра (след преобразуване към сиво изображение, филтриране на шум и праг за „значима промяна“). Необходимо е коректно управление на потока, латентността и обработка на проблеми като липса на камера/прекъсване на връзката.</w:t>
      </w:r>
      <w:r w:rsidR="008C433F" w:rsidRPr="008C433F">
        <w:t xml:space="preserve"> 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E22D2E">
        <w:rPr>
          <w:color w:val="000000"/>
        </w:rPr>
        <w:t>заповед</w:t>
      </w:r>
      <w:r>
        <w:rPr>
          <w:color w:val="000000"/>
        </w:rPr>
        <w:t xml:space="preserve"> №</w:t>
      </w:r>
      <w:r w:rsidR="00E22D2E">
        <w:rPr>
          <w:color w:val="000000"/>
        </w:rPr>
        <w:t xml:space="preserve"> РД</w:t>
      </w:r>
      <w:r w:rsidRPr="009E32CF">
        <w:rPr>
          <w:color w:val="000000"/>
        </w:rPr>
        <w:t>-08-</w:t>
      </w:r>
      <w:r w:rsidR="00E22D2E">
        <w:rPr>
          <w:color w:val="000000"/>
        </w:rPr>
        <w:t>230</w:t>
      </w:r>
      <w:r>
        <w:rPr>
          <w:color w:val="000000"/>
        </w:rPr>
        <w:t>/</w:t>
      </w:r>
      <w:r w:rsidR="00E22D2E">
        <w:rPr>
          <w:color w:val="000000"/>
        </w:rPr>
        <w:t>1</w:t>
      </w:r>
      <w:r w:rsidRPr="009E32CF">
        <w:rPr>
          <w:color w:val="000000"/>
        </w:rPr>
        <w:t>8.1</w:t>
      </w:r>
      <w:r w:rsidR="00E22D2E">
        <w:rPr>
          <w:color w:val="000000"/>
        </w:rPr>
        <w:t xml:space="preserve">2.2025 </w:t>
      </w:r>
      <w:r w:rsidRPr="009E32CF">
        <w:rPr>
          <w:color w:val="000000"/>
        </w:rPr>
        <w:t>г.</w:t>
      </w:r>
      <w:r w:rsidR="00E22D2E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8E5B94" w:rsidRDefault="00D96415" w:rsidP="00D96415">
      <w:r>
        <w:t>Практическата част трябва да представлява работещо приложение</w:t>
      </w:r>
      <w:r w:rsidR="00E402FE">
        <w:t xml:space="preserve">, което </w:t>
      </w:r>
      <w:r>
        <w:t xml:space="preserve">да реализира следните задължителни функционалности: </w:t>
      </w:r>
      <w:r w:rsidR="00E402FE" w:rsidRPr="00E402FE">
        <w:t>свързване към видео източник (локална уеб камера или IP камера/stream URL) и проверка за достъп; показване на видео „на живо“ в уеб страница чрез HTTP streaming подход; старт/стоп на стрийма от интерфейса; обработка на кадри на сървър или клиент и извличане на последователни кадри за анализ; засичане на движение чрез разлика между два кадъра и праг за активиране (детекция on/off); визуална индикация при засечено движение (надпис/икона/рамка) и/или маркиране на зоните с промяна; настройваеми параметри (праг на чувствителност, минимална площ/шум филтър); лог на събития „движение засечено“ с дата/час (в база или файл); обработка на грешки и съобщения (липса на камера, прекъснат поток, невалиден URL); базова страница за конфигурация на източника и показване на текущ статус (connected/disconnected, FPS/latency ако е налично).</w:t>
      </w:r>
    </w:p>
    <w:p w:rsidR="00055057" w:rsidRPr="00055057" w:rsidRDefault="00CB1356" w:rsidP="008E5B94">
      <w:pPr>
        <w:rPr>
          <w:lang w:val="en-US"/>
        </w:rPr>
      </w:pPr>
      <w:r>
        <w:t xml:space="preserve">Приложението трябва да може да се демонстрира на локална машина или тестов сървър, като се предоставя кратко ръководство за </w:t>
      </w:r>
      <w:r w:rsidR="00420807">
        <w:t>работа с него</w:t>
      </w:r>
      <w:r>
        <w:t>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lastRenderedPageBreak/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4F47A0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 xml:space="preserve">решени, за да се постигне тази цел. Съдържа описание и анализ </w:t>
      </w:r>
      <w:r>
        <w:t xml:space="preserve">на известните решения като се </w:t>
      </w:r>
      <w:r w:rsidRPr="007E2F13">
        <w:t>цитират съответните литературни източници. Съдържа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 xml:space="preserve">ация на избора на технологии, алгоритми и програмни решения за конкретната разработка. </w:t>
      </w:r>
      <w:r w:rsidRPr="007E2F13">
        <w:t>Съдържа принос</w:t>
      </w:r>
      <w:r>
        <w:t xml:space="preserve">ите на дипломния проект, които </w:t>
      </w:r>
      <w:r w:rsidRPr="007E2F13">
        <w:t>трябва да бъдат така формулирани, че да се вижда кои от поставените задачи са успешно решени.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5A63C6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2"/>
      </w:pPr>
      <w:r w:rsidRPr="008348E6">
        <w:t xml:space="preserve"> </w:t>
      </w:r>
      <w:r w:rsidR="000372C3">
        <w:t>2</w:t>
      </w:r>
      <w:r w:rsidR="00E22D2E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5A63C6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962C29" w:rsidP="00055057">
      <w:pPr>
        <w:pStyle w:val="a2"/>
      </w:pPr>
      <w:r>
        <w:rPr>
          <w:rFonts w:eastAsia="Times New Roman"/>
          <w:color w:val="000000"/>
          <w:lang w:eastAsia="bg-BG"/>
        </w:rPr>
        <w:t>1</w:t>
      </w:r>
      <w:r w:rsidR="00E402FE">
        <w:rPr>
          <w:rFonts w:eastAsia="Times New Roman"/>
          <w:color w:val="000000"/>
          <w:lang w:eastAsia="bg-BG"/>
        </w:rPr>
        <w:t>8</w:t>
      </w:r>
      <w:r w:rsidR="000866D0"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E22D2E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0372C3">
        <w:t>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E402FE" w:rsidP="00055057">
      <w:pPr>
        <w:pStyle w:val="a2"/>
      </w:pPr>
      <w:r>
        <w:rPr>
          <w:rFonts w:eastAsia="Times New Roman"/>
          <w:color w:val="000000"/>
          <w:lang w:eastAsia="bg-BG"/>
        </w:rPr>
        <w:t>18</w:t>
      </w:r>
      <w:r w:rsidR="004E651B" w:rsidRPr="004E651B">
        <w:rPr>
          <w:rFonts w:eastAsia="Times New Roman"/>
          <w:color w:val="000000"/>
          <w:lang w:eastAsia="bg-BG"/>
        </w:rPr>
        <w:t>.0</w:t>
      </w:r>
      <w:r w:rsidR="00D74943">
        <w:rPr>
          <w:rFonts w:eastAsia="Times New Roman"/>
          <w:color w:val="000000"/>
          <w:lang w:eastAsia="bg-BG"/>
        </w:rPr>
        <w:t>3</w:t>
      </w:r>
      <w:r w:rsidR="004E651B" w:rsidRPr="004E651B">
        <w:rPr>
          <w:rFonts w:eastAsia="Times New Roman"/>
          <w:color w:val="000000"/>
          <w:lang w:eastAsia="bg-BG"/>
        </w:rPr>
        <w:t>.202</w:t>
      </w:r>
      <w:r w:rsidR="00E22D2E">
        <w:rPr>
          <w:rFonts w:eastAsia="Times New Roman"/>
          <w:color w:val="000000"/>
          <w:lang w:eastAsia="bg-BG"/>
        </w:rPr>
        <w:t>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E402FE" w:rsidP="00055057">
      <w:pPr>
        <w:pStyle w:val="a2"/>
      </w:pPr>
      <w:r>
        <w:t>06</w:t>
      </w:r>
      <w:r w:rsidR="00D5098D" w:rsidRPr="004E651B">
        <w:t>.0</w:t>
      </w:r>
      <w:r w:rsidR="00962C29">
        <w:t>4</w:t>
      </w:r>
      <w:r w:rsidR="00D5098D" w:rsidRPr="004E651B">
        <w:t>.202</w:t>
      </w:r>
      <w:r w:rsidR="00E22D2E">
        <w:t>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E402FE" w:rsidP="004E651B">
      <w:pPr>
        <w:pStyle w:val="a2"/>
      </w:pPr>
      <w:r>
        <w:t>28</w:t>
      </w:r>
      <w:r w:rsidR="00D5098D" w:rsidRPr="004E651B">
        <w:t>.0</w:t>
      </w:r>
      <w:r w:rsidR="00B241C6">
        <w:t>4</w:t>
      </w:r>
      <w:r w:rsidR="00D5098D" w:rsidRPr="004E651B">
        <w:t>.202</w:t>
      </w:r>
      <w:r w:rsidR="00E22D2E">
        <w:t>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5A63C6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2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52314" w:rsidRPr="00984B83" w:rsidRDefault="00552314" w:rsidP="00580F65">
      <w:pPr>
        <w:pStyle w:val="Default"/>
        <w:pBdr>
          <w:bottom w:val="single" w:sz="4" w:space="1" w:color="auto"/>
        </w:pBdr>
      </w:pP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BB0DC0">
          <w:headerReference w:type="first" r:id="rId8"/>
          <w:pgSz w:w="11906" w:h="16838"/>
          <w:pgMar w:top="1135" w:right="566" w:bottom="709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D96415" w:rsidRPr="00D96415">
        <w:t xml:space="preserve"> </w:t>
      </w:r>
      <w:r w:rsidR="002E791B" w:rsidRPr="002E791B">
        <w:rPr>
          <w:i/>
        </w:rPr>
        <w:t xml:space="preserve">Костадин Пидов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055057" w:rsidRPr="000372C3">
        <w:rPr>
          <w:i/>
        </w:rPr>
        <w:t>а</w:t>
      </w:r>
      <w:r w:rsidR="0058406D">
        <w:t>/</w:t>
      </w: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0B7B" w:rsidRDefault="00CA0B7B" w:rsidP="00055057">
      <w:r>
        <w:separator/>
      </w:r>
    </w:p>
  </w:endnote>
  <w:endnote w:type="continuationSeparator" w:id="0">
    <w:p w:rsidR="00CA0B7B" w:rsidRDefault="00CA0B7B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0B7B" w:rsidRDefault="00CA0B7B" w:rsidP="00055057">
      <w:r>
        <w:separator/>
      </w:r>
    </w:p>
  </w:footnote>
  <w:footnote w:type="continuationSeparator" w:id="0">
    <w:p w:rsidR="00CA0B7B" w:rsidRDefault="00CA0B7B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3B0" w:rsidRPr="00DC4F88" w:rsidRDefault="003213B0" w:rsidP="004132C1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792CB0DF" wp14:editId="428A65B4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1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Header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Hyperlink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 w15:restartNumberingAfterBreak="0">
    <w:nsid w:val="7CED68EB"/>
    <w:multiLevelType w:val="hybridMultilevel"/>
    <w:tmpl w:val="0E7E49A4"/>
    <w:lvl w:ilvl="0" w:tplc="010EADEA">
      <w:start w:val="1"/>
      <w:numFmt w:val="decimal"/>
      <w:pStyle w:val="ListParagraph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A65BE"/>
    <w:rsid w:val="000B3F11"/>
    <w:rsid w:val="000C6F69"/>
    <w:rsid w:val="000D4E46"/>
    <w:rsid w:val="001010E8"/>
    <w:rsid w:val="00114483"/>
    <w:rsid w:val="00117229"/>
    <w:rsid w:val="00174B68"/>
    <w:rsid w:val="001B38A0"/>
    <w:rsid w:val="001B6695"/>
    <w:rsid w:val="001B6DEE"/>
    <w:rsid w:val="001E7026"/>
    <w:rsid w:val="0020328F"/>
    <w:rsid w:val="0020542D"/>
    <w:rsid w:val="00211C7E"/>
    <w:rsid w:val="00272A03"/>
    <w:rsid w:val="00276CA7"/>
    <w:rsid w:val="002E78E1"/>
    <w:rsid w:val="002E791B"/>
    <w:rsid w:val="003172F6"/>
    <w:rsid w:val="003213B0"/>
    <w:rsid w:val="00325C87"/>
    <w:rsid w:val="0032691C"/>
    <w:rsid w:val="00344395"/>
    <w:rsid w:val="00346CB5"/>
    <w:rsid w:val="003537F1"/>
    <w:rsid w:val="003A3301"/>
    <w:rsid w:val="0040302D"/>
    <w:rsid w:val="004132C1"/>
    <w:rsid w:val="00420807"/>
    <w:rsid w:val="00427694"/>
    <w:rsid w:val="00435427"/>
    <w:rsid w:val="00450251"/>
    <w:rsid w:val="00475D82"/>
    <w:rsid w:val="00477F16"/>
    <w:rsid w:val="00480AD3"/>
    <w:rsid w:val="00483E6E"/>
    <w:rsid w:val="004D280E"/>
    <w:rsid w:val="004E3D6A"/>
    <w:rsid w:val="004E651B"/>
    <w:rsid w:val="004F47A0"/>
    <w:rsid w:val="00531F59"/>
    <w:rsid w:val="0053615E"/>
    <w:rsid w:val="005416EE"/>
    <w:rsid w:val="00552314"/>
    <w:rsid w:val="0057061B"/>
    <w:rsid w:val="00574E7D"/>
    <w:rsid w:val="00580F65"/>
    <w:rsid w:val="0058406D"/>
    <w:rsid w:val="00586B88"/>
    <w:rsid w:val="0059448D"/>
    <w:rsid w:val="005A63C6"/>
    <w:rsid w:val="005A6FCC"/>
    <w:rsid w:val="005B0D29"/>
    <w:rsid w:val="005B0F87"/>
    <w:rsid w:val="005B69DE"/>
    <w:rsid w:val="00616E7A"/>
    <w:rsid w:val="006A7958"/>
    <w:rsid w:val="006B5691"/>
    <w:rsid w:val="006C7675"/>
    <w:rsid w:val="006C7E35"/>
    <w:rsid w:val="006D3DF0"/>
    <w:rsid w:val="006D4B24"/>
    <w:rsid w:val="00702CC4"/>
    <w:rsid w:val="0071505E"/>
    <w:rsid w:val="0075085C"/>
    <w:rsid w:val="00752776"/>
    <w:rsid w:val="00760A1E"/>
    <w:rsid w:val="00791932"/>
    <w:rsid w:val="007B2B74"/>
    <w:rsid w:val="007D6948"/>
    <w:rsid w:val="007E1F01"/>
    <w:rsid w:val="007E2F13"/>
    <w:rsid w:val="008000D1"/>
    <w:rsid w:val="008348E6"/>
    <w:rsid w:val="00847659"/>
    <w:rsid w:val="00875C66"/>
    <w:rsid w:val="00884E92"/>
    <w:rsid w:val="008B4EEE"/>
    <w:rsid w:val="008C0F25"/>
    <w:rsid w:val="008C433F"/>
    <w:rsid w:val="008E5B94"/>
    <w:rsid w:val="008E708C"/>
    <w:rsid w:val="008E7C50"/>
    <w:rsid w:val="008F1F44"/>
    <w:rsid w:val="00904A00"/>
    <w:rsid w:val="00906E48"/>
    <w:rsid w:val="00932575"/>
    <w:rsid w:val="009618D5"/>
    <w:rsid w:val="00962630"/>
    <w:rsid w:val="00962C29"/>
    <w:rsid w:val="00962D20"/>
    <w:rsid w:val="00974B37"/>
    <w:rsid w:val="0097660C"/>
    <w:rsid w:val="00984B83"/>
    <w:rsid w:val="009B448E"/>
    <w:rsid w:val="009C2EDD"/>
    <w:rsid w:val="009E0AFB"/>
    <w:rsid w:val="009F33AA"/>
    <w:rsid w:val="009F3BF5"/>
    <w:rsid w:val="00A1687B"/>
    <w:rsid w:val="00A268F0"/>
    <w:rsid w:val="00A33CE5"/>
    <w:rsid w:val="00A50467"/>
    <w:rsid w:val="00A83DF1"/>
    <w:rsid w:val="00A866B7"/>
    <w:rsid w:val="00A94029"/>
    <w:rsid w:val="00AC137A"/>
    <w:rsid w:val="00AE322E"/>
    <w:rsid w:val="00AE5B08"/>
    <w:rsid w:val="00B0225D"/>
    <w:rsid w:val="00B241C6"/>
    <w:rsid w:val="00B25C85"/>
    <w:rsid w:val="00B55E5A"/>
    <w:rsid w:val="00B71A1A"/>
    <w:rsid w:val="00B72C35"/>
    <w:rsid w:val="00B74C1C"/>
    <w:rsid w:val="00B75846"/>
    <w:rsid w:val="00B82BE6"/>
    <w:rsid w:val="00B83579"/>
    <w:rsid w:val="00BA2763"/>
    <w:rsid w:val="00BB0DC0"/>
    <w:rsid w:val="00BB34F4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A0B7B"/>
    <w:rsid w:val="00CB1356"/>
    <w:rsid w:val="00CB3C9A"/>
    <w:rsid w:val="00CB6BAC"/>
    <w:rsid w:val="00CD52AA"/>
    <w:rsid w:val="00CD5304"/>
    <w:rsid w:val="00CE27C7"/>
    <w:rsid w:val="00CE751F"/>
    <w:rsid w:val="00D12036"/>
    <w:rsid w:val="00D25FF0"/>
    <w:rsid w:val="00D45CBC"/>
    <w:rsid w:val="00D47E97"/>
    <w:rsid w:val="00D5098D"/>
    <w:rsid w:val="00D53090"/>
    <w:rsid w:val="00D5357E"/>
    <w:rsid w:val="00D664AD"/>
    <w:rsid w:val="00D74943"/>
    <w:rsid w:val="00D77683"/>
    <w:rsid w:val="00D96415"/>
    <w:rsid w:val="00DA35EA"/>
    <w:rsid w:val="00DB69E5"/>
    <w:rsid w:val="00DC4F88"/>
    <w:rsid w:val="00DE3B7C"/>
    <w:rsid w:val="00DE3CAF"/>
    <w:rsid w:val="00E00F24"/>
    <w:rsid w:val="00E22D2E"/>
    <w:rsid w:val="00E402FE"/>
    <w:rsid w:val="00EB58DE"/>
    <w:rsid w:val="00EC2402"/>
    <w:rsid w:val="00ED3A7C"/>
    <w:rsid w:val="00EE7F28"/>
    <w:rsid w:val="00EF4494"/>
    <w:rsid w:val="00F07029"/>
    <w:rsid w:val="00F104CE"/>
    <w:rsid w:val="00F15FE2"/>
    <w:rsid w:val="00F20150"/>
    <w:rsid w:val="00F2185C"/>
    <w:rsid w:val="00F32DDC"/>
    <w:rsid w:val="00F43C6D"/>
    <w:rsid w:val="00F64FB8"/>
    <w:rsid w:val="00F665D7"/>
    <w:rsid w:val="00F97651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43F826"/>
  <w15:docId w15:val="{40717E09-DAF1-477D-A240-C21EE048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0D4E4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ListParagraph"/>
    <w:link w:val="a1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2">
    <w:name w:val="срок"/>
    <w:basedOn w:val="Normal"/>
    <w:link w:val="a3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DefaultParagraphFont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1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3">
    <w:name w:val="срок Знак"/>
    <w:basedOn w:val="DefaultParagraphFont"/>
    <w:link w:val="a2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ListParagraph"/>
    <w:link w:val="a4"/>
    <w:qFormat/>
    <w:rsid w:val="000372C3"/>
    <w:pPr>
      <w:numPr>
        <w:numId w:val="11"/>
      </w:numPr>
      <w:spacing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4">
    <w:name w:val="ТОЧКИ Знак"/>
    <w:basedOn w:val="ListParagraphChar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FB5FF-E230-4ED2-A2E8-195C29E1C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810</Words>
  <Characters>4620</Characters>
  <Application>Microsoft Office Word</Application>
  <DocSecurity>0</DocSecurity>
  <Lines>38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Todorova</dc:creator>
  <cp:lastModifiedBy>Admin</cp:lastModifiedBy>
  <cp:revision>18</cp:revision>
  <cp:lastPrinted>2022-01-31T08:36:00Z</cp:lastPrinted>
  <dcterms:created xsi:type="dcterms:W3CDTF">2026-01-20T07:45:00Z</dcterms:created>
  <dcterms:modified xsi:type="dcterms:W3CDTF">2026-04-21T09:55:00Z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